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C61B3" w14:textId="77777777" w:rsidR="00DA0AE8" w:rsidRPr="00497164" w:rsidRDefault="00DA0AE8" w:rsidP="00DA0AE8">
      <w:pPr>
        <w:keepNext/>
        <w:spacing w:after="120" w:line="240" w:lineRule="auto"/>
        <w:jc w:val="center"/>
        <w:outlineLvl w:val="0"/>
        <w:rPr>
          <w:rFonts w:ascii="Arial" w:eastAsia="Times New Roman" w:hAnsi="Arial" w:cs="Arial"/>
          <w:b/>
          <w:bCs/>
          <w:kern w:val="32"/>
          <w:sz w:val="32"/>
          <w:szCs w:val="32"/>
          <w14:ligatures w14:val="none"/>
        </w:rPr>
      </w:pPr>
      <w:bookmarkStart w:id="0" w:name="_Toc16182571"/>
      <w:bookmarkStart w:id="1" w:name="_Toc218974842"/>
      <w:bookmarkStart w:id="2" w:name="_Toc224310858"/>
      <w:bookmarkStart w:id="3" w:name="_Toc225270302"/>
      <w:bookmarkStart w:id="4" w:name="_Toc225674093"/>
      <w:bookmarkStart w:id="5" w:name="_Toc226811068"/>
      <w:bookmarkStart w:id="6" w:name="_Toc227158666"/>
      <w:bookmarkStart w:id="7" w:name="_Toc227334873"/>
      <w:bookmarkStart w:id="8" w:name="_Toc227613783"/>
      <w:bookmarkStart w:id="9" w:name="_Toc228454009"/>
      <w:bookmarkStart w:id="10" w:name="_Toc229027787"/>
      <w:bookmarkStart w:id="11" w:name="_Toc229432333"/>
      <w:bookmarkStart w:id="12" w:name="_Toc229638696"/>
      <w:bookmarkStart w:id="13" w:name="_Toc229750347"/>
      <w:bookmarkStart w:id="14" w:name="_Toc230356364"/>
      <w:bookmarkStart w:id="15" w:name="_Toc230359937"/>
      <w:bookmarkStart w:id="16" w:name="_Toc230366934"/>
      <w:bookmarkStart w:id="17" w:name="_Toc230381726"/>
      <w:bookmarkStart w:id="18" w:name="_Toc231591182"/>
      <w:r w:rsidRPr="00497164">
        <w:rPr>
          <w:rFonts w:ascii="Arial" w:eastAsia="Times New Roman" w:hAnsi="Arial" w:cs="Arial"/>
          <w:b/>
          <w:bCs/>
          <w:kern w:val="32"/>
          <w:sz w:val="32"/>
          <w:szCs w:val="32"/>
          <w14:ligatures w14:val="none"/>
        </w:rPr>
        <w:t>FRAMMENTI DI SPIRITUALITÀ CRISTIANA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E1CDD48" w14:textId="77777777" w:rsidR="00DA0AE8" w:rsidRPr="00497164" w:rsidRDefault="00DA0AE8" w:rsidP="00DA0AE8">
      <w:pPr>
        <w:spacing w:after="120" w:line="240" w:lineRule="auto"/>
        <w:jc w:val="center"/>
        <w:rPr>
          <w:rFonts w:ascii="Arial" w:eastAsia="Calibri" w:hAnsi="Arial" w:cs="Arial"/>
          <w:b/>
          <w:kern w:val="0"/>
          <w:sz w:val="24"/>
          <w14:ligatures w14:val="none"/>
        </w:rPr>
      </w:pPr>
      <w:r w:rsidRPr="00497164">
        <w:rPr>
          <w:rFonts w:ascii="Arial" w:eastAsia="Calibri" w:hAnsi="Arial" w:cs="Arial"/>
          <w:b/>
          <w:kern w:val="0"/>
          <w:sz w:val="24"/>
          <w14:ligatures w14:val="none"/>
        </w:rPr>
        <w:t>(Come essere buoni discepoli di Gesù oggi)</w:t>
      </w:r>
    </w:p>
    <w:p w14:paraId="5461D10C" w14:textId="01647DB7" w:rsidR="00DA0AE8" w:rsidRPr="00497164" w:rsidRDefault="00DA0AE8" w:rsidP="00DA0AE8">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19" w:name="_Toc218974843"/>
      <w:bookmarkStart w:id="20" w:name="_Toc224310859"/>
      <w:bookmarkStart w:id="21" w:name="_Toc225270303"/>
      <w:bookmarkStart w:id="22" w:name="_Toc225674094"/>
      <w:bookmarkStart w:id="23" w:name="_Toc226811069"/>
      <w:bookmarkStart w:id="24" w:name="_Toc227158667"/>
      <w:bookmarkStart w:id="25" w:name="_Toc227334874"/>
      <w:bookmarkStart w:id="26" w:name="_Toc227613784"/>
      <w:bookmarkStart w:id="27" w:name="_Toc228454010"/>
      <w:bookmarkStart w:id="28" w:name="_Toc229027788"/>
      <w:bookmarkStart w:id="29" w:name="_Toc229432334"/>
      <w:bookmarkStart w:id="30" w:name="_Toc229638697"/>
      <w:bookmarkStart w:id="31" w:name="_Toc229750348"/>
      <w:bookmarkStart w:id="32" w:name="_Toc230356365"/>
      <w:bookmarkStart w:id="33" w:name="_Toc230359938"/>
      <w:r>
        <w:rPr>
          <w:rFonts w:ascii="Arial" w:eastAsia="Times New Roman" w:hAnsi="Arial" w:cs="Arial"/>
          <w:b/>
          <w:bCs/>
          <w:i/>
          <w:iCs/>
          <w:kern w:val="0"/>
          <w:sz w:val="28"/>
          <w:szCs w:val="28"/>
          <w:lang w:eastAsia="it-IT"/>
          <w14:ligatures w14:val="none"/>
        </w:rPr>
        <w:t xml:space="preserve"> </w:t>
      </w:r>
      <w:bookmarkStart w:id="34" w:name="_Toc230366935"/>
      <w:bookmarkStart w:id="35" w:name="_Toc230381727"/>
      <w:bookmarkStart w:id="36" w:name="_Toc231591183"/>
      <w:r>
        <w:rPr>
          <w:rFonts w:ascii="Arial" w:eastAsia="Times New Roman" w:hAnsi="Arial" w:cs="Arial"/>
          <w:b/>
          <w:bCs/>
          <w:i/>
          <w:iCs/>
          <w:kern w:val="0"/>
          <w:sz w:val="28"/>
          <w:szCs w:val="28"/>
          <w:lang w:eastAsia="it-IT"/>
          <w14:ligatures w14:val="none"/>
        </w:rPr>
        <w:t>2</w:t>
      </w:r>
      <w:r>
        <w:rPr>
          <w:rFonts w:ascii="Arial" w:eastAsia="Times New Roman" w:hAnsi="Arial" w:cs="Arial"/>
          <w:b/>
          <w:bCs/>
          <w:i/>
          <w:iCs/>
          <w:kern w:val="0"/>
          <w:sz w:val="28"/>
          <w:szCs w:val="28"/>
          <w:lang w:eastAsia="it-IT"/>
          <w14:ligatures w14:val="none"/>
        </w:rPr>
        <w:t>7</w:t>
      </w:r>
      <w:r>
        <w:rPr>
          <w:rFonts w:ascii="Arial" w:eastAsia="Times New Roman" w:hAnsi="Arial" w:cs="Arial"/>
          <w:b/>
          <w:bCs/>
          <w:i/>
          <w:iCs/>
          <w:kern w:val="0"/>
          <w:sz w:val="28"/>
          <w:szCs w:val="28"/>
          <w:lang w:eastAsia="it-IT"/>
          <w14:ligatures w14:val="none"/>
        </w:rPr>
        <w:t xml:space="preserve"> Dicembre </w:t>
      </w:r>
      <w:r w:rsidRPr="00497164">
        <w:rPr>
          <w:rFonts w:ascii="Arial" w:eastAsia="Times New Roman" w:hAnsi="Arial" w:cs="Arial"/>
          <w:b/>
          <w:bCs/>
          <w:i/>
          <w:iCs/>
          <w:kern w:val="0"/>
          <w:sz w:val="28"/>
          <w:szCs w:val="28"/>
          <w:lang w:eastAsia="it-IT"/>
          <w14:ligatures w14:val="none"/>
        </w:rPr>
        <w:t>2026</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bookmarkEnd w:id="0"/>
    <w:p w14:paraId="71C908E9" w14:textId="77777777" w:rsidR="00DA0AE8" w:rsidRDefault="00DA0AE8" w:rsidP="000F06FC">
      <w:pPr>
        <w:spacing w:after="240" w:line="240" w:lineRule="auto"/>
        <w:rPr>
          <w:rFonts w:ascii="Arial" w:eastAsia="Times New Roman" w:hAnsi="Arial" w:cs="Arial"/>
          <w:b/>
          <w:kern w:val="0"/>
          <w:sz w:val="24"/>
          <w:szCs w:val="20"/>
          <w:lang w:eastAsia="it-IT"/>
          <w14:ligatures w14:val="none"/>
        </w:rPr>
      </w:pPr>
    </w:p>
    <w:p w14:paraId="146801F2" w14:textId="438F146D" w:rsidR="00D0065A" w:rsidRPr="006D645E" w:rsidRDefault="00D0065A" w:rsidP="00223D35">
      <w:pPr>
        <w:pStyle w:val="Titolo1"/>
      </w:pPr>
      <w:bookmarkStart w:id="37" w:name="_Hlk216259414"/>
      <w:bookmarkStart w:id="38" w:name="_Toc231591184"/>
      <w:r w:rsidRPr="006D645E">
        <w:t>EVANGELIZZARE DAL LIBRO DELL’APOCALISSE</w:t>
      </w:r>
      <w:bookmarkEnd w:id="38"/>
    </w:p>
    <w:p w14:paraId="384BD688" w14:textId="59E3BDAF" w:rsidR="003F78EB" w:rsidRPr="00C5255D" w:rsidRDefault="00B32416" w:rsidP="00223D35">
      <w:pPr>
        <w:pStyle w:val="Titolo1"/>
      </w:pPr>
      <w:bookmarkStart w:id="39" w:name="_Toc231591185"/>
      <w:bookmarkEnd w:id="37"/>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39"/>
      <w:r w:rsidRPr="00C5255D">
        <w:t xml:space="preserve"> </w:t>
      </w:r>
    </w:p>
    <w:p w14:paraId="69B7ECC6" w14:textId="14E31A7F" w:rsidR="003C6864" w:rsidRDefault="003C6864" w:rsidP="00223D35">
      <w:pPr>
        <w:pStyle w:val="Titolo1"/>
      </w:pPr>
      <w:bookmarkStart w:id="40" w:name="_Toc231591186"/>
      <w:r>
        <w:t>PENSIERI INTRODUTTIVI</w:t>
      </w:r>
      <w:bookmarkEnd w:id="40"/>
      <w:r>
        <w:t xml:space="preserve"> </w:t>
      </w:r>
    </w:p>
    <w:p w14:paraId="702FFBBA" w14:textId="0423EDE8" w:rsidR="003C6864" w:rsidRDefault="003C6864" w:rsidP="000F06FC">
      <w:pPr>
        <w:pStyle w:val="Titolo3"/>
        <w:spacing w:line="240" w:lineRule="auto"/>
      </w:pPr>
      <w:bookmarkStart w:id="41" w:name="_Toc231591187"/>
      <w:r w:rsidRPr="003C6864">
        <w:t>Primo pensiero introduttivo</w:t>
      </w:r>
      <w:bookmarkEnd w:id="41"/>
    </w:p>
    <w:p w14:paraId="7D526D6D" w14:textId="77777777" w:rsidR="003C6864" w:rsidRPr="003C6864" w:rsidRDefault="003C6864" w:rsidP="000F06FC">
      <w:pPr>
        <w:spacing w:after="240" w:line="240" w:lineRule="auto"/>
        <w:jc w:val="both"/>
        <w:rPr>
          <w:rFonts w:ascii="Greek" w:eastAsia="Times New Roman" w:hAnsi="Greek" w:cs="Times New Roman"/>
          <w:kern w:val="0"/>
          <w:sz w:val="28"/>
          <w:lang w:eastAsia="it-IT"/>
          <w14:ligatures w14:val="none"/>
        </w:rPr>
      </w:pPr>
      <w:r w:rsidRPr="003C6864">
        <w:rPr>
          <w:rFonts w:ascii="Arial" w:eastAsia="Times New Roman" w:hAnsi="Arial" w:cs="Times New Roman"/>
          <w:b/>
          <w:i/>
          <w:kern w:val="0"/>
          <w:sz w:val="24"/>
          <w:szCs w:val="20"/>
          <w:lang w:eastAsia="it-IT"/>
          <w14:ligatures w14:val="none"/>
        </w:rPr>
        <w:t>“Apocalisse”</w:t>
      </w:r>
      <w:r w:rsidRPr="003C6864">
        <w:rPr>
          <w:rFonts w:ascii="Arial" w:eastAsia="Times New Roman" w:hAnsi="Arial" w:cs="Times New Roman"/>
          <w:kern w:val="0"/>
          <w:sz w:val="24"/>
          <w:szCs w:val="20"/>
          <w:lang w:eastAsia="it-IT"/>
          <w14:ligatures w14:val="none"/>
        </w:rPr>
        <w:t xml:space="preserve"> è parola greca. Essa significa </w:t>
      </w:r>
      <w:r w:rsidRPr="003C6864">
        <w:rPr>
          <w:rFonts w:ascii="Arial" w:eastAsia="Times New Roman" w:hAnsi="Arial" w:cs="Times New Roman"/>
          <w:b/>
          <w:i/>
          <w:kern w:val="0"/>
          <w:sz w:val="24"/>
          <w:szCs w:val="20"/>
          <w:lang w:eastAsia="it-IT"/>
          <w14:ligatures w14:val="none"/>
        </w:rPr>
        <w:t>“rivelazione”</w:t>
      </w:r>
      <w:r w:rsidRPr="003C6864">
        <w:rPr>
          <w:rFonts w:ascii="Arial" w:eastAsia="Times New Roman" w:hAnsi="Arial" w:cs="Times New Roman"/>
          <w:kern w:val="0"/>
          <w:sz w:val="24"/>
          <w:szCs w:val="20"/>
          <w:lang w:eastAsia="it-IT"/>
          <w14:ligatures w14:val="none"/>
        </w:rPr>
        <w:t xml:space="preserve">. È la prima parola con la quale l’Apostolo Giovanni inizia il racconto delle cose che devono presto accadere e che il Signore gli ha rivelato: </w:t>
      </w:r>
      <w:r w:rsidRPr="003C6864">
        <w:rPr>
          <w:rFonts w:ascii="Arial" w:eastAsia="Times New Roman" w:hAnsi="Arial" w:cs="Times New Roman"/>
          <w:i/>
          <w:kern w:val="0"/>
          <w:sz w:val="28"/>
          <w:lang w:eastAsia="it-IT"/>
          <w14:ligatures w14:val="none"/>
        </w:rPr>
        <w:t>“</w:t>
      </w:r>
      <w:r w:rsidRPr="003C6864">
        <w:rPr>
          <w:rFonts w:ascii="Greek" w:eastAsia="Times New Roman" w:hAnsi="Greek" w:cs="Times New Roman"/>
          <w:kern w:val="0"/>
          <w:sz w:val="28"/>
          <w:lang w:eastAsia="it-IT"/>
          <w14:ligatures w14:val="none"/>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60B67642" w14:textId="39D77BF9"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 xml:space="preserve">Se </w:t>
      </w:r>
      <w:r w:rsidRPr="003C6864">
        <w:rPr>
          <w:rFonts w:ascii="Arial" w:eastAsia="Times New Roman" w:hAnsi="Arial" w:cs="Times New Roman"/>
          <w:b/>
          <w:i/>
          <w:kern w:val="0"/>
          <w:sz w:val="24"/>
          <w:szCs w:val="20"/>
          <w:lang w:eastAsia="it-IT"/>
          <w14:ligatures w14:val="none"/>
        </w:rPr>
        <w:t>“apocalisse”</w:t>
      </w:r>
      <w:r w:rsidRPr="003C6864">
        <w:rPr>
          <w:rFonts w:ascii="Arial" w:eastAsia="Times New Roman" w:hAnsi="Arial" w:cs="Times New Roman"/>
          <w:kern w:val="0"/>
          <w:sz w:val="24"/>
          <w:szCs w:val="20"/>
          <w:lang w:eastAsia="it-IT"/>
          <w14:ligatures w14:val="none"/>
        </w:rPr>
        <w:t xml:space="preserve"> significa </w:t>
      </w:r>
      <w:r w:rsidRPr="003C6864">
        <w:rPr>
          <w:rFonts w:ascii="Arial" w:eastAsia="Times New Roman" w:hAnsi="Arial" w:cs="Times New Roman"/>
          <w:b/>
          <w:i/>
          <w:kern w:val="0"/>
          <w:sz w:val="24"/>
          <w:szCs w:val="20"/>
          <w:lang w:eastAsia="it-IT"/>
          <w14:ligatures w14:val="none"/>
        </w:rPr>
        <w:t>“rivelazione”</w:t>
      </w:r>
      <w:r w:rsidRPr="003C6864">
        <w:rPr>
          <w:rFonts w:ascii="Arial" w:eastAsia="Times New Roman" w:hAnsi="Arial" w:cs="Times New Roman"/>
          <w:kern w:val="0"/>
          <w:sz w:val="24"/>
          <w:szCs w:val="20"/>
          <w:lang w:eastAsia="it-IT"/>
          <w14:ligatures w14:val="none"/>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Per riportare questo Libro, l’ultimo dei libri canonici del Nuovo Testamento, nell’alveo della vera rivelazione e liberarlo da ogni connotazione negativa che spesso lo accompagna, occorre operare sue due fronti.</w:t>
      </w:r>
    </w:p>
    <w:p w14:paraId="1ED7E2F7" w14:textId="05081BFD"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b/>
          <w:kern w:val="0"/>
          <w:sz w:val="24"/>
          <w:szCs w:val="20"/>
          <w:lang w:eastAsia="it-IT"/>
          <w14:ligatures w14:val="none"/>
        </w:rPr>
        <w:t>Il primo fronte è questo</w:t>
      </w:r>
      <w:r w:rsidRPr="003C6864">
        <w:rPr>
          <w:rFonts w:ascii="Arial" w:eastAsia="Times New Roman" w:hAnsi="Arial" w:cs="Times New Roman"/>
          <w:kern w:val="0"/>
          <w:sz w:val="24"/>
          <w:szCs w:val="20"/>
          <w:lang w:eastAsia="it-IT"/>
          <w14:ligatures w14:val="none"/>
        </w:rPr>
        <w:t>: bisogna leggere l’apocalisse non come un libro di storia, bensì come un vero libro profetico.</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Chi legge l’Apocalisse come una successione storica degli avvenimenti commette un grave errore di interpretazione. Tutti gli eventi della storia sono racchiusi in essa, ma nessuno di essi è resoconto storico in ciò che l’Apostolo Giovanni scrive, o rivela.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7E1AFDAA" w14:textId="160A2D44"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Cosa è infatti la profezia e perché questo Libro dobbiamo leggerlo con il genere letterario della profezia?</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Quando parliamo di profezia, non intendiamo una parola che Dio ci dona per mezzo di una persona, da lui costituita suo tramite, suo </w:t>
      </w:r>
      <w:r w:rsidRPr="003C6864">
        <w:rPr>
          <w:rFonts w:ascii="Arial" w:eastAsia="Times New Roman" w:hAnsi="Arial" w:cs="Times New Roman"/>
          <w:kern w:val="0"/>
          <w:sz w:val="24"/>
          <w:szCs w:val="20"/>
          <w:lang w:eastAsia="it-IT"/>
          <w14:ligatures w14:val="none"/>
        </w:rPr>
        <w:lastRenderedPageBreak/>
        <w:t>portavoce. Quando parliamo di profezia vogliamo anche intendere che c’è un futuro impossibile all’uomo di intravedere e che il Signore rivela ai suoi figli.</w:t>
      </w:r>
    </w:p>
    <w:p w14:paraId="729E8618" w14:textId="3EC5E49D"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L’Apocalisse rivela a noi tutto il mistero della storia. Ma qual è il mistero della storia che esso ci rivela?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Essa ci manifesta la potenza del male che è sempre sconvolgente. Il male è morte, distruzione, rovina. Il male turba la vita di tutta la terra e ne accelera anche la morte, spesso inflitta ai servi del Signore con crudeltà inaudita.</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32A7F353" w14:textId="5438B578"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b/>
          <w:kern w:val="0"/>
          <w:sz w:val="24"/>
          <w:szCs w:val="20"/>
          <w:lang w:eastAsia="it-IT"/>
          <w14:ligatures w14:val="none"/>
        </w:rPr>
        <w:t xml:space="preserve">Il secondo fronte invece è il seguente: </w:t>
      </w:r>
      <w:r w:rsidRPr="003C6864">
        <w:rPr>
          <w:rFonts w:ascii="Arial" w:eastAsia="Times New Roman" w:hAnsi="Arial" w:cs="Times New Roman"/>
          <w:kern w:val="0"/>
          <w:sz w:val="24"/>
          <w:szCs w:val="20"/>
          <w:lang w:eastAsia="it-IT"/>
          <w14:ligatures w14:val="none"/>
        </w:rPr>
        <w:t>Non bisogna prendere le immagini attraverso le quali ci viene svelato il mistero della storia e trasformarle in realtà. Non sono le immagini la realtà della storia. È invece la verità che le immagini contengono che rivela il mistero della storia.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Qual è allora la verità che le immagini contengono?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0E974E66" w14:textId="47243982"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La creazione è di Dio. Essa obbedisce solo al suo Signore. Obbedisce all’uomo, se l’uomo si sottomette a Dio. L’uomo non può governare la creazione, non la può dominare. Dalla creazione invece è governato, dominato, umiliato, sconfitto.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Nonostante il peccato dell’uomo che distrugge, nella creazione c’è un principio di vita nuova immesso da Cristo che conduce il fedele al Vangelo verso il possesso dei cieli nuovi e della terra nuova.</w:t>
      </w:r>
    </w:p>
    <w:p w14:paraId="08076115" w14:textId="5AEC3778" w:rsid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La creazione è in cammino verso la gloria futura e questa gloria risplenderà per i Giusti nella Santa Gerusalemme. Il peccato è sconfitto. La morte vinta. I frutti del peccato e della morte cancellati per tutta l’eternità.</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La Vergine Maria, Madre della Redenzione, la Donna vestita di sole, ci prenda per mano e ci conduca di versetto in versetto verso la verità tutta intera che lo Spirito Santo ha racchiuso nelle parole profetiche di questo Libro. </w:t>
      </w:r>
    </w:p>
    <w:p w14:paraId="4BEE4579" w14:textId="77777777" w:rsidR="003C6864" w:rsidRDefault="003C6864" w:rsidP="000F06FC">
      <w:pPr>
        <w:spacing w:after="240" w:line="240" w:lineRule="auto"/>
        <w:jc w:val="both"/>
        <w:rPr>
          <w:rFonts w:ascii="Arial" w:eastAsia="Times New Roman" w:hAnsi="Arial" w:cs="Times New Roman"/>
          <w:kern w:val="0"/>
          <w:sz w:val="24"/>
          <w:szCs w:val="20"/>
          <w:lang w:eastAsia="it-IT"/>
          <w14:ligatures w14:val="none"/>
        </w:rPr>
      </w:pPr>
    </w:p>
    <w:p w14:paraId="13546186" w14:textId="6609E19D" w:rsidR="003C6864" w:rsidRPr="003C6864" w:rsidRDefault="003C6864" w:rsidP="000F06FC">
      <w:pPr>
        <w:spacing w:after="240" w:line="240" w:lineRule="auto"/>
        <w:jc w:val="both"/>
        <w:rPr>
          <w:rFonts w:ascii="Arial" w:eastAsia="Times New Roman" w:hAnsi="Arial" w:cs="Times New Roman"/>
          <w:b/>
          <w:bCs/>
          <w:kern w:val="0"/>
          <w:sz w:val="24"/>
          <w:szCs w:val="20"/>
          <w:lang w:eastAsia="it-IT"/>
          <w14:ligatures w14:val="none"/>
        </w:rPr>
      </w:pPr>
      <w:r w:rsidRPr="003C6864">
        <w:rPr>
          <w:rFonts w:ascii="Arial" w:eastAsia="Times New Roman" w:hAnsi="Arial" w:cs="Times New Roman"/>
          <w:b/>
          <w:bCs/>
          <w:kern w:val="0"/>
          <w:sz w:val="24"/>
          <w:szCs w:val="20"/>
          <w:lang w:eastAsia="it-IT"/>
          <w14:ligatures w14:val="none"/>
        </w:rPr>
        <w:t>Secondo pensero introduttivo</w:t>
      </w:r>
    </w:p>
    <w:p w14:paraId="1E24059F" w14:textId="77777777" w:rsidR="003C6864" w:rsidRPr="003C6864" w:rsidRDefault="003C6864" w:rsidP="000F06FC">
      <w:pPr>
        <w:spacing w:after="240" w:line="240" w:lineRule="auto"/>
        <w:rPr>
          <w:rFonts w:ascii="Times New Roman" w:eastAsia="Times New Roman" w:hAnsi="Times New Roman" w:cs="Times New Roman"/>
          <w:kern w:val="0"/>
          <w:sz w:val="20"/>
          <w:szCs w:val="20"/>
          <w:lang w:eastAsia="it-IT"/>
          <w14:ligatures w14:val="none"/>
        </w:rPr>
      </w:pPr>
    </w:p>
    <w:p w14:paraId="59F3D7C0" w14:textId="7777777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lastRenderedPageBreak/>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7AA8D928" w14:textId="7777777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3A9FCFC3" w14:textId="7777777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w:t>
      </w:r>
      <w:smartTag w:uri="urn:schemas-microsoft-com:office:smarttags" w:element="PersonName">
        <w:smartTagPr>
          <w:attr w:name="ProductID" w:val="la Gerusalemme Celeste"/>
        </w:smartTagPr>
        <w:r w:rsidRPr="003C6864">
          <w:rPr>
            <w:rFonts w:ascii="Arial" w:eastAsia="Times New Roman" w:hAnsi="Arial" w:cs="Times New Roman"/>
            <w:kern w:val="0"/>
            <w:sz w:val="24"/>
            <w:szCs w:val="20"/>
            <w:lang w:eastAsia="it-IT"/>
            <w14:ligatures w14:val="none"/>
          </w:rPr>
          <w:t>la Gerusalemme Celeste</w:t>
        </w:r>
      </w:smartTag>
      <w:r w:rsidRPr="003C6864">
        <w:rPr>
          <w:rFonts w:ascii="Arial" w:eastAsia="Times New Roman" w:hAnsi="Arial" w:cs="Times New Roman"/>
          <w:kern w:val="0"/>
          <w:sz w:val="24"/>
          <w:szCs w:val="20"/>
          <w:lang w:eastAsia="it-IT"/>
          <w14:ligatures w14:val="none"/>
        </w:rPr>
        <w:t xml:space="preserve">). </w:t>
      </w:r>
    </w:p>
    <w:p w14:paraId="67CCD907" w14:textId="61463743"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b/>
          <w:kern w:val="0"/>
          <w:sz w:val="24"/>
          <w:szCs w:val="20"/>
          <w:lang w:eastAsia="it-IT"/>
          <w14:ligatures w14:val="none"/>
        </w:rPr>
        <w:t>Visione della verità di Cristo</w:t>
      </w:r>
      <w:r w:rsidRPr="003C6864">
        <w:rPr>
          <w:rFonts w:ascii="Arial" w:eastAsia="Times New Roman" w:hAnsi="Arial" w:cs="Times New Roman"/>
          <w:kern w:val="0"/>
          <w:sz w:val="24"/>
          <w:szCs w:val="20"/>
          <w:lang w:eastAsia="it-IT"/>
          <w14:ligatures w14:val="none"/>
        </w:rPr>
        <w:t>: l’Apocalisse apre gettando una luce tutta particolare sul mistero di Cristo Gesù, presentandolo nella sua verità più piena.</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Tutto il mistero di Gesù Signore è manifestato in ogni più piccolo particolare. Perché?</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La risposta non può essere che una sola: Cristo Gesù è il fondamento della nostra fede ed è la fede stessa. Lui è per noi: </w:t>
      </w:r>
      <w:r w:rsidRPr="003C6864">
        <w:rPr>
          <w:rFonts w:ascii="Arial" w:eastAsia="Times New Roman" w:hAnsi="Arial" w:cs="Times New Roman"/>
          <w:i/>
          <w:kern w:val="0"/>
          <w:sz w:val="24"/>
          <w:szCs w:val="20"/>
          <w:lang w:eastAsia="it-IT"/>
          <w14:ligatures w14:val="none"/>
        </w:rPr>
        <w:t>“Via, Verità, Vita”</w:t>
      </w:r>
      <w:r w:rsidRPr="003C6864">
        <w:rPr>
          <w:rFonts w:ascii="Arial" w:eastAsia="Times New Roman" w:hAnsi="Arial" w:cs="Times New Roman"/>
          <w:kern w:val="0"/>
          <w:sz w:val="24"/>
          <w:szCs w:val="20"/>
          <w:lang w:eastAsia="it-IT"/>
          <w14:ligatures w14:val="none"/>
        </w:rPr>
        <w:t>. Tutto è per noi Gesù Signore.</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È assai evidente che un solo errore sulla sua missione, sul suo mistero, sulla sua persona, sulla sua opera, sulla sua morte e sulla sua risurrezione, ha dei contraccolpi letali sulla fede di tutti i credenti.</w:t>
      </w:r>
    </w:p>
    <w:p w14:paraId="3A2CCDDF" w14:textId="12D2FD48"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Una sola falsità che viene insegnata su Cristo ha il potere di distruggere tutta la nostra fede in Lui e nella sua opera di redenzione e di salvezza a favore del mondo intero.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Questa metodologia divina deve essere la stessa che la Chiesa deve usare in ogni tempo, in tutte le epoche della sua vita.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È la verità di Cristo la verità della Chiesa, la verità del credente. </w:t>
      </w: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t>La Chiesa</w:t>
        </w:r>
      </w:smartTag>
      <w:r w:rsidRPr="003C6864">
        <w:rPr>
          <w:rFonts w:ascii="Arial" w:eastAsia="Times New Roman" w:hAnsi="Arial" w:cs="Times New Roman"/>
          <w:kern w:val="0"/>
          <w:sz w:val="24"/>
          <w:szCs w:val="20"/>
          <w:lang w:eastAsia="it-IT"/>
          <w14:ligatures w14:val="none"/>
        </w:rPr>
        <w:t xml:space="preserve"> è ciò che essa crede del suo Maestro e Signore.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 falsità su Cristo diviene falsità sulla Chiesa, l’errore su Cristo è errore sulla Chiesa, ogni ambiguità su Cristo Gesù diviene e si fa ambiguità sulla Chiesa.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Se è falsità, errore, ambiguità sulla Chiesa necessariamente lo sarà anche sull’uomo. </w:t>
      </w:r>
    </w:p>
    <w:p w14:paraId="33FF9E27" w14:textId="4FED94EE"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Dal mistero di Cristo, dalla verità di Cristo è il mistero, la verità della Chiesa e dell’uomo.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Nel nostro tempo si è spostato l’accento da Cristo all’uomo. Non si parte da Cristo Gesù per comprendere il mistero dell’uomo. Sovente si parte da un pensiero sull’uomo e si adatta a questo pensiero tutto il mistero di Cristo Gesù.</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È questa la falsità che oggi sta distruggendo la nostra fede. È questo il vero tarlo che corrode la verità e l’annulla nella sua potenza di salvezza e di redenzione. </w:t>
      </w:r>
    </w:p>
    <w:p w14:paraId="20A903EC" w14:textId="444B5611"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lastRenderedPageBreak/>
          <w:t>La Chiesa</w:t>
        </w:r>
      </w:smartTag>
      <w:r w:rsidRPr="003C6864">
        <w:rPr>
          <w:rFonts w:ascii="Arial" w:eastAsia="Times New Roman" w:hAnsi="Arial" w:cs="Times New Roman"/>
          <w:kern w:val="0"/>
          <w:sz w:val="24"/>
          <w:szCs w:val="20"/>
          <w:lang w:eastAsia="it-IT"/>
          <w14:ligatures w14:val="none"/>
        </w:rPr>
        <w:t xml:space="preserve"> universale, le Chiese particolari, tutte le comunità nelle quali si raduna e vive </w:t>
      </w: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t>la Chiesa</w:t>
        </w:r>
      </w:smartTag>
      <w:r w:rsidRPr="003C6864">
        <w:rPr>
          <w:rFonts w:ascii="Arial" w:eastAsia="Times New Roman" w:hAnsi="Arial" w:cs="Times New Roman"/>
          <w:kern w:val="0"/>
          <w:sz w:val="24"/>
          <w:szCs w:val="20"/>
          <w:lang w:eastAsia="it-IT"/>
          <w14:ligatures w14:val="none"/>
        </w:rPr>
        <w:t>, se vogliono risorgere dal sonno di morte nel quale sono cadute devono riprendere la verità totale di Cristo Gesù, metterla sul candelabro, farla brillare in tutto il suo splendore, offrirla ad ogni cuore come la sola, l’unica, l’eterna verità della sua salvezza.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Lo ripetiamo: oggi il mistero di Cristo è avvolto da tanta falsità. Questa falsità fa sì che anche il mistero del cristiano sia corrotto. O leggiamo il mistero dell’uomo a partire dal mistero di Cristo, ma dal mistero di Cristo secondo </w:t>
      </w:r>
      <w:smartTag w:uri="urn:schemas-microsoft-com:office:smarttags" w:element="PersonName">
        <w:smartTagPr>
          <w:attr w:name="ProductID" w:val="la Verità"/>
        </w:smartTagPr>
        <w:r w:rsidRPr="003C6864">
          <w:rPr>
            <w:rFonts w:ascii="Arial" w:eastAsia="Times New Roman" w:hAnsi="Arial" w:cs="Times New Roman"/>
            <w:kern w:val="0"/>
            <w:sz w:val="24"/>
            <w:szCs w:val="20"/>
            <w:lang w:eastAsia="it-IT"/>
            <w14:ligatures w14:val="none"/>
          </w:rPr>
          <w:t>la Verità</w:t>
        </w:r>
      </w:smartTag>
      <w:r w:rsidRPr="003C6864">
        <w:rPr>
          <w:rFonts w:ascii="Arial" w:eastAsia="Times New Roman" w:hAnsi="Arial" w:cs="Times New Roman"/>
          <w:kern w:val="0"/>
          <w:sz w:val="24"/>
          <w:szCs w:val="20"/>
          <w:lang w:eastAsia="it-IT"/>
          <w14:ligatures w14:val="none"/>
        </w:rPr>
        <w:t xml:space="preserve"> eterna che viene da Dio, oppure nella Chiesa si lavorerà solo per la falsità, l’errore, l’ambiguità, la morte.</w:t>
      </w:r>
    </w:p>
    <w:p w14:paraId="4B9BBC02" w14:textId="17DEDA8D"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 xml:space="preserve">Nessuno si faccia illusioni, nessuno ritardi questo grave problema, nessuno inganni gli uomini: siamo senza la verità di Cristo Gesù. Siamo avvolti dalla falsità sull’uomo. O </w:t>
      </w: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t>la Chiesa</w:t>
        </w:r>
      </w:smartTag>
      <w:r w:rsidRPr="003C6864">
        <w:rPr>
          <w:rFonts w:ascii="Arial" w:eastAsia="Times New Roman" w:hAnsi="Arial" w:cs="Times New Roman"/>
          <w:kern w:val="0"/>
          <w:sz w:val="24"/>
          <w:szCs w:val="20"/>
          <w:lang w:eastAsia="it-IT"/>
          <w14:ligatures w14:val="none"/>
        </w:rPr>
        <w:t xml:space="preserve"> si riappropria di Cristo, oppure è condannata a perdere l’uomo. Il futuro della stessa Chiesa dipenderà da questa scelta.</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0AC578D0" w14:textId="6692B5AC"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b/>
          <w:kern w:val="0"/>
          <w:sz w:val="24"/>
          <w:szCs w:val="20"/>
          <w:lang w:eastAsia="it-IT"/>
          <w14:ligatures w14:val="none"/>
        </w:rPr>
        <w:t>Visione della verità della Chiesa</w:t>
      </w:r>
      <w:r w:rsidRPr="003C6864">
        <w:rPr>
          <w:rFonts w:ascii="Arial" w:eastAsia="Times New Roman" w:hAnsi="Arial" w:cs="Times New Roman"/>
          <w:kern w:val="0"/>
          <w:sz w:val="24"/>
          <w:szCs w:val="20"/>
          <w:lang w:eastAsia="it-IT"/>
          <w14:ligatures w14:val="none"/>
        </w:rPr>
        <w:t>: è questa la seconda verità che urge riportare sul candelabro della storia.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 verità della Chiesa non è la verità astratta, quella contenuta nei Libri della Sua Rivelazione, o negli scritti degli Interpreti, dei Teologi, dei Commentatori della Sacra Scrittura, o degli Studiosi della Tradizione e del Magistero.</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45C0F507" w14:textId="32803831"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L’Apocalisse non è di questa verità che si vuole occupare. Non è questa verità che le interessa in modo particolare. Anzi questa verità essa la ignora completamente. È come se non esistesse affatto.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La visione della verità della Chiesa è data dall’esame di coscienza degli Angeli che presiedono alle Chiese particolari. Gli Angeli delle Chiese particolari sono i Vescovi, i Pastori, che reggono </w:t>
      </w: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t>la Chiesa</w:t>
        </w:r>
      </w:smartTag>
      <w:r w:rsidRPr="003C6864">
        <w:rPr>
          <w:rFonts w:ascii="Arial" w:eastAsia="Times New Roman" w:hAnsi="Arial" w:cs="Times New Roman"/>
          <w:kern w:val="0"/>
          <w:sz w:val="24"/>
          <w:szCs w:val="20"/>
          <w:lang w:eastAsia="it-IT"/>
          <w14:ligatures w14:val="none"/>
        </w:rPr>
        <w:t>, la guidano, l’ammaestrano, le insegnano la verità della salvezza con l’autorità, la potestà, il nome di Cristo Signore.</w:t>
      </w:r>
    </w:p>
    <w:p w14:paraId="1684DA0C" w14:textId="7777777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t>La Chiesa</w:t>
        </w:r>
      </w:smartTag>
      <w:r w:rsidRPr="003C6864">
        <w:rPr>
          <w:rFonts w:ascii="Arial" w:eastAsia="Times New Roman" w:hAnsi="Arial" w:cs="Times New Roman"/>
          <w:kern w:val="0"/>
          <w:sz w:val="24"/>
          <w:szCs w:val="20"/>
          <w:lang w:eastAsia="it-IT"/>
          <w14:ligatures w14:val="none"/>
        </w:rPr>
        <w:t xml:space="preserve"> è ciò che è il suo Angelo. Se il suo Angelo cammina con coscienza retta, pura, integra, se compie il suo ministero con la verità e la carità che sono in Cristo Gesù, tutta </w:t>
      </w: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t>la Chiesa</w:t>
        </w:r>
      </w:smartTag>
      <w:r w:rsidRPr="003C6864">
        <w:rPr>
          <w:rFonts w:ascii="Arial" w:eastAsia="Times New Roman" w:hAnsi="Arial" w:cs="Times New Roman"/>
          <w:kern w:val="0"/>
          <w:sz w:val="24"/>
          <w:szCs w:val="20"/>
          <w:lang w:eastAsia="it-IT"/>
          <w14:ligatures w14:val="none"/>
        </w:rPr>
        <w:t xml:space="preserve"> ha la possibilità di percorrere la via che conduce verso </w:t>
      </w:r>
      <w:smartTag w:uri="urn:schemas-microsoft-com:office:smarttags" w:element="PersonName">
        <w:smartTagPr>
          <w:attr w:name="ProductID" w:val="la Gerusalemme Celeste."/>
        </w:smartTagPr>
        <w:r w:rsidRPr="003C6864">
          <w:rPr>
            <w:rFonts w:ascii="Arial" w:eastAsia="Times New Roman" w:hAnsi="Arial" w:cs="Times New Roman"/>
            <w:kern w:val="0"/>
            <w:sz w:val="24"/>
            <w:szCs w:val="20"/>
            <w:lang w:eastAsia="it-IT"/>
            <w14:ligatures w14:val="none"/>
          </w:rPr>
          <w:t>la Gerusalemme Celeste.</w:t>
        </w:r>
      </w:smartTag>
      <w:r w:rsidRPr="003C6864">
        <w:rPr>
          <w:rFonts w:ascii="Arial" w:eastAsia="Times New Roman" w:hAnsi="Arial" w:cs="Times New Roman"/>
          <w:kern w:val="0"/>
          <w:sz w:val="24"/>
          <w:szCs w:val="20"/>
          <w:lang w:eastAsia="it-IT"/>
          <w14:ligatures w14:val="none"/>
        </w:rPr>
        <w:t xml:space="preserve"> Se invece il suo Angelo omette di servire </w:t>
      </w: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t>la Chiesa</w:t>
        </w:r>
      </w:smartTag>
      <w:r w:rsidRPr="003C6864">
        <w:rPr>
          <w:rFonts w:ascii="Arial" w:eastAsia="Times New Roman" w:hAnsi="Arial" w:cs="Times New Roman"/>
          <w:kern w:val="0"/>
          <w:sz w:val="24"/>
          <w:szCs w:val="20"/>
          <w:lang w:eastAsia="it-IT"/>
          <w14:ligatures w14:val="none"/>
        </w:rPr>
        <w:t xml:space="preserve">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01ADC34C" w14:textId="7777777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 xml:space="preserve">Ogni Angelo della Chiesa particolare deve camminare su due vie: una via che è personale ed è quella della grande santità. Un Angelo non santo è uno scandalo </w:t>
      </w:r>
      <w:r w:rsidRPr="003C6864">
        <w:rPr>
          <w:rFonts w:ascii="Arial" w:eastAsia="Times New Roman" w:hAnsi="Arial" w:cs="Times New Roman"/>
          <w:kern w:val="0"/>
          <w:sz w:val="24"/>
          <w:szCs w:val="20"/>
          <w:lang w:eastAsia="it-IT"/>
          <w14:ligatures w14:val="none"/>
        </w:rPr>
        <w:lastRenderedPageBreak/>
        <w:t xml:space="preserve">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1E408C6D" w14:textId="1A56006F"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La santità per se stessi non fa un Angelo ancora perfetto dinanzi a Dio. L’Angelo non è Angelo per se stesso, è Angelo per tutta la comunità dei discepoli di Gesù.</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5FFA5F83" w14:textId="7F3E99DE"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Ogni Angelo è chiamato alla più alta vigilanza. È dalla sua santità e dalla fortezza del suo discernimento che la vera fede cresce in una comunità.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Oggi tutto il lavoro pastorale viene perduto, si semina invano, si opera per il niente proprio a motivo di questo mancato discernimento.</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Quasi tutta la pastorale è senza verità e ognuno dice la Parola di Cristo Gesù secondo i pensieri del suo cuore.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Le verità basilari, essenziali della fede non si credono più. Si deridono coloro che le credono. Si piange sopra di loro. Li si giudica di altri tempi, come se la verità fosse legata al tempo, o alla storia degli uomini.</w:t>
      </w:r>
    </w:p>
    <w:p w14:paraId="63E24BCD" w14:textId="16C6EC05"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L’Apocalisse ci insegna che la vita della Comunità è posta interamente nelle mani del Suo Angelo. Ma anche che l’Angelo è posto nelle mani di Cristo Gesù.</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w:t>
      </w:r>
      <w:smartTag w:uri="urn:schemas-microsoft-com:office:smarttags" w:element="PersonName">
        <w:smartTagPr>
          <w:attr w:name="ProductID" w:val="la Chiesa"/>
        </w:smartTagPr>
        <w:r w:rsidRPr="003C6864">
          <w:rPr>
            <w:rFonts w:ascii="Arial" w:eastAsia="Times New Roman" w:hAnsi="Arial" w:cs="Times New Roman"/>
            <w:kern w:val="0"/>
            <w:sz w:val="24"/>
            <w:szCs w:val="20"/>
            <w:lang w:eastAsia="it-IT"/>
            <w14:ligatures w14:val="none"/>
          </w:rPr>
          <w:t>la Chiesa</w:t>
        </w:r>
      </w:smartTag>
      <w:r w:rsidRPr="003C6864">
        <w:rPr>
          <w:rFonts w:ascii="Arial" w:eastAsia="Times New Roman" w:hAnsi="Arial" w:cs="Times New Roman"/>
          <w:kern w:val="0"/>
          <w:sz w:val="24"/>
          <w:szCs w:val="20"/>
          <w:lang w:eastAsia="it-IT"/>
          <w14:ligatures w14:val="none"/>
        </w:rPr>
        <w:t xml:space="preserve"> vuole le sue Comunità Sante deve volere i suoi Angeli Santi, capaci di sano, vero, audace discernimento nella verità di Cristo Gesù. </w:t>
      </w:r>
    </w:p>
    <w:p w14:paraId="02921B17" w14:textId="1F8B4DCE"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b/>
          <w:kern w:val="0"/>
          <w:sz w:val="24"/>
          <w:szCs w:val="20"/>
          <w:lang w:eastAsia="it-IT"/>
          <w14:ligatures w14:val="none"/>
        </w:rPr>
        <w:t>Visione della verità della storia</w:t>
      </w:r>
      <w:r w:rsidRPr="003C6864">
        <w:rPr>
          <w:rFonts w:ascii="Arial" w:eastAsia="Times New Roman" w:hAnsi="Arial" w:cs="Times New Roman"/>
          <w:kern w:val="0"/>
          <w:sz w:val="24"/>
          <w:szCs w:val="20"/>
          <w:lang w:eastAsia="it-IT"/>
          <w14:ligatures w14:val="none"/>
        </w:rPr>
        <w:t>. Questa terza verità ci introduce nel cuore della rivelazione. Essa risponde esattamente alla domanda: Chi è l’uomo?</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A questa domanda mai si potrà rispondere se non si pone l’altra domanda e ad essa non si risponde con pienezza di verità: Chi è Dio?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Dio è il Signore, l’Onnipotente, il Creatore, la Vita.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Dio è Colui che governa il Cielo e la terra. Niente di tutto ciò che esiste è fuori della sua Signoria.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Se Dio è tutto questo, chi è allora l’uomo?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L’uomo è il non onnipotente, il non signore, il non creatore, la non vita.</w:t>
      </w:r>
    </w:p>
    <w:p w14:paraId="30237B1F" w14:textId="2C9A9351"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L’uomo è colui che in nessun modo potrà mai governare il Cielo e la terra. Tutto ciò che esiste, in Cielo e sulla terra, di infinitamente piccolo o di enormemente grande, è sempre fuori del suo comando, della sua obbedienza, della sua signoria.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Può almeno l’uomo governare i suoi atti, la sua stessa vita?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Neanche di questi egli è il signore. L’uomo non è il signore né della sua vita, né della vita dei suoi fratelli.</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Signore della vita dell’uomo e di ogni uomo è solo Dio.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Cosa è allora la storia?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È il tempo concesso all’uomo perché scopra la verità del suo essere e si converta al Signore della sua vita.</w:t>
      </w:r>
    </w:p>
    <w:p w14:paraId="2922CE63" w14:textId="05073D3E"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lastRenderedPageBreak/>
        <w:t>È il tempo nel quale l’uomo dovrà imparare a conoscere se stesso e dalla conoscenza di se stesso aprirsi alla conoscenza di Dio.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Ma potrà mai l’uomo conoscere se stesso? Quali strumenti possiede per giungere alla verità di se stesso?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 carità divina che ha creato l’uomo, la stessa carità che lo vuole redento, giustificato, santificato, gli viene incontro e in ogni modo lo conduce alla piena conoscenza di se stesso.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Dio opera tutto questo attraverso due vie, anzi tre, che non sono separabili, nel senso che una esiste senza le altre, queste tre vie esistono insieme, insieme servono per condurre l’uomo alla pienezza della conoscenza di sé, in modo che si possa aprire alla conoscenza,</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anch’essa piena e perfetta, di Dio.</w:t>
      </w:r>
    </w:p>
    <w:p w14:paraId="78AE5BA7" w14:textId="34C2B90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Se questa prima via non sortisce alcun effetto, resta parola non ascoltata, ecco che il Signore fa giungere al cuore degli uomini una voce ancora più forte, una testimonianza ancora più potente.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 seconda via è quella dei martiri cristiani. Questi sono la più alta, la più sublime, la più eccelsa parola della predicazione, dell’evangelizzazione, della manifestazione all’uomo della verità di Dio e dell’uomo.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Loro attestano che solo il Signore è il Signore e sigillano questa loro testimonianza con il sangue, proprio dinanzi a coloro che sono immersi nella falsità, nell’errore, nell’idolatria, nella menzogna della loro esistenza.</w:t>
      </w:r>
    </w:p>
    <w:p w14:paraId="53E1A2B5" w14:textId="187BC6FC"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Dinanzi alla morte dei martiri nessun uomo dovrebbe rimanere insensibile, sordo, cieco. Tutti dovrebbero aprirsi al mistero della verità.</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Se neanche questa via produce il frutto sperato, ecco che il Signore interviene attraverso la terza via.</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Dio interviene in mille modi nella storia dell’uomo e attesta la sua nullità, il suo niente, la sua pochezza infinita, la sua incapacità a governare le cose.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Glielo attesta mostrandogli la forza che risiede nelle cose inanimate. Cose che di per sé dovrebbero essere sotto il governo dell’uomo ed invece sono proprio loro che governano l’uomo e lo dominano, conducendolo spesso alla stessa morte.</w:t>
      </w:r>
    </w:p>
    <w:p w14:paraId="29B1351E" w14:textId="1265D9C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Dinanzi alle cose infinitamente piccole, o enormemente grandi l’uomo è manifestato nella sua più pura verità. A lui viene svelata la sua totale falsità.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Nella creazione di Dio lui è il niente. È il niente dinanzi alle cose che avrebbe voluto dominare. Nella creazione di Dio è proprio questo niente che schiaccia l’uomo e gli manifesta chi lui è </w:t>
      </w:r>
      <w:r w:rsidR="005660F7">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polvere e cenere.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Il libro dai sette sigilli è la creazione che è tutta sotto il governo di Cristo Gesù.</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Il libro dai sette sigilli è anche la storia che è anch’essa sotto la Signoria dell’Agnello Immolato.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Neanche del male l’uomo è signore. Anche nel male esiste per lui un limite che mai potrà valicare.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Chi è allora l’uomo? Quale la sua verità? </w:t>
      </w:r>
    </w:p>
    <w:p w14:paraId="556B2BD9" w14:textId="31E15803"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La risposta è una sola: è l’essere che cammina verso la morte eterna, che avverrà per lui dopo il tempo. Nel tempo è colui che avanza verso il male che è la sua personale distruzione e anche la distruzione dei suoi fratelli.</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L’uomo in sé è l’essere che giorno dopo giorno si consegna al potere del male e questo potere altro non fa che spingerlo verso la morte, nel tempo e nell’eternità, non solo morte di se stesso, ma anche morte dei suoi fratelli.</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Dal potere del male nasce la morte. </w:t>
      </w:r>
      <w:r w:rsidRPr="003C6864">
        <w:rPr>
          <w:rFonts w:ascii="Arial" w:eastAsia="Times New Roman" w:hAnsi="Arial" w:cs="Times New Roman"/>
          <w:kern w:val="0"/>
          <w:sz w:val="24"/>
          <w:szCs w:val="20"/>
          <w:lang w:eastAsia="it-IT"/>
          <w14:ligatures w14:val="none"/>
        </w:rPr>
        <w:lastRenderedPageBreak/>
        <w:t>Consegnandosi al male, l’uomo altro non fa che incrementare, aumentare il potere di morte che il male è in se stesso.</w:t>
      </w:r>
    </w:p>
    <w:p w14:paraId="7A76CCCB" w14:textId="17B1D5F5"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È possibile uscire da questa spirale di morte? La via c’è ed è una sola: uscire dal potere delle tenebre, del male ed entrare nella Signoria di Cristo Gesù, che è Signoria di vita, di santità, di verità, di carità, di amore, di ogni bene.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Perché l’uomo si decida a compiere questo passo, se non lo ha compiuto, o a perseverare nella verità se l’ha già abbracciata, l’Apocalisse offre all’uomo una quarta visione: quella della verità dell’eternità. </w:t>
      </w:r>
    </w:p>
    <w:p w14:paraId="188501B4" w14:textId="28FBE164"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b/>
          <w:kern w:val="0"/>
          <w:sz w:val="24"/>
          <w:szCs w:val="20"/>
          <w:lang w:eastAsia="it-IT"/>
          <w14:ligatures w14:val="none"/>
        </w:rPr>
        <w:t>Visione della verità dell’eternità</w:t>
      </w:r>
      <w:r w:rsidRPr="003C6864">
        <w:rPr>
          <w:rFonts w:ascii="Arial" w:eastAsia="Times New Roman" w:hAnsi="Arial" w:cs="Times New Roman"/>
          <w:kern w:val="0"/>
          <w:sz w:val="24"/>
          <w:szCs w:val="20"/>
          <w:lang w:eastAsia="it-IT"/>
          <w14:ligatures w14:val="none"/>
        </w:rPr>
        <w:t>: questa visione rivela ad ogni uomo, credente o non credente, discepolo o non discepolo di Cristo Gesù, che la vita dell’uomo non finisce con la morte. Essa con la morte inizia ed entra nella sua eternità.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L’eternità non sarà per tutti uguale. Sarà di morte eterna per tutti coloro che hanno seguito la falsità, commettendo ogni genere di abomini e di malvagità.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Sarà invece di luce e di vita eterna per tutti coloro che hanno disprezzato la vita fino a morire per rendere testimonianza alla verità di Dio e di Cristo Gesù.</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 visione della verità dell’eternità serve a dare consistenza alla verità della sequela di Cristo Gesù, quotidianamente esposta a morte violenta, spietata, crudele, senza commiserazione, nell’assenza di ogni pietà.</w:t>
      </w:r>
    </w:p>
    <w:p w14:paraId="685FFA3D" w14:textId="4EBFA4F9" w:rsid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 xml:space="preserve">Questa visione rivela ai martiri cristiani che il loro sacrificio, l’offerta della loro vita è la porta che loro dovranno attraversare per entrare nella Gerusalemme Celeste, </w:t>
      </w:r>
      <w:smartTag w:uri="urn:schemas-microsoft-com:office:smarttags" w:element="PersonName">
        <w:smartTagPr>
          <w:attr w:name="ProductID" w:val="la Città"/>
        </w:smartTagPr>
        <w:r w:rsidRPr="003C6864">
          <w:rPr>
            <w:rFonts w:ascii="Arial" w:eastAsia="Times New Roman" w:hAnsi="Arial" w:cs="Times New Roman"/>
            <w:kern w:val="0"/>
            <w:sz w:val="24"/>
            <w:szCs w:val="20"/>
            <w:lang w:eastAsia="it-IT"/>
            <w14:ligatures w14:val="none"/>
          </w:rPr>
          <w:t>la Città</w:t>
        </w:r>
      </w:smartTag>
      <w:r w:rsidRPr="003C6864">
        <w:rPr>
          <w:rFonts w:ascii="Arial" w:eastAsia="Times New Roman" w:hAnsi="Arial" w:cs="Times New Roman"/>
          <w:kern w:val="0"/>
          <w:sz w:val="24"/>
          <w:szCs w:val="20"/>
          <w:lang w:eastAsia="it-IT"/>
          <w14:ligatures w14:val="none"/>
        </w:rPr>
        <w:t xml:space="preserve"> della luce eterna, della vita piena, della beatitudine perfetta, della verità dell’uomo che si arricchisce della sua piena divinizzazione.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Questa visione serve a rivelare ad ogni uomo che il suo futuro non è quello che lui costruisce sulla terra.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Sulla terra non c’è futuro per l’uomo. Sulla terra c’è solo l’istante, l’attimo di una vita che si può spezzare in un secondo e che si apre sull’eternità senza più possibilità di ritorno.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 morte sigilla per sempre la nostra vita sia nel bene che nel male, sia nella verità che nella falsità e questo sigillo non potrà essere mai più spezzato, rotto, sciolto.</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Si è per sempre con Dio nella sua vita, o per sempre nello stagno di zolfo e di fuoco in una vita che è di eterna morte.</w:t>
      </w:r>
      <w:r>
        <w:rPr>
          <w:rFonts w:ascii="Arial" w:eastAsia="Times New Roman" w:hAnsi="Arial" w:cs="Times New Roman"/>
          <w:kern w:val="0"/>
          <w:sz w:val="24"/>
          <w:szCs w:val="20"/>
          <w:lang w:eastAsia="it-IT"/>
          <w14:ligatures w14:val="none"/>
        </w:rPr>
        <w:t xml:space="preserve"> </w:t>
      </w:r>
    </w:p>
    <w:p w14:paraId="204E2A69" w14:textId="09A9560A"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Queste quattro visioni: della verità di Cristo, della verità della Chiesa, della verità della storia, della verità dell’eternità sono oggi avvolte da tanta falsità.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È come se una foschia, una caligine, una nebbia densissima le avesse ingoiate e rese evanescenti.</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Il mondo è nella falsità. La falsità, lo sappiamo, è la casa perenne, di sempre nella quale abita il mondo. Questo non fa meraviglia. Questo lo si conosce.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4DA65DBC" w14:textId="19C04ACE"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 xml:space="preserve">L’Apocalisse rivela ai cristiani qual è la giusta strada da percorrere se si vuole svolgere efficacemente la propria missione di luce all’interno del mondo e della storia. Questa giusta strada non può essere se non il ritorno del cristiano nella </w:t>
      </w:r>
      <w:r w:rsidRPr="003C6864">
        <w:rPr>
          <w:rFonts w:ascii="Arial" w:eastAsia="Times New Roman" w:hAnsi="Arial" w:cs="Times New Roman"/>
          <w:kern w:val="0"/>
          <w:sz w:val="24"/>
          <w:szCs w:val="20"/>
          <w:lang w:eastAsia="it-IT"/>
          <w14:ligatures w14:val="none"/>
        </w:rPr>
        <w:lastRenderedPageBreak/>
        <w:t>pienezza della verità di Cristo, della Chiesa, della storia, dell’eternità.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È sulla verità che si combatte la battaglia della vita contro la morte eterna.</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Se il cristiano è lui stesso falsità, perché si pone fuori della verità di Cristo, della Chiesa, della storia, dell’eternità, questa battaglia per lui è chiusa, finita per sempre.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Lui rimane sì un combattente, ma a servizio del principe di questo mondo, il padre della falsità e della menzogna, il padre dell’imbroglio e dell’inganno. </w:t>
      </w:r>
    </w:p>
    <w:p w14:paraId="191737E4" w14:textId="5582BAC0"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Queste quattro verità il cristiano oggi le ha dimenticate. Sarà possibile ridargliele? Come ridargliele?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L’Apocalisse ancora una volta viene in nostro aiuto e soccorso.</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Essa ci rivela che si può condurre l’uomo nella verità solo dalla verità, mai dalla falsità.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Se la Chiesa vuole condurre gli uomini nella verità, deve essa lasciarsi avvolgere dalle quattro verità fondamentali della sua stessa vita: Cristo, Chiesa, Storia, Eternità.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L’Apocalisse ci dice che questo cammino è possibile. A noi la responsabilità di credere nella sua attuabilità.</w:t>
      </w:r>
    </w:p>
    <w:p w14:paraId="1C1D8390" w14:textId="73151B58"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b/>
          <w:kern w:val="0"/>
          <w:sz w:val="24"/>
          <w:szCs w:val="20"/>
          <w:lang w:eastAsia="it-IT"/>
          <w14:ligatures w14:val="none"/>
        </w:rPr>
        <w:t>Osservazione metodologica</w:t>
      </w:r>
      <w:r w:rsidRPr="003C6864">
        <w:rPr>
          <w:rFonts w:ascii="Arial" w:eastAsia="Times New Roman" w:hAnsi="Arial" w:cs="Times New Roman"/>
          <w:kern w:val="0"/>
          <w:sz w:val="24"/>
          <w:szCs w:val="20"/>
          <w:lang w:eastAsia="it-IT"/>
          <w14:ligatures w14:val="none"/>
        </w:rPr>
        <w:t>: nella volontà di penetrare il mistero della verità tutta intera verso la quale lo Spirito Santo conduce la Chiesa anche attraverso il Libro dell’Apocalisse, ci si è serviti di tutta la Scrittura.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Si è partiti dal principio che la Scrittura è spiegazione di se stessa, la Scrittura sa interpretare mirabilmente se stessa.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Ci si è rivolti alla Scrittura in un modo che qualcuno potrebbe anche definire non giusto, non buono, non opportuno, non appropriato.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Il modo è questo: si è riportato spesso l’intero capitolo, o i capitoli nei quali è contenuta la verità in esame.</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2A72B5DF" w14:textId="6B85D4BF"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Un esempio da solo basta come principio di guida alla lettura dei molteplici testi riportati.</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0DB7F05A" w14:textId="7777777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Se invece leggiamo le stesse piaghe così come le legge il Libro della Sapienza allora scopriremo che la rivelazione ha fatto un salto di qualità quasi infinito.</w:t>
      </w:r>
    </w:p>
    <w:p w14:paraId="07DA58DA" w14:textId="294A8EF1"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Le piaghe sono una manifestazione della carità divina in vista del pentimento dell’uomo.</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Così anche dicasi dell’Agnello Pasquale, del Figlio dell’uomo, di ogni altra verità.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Questa metodologia ci porta ad una sola conclusione: è il Crocifisso la chiave di esegesi e di ermeneutica di tutta l’azione di Dio nella nostra storia.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Chi non conosce secondo verità il Crocifisso, mai potrà sapere qual è la sua verità, perché non conosce la verità del suo Dio e Signore.</w:t>
      </w:r>
    </w:p>
    <w:p w14:paraId="5E8F558C" w14:textId="77777777" w:rsidR="003C6864" w:rsidRP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Il Signore dell’uomo è l’Agnello come immolato, il Crocifisso che è il Risorto.</w:t>
      </w:r>
    </w:p>
    <w:p w14:paraId="2DAC467D" w14:textId="178CA00F" w:rsidR="003C6864" w:rsidRDefault="003C6864" w:rsidP="000F06FC">
      <w:pPr>
        <w:spacing w:after="240" w:line="240" w:lineRule="auto"/>
        <w:jc w:val="both"/>
        <w:rPr>
          <w:rFonts w:ascii="Arial" w:eastAsia="Times New Roman" w:hAnsi="Arial" w:cs="Times New Roman"/>
          <w:kern w:val="0"/>
          <w:sz w:val="24"/>
          <w:szCs w:val="20"/>
          <w:lang w:eastAsia="it-IT"/>
          <w14:ligatures w14:val="none"/>
        </w:rPr>
      </w:pPr>
      <w:r w:rsidRPr="003C6864">
        <w:rPr>
          <w:rFonts w:ascii="Arial" w:eastAsia="Times New Roman" w:hAnsi="Arial" w:cs="Times New Roman"/>
          <w:kern w:val="0"/>
          <w:sz w:val="24"/>
          <w:szCs w:val="20"/>
          <w:lang w:eastAsia="it-IT"/>
          <w14:ligatures w14:val="none"/>
        </w:rPr>
        <w:t>Alla Vergine Maria, Madre della Redenzione, a Colei che chiede ai discepoli di Suo Figlio Gesù di annunziare e di ricordare al mondo il Vangelo della salvezza, affido queste semplici riflessioni.</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 xml:space="preserve">Allo Spirito Santo chiedo che guidi coloro che </w:t>
      </w:r>
      <w:r w:rsidRPr="003C6864">
        <w:rPr>
          <w:rFonts w:ascii="Arial" w:eastAsia="Times New Roman" w:hAnsi="Arial" w:cs="Times New Roman"/>
          <w:kern w:val="0"/>
          <w:sz w:val="24"/>
          <w:szCs w:val="20"/>
          <w:lang w:eastAsia="it-IT"/>
          <w14:ligatures w14:val="none"/>
        </w:rPr>
        <w:lastRenderedPageBreak/>
        <w:t>leggeranno qualche pagina verso la verità tutta intera.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Nessuno però lo dimentichi: sarà sempre la verità di Cristo, della Chiesa, della Storia, dell’Eternità che potrà aiutare l’uomo ad entrare nella sua verità.</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Chi non conosce in pienezza queste verità, sappia che in nessun caso potrà aiutare l’uomo.</w:t>
      </w:r>
      <w:r w:rsidR="0045474D">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Chi non conosce la verità piena è simile a quel sacerdote, o a quel levita che passano vicino a quell’uomo lasciato mezzo morto dai briganti e vanno oltre lasciandolo nel suo sangue di sofferenza.</w:t>
      </w:r>
      <w:r>
        <w:rPr>
          <w:rFonts w:ascii="Arial" w:eastAsia="Times New Roman" w:hAnsi="Arial" w:cs="Times New Roman"/>
          <w:kern w:val="0"/>
          <w:sz w:val="24"/>
          <w:szCs w:val="20"/>
          <w:lang w:eastAsia="it-IT"/>
          <w14:ligatures w14:val="none"/>
        </w:rPr>
        <w:t xml:space="preserve"> </w:t>
      </w:r>
      <w:r w:rsidRPr="003C6864">
        <w:rPr>
          <w:rFonts w:ascii="Arial" w:eastAsia="Times New Roman" w:hAnsi="Arial" w:cs="Times New Roman"/>
          <w:kern w:val="0"/>
          <w:sz w:val="24"/>
          <w:szCs w:val="20"/>
          <w:lang w:eastAsia="it-IT"/>
          <w14:ligatures w14:val="none"/>
        </w:rPr>
        <w:t>È la verità che rende liberi: la verità di Cristo nella quale è la verità dell’uomo.</w:t>
      </w:r>
    </w:p>
    <w:p w14:paraId="46F47C07" w14:textId="77777777" w:rsidR="004B1468" w:rsidRDefault="004B1468" w:rsidP="000F06FC">
      <w:pPr>
        <w:spacing w:after="240" w:line="240" w:lineRule="auto"/>
        <w:jc w:val="both"/>
        <w:rPr>
          <w:rFonts w:ascii="Arial" w:eastAsia="Times New Roman" w:hAnsi="Arial" w:cs="Times New Roman"/>
          <w:kern w:val="0"/>
          <w:sz w:val="24"/>
          <w:szCs w:val="20"/>
          <w:lang w:eastAsia="it-IT"/>
          <w14:ligatures w14:val="none"/>
        </w:rPr>
      </w:pPr>
    </w:p>
    <w:p w14:paraId="37C7D70B" w14:textId="1ED041DB" w:rsidR="004B1468" w:rsidRPr="003C6864" w:rsidRDefault="004B1468" w:rsidP="000F06FC">
      <w:pPr>
        <w:pStyle w:val="Titolo3"/>
        <w:spacing w:line="240" w:lineRule="auto"/>
      </w:pPr>
      <w:bookmarkStart w:id="42" w:name="_Toc231591188"/>
      <w:r>
        <w:t>Secondo pensiero introduttivo</w:t>
      </w:r>
      <w:bookmarkEnd w:id="42"/>
    </w:p>
    <w:p w14:paraId="632D8859"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bookmarkStart w:id="43" w:name="_Hlk134735014"/>
      <w:bookmarkStart w:id="44" w:name="_Toc291783220"/>
      <w:bookmarkStart w:id="45" w:name="_Toc298427462"/>
      <w:r w:rsidRPr="006D645E">
        <w:rPr>
          <w:rFonts w:ascii="Arial" w:eastAsia="Times New Roman" w:hAnsi="Arial" w:cs="Arial"/>
          <w:b/>
          <w:bCs/>
          <w:kern w:val="0"/>
          <w:sz w:val="24"/>
          <w:szCs w:val="20"/>
          <w:lang w:eastAsia="it-IT"/>
          <w14:ligatures w14:val="none"/>
        </w:rPr>
        <w:t xml:space="preserve">Nel mistero di Cristo Gesù. </w:t>
      </w:r>
      <w:r w:rsidRPr="006D645E">
        <w:rPr>
          <w:rFonts w:ascii="Arial" w:eastAsia="Times New Roman" w:hAnsi="Arial" w:cs="Arial"/>
          <w:kern w:val="0"/>
          <w:sz w:val="24"/>
          <w:szCs w:val="20"/>
          <w:lang w:eastAsia="it-IT"/>
          <w14:ligatures w14:val="none"/>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64D4A98D" w14:textId="715D3E31"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Avremo già modo così di accostarci a quanto lo Spirito Santo, sia per bocca dell’Apostolo Paolo e sia per bocca dell’Apostolo Giovanni,</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ci ha fatto conoscere nelle Divine Scritture sul mistero di Gesù Signore, mistero che è infinitamente oltre ogni mente creata e per questo è possibile conoscerlo solo per rivelazione. </w:t>
      </w:r>
    </w:p>
    <w:p w14:paraId="4D7983A7"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49BC7A0E"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Arial"/>
          <w:b/>
          <w:bCs/>
          <w:kern w:val="0"/>
          <w:sz w:val="24"/>
          <w:szCs w:val="20"/>
          <w:lang w:eastAsia="it-IT"/>
          <w14:ligatures w14:val="none"/>
        </w:rPr>
        <w:t>Chi sei, o Signore?</w:t>
      </w:r>
      <w:r w:rsidRPr="006D645E">
        <w:rPr>
          <w:rFonts w:ascii="Arial" w:eastAsia="Times New Roman" w:hAnsi="Arial" w:cs="Arial"/>
          <w:i/>
          <w:iCs/>
          <w:kern w:val="0"/>
          <w:sz w:val="24"/>
          <w:szCs w:val="20"/>
          <w:lang w:eastAsia="it-IT"/>
          <w14:ligatures w14:val="none"/>
        </w:rPr>
        <w:t xml:space="preserve"> </w:t>
      </w:r>
      <w:bookmarkEnd w:id="43"/>
      <w:r w:rsidRPr="006D645E">
        <w:rPr>
          <w:rFonts w:ascii="Arial" w:eastAsia="Times New Roman" w:hAnsi="Arial" w:cs="Times New Roman"/>
          <w:i/>
          <w:iCs/>
          <w:kern w:val="0"/>
          <w:sz w:val="24"/>
          <w:szCs w:val="20"/>
          <w:lang w:eastAsia="it-IT"/>
          <w14:ligatures w14:val="none"/>
        </w:rPr>
        <w:t xml:space="preserve">"E avvenne che, mentre era in viaggio e stava per avvicinarsi a Damasco, all'improvviso l'avvolse una luce dal cielo e cadendo a terra udì una voce che gli diceva: Saulo, Saulo, perché mi perseguiti? Rispose: Chi sei, o </w:t>
      </w:r>
      <w:r w:rsidRPr="006D645E">
        <w:rPr>
          <w:rFonts w:ascii="Arial" w:eastAsia="Times New Roman" w:hAnsi="Arial" w:cs="Times New Roman"/>
          <w:i/>
          <w:iCs/>
          <w:kern w:val="0"/>
          <w:sz w:val="24"/>
          <w:szCs w:val="20"/>
          <w:lang w:eastAsia="it-IT"/>
          <w14:ligatures w14:val="none"/>
        </w:rPr>
        <w:lastRenderedPageBreak/>
        <w:t>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6D645E">
        <w:rPr>
          <w:rFonts w:ascii="Arial" w:eastAsia="Times New Roman" w:hAnsi="Arial" w:cs="Times New Roman"/>
          <w:kern w:val="0"/>
          <w:sz w:val="24"/>
          <w:szCs w:val="20"/>
          <w:lang w:eastAsia="it-IT"/>
          <w14:ligatures w14:val="none"/>
        </w:rP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5EA34380" w14:textId="77777777" w:rsidR="006D645E" w:rsidRPr="006D645E"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6D645E">
        <w:rPr>
          <w:rFonts w:ascii="Arial" w:eastAsia="Times New Roman" w:hAnsi="Arial" w:cs="Times New Roman"/>
          <w:i/>
          <w:iCs/>
          <w:kern w:val="0"/>
          <w:sz w:val="24"/>
          <w:szCs w:val="20"/>
          <w:lang w:eastAsia="it-IT"/>
          <w14:ligatures w14:val="none"/>
        </w:rPr>
        <w:t>“Nessuno può venire a me, dice il Signore, se il Padre mio non lo attira”</w:t>
      </w:r>
      <w:r w:rsidRPr="006D645E">
        <w:rPr>
          <w:rFonts w:ascii="Arial" w:eastAsia="Times New Roman" w:hAnsi="Arial" w:cs="Times New Roman"/>
          <w:kern w:val="0"/>
          <w:sz w:val="24"/>
          <w:szCs w:val="20"/>
          <w:lang w:eastAsia="it-IT"/>
          <w14:ligatures w14:val="none"/>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6D645E">
          <w:rPr>
            <w:rFonts w:ascii="Arial" w:eastAsia="Times New Roman" w:hAnsi="Arial" w:cs="Times New Roman"/>
            <w:kern w:val="0"/>
            <w:sz w:val="24"/>
            <w:szCs w:val="20"/>
            <w:lang w:eastAsia="it-IT"/>
            <w14:ligatures w14:val="none"/>
          </w:rPr>
          <w:t>la Parola</w:t>
        </w:r>
      </w:smartTag>
      <w:r w:rsidRPr="006D645E">
        <w:rPr>
          <w:rFonts w:ascii="Arial" w:eastAsia="Times New Roman" w:hAnsi="Arial" w:cs="Times New Roman"/>
          <w:kern w:val="0"/>
          <w:sz w:val="24"/>
          <w:szCs w:val="20"/>
          <w:lang w:eastAsia="it-IT"/>
          <w14:ligatures w14:val="none"/>
        </w:rPr>
        <w:t xml:space="preserve"> sia l'oggetto dei nostri desideri e non </w:t>
      </w:r>
      <w:smartTag w:uri="urn:schemas-microsoft-com:office:smarttags" w:element="PersonName">
        <w:smartTagPr>
          <w:attr w:name="ProductID" w:val="la Parola"/>
        </w:smartTagPr>
        <w:r w:rsidRPr="006D645E">
          <w:rPr>
            <w:rFonts w:ascii="Arial" w:eastAsia="Times New Roman" w:hAnsi="Arial" w:cs="Times New Roman"/>
            <w:kern w:val="0"/>
            <w:sz w:val="24"/>
            <w:szCs w:val="20"/>
            <w:lang w:eastAsia="it-IT"/>
            <w14:ligatures w14:val="none"/>
          </w:rPr>
          <w:t>la Parola</w:t>
        </w:r>
      </w:smartTag>
      <w:r w:rsidRPr="006D645E">
        <w:rPr>
          <w:rFonts w:ascii="Arial" w:eastAsia="Times New Roman" w:hAnsi="Arial" w:cs="Times New Roman"/>
          <w:kern w:val="0"/>
          <w:sz w:val="24"/>
          <w:szCs w:val="20"/>
          <w:lang w:eastAsia="it-IT"/>
          <w14:ligatures w14:val="none"/>
        </w:rPr>
        <w:t xml:space="preserve"> dell'uomo. Paolo aveva sete di verità e di giustizia. Non capiva. Avrebbe voluto. Il Signore legge il suo cuore. Lo avvolge da una luce. Stramazza a terra. Ode la voce</w:t>
      </w:r>
      <w:r w:rsidRPr="006D645E">
        <w:rPr>
          <w:rFonts w:ascii="Arial" w:eastAsia="Times New Roman" w:hAnsi="Arial" w:cs="Times New Roman"/>
          <w:i/>
          <w:iCs/>
          <w:kern w:val="0"/>
          <w:sz w:val="24"/>
          <w:szCs w:val="20"/>
          <w:lang w:eastAsia="it-IT"/>
          <w14:ligatures w14:val="none"/>
        </w:rPr>
        <w:t>. "Io sono Gesù, che tu perseguiti".</w:t>
      </w:r>
      <w:r w:rsidRPr="006D645E">
        <w:rPr>
          <w:rFonts w:ascii="Arial" w:eastAsia="Times New Roman" w:hAnsi="Arial" w:cs="Times New Roman"/>
          <w:kern w:val="0"/>
          <w:sz w:val="24"/>
          <w:szCs w:val="20"/>
          <w:lang w:eastAsia="it-IT"/>
          <w14:ligatures w14:val="none"/>
        </w:rPr>
        <w:t xml:space="preserve"> Ma Gesù è il Signore. </w:t>
      </w:r>
      <w:r w:rsidRPr="006D645E">
        <w:rPr>
          <w:rFonts w:ascii="Arial" w:eastAsia="Times New Roman" w:hAnsi="Arial" w:cs="Times New Roman"/>
          <w:i/>
          <w:iCs/>
          <w:kern w:val="0"/>
          <w:sz w:val="24"/>
          <w:szCs w:val="20"/>
          <w:lang w:eastAsia="it-IT"/>
          <w14:ligatures w14:val="none"/>
        </w:rPr>
        <w:t>"Chi sei, o Signore?".</w:t>
      </w:r>
    </w:p>
    <w:p w14:paraId="38616C3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6D645E">
          <w:rPr>
            <w:rFonts w:ascii="Arial" w:eastAsia="Times New Roman" w:hAnsi="Arial" w:cs="Times New Roman"/>
            <w:kern w:val="0"/>
            <w:sz w:val="24"/>
            <w:szCs w:val="20"/>
            <w:lang w:eastAsia="it-IT"/>
            <w14:ligatures w14:val="none"/>
          </w:rPr>
          <w:t>La Chiesa</w:t>
        </w:r>
      </w:smartTag>
      <w:r w:rsidRPr="006D645E">
        <w:rPr>
          <w:rFonts w:ascii="Arial" w:eastAsia="Times New Roman" w:hAnsi="Arial" w:cs="Times New Roman"/>
          <w:kern w:val="0"/>
          <w:sz w:val="24"/>
          <w:szCs w:val="20"/>
          <w:lang w:eastAsia="it-IT"/>
          <w14:ligatures w14:val="none"/>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0C81C80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6D645E">
          <w:rPr>
            <w:rFonts w:ascii="Arial" w:eastAsia="Times New Roman" w:hAnsi="Arial" w:cs="Times New Roman"/>
            <w:kern w:val="0"/>
            <w:sz w:val="24"/>
            <w:szCs w:val="20"/>
            <w:lang w:eastAsia="it-IT"/>
            <w14:ligatures w14:val="none"/>
          </w:rPr>
          <w:t>la Chiesa</w:t>
        </w:r>
      </w:smartTag>
      <w:r w:rsidRPr="006D645E">
        <w:rPr>
          <w:rFonts w:ascii="Arial" w:eastAsia="Times New Roman" w:hAnsi="Arial" w:cs="Times New Roman"/>
          <w:kern w:val="0"/>
          <w:sz w:val="24"/>
          <w:szCs w:val="20"/>
          <w:lang w:eastAsia="it-IT"/>
          <w14:ligatures w14:val="none"/>
        </w:rPr>
        <w:t xml:space="preserve"> bella, santa, immacolata, senza </w:t>
      </w:r>
      <w:r w:rsidRPr="006D645E">
        <w:rPr>
          <w:rFonts w:ascii="Arial" w:eastAsia="Times New Roman" w:hAnsi="Arial" w:cs="Times New Roman"/>
          <w:kern w:val="0"/>
          <w:sz w:val="24"/>
          <w:szCs w:val="20"/>
          <w:lang w:eastAsia="it-IT"/>
          <w14:ligatures w14:val="none"/>
        </w:rPr>
        <w:lastRenderedPageBreak/>
        <w:t xml:space="preserve">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6D645E">
        <w:rPr>
          <w:rFonts w:ascii="Arial" w:eastAsia="Times New Roman" w:hAnsi="Arial" w:cs="Times New Roman"/>
          <w:i/>
          <w:iCs/>
          <w:kern w:val="0"/>
          <w:sz w:val="24"/>
          <w:szCs w:val="20"/>
          <w:lang w:eastAsia="it-IT"/>
          <w14:ligatures w14:val="none"/>
        </w:rPr>
        <w:t xml:space="preserve">"Soffro nelle mie membra, nel corpo, ciò che manca ai patimenti di Cristo". </w:t>
      </w:r>
      <w:r w:rsidRPr="006D645E">
        <w:rPr>
          <w:rFonts w:ascii="Arial" w:eastAsia="Times New Roman" w:hAnsi="Arial" w:cs="Times New Roman"/>
          <w:kern w:val="0"/>
          <w:sz w:val="24"/>
          <w:szCs w:val="20"/>
          <w:lang w:eastAsia="it-IT"/>
          <w14:ligatures w14:val="none"/>
        </w:rPr>
        <w:t xml:space="preserve">La passione di Cristo è passione della Chiesa fino alla fine del mondo. Paolo vive la passione di Cristo. Da persecutore diviene a sua volta perseguitato per il Regno di Dio e la sua giustizia. </w:t>
      </w:r>
    </w:p>
    <w:p w14:paraId="69E3C86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6D645E">
          <w:rPr>
            <w:rFonts w:ascii="Arial" w:eastAsia="Times New Roman" w:hAnsi="Arial" w:cs="Times New Roman"/>
            <w:kern w:val="0"/>
            <w:sz w:val="24"/>
            <w:szCs w:val="20"/>
            <w:lang w:eastAsia="it-IT"/>
            <w14:ligatures w14:val="none"/>
          </w:rPr>
          <w:t>la Chiesa</w:t>
        </w:r>
      </w:smartTag>
      <w:r w:rsidRPr="006D645E">
        <w:rPr>
          <w:rFonts w:ascii="Arial" w:eastAsia="Times New Roman" w:hAnsi="Arial" w:cs="Times New Roman"/>
          <w:kern w:val="0"/>
          <w:sz w:val="24"/>
          <w:szCs w:val="20"/>
          <w:lang w:eastAsia="it-IT"/>
          <w14:ligatures w14:val="none"/>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6D645E">
          <w:rPr>
            <w:rFonts w:ascii="Arial" w:eastAsia="Times New Roman" w:hAnsi="Arial" w:cs="Times New Roman"/>
            <w:kern w:val="0"/>
            <w:sz w:val="24"/>
            <w:szCs w:val="20"/>
            <w:lang w:eastAsia="it-IT"/>
            <w14:ligatures w14:val="none"/>
          </w:rPr>
          <w:t>la Chiesa. Ogni</w:t>
        </w:r>
      </w:smartTag>
      <w:r w:rsidRPr="006D645E">
        <w:rPr>
          <w:rFonts w:ascii="Arial" w:eastAsia="Times New Roman" w:hAnsi="Arial" w:cs="Times New Roman"/>
          <w:kern w:val="0"/>
          <w:sz w:val="24"/>
          <w:szCs w:val="20"/>
          <w:lang w:eastAsia="it-IT"/>
          <w14:ligatures w14:val="none"/>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6D645E">
          <w:rPr>
            <w:rFonts w:ascii="Arial" w:eastAsia="Times New Roman" w:hAnsi="Arial" w:cs="Times New Roman"/>
            <w:kern w:val="0"/>
            <w:sz w:val="24"/>
            <w:szCs w:val="20"/>
            <w:lang w:eastAsia="it-IT"/>
            <w14:ligatures w14:val="none"/>
          </w:rPr>
          <w:t>La Chiesa</w:t>
        </w:r>
      </w:smartTag>
      <w:r w:rsidRPr="006D645E">
        <w:rPr>
          <w:rFonts w:ascii="Arial" w:eastAsia="Times New Roman" w:hAnsi="Arial" w:cs="Times New Roman"/>
          <w:kern w:val="0"/>
          <w:sz w:val="24"/>
          <w:szCs w:val="20"/>
          <w:lang w:eastAsia="it-IT"/>
          <w14:ligatures w14:val="none"/>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6D645E">
          <w:rPr>
            <w:rFonts w:ascii="Arial" w:eastAsia="Times New Roman" w:hAnsi="Arial" w:cs="Times New Roman"/>
            <w:kern w:val="0"/>
            <w:sz w:val="24"/>
            <w:szCs w:val="20"/>
            <w:lang w:eastAsia="it-IT"/>
            <w14:ligatures w14:val="none"/>
          </w:rPr>
          <w:t>La Chiesa</w:t>
        </w:r>
      </w:smartTag>
      <w:r w:rsidRPr="006D645E">
        <w:rPr>
          <w:rFonts w:ascii="Arial" w:eastAsia="Times New Roman" w:hAnsi="Arial" w:cs="Times New Roman"/>
          <w:kern w:val="0"/>
          <w:sz w:val="24"/>
          <w:szCs w:val="20"/>
          <w:lang w:eastAsia="it-IT"/>
          <w14:ligatures w14:val="none"/>
        </w:rPr>
        <w:t xml:space="preserve"> è sul fondamento degli Apostoli. Costoro hanno ricevuto lo Spirito Santo per condurre </w:t>
      </w:r>
      <w:smartTag w:uri="urn:schemas-microsoft-com:office:smarttags" w:element="PersonName">
        <w:smartTagPr>
          <w:attr w:name="ProductID" w:val="la Chiesa"/>
        </w:smartTagPr>
        <w:r w:rsidRPr="006D645E">
          <w:rPr>
            <w:rFonts w:ascii="Arial" w:eastAsia="Times New Roman" w:hAnsi="Arial" w:cs="Times New Roman"/>
            <w:kern w:val="0"/>
            <w:sz w:val="24"/>
            <w:szCs w:val="20"/>
            <w:lang w:eastAsia="it-IT"/>
            <w14:ligatures w14:val="none"/>
          </w:rPr>
          <w:t>la Chiesa</w:t>
        </w:r>
      </w:smartTag>
      <w:r w:rsidRPr="006D645E">
        <w:rPr>
          <w:rFonts w:ascii="Arial" w:eastAsia="Times New Roman" w:hAnsi="Arial" w:cs="Times New Roman"/>
          <w:kern w:val="0"/>
          <w:sz w:val="24"/>
          <w:szCs w:val="20"/>
          <w:lang w:eastAsia="it-IT"/>
          <w14:ligatures w14:val="none"/>
        </w:rPr>
        <w:t xml:space="preserve"> nella verità tutta intera. Ma lo Spirito Santo è sempre Spirito di Verità. Lo Spirito Santo chiama e conduce.</w:t>
      </w:r>
    </w:p>
    <w:p w14:paraId="628AF32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6D645E">
          <w:rPr>
            <w:rFonts w:ascii="Arial" w:eastAsia="Times New Roman" w:hAnsi="Arial" w:cs="Times New Roman"/>
            <w:kern w:val="0"/>
            <w:sz w:val="24"/>
            <w:szCs w:val="20"/>
            <w:lang w:eastAsia="it-IT"/>
            <w14:ligatures w14:val="none"/>
          </w:rPr>
          <w:t>la Scuola</w:t>
        </w:r>
      </w:smartTag>
      <w:r w:rsidRPr="006D645E">
        <w:rPr>
          <w:rFonts w:ascii="Arial" w:eastAsia="Times New Roman" w:hAnsi="Arial" w:cs="Times New Roman"/>
          <w:kern w:val="0"/>
          <w:sz w:val="24"/>
          <w:szCs w:val="20"/>
          <w:lang w:eastAsia="it-IT"/>
          <w14:ligatures w14:val="none"/>
        </w:rPr>
        <w:t xml:space="preserve"> di Gamaliele, il saggio, possono oscurare la luce che viene dal cielo. Quando brilla la luce di Dio nel cuore e nella mente dell'uomo ogni fiammella umana cessa.</w:t>
      </w:r>
    </w:p>
    <w:p w14:paraId="079FD932" w14:textId="0CFBF20C"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6D645E">
          <w:rPr>
            <w:rFonts w:ascii="Arial" w:eastAsia="Times New Roman" w:hAnsi="Arial" w:cs="Times New Roman"/>
            <w:kern w:val="0"/>
            <w:sz w:val="24"/>
            <w:szCs w:val="20"/>
            <w:lang w:eastAsia="it-IT"/>
            <w14:ligatures w14:val="none"/>
          </w:rPr>
          <w:t xml:space="preserve">la </w:t>
        </w:r>
        <w:r w:rsidRPr="006D645E">
          <w:rPr>
            <w:rFonts w:ascii="Arial" w:eastAsia="Times New Roman" w:hAnsi="Arial" w:cs="Times New Roman"/>
            <w:kern w:val="0"/>
            <w:sz w:val="24"/>
            <w:szCs w:val="20"/>
            <w:lang w:eastAsia="it-IT"/>
            <w14:ligatures w14:val="none"/>
          </w:rPr>
          <w:lastRenderedPageBreak/>
          <w:t>Parola</w:t>
        </w:r>
      </w:smartTag>
      <w:r w:rsidRPr="006D645E">
        <w:rPr>
          <w:rFonts w:ascii="Arial" w:eastAsia="Times New Roman" w:hAnsi="Arial" w:cs="Times New Roman"/>
          <w:kern w:val="0"/>
          <w:sz w:val="24"/>
          <w:szCs w:val="20"/>
          <w:lang w:eastAsia="it-IT"/>
          <w14:ligatures w14:val="none"/>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E noi ringraziamo Paolo per questa sua fede e per la collaborazione al mistero della salvezza per ogni uomo. Egli veramente è stato strumento eletto per portare il Vangelo ad ogni creatura. </w:t>
      </w:r>
    </w:p>
    <w:p w14:paraId="1A5C107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596C827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Visione della verità di Cristo</w:t>
      </w:r>
      <w:r w:rsidRPr="006D645E">
        <w:rPr>
          <w:rFonts w:ascii="Arial" w:eastAsia="Times New Roman" w:hAnsi="Arial" w:cs="Times New Roman"/>
          <w:kern w:val="0"/>
          <w:sz w:val="24"/>
          <w:szCs w:val="20"/>
          <w:lang w:eastAsia="it-IT"/>
          <w14:ligatures w14:val="none"/>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6D645E">
        <w:rPr>
          <w:rFonts w:ascii="Arial" w:eastAsia="Times New Roman" w:hAnsi="Arial" w:cs="Times New Roman"/>
          <w:i/>
          <w:kern w:val="0"/>
          <w:sz w:val="24"/>
          <w:szCs w:val="20"/>
          <w:lang w:eastAsia="it-IT"/>
          <w14:ligatures w14:val="none"/>
        </w:rPr>
        <w:t>“Via, Verità, Vita”</w:t>
      </w:r>
      <w:r w:rsidRPr="006D645E">
        <w:rPr>
          <w:rFonts w:ascii="Arial" w:eastAsia="Times New Roman" w:hAnsi="Arial" w:cs="Times New Roman"/>
          <w:kern w:val="0"/>
          <w:sz w:val="24"/>
          <w:szCs w:val="20"/>
          <w:lang w:eastAsia="it-IT"/>
          <w14:ligatures w14:val="none"/>
        </w:rPr>
        <w:t>. Tutto è per noi Gesù Signore. È assai evidente che un solo errore sulla sua missione, sul suo mistero, sulla sua persona, sulla sua opera, sulla sua morte e sulla sua risurrezione, ha dei contraccolpi letali sulla fede di tutti i credenti.</w:t>
      </w:r>
    </w:p>
    <w:p w14:paraId="32D57C8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4316049B" w14:textId="5A3B8C1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Nel nostro tempo si è spostato l’accento da Cristo all’uomo. Non si parte da Cristo Gesù per comprendere il mistero dell’uomo. Sovente si parte da un pensiero sull’uomo e si adatta a questo pensiero tutto il mistero di Cristo Gesù. È questa </w:t>
      </w:r>
      <w:r w:rsidRPr="006D645E">
        <w:rPr>
          <w:rFonts w:ascii="Arial" w:eastAsia="Times New Roman" w:hAnsi="Arial" w:cs="Times New Roman"/>
          <w:kern w:val="0"/>
          <w:sz w:val="24"/>
          <w:szCs w:val="20"/>
          <w:lang w:eastAsia="it-IT"/>
          <w14:ligatures w14:val="none"/>
        </w:rPr>
        <w:lastRenderedPageBreak/>
        <w:t>la falsità che oggi sta distruggendo la nostra fede. È questo il vero tarlo che corrode la verità e l’annulla nella sua potenza di salvezza e di redenzione.</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3EBB7A7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3954E32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Visione della verità della Chiesa</w:t>
      </w:r>
      <w:r w:rsidRPr="006D645E">
        <w:rPr>
          <w:rFonts w:ascii="Arial" w:eastAsia="Times New Roman" w:hAnsi="Arial" w:cs="Times New Roman"/>
          <w:kern w:val="0"/>
          <w:sz w:val="24"/>
          <w:szCs w:val="20"/>
          <w:lang w:eastAsia="it-IT"/>
          <w14:ligatures w14:val="none"/>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089ACEB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35F93F3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Ogni Angelo della Chiesa particolare deve camminare su due vie: una via che è personale ed è quella della grande santità. Un Angelo non santo è uno scandalo </w:t>
      </w:r>
      <w:r w:rsidRPr="006D645E">
        <w:rPr>
          <w:rFonts w:ascii="Arial" w:eastAsia="Times New Roman" w:hAnsi="Arial" w:cs="Times New Roman"/>
          <w:kern w:val="0"/>
          <w:sz w:val="24"/>
          <w:szCs w:val="20"/>
          <w:lang w:eastAsia="it-IT"/>
          <w14:ligatures w14:val="none"/>
        </w:rPr>
        <w:lastRenderedPageBreak/>
        <w:t>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5FBCB32" w14:textId="210E1930"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La Comunità è ciò che è il Suo Angelo. Se la Chiesa vuole le sue Comunità Sante deve volere i suoi Angeli Santi, capaci di sano, vero, audace discernimento nella verità di Cristo Gesù. </w:t>
      </w:r>
    </w:p>
    <w:p w14:paraId="17AF144F" w14:textId="6BD354A1"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Visione della verità della storia</w:t>
      </w:r>
      <w:r w:rsidRPr="006D645E">
        <w:rPr>
          <w:rFonts w:ascii="Arial" w:eastAsia="Times New Roman" w:hAnsi="Arial" w:cs="Times New Roman"/>
          <w:kern w:val="0"/>
          <w:sz w:val="24"/>
          <w:szCs w:val="20"/>
          <w:lang w:eastAsia="it-IT"/>
          <w14:ligatures w14:val="none"/>
        </w:rPr>
        <w:t>. Questa terza verità ci introduce nel cuore della rivelazione. Essa risponde esattamente alla domanda: Chi è l’uomo?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32AAD7B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5F217598" w14:textId="539FD41F"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w:t>
      </w:r>
      <w:r w:rsidRPr="006D645E">
        <w:rPr>
          <w:rFonts w:ascii="Arial" w:eastAsia="Times New Roman" w:hAnsi="Arial" w:cs="Times New Roman"/>
          <w:kern w:val="0"/>
          <w:sz w:val="24"/>
          <w:szCs w:val="20"/>
          <w:lang w:eastAsia="it-IT"/>
          <w14:ligatures w14:val="none"/>
        </w:rPr>
        <w:lastRenderedPageBreak/>
        <w:t>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anch’essa piena e perfetta, di Dio.</w:t>
      </w:r>
    </w:p>
    <w:p w14:paraId="21A92F5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7289343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14A5944D" w14:textId="5267962C"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w:t>
      </w:r>
      <w:r w:rsidR="005660F7">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polvere e cenere.</w:t>
      </w:r>
    </w:p>
    <w:p w14:paraId="2F3711EF" w14:textId="5BDFFE48"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La risposta è una sola: è l’essere che cammina verso la morte eterna, che avverrà per lui dopo il tempo. Nel tempo è colui che avanza verso il male che è la sua personale distruzione e anche la distruzione dei suoi fratelli.</w:t>
      </w:r>
    </w:p>
    <w:p w14:paraId="6EB7CDF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w:t>
      </w:r>
      <w:r w:rsidRPr="006D645E">
        <w:rPr>
          <w:rFonts w:ascii="Arial" w:eastAsia="Times New Roman" w:hAnsi="Arial" w:cs="Times New Roman"/>
          <w:kern w:val="0"/>
          <w:sz w:val="24"/>
          <w:szCs w:val="20"/>
          <w:lang w:eastAsia="it-IT"/>
          <w14:ligatures w14:val="none"/>
        </w:rPr>
        <w:lastRenderedPageBreak/>
        <w:t xml:space="preserve">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C66971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Visione della verità dell’eternità</w:t>
      </w:r>
      <w:r w:rsidRPr="006D645E">
        <w:rPr>
          <w:rFonts w:ascii="Arial" w:eastAsia="Times New Roman" w:hAnsi="Arial" w:cs="Times New Roman"/>
          <w:kern w:val="0"/>
          <w:sz w:val="24"/>
          <w:szCs w:val="20"/>
          <w:lang w:eastAsia="it-IT"/>
          <w14:ligatures w14:val="none"/>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26C0078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2FEDB7A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4DAAA9C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w:t>
      </w:r>
      <w:r w:rsidRPr="006D645E">
        <w:rPr>
          <w:rFonts w:ascii="Arial" w:eastAsia="Times New Roman" w:hAnsi="Arial" w:cs="Times New Roman"/>
          <w:kern w:val="0"/>
          <w:sz w:val="24"/>
          <w:szCs w:val="20"/>
          <w:lang w:eastAsia="it-IT"/>
          <w14:ligatures w14:val="none"/>
        </w:rPr>
        <w:lastRenderedPageBreak/>
        <w:t xml:space="preserve">sì un combattente, ma a servizio del principe di questo mondo, il padre della falsità e della menzogna, il padre dell’imbroglio e dell’inganno. </w:t>
      </w:r>
    </w:p>
    <w:p w14:paraId="27400EA9" w14:textId="7AC3F1C2"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Queste quattro verità il cristiano oggi le ha dimenticate. Sarà possibile ridargliele? Come ridargliele? L’Apocalisse ancora una volta viene in nostro aiuto e soccorso.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5F7F3B4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2F12742E"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 xml:space="preserve">Cosa è allora il libro dell’Apocalisse? </w:t>
      </w:r>
      <w:r w:rsidRPr="006D645E">
        <w:rPr>
          <w:rFonts w:ascii="Arial" w:eastAsia="Times New Roman" w:hAnsi="Arial" w:cs="Times New Roman"/>
          <w:kern w:val="0"/>
          <w:sz w:val="24"/>
          <w:szCs w:val="20"/>
          <w:lang w:eastAsia="it-IT"/>
          <w14:ligatures w14:val="none"/>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71FFCA9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 xml:space="preserve">Il Figlio dell’uomo. </w:t>
      </w:r>
      <w:r w:rsidRPr="006D645E">
        <w:rPr>
          <w:rFonts w:ascii="Arial" w:eastAsia="Times New Roman" w:hAnsi="Arial" w:cs="Times New Roman"/>
          <w:kern w:val="0"/>
          <w:sz w:val="24"/>
          <w:szCs w:val="20"/>
          <w:lang w:eastAsia="it-IT"/>
          <w14:ligatures w14:val="none"/>
        </w:rPr>
        <w:t>Gesù è il Figlio dell’uomo, secondo la profezia di Daniele. È Colui che è stato innalzato sopra le nubi del Cielo e presentato all’</w:t>
      </w:r>
      <w:r w:rsidRPr="006D645E">
        <w:rPr>
          <w:rFonts w:ascii="Arial" w:eastAsia="Times New Roman" w:hAnsi="Arial" w:cs="Times New Roman"/>
          <w:i/>
          <w:kern w:val="0"/>
          <w:sz w:val="24"/>
          <w:szCs w:val="20"/>
          <w:lang w:eastAsia="it-IT"/>
          <w14:ligatures w14:val="none"/>
        </w:rPr>
        <w:t>“Antico dei giorni”</w:t>
      </w:r>
      <w:r w:rsidRPr="006D645E">
        <w:rPr>
          <w:rFonts w:ascii="Arial" w:eastAsia="Times New Roman" w:hAnsi="Arial" w:cs="Times New Roman"/>
          <w:kern w:val="0"/>
          <w:sz w:val="24"/>
          <w:szCs w:val="20"/>
          <w:lang w:eastAsia="it-IT"/>
          <w14:ligatures w14:val="none"/>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7D0B3646"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w:t>
      </w:r>
      <w:r w:rsidRPr="006D645E">
        <w:rPr>
          <w:rFonts w:ascii="Arial" w:eastAsia="Times New Roman" w:hAnsi="Arial" w:cs="Times New Roman"/>
          <w:kern w:val="0"/>
          <w:sz w:val="24"/>
          <w:szCs w:val="20"/>
          <w:lang w:eastAsia="it-IT"/>
          <w14:ligatures w14:val="none"/>
        </w:rPr>
        <w:lastRenderedPageBreak/>
        <w:t xml:space="preserve">è anche per la croce. È per la croce del Figlio dell’uomo che diviene croce di ogni suo discepolo. Il nostro Modello da realizzare è Cristo Crocifisso. </w:t>
      </w:r>
    </w:p>
    <w:p w14:paraId="322E29B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 xml:space="preserve">L’Agnello Immolato. </w:t>
      </w:r>
      <w:r w:rsidRPr="006D645E">
        <w:rPr>
          <w:rFonts w:ascii="Arial" w:eastAsia="Times New Roman" w:hAnsi="Arial" w:cs="Times New Roman"/>
          <w:kern w:val="0"/>
          <w:sz w:val="24"/>
          <w:szCs w:val="20"/>
          <w:lang w:eastAsia="it-IT"/>
          <w14:ligatures w14:val="none"/>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30034F4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6D645E">
        <w:rPr>
          <w:rFonts w:ascii="Arial" w:eastAsia="Times New Roman" w:hAnsi="Arial" w:cs="Times New Roman"/>
          <w:i/>
          <w:kern w:val="0"/>
          <w:sz w:val="24"/>
          <w:szCs w:val="20"/>
          <w:lang w:eastAsia="it-IT"/>
          <w14:ligatures w14:val="none"/>
        </w:rPr>
        <w:t>“suoi nemici”</w:t>
      </w:r>
      <w:r w:rsidRPr="006D645E">
        <w:rPr>
          <w:rFonts w:ascii="Arial" w:eastAsia="Times New Roman" w:hAnsi="Arial" w:cs="Times New Roman"/>
          <w:kern w:val="0"/>
          <w:sz w:val="24"/>
          <w:szCs w:val="20"/>
          <w:lang w:eastAsia="it-IT"/>
          <w14:ligatures w14:val="none"/>
        </w:rPr>
        <w:t xml:space="preserve"> per la salvezza dei </w:t>
      </w:r>
      <w:r w:rsidRPr="006D645E">
        <w:rPr>
          <w:rFonts w:ascii="Arial" w:eastAsia="Times New Roman" w:hAnsi="Arial" w:cs="Times New Roman"/>
          <w:i/>
          <w:kern w:val="0"/>
          <w:sz w:val="24"/>
          <w:szCs w:val="20"/>
          <w:lang w:eastAsia="it-IT"/>
          <w14:ligatures w14:val="none"/>
        </w:rPr>
        <w:t>“suoi amici”</w:t>
      </w:r>
      <w:r w:rsidRPr="006D645E">
        <w:rPr>
          <w:rFonts w:ascii="Arial" w:eastAsia="Times New Roman" w:hAnsi="Arial" w:cs="Times New Roman"/>
          <w:kern w:val="0"/>
          <w:sz w:val="24"/>
          <w:szCs w:val="20"/>
          <w:lang w:eastAsia="it-IT"/>
          <w14:ligatures w14:val="none"/>
        </w:rPr>
        <w:t xml:space="preserve">. La chiede ai </w:t>
      </w:r>
      <w:r w:rsidRPr="006D645E">
        <w:rPr>
          <w:rFonts w:ascii="Arial" w:eastAsia="Times New Roman" w:hAnsi="Arial" w:cs="Times New Roman"/>
          <w:i/>
          <w:kern w:val="0"/>
          <w:sz w:val="24"/>
          <w:szCs w:val="20"/>
          <w:lang w:eastAsia="it-IT"/>
          <w14:ligatures w14:val="none"/>
        </w:rPr>
        <w:t>“suoi amici”</w:t>
      </w:r>
      <w:r w:rsidRPr="006D645E">
        <w:rPr>
          <w:rFonts w:ascii="Arial" w:eastAsia="Times New Roman" w:hAnsi="Arial" w:cs="Times New Roman"/>
          <w:kern w:val="0"/>
          <w:sz w:val="24"/>
          <w:szCs w:val="20"/>
          <w:lang w:eastAsia="it-IT"/>
          <w14:ligatures w14:val="none"/>
        </w:rPr>
        <w:t xml:space="preserve"> per la salvezza dei </w:t>
      </w:r>
      <w:r w:rsidRPr="006D645E">
        <w:rPr>
          <w:rFonts w:ascii="Arial" w:eastAsia="Times New Roman" w:hAnsi="Arial" w:cs="Times New Roman"/>
          <w:i/>
          <w:kern w:val="0"/>
          <w:sz w:val="24"/>
          <w:szCs w:val="20"/>
          <w:lang w:eastAsia="it-IT"/>
          <w14:ligatures w14:val="none"/>
        </w:rPr>
        <w:t>“suoi nemici”</w:t>
      </w:r>
      <w:r w:rsidRPr="006D645E">
        <w:rPr>
          <w:rFonts w:ascii="Arial" w:eastAsia="Times New Roman" w:hAnsi="Arial" w:cs="Times New Roman"/>
          <w:kern w:val="0"/>
          <w:sz w:val="24"/>
          <w:szCs w:val="20"/>
          <w:lang w:eastAsia="it-IT"/>
          <w14:ligatures w14:val="none"/>
        </w:rPr>
        <w:t xml:space="preserve">. Questa è la novità assoluta, la verità oltre la quale non esiste altra verità. </w:t>
      </w:r>
    </w:p>
    <w:p w14:paraId="0A057C6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 xml:space="preserve">Il Crocifisso Risorto. </w:t>
      </w:r>
      <w:r w:rsidRPr="006D645E">
        <w:rPr>
          <w:rFonts w:ascii="Arial" w:eastAsia="Times New Roman" w:hAnsi="Arial" w:cs="Times New Roman"/>
          <w:kern w:val="0"/>
          <w:sz w:val="24"/>
          <w:szCs w:val="20"/>
          <w:lang w:eastAsia="it-IT"/>
          <w14:ligatures w14:val="none"/>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0F81A5C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w:t>
      </w:r>
      <w:r w:rsidRPr="006D645E">
        <w:rPr>
          <w:rFonts w:ascii="Arial" w:eastAsia="Times New Roman" w:hAnsi="Arial" w:cs="Times New Roman"/>
          <w:kern w:val="0"/>
          <w:sz w:val="24"/>
          <w:szCs w:val="20"/>
          <w:lang w:eastAsia="it-IT"/>
          <w14:ligatures w14:val="none"/>
        </w:rPr>
        <w:lastRenderedPageBreak/>
        <w:t>della verità della Chiesa, della storia, della vita, della morte, del presente, del futuro, del tempo, dell’eternità, del Cielo, della terra.</w:t>
      </w:r>
    </w:p>
    <w:p w14:paraId="7BC1858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4A2C7BC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2794BB1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0FDA0D44" w14:textId="77777777" w:rsidR="006D645E" w:rsidRPr="004B146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4B1468">
        <w:rPr>
          <w:rFonts w:ascii="Arial" w:eastAsia="Times New Roman" w:hAnsi="Arial" w:cs="Times New Roman"/>
          <w:kern w:val="0"/>
          <w:sz w:val="24"/>
          <w:szCs w:val="20"/>
          <w:lang w:eastAsia="it-IT"/>
          <w14:ligatures w14:val="none"/>
        </w:rPr>
        <w:t>Le verità che l’Apocalisse mette nel nostro cuore sono tante, moltissime. Ognuno può coglierne diverse, secondo le esigenze del suo spirito assetato di verità. Una verità però è giusto che ognuno la scriva nel suo cuore a carattere indelebile. Eccola: Figure, immagini, segni, simboli tratti dall’Antico Testamento devono essere letti, interpretati, compresi alla luce nuova realtà della Croce. 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3B3BAE1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7B93622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A Cristo Gesù, il Crocifisso, l’Agnello come Immolato, l’Alfa e l’Omega dell’eternità e del tempo, Volto Santissimo dell’Amore di Dio, ogni onore e gloria. È Lui che perennemente apre la mente all’intelligenza delle Scritture. È per sua </w:t>
      </w:r>
      <w:r w:rsidRPr="006D645E">
        <w:rPr>
          <w:rFonts w:ascii="Arial" w:eastAsia="Times New Roman" w:hAnsi="Arial" w:cs="Times New Roman"/>
          <w:kern w:val="0"/>
          <w:sz w:val="24"/>
          <w:szCs w:val="20"/>
          <w:lang w:eastAsia="it-IT"/>
          <w14:ligatures w14:val="none"/>
        </w:rPr>
        <w:lastRenderedPageBreak/>
        <w:t>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6029674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2F6C0B66"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 xml:space="preserve">L’attuale “teologia!” della delegittimazione. </w:t>
      </w:r>
      <w:r w:rsidRPr="006D645E">
        <w:rPr>
          <w:rFonts w:ascii="Arial" w:eastAsia="Times New Roman" w:hAnsi="Arial" w:cs="Arial"/>
          <w:kern w:val="0"/>
          <w:sz w:val="24"/>
          <w:szCs w:val="20"/>
          <w:lang w:eastAsia="it-IT"/>
          <w14:ligatures w14:val="none"/>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5EFE2484" w14:textId="77777777" w:rsid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47EBE508" w14:textId="77777777" w:rsidR="006D645E" w:rsidRPr="006D645E" w:rsidRDefault="006D645E" w:rsidP="000F06FC">
      <w:pPr>
        <w:spacing w:after="240" w:line="240" w:lineRule="auto"/>
        <w:jc w:val="both"/>
        <w:rPr>
          <w:rFonts w:ascii="Arial" w:eastAsia="Times New Roman" w:hAnsi="Arial" w:cs="Arial"/>
          <w:spacing w:val="-5"/>
          <w:kern w:val="0"/>
          <w:sz w:val="24"/>
          <w:szCs w:val="24"/>
          <w:lang w:eastAsia="it-IT"/>
          <w14:ligatures w14:val="none"/>
        </w:rPr>
      </w:pPr>
      <w:r w:rsidRPr="006D645E">
        <w:rPr>
          <w:rFonts w:ascii="Arial" w:eastAsia="Times New Roman" w:hAnsi="Arial" w:cs="Arial"/>
          <w:b/>
          <w:bCs/>
          <w:spacing w:val="-5"/>
          <w:kern w:val="0"/>
          <w:sz w:val="24"/>
          <w:szCs w:val="24"/>
          <w:lang w:eastAsia="it-IT"/>
          <w14:ligatures w14:val="none"/>
        </w:rPr>
        <w:t>Ventiquattresima arma invisibile</w:t>
      </w:r>
      <w:r w:rsidRPr="006D645E">
        <w:rPr>
          <w:rFonts w:ascii="Arial" w:eastAsia="Times New Roman" w:hAnsi="Arial" w:cs="Arial"/>
          <w:spacing w:val="-5"/>
          <w:kern w:val="0"/>
          <w:sz w:val="24"/>
          <w:szCs w:val="24"/>
          <w:lang w:eastAsia="it-IT"/>
          <w14:ligatures w14:val="none"/>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3FBE4384" w14:textId="77777777" w:rsidR="006D645E" w:rsidRPr="006D645E" w:rsidRDefault="006D645E" w:rsidP="000F06FC">
      <w:pPr>
        <w:spacing w:after="240" w:line="240" w:lineRule="auto"/>
        <w:jc w:val="both"/>
        <w:rPr>
          <w:rFonts w:ascii="Arial" w:eastAsia="Times New Roman" w:hAnsi="Arial" w:cs="Arial"/>
          <w:spacing w:val="-5"/>
          <w:kern w:val="0"/>
          <w:sz w:val="24"/>
          <w:szCs w:val="24"/>
          <w:lang w:eastAsia="it-IT"/>
          <w14:ligatures w14:val="none"/>
        </w:rPr>
      </w:pPr>
      <w:r w:rsidRPr="006D645E">
        <w:rPr>
          <w:rFonts w:ascii="Arial" w:eastAsia="Times New Roman" w:hAnsi="Arial" w:cs="Arial"/>
          <w:b/>
          <w:bCs/>
          <w:spacing w:val="-5"/>
          <w:kern w:val="0"/>
          <w:sz w:val="24"/>
          <w:szCs w:val="24"/>
          <w:lang w:eastAsia="it-IT"/>
          <w14:ligatures w14:val="none"/>
        </w:rPr>
        <w:t>Venticinquesima arma invisibile:</w:t>
      </w:r>
      <w:r w:rsidRPr="006D645E">
        <w:rPr>
          <w:rFonts w:ascii="Arial" w:eastAsia="Times New Roman" w:hAnsi="Arial" w:cs="Arial"/>
          <w:spacing w:val="-5"/>
          <w:kern w:val="0"/>
          <w:sz w:val="24"/>
          <w:szCs w:val="24"/>
          <w:lang w:eastAsia="it-IT"/>
          <w14:ligatures w14:val="none"/>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w:t>
      </w:r>
      <w:r w:rsidRPr="006D645E">
        <w:rPr>
          <w:rFonts w:ascii="Arial" w:eastAsia="Times New Roman" w:hAnsi="Arial" w:cs="Arial"/>
          <w:spacing w:val="-5"/>
          <w:kern w:val="0"/>
          <w:sz w:val="24"/>
          <w:szCs w:val="24"/>
          <w:lang w:eastAsia="it-IT"/>
          <w14:ligatures w14:val="none"/>
        </w:rPr>
        <w:lastRenderedPageBreak/>
        <w:t>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0130F01B" w14:textId="77777777" w:rsidR="006D645E" w:rsidRPr="006D645E" w:rsidRDefault="006D645E" w:rsidP="000F06FC">
      <w:pPr>
        <w:spacing w:after="240" w:line="240" w:lineRule="auto"/>
        <w:jc w:val="both"/>
        <w:rPr>
          <w:rFonts w:ascii="Arial" w:eastAsia="Times New Roman" w:hAnsi="Arial" w:cs="Arial"/>
          <w:spacing w:val="-5"/>
          <w:kern w:val="0"/>
          <w:sz w:val="24"/>
          <w:szCs w:val="24"/>
          <w:lang w:eastAsia="it-IT"/>
          <w14:ligatures w14:val="none"/>
        </w:rPr>
      </w:pPr>
      <w:r w:rsidRPr="006D645E">
        <w:rPr>
          <w:rFonts w:ascii="Arial" w:eastAsia="Times New Roman" w:hAnsi="Arial" w:cs="Arial"/>
          <w:b/>
          <w:bCs/>
          <w:spacing w:val="-5"/>
          <w:kern w:val="0"/>
          <w:sz w:val="24"/>
          <w:szCs w:val="24"/>
          <w:lang w:eastAsia="it-IT"/>
          <w14:ligatures w14:val="none"/>
        </w:rPr>
        <w:t>Con tutte queste armi invisibili</w:t>
      </w:r>
      <w:r w:rsidRPr="006D645E">
        <w:rPr>
          <w:rFonts w:ascii="Arial" w:eastAsia="Times New Roman" w:hAnsi="Arial" w:cs="Arial"/>
          <w:spacing w:val="-5"/>
          <w:kern w:val="0"/>
          <w:sz w:val="24"/>
          <w:szCs w:val="24"/>
          <w:lang w:eastAsia="it-IT"/>
          <w14:ligatures w14:val="none"/>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4D77E46B" w14:textId="77777777" w:rsidR="006D645E" w:rsidRPr="006D645E" w:rsidRDefault="006D645E" w:rsidP="000F06FC">
      <w:pPr>
        <w:spacing w:after="240" w:line="240" w:lineRule="auto"/>
        <w:jc w:val="both"/>
        <w:rPr>
          <w:rFonts w:ascii="Arial" w:eastAsia="Times New Roman" w:hAnsi="Arial" w:cs="Arial"/>
          <w:spacing w:val="-5"/>
          <w:kern w:val="0"/>
          <w:sz w:val="24"/>
          <w:szCs w:val="24"/>
          <w:lang w:eastAsia="it-IT"/>
          <w14:ligatures w14:val="none"/>
        </w:rPr>
      </w:pPr>
      <w:r w:rsidRPr="006D645E">
        <w:rPr>
          <w:rFonts w:ascii="Arial" w:eastAsia="Times New Roman" w:hAnsi="Arial" w:cs="Arial"/>
          <w:spacing w:val="-5"/>
          <w:kern w:val="0"/>
          <w:sz w:val="24"/>
          <w:szCs w:val="24"/>
          <w:lang w:eastAsia="it-IT"/>
          <w14:ligatures w14:val="none"/>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0B82C7F3" w14:textId="77777777" w:rsidR="006D645E" w:rsidRPr="006D645E" w:rsidRDefault="006D645E" w:rsidP="000F06FC">
      <w:pPr>
        <w:spacing w:after="240" w:line="240" w:lineRule="auto"/>
        <w:jc w:val="both"/>
        <w:rPr>
          <w:rFonts w:ascii="Arial" w:eastAsia="Times New Roman" w:hAnsi="Arial" w:cs="Arial"/>
          <w:spacing w:val="-5"/>
          <w:kern w:val="0"/>
          <w:sz w:val="24"/>
          <w:szCs w:val="24"/>
          <w:lang w:eastAsia="it-IT"/>
          <w14:ligatures w14:val="none"/>
        </w:rPr>
      </w:pPr>
    </w:p>
    <w:p w14:paraId="551F4ED6" w14:textId="6EA628A3" w:rsidR="006D645E" w:rsidRDefault="006D645E" w:rsidP="00223D35">
      <w:pPr>
        <w:pStyle w:val="Titolo1"/>
      </w:pPr>
      <w:bookmarkStart w:id="46" w:name="_Toc231591189"/>
      <w:r>
        <w:t xml:space="preserve">INTRODUZIONE AL CAPITOLO </w:t>
      </w:r>
      <w:r w:rsidR="0045474D">
        <w:t>PRIMO</w:t>
      </w:r>
      <w:bookmarkEnd w:id="46"/>
    </w:p>
    <w:p w14:paraId="7B064FE2" w14:textId="0EEC0202" w:rsidR="00C5255D" w:rsidRDefault="00C5255D" w:rsidP="000F06FC">
      <w:pPr>
        <w:pStyle w:val="Titolo3"/>
        <w:spacing w:line="240" w:lineRule="auto"/>
      </w:pPr>
      <w:bookmarkStart w:id="47" w:name="_Toc231591190"/>
      <w:r>
        <w:t>Necessaria Premessa</w:t>
      </w:r>
      <w:bookmarkEnd w:id="47"/>
    </w:p>
    <w:p w14:paraId="7247CBAC" w14:textId="78170DD5" w:rsidR="00120ABA" w:rsidRPr="00120ABA" w:rsidRDefault="00120ABA" w:rsidP="000F06FC">
      <w:pPr>
        <w:spacing w:after="240" w:line="240" w:lineRule="auto"/>
        <w:jc w:val="both"/>
        <w:rPr>
          <w:rFonts w:ascii="Arial" w:eastAsia="Times New Roman" w:hAnsi="Arial" w:cs="Times New Roman"/>
          <w:kern w:val="0"/>
          <w:sz w:val="24"/>
          <w:szCs w:val="20"/>
          <w:lang w:eastAsia="it-IT"/>
          <w14:ligatures w14:val="none"/>
        </w:rPr>
      </w:pPr>
      <w:r w:rsidRPr="00120ABA">
        <w:rPr>
          <w:rFonts w:ascii="Arial" w:eastAsia="Times New Roman" w:hAnsi="Arial" w:cs="Times New Roman"/>
          <w:kern w:val="0"/>
          <w:sz w:val="24"/>
          <w:szCs w:val="20"/>
          <w:lang w:eastAsia="it-IT"/>
          <w14:ligatures w14:val="none"/>
        </w:rPr>
        <w:t>L’Apocalisse è un L</w:t>
      </w:r>
      <w:r>
        <w:rPr>
          <w:rFonts w:ascii="Arial" w:eastAsia="Times New Roman" w:hAnsi="Arial" w:cs="Times New Roman"/>
          <w:kern w:val="0"/>
          <w:sz w:val="24"/>
          <w:szCs w:val="20"/>
          <w:lang w:eastAsia="it-IT"/>
          <w14:ligatures w14:val="none"/>
        </w:rPr>
        <w:t>i</w:t>
      </w:r>
      <w:r w:rsidRPr="00120ABA">
        <w:rPr>
          <w:rFonts w:ascii="Arial" w:eastAsia="Times New Roman" w:hAnsi="Arial" w:cs="Times New Roman"/>
          <w:kern w:val="0"/>
          <w:sz w:val="24"/>
          <w:szCs w:val="20"/>
          <w:lang w:eastAsia="it-IT"/>
          <w14:ligatures w14:val="none"/>
        </w:rPr>
        <w:t>bro partic</w:t>
      </w:r>
      <w:r>
        <w:rPr>
          <w:rFonts w:ascii="Arial" w:eastAsia="Times New Roman" w:hAnsi="Arial" w:cs="Times New Roman"/>
          <w:kern w:val="0"/>
          <w:sz w:val="24"/>
          <w:szCs w:val="20"/>
          <w:lang w:eastAsia="it-IT"/>
          <w14:ligatures w14:val="none"/>
        </w:rPr>
        <w:t>o</w:t>
      </w:r>
      <w:r w:rsidRPr="00120ABA">
        <w:rPr>
          <w:rFonts w:ascii="Arial" w:eastAsia="Times New Roman" w:hAnsi="Arial" w:cs="Times New Roman"/>
          <w:kern w:val="0"/>
          <w:sz w:val="24"/>
          <w:szCs w:val="20"/>
          <w:lang w:eastAsia="it-IT"/>
          <w14:ligatures w14:val="none"/>
        </w:rPr>
        <w:t>larissimo. L’Apostolo Giovanni non scrive per ispi</w:t>
      </w:r>
      <w:r>
        <w:rPr>
          <w:rFonts w:ascii="Arial" w:eastAsia="Times New Roman" w:hAnsi="Arial" w:cs="Times New Roman"/>
          <w:kern w:val="0"/>
          <w:sz w:val="24"/>
          <w:szCs w:val="20"/>
          <w:lang w:eastAsia="it-IT"/>
          <w14:ligatures w14:val="none"/>
        </w:rPr>
        <w:t>r</w:t>
      </w:r>
      <w:r w:rsidRPr="00120ABA">
        <w:rPr>
          <w:rFonts w:ascii="Arial" w:eastAsia="Times New Roman" w:hAnsi="Arial" w:cs="Times New Roman"/>
          <w:kern w:val="0"/>
          <w:sz w:val="24"/>
          <w:szCs w:val="20"/>
          <w:lang w:eastAsia="it-IT"/>
          <w14:ligatures w14:val="none"/>
        </w:rPr>
        <w:t>azione dello Spirito Santo e neanche per visione come spesso avveniva con i Profeti dell’Antico Testamento. Lui scrivi per rapimento in estasi e in questa rapimento fu portato nei cieli santi per assiste, anzi per divenire un protagonista e un testimone della storia che si vive nei cielo e che rigua</w:t>
      </w:r>
      <w:r>
        <w:rPr>
          <w:rFonts w:ascii="Arial" w:eastAsia="Times New Roman" w:hAnsi="Arial" w:cs="Times New Roman"/>
          <w:kern w:val="0"/>
          <w:sz w:val="24"/>
          <w:szCs w:val="20"/>
          <w:lang w:eastAsia="it-IT"/>
          <w14:ligatures w14:val="none"/>
        </w:rPr>
        <w:t>r</w:t>
      </w:r>
      <w:r w:rsidRPr="00120ABA">
        <w:rPr>
          <w:rFonts w:ascii="Arial" w:eastAsia="Times New Roman" w:hAnsi="Arial" w:cs="Times New Roman"/>
          <w:kern w:val="0"/>
          <w:sz w:val="24"/>
          <w:szCs w:val="20"/>
          <w:lang w:eastAsia="it-IT"/>
          <w14:ligatures w14:val="none"/>
        </w:rPr>
        <w:t>da tutta la storia dell’umanità, fino all’avvento della separazione eterna tra il regno di Satana o del principe di questo mondo e il regno di Dio che si vive nella Gerusalemme celeste.</w:t>
      </w:r>
    </w:p>
    <w:p w14:paraId="475D78E0" w14:textId="5C9010F8" w:rsidR="00120ABA" w:rsidRPr="00120ABA" w:rsidRDefault="00120ABA" w:rsidP="000F06FC">
      <w:pPr>
        <w:spacing w:after="240" w:line="240" w:lineRule="auto"/>
        <w:jc w:val="both"/>
        <w:rPr>
          <w:rFonts w:ascii="Arial" w:eastAsia="Times New Roman" w:hAnsi="Arial" w:cs="Times New Roman"/>
          <w:kern w:val="0"/>
          <w:sz w:val="24"/>
          <w:szCs w:val="20"/>
          <w:lang w:eastAsia="it-IT"/>
          <w14:ligatures w14:val="none"/>
        </w:rPr>
      </w:pPr>
      <w:r w:rsidRPr="00120ABA">
        <w:rPr>
          <w:rFonts w:ascii="Arial" w:eastAsia="Times New Roman" w:hAnsi="Arial" w:cs="Times New Roman"/>
          <w:kern w:val="0"/>
          <w:sz w:val="24"/>
          <w:szCs w:val="20"/>
          <w:lang w:eastAsia="it-IT"/>
          <w14:ligatures w14:val="none"/>
        </w:rPr>
        <w:t xml:space="preserve">L’Apostolo Giovanni vede e ascolta. Vede tutto ciò che avviene. Ascolta tutto ciò che il Signore vuole che giunga al suo orecchio. A Gesù il libro sigillato con sette sigilli viene consegnato. Luo, Gioanni, il libro delle profezie di Dio lo deve mangiare. Alla fine gli viene comandato di scrivere un libro di tutte le cose da lui </w:t>
      </w:r>
      <w:r w:rsidRPr="00120ABA">
        <w:rPr>
          <w:rFonts w:ascii="Arial" w:eastAsia="Times New Roman" w:hAnsi="Arial" w:cs="Times New Roman"/>
          <w:kern w:val="0"/>
          <w:sz w:val="24"/>
          <w:szCs w:val="20"/>
          <w:lang w:eastAsia="it-IT"/>
          <w14:ligatures w14:val="none"/>
        </w:rPr>
        <w:lastRenderedPageBreak/>
        <w:t>viste e udite. Lui tutto deve scrivere perché tutto si compirà. Nessuna delle cose viste e udite rimarrà inco</w:t>
      </w:r>
      <w:r>
        <w:rPr>
          <w:rFonts w:ascii="Arial" w:eastAsia="Times New Roman" w:hAnsi="Arial" w:cs="Times New Roman"/>
          <w:kern w:val="0"/>
          <w:sz w:val="24"/>
          <w:szCs w:val="20"/>
          <w:lang w:eastAsia="it-IT"/>
          <w14:ligatures w14:val="none"/>
        </w:rPr>
        <w:t>mp</w:t>
      </w:r>
      <w:r w:rsidRPr="00120ABA">
        <w:rPr>
          <w:rFonts w:ascii="Arial" w:eastAsia="Times New Roman" w:hAnsi="Arial" w:cs="Times New Roman"/>
          <w:kern w:val="0"/>
          <w:sz w:val="24"/>
          <w:szCs w:val="20"/>
          <w:lang w:eastAsia="it-IT"/>
          <w14:ligatures w14:val="none"/>
        </w:rPr>
        <w:t>iuta. Tutto avve</w:t>
      </w:r>
      <w:r>
        <w:rPr>
          <w:rFonts w:ascii="Arial" w:eastAsia="Times New Roman" w:hAnsi="Arial" w:cs="Times New Roman"/>
          <w:kern w:val="0"/>
          <w:sz w:val="24"/>
          <w:szCs w:val="20"/>
          <w:lang w:eastAsia="it-IT"/>
          <w14:ligatures w14:val="none"/>
        </w:rPr>
        <w:t>r</w:t>
      </w:r>
      <w:r w:rsidRPr="00120ABA">
        <w:rPr>
          <w:rFonts w:ascii="Arial" w:eastAsia="Times New Roman" w:hAnsi="Arial" w:cs="Times New Roman"/>
          <w:kern w:val="0"/>
          <w:sz w:val="24"/>
          <w:szCs w:val="20"/>
          <w:lang w:eastAsia="it-IT"/>
          <w14:ligatures w14:val="none"/>
        </w:rPr>
        <w:t xml:space="preserve">rà così come lui ha visto e udito. Ecco perché è necessario </w:t>
      </w:r>
      <w:r>
        <w:rPr>
          <w:rFonts w:ascii="Arial" w:eastAsia="Times New Roman" w:hAnsi="Arial" w:cs="Times New Roman"/>
          <w:kern w:val="0"/>
          <w:sz w:val="24"/>
          <w:szCs w:val="20"/>
          <w:lang w:eastAsia="it-IT"/>
          <w14:ligatures w14:val="none"/>
        </w:rPr>
        <w:t>s</w:t>
      </w:r>
      <w:r w:rsidRPr="00120ABA">
        <w:rPr>
          <w:rFonts w:ascii="Arial" w:eastAsia="Times New Roman" w:hAnsi="Arial" w:cs="Times New Roman"/>
          <w:kern w:val="0"/>
          <w:sz w:val="24"/>
          <w:szCs w:val="20"/>
          <w:lang w:eastAsia="it-IT"/>
          <w14:ligatures w14:val="none"/>
        </w:rPr>
        <w:t>crivere ogni cosa, senza tralasci</w:t>
      </w:r>
      <w:r>
        <w:rPr>
          <w:rFonts w:ascii="Arial" w:eastAsia="Times New Roman" w:hAnsi="Arial" w:cs="Times New Roman"/>
          <w:kern w:val="0"/>
          <w:sz w:val="24"/>
          <w:szCs w:val="20"/>
          <w:lang w:eastAsia="it-IT"/>
          <w14:ligatures w14:val="none"/>
        </w:rPr>
        <w:t>a</w:t>
      </w:r>
      <w:r w:rsidRPr="00120ABA">
        <w:rPr>
          <w:rFonts w:ascii="Arial" w:eastAsia="Times New Roman" w:hAnsi="Arial" w:cs="Times New Roman"/>
          <w:kern w:val="0"/>
          <w:sz w:val="24"/>
          <w:szCs w:val="20"/>
          <w:lang w:eastAsia="it-IT"/>
          <w14:ligatures w14:val="none"/>
        </w:rPr>
        <w:t>rne alcuna.</w:t>
      </w:r>
    </w:p>
    <w:p w14:paraId="67F2F8B9" w14:textId="48954CEE" w:rsidR="00120ABA" w:rsidRPr="00120ABA" w:rsidRDefault="00120ABA" w:rsidP="000F06FC">
      <w:pPr>
        <w:spacing w:after="240" w:line="240" w:lineRule="auto"/>
        <w:jc w:val="both"/>
        <w:rPr>
          <w:rFonts w:ascii="Arial" w:eastAsia="Times New Roman" w:hAnsi="Arial" w:cs="Times New Roman"/>
          <w:kern w:val="0"/>
          <w:sz w:val="24"/>
          <w:szCs w:val="20"/>
          <w:lang w:eastAsia="it-IT"/>
          <w14:ligatures w14:val="none"/>
        </w:rPr>
      </w:pPr>
      <w:r w:rsidRPr="00120ABA">
        <w:rPr>
          <w:rFonts w:ascii="Arial" w:eastAsia="Times New Roman" w:hAnsi="Arial" w:cs="Times New Roman"/>
          <w:kern w:val="0"/>
          <w:sz w:val="24"/>
          <w:szCs w:val="20"/>
          <w:lang w:eastAsia="it-IT"/>
          <w14:ligatures w14:val="none"/>
        </w:rPr>
        <w:t>L’Apostolo Giovanni vede Cristo Gesù rivestito di gloria eterna. Vede che i successori degli Apostoli hanno bisogno di essere ripor</w:t>
      </w:r>
      <w:r>
        <w:rPr>
          <w:rFonts w:ascii="Arial" w:eastAsia="Times New Roman" w:hAnsi="Arial" w:cs="Times New Roman"/>
          <w:kern w:val="0"/>
          <w:sz w:val="24"/>
          <w:szCs w:val="20"/>
          <w:lang w:eastAsia="it-IT"/>
          <w14:ligatures w14:val="none"/>
        </w:rPr>
        <w:t>t</w:t>
      </w:r>
      <w:r w:rsidRPr="00120ABA">
        <w:rPr>
          <w:rFonts w:ascii="Arial" w:eastAsia="Times New Roman" w:hAnsi="Arial" w:cs="Times New Roman"/>
          <w:kern w:val="0"/>
          <w:sz w:val="24"/>
          <w:szCs w:val="20"/>
          <w:lang w:eastAsia="it-IT"/>
          <w14:ligatures w14:val="none"/>
        </w:rPr>
        <w:t>ati sulla retta e perfetta verità del loro Pastore eterno che è Cristo Gesù. Loro del Pastore eterno sono i suoi vicari sulla terra e come suo vicari dovranno essere sempre d</w:t>
      </w:r>
      <w:r>
        <w:rPr>
          <w:rFonts w:ascii="Arial" w:eastAsia="Times New Roman" w:hAnsi="Arial" w:cs="Times New Roman"/>
          <w:kern w:val="0"/>
          <w:sz w:val="24"/>
          <w:szCs w:val="20"/>
          <w:lang w:eastAsia="it-IT"/>
          <w14:ligatures w14:val="none"/>
        </w:rPr>
        <w:t>a</w:t>
      </w:r>
      <w:r w:rsidRPr="00120ABA">
        <w:rPr>
          <w:rFonts w:ascii="Arial" w:eastAsia="Times New Roman" w:hAnsi="Arial" w:cs="Times New Roman"/>
          <w:kern w:val="0"/>
          <w:sz w:val="24"/>
          <w:szCs w:val="20"/>
          <w:lang w:eastAsia="it-IT"/>
          <w14:ligatures w14:val="none"/>
        </w:rPr>
        <w:t xml:space="preserve">lla sua verità, dalla sua Parola, dalla sua volontà, dal suo Santo Spirito. Mai dovranno essere dal mondo, mai da Satana, mai dai loro penseri, mai dalle pecore del loro gregge, mai dal visione e mai da un amore per Cristo che dovrà essere in tutto simile all’amore che Lui, il loro Pastore eterno, ha vissuto per il Padre suo. </w:t>
      </w:r>
    </w:p>
    <w:p w14:paraId="6F3CB8C1" w14:textId="7B8992E9" w:rsidR="00120ABA" w:rsidRPr="00120ABA" w:rsidRDefault="00120ABA" w:rsidP="000F06FC">
      <w:pPr>
        <w:spacing w:after="240" w:line="240" w:lineRule="auto"/>
        <w:jc w:val="both"/>
        <w:rPr>
          <w:rFonts w:ascii="Arial" w:eastAsia="Times New Roman" w:hAnsi="Arial" w:cs="Times New Roman"/>
          <w:kern w:val="0"/>
          <w:sz w:val="24"/>
          <w:szCs w:val="20"/>
          <w:lang w:eastAsia="it-IT"/>
          <w14:ligatures w14:val="none"/>
        </w:rPr>
      </w:pPr>
      <w:r w:rsidRPr="00120ABA">
        <w:rPr>
          <w:rFonts w:ascii="Arial" w:eastAsia="Times New Roman" w:hAnsi="Arial" w:cs="Times New Roman"/>
          <w:kern w:val="0"/>
          <w:sz w:val="24"/>
          <w:szCs w:val="20"/>
          <w:lang w:eastAsia="it-IT"/>
          <w14:ligatures w14:val="none"/>
        </w:rPr>
        <w:t>Vede la gloria etern</w:t>
      </w:r>
      <w:r>
        <w:rPr>
          <w:rFonts w:ascii="Arial" w:eastAsia="Times New Roman" w:hAnsi="Arial" w:cs="Times New Roman"/>
          <w:kern w:val="0"/>
          <w:sz w:val="24"/>
          <w:szCs w:val="20"/>
          <w:lang w:eastAsia="it-IT"/>
          <w14:ligatures w14:val="none"/>
        </w:rPr>
        <w:t>a</w:t>
      </w:r>
      <w:r w:rsidRPr="00120ABA">
        <w:rPr>
          <w:rFonts w:ascii="Arial" w:eastAsia="Times New Roman" w:hAnsi="Arial" w:cs="Times New Roman"/>
          <w:kern w:val="0"/>
          <w:sz w:val="24"/>
          <w:szCs w:val="20"/>
          <w:lang w:eastAsia="it-IT"/>
          <w14:ligatures w14:val="none"/>
        </w:rPr>
        <w:t xml:space="preserve"> del Padre del Signore nostro Gesù Cristo. Vede che a Gesù non solo viene dato il Libro </w:t>
      </w:r>
      <w:r>
        <w:rPr>
          <w:rFonts w:ascii="Arial" w:eastAsia="Times New Roman" w:hAnsi="Arial" w:cs="Times New Roman"/>
          <w:kern w:val="0"/>
          <w:sz w:val="24"/>
          <w:szCs w:val="20"/>
          <w:lang w:eastAsia="it-IT"/>
          <w14:ligatures w14:val="none"/>
        </w:rPr>
        <w:t>s</w:t>
      </w:r>
      <w:r w:rsidRPr="00120ABA">
        <w:rPr>
          <w:rFonts w:ascii="Arial" w:eastAsia="Times New Roman" w:hAnsi="Arial" w:cs="Times New Roman"/>
          <w:kern w:val="0"/>
          <w:sz w:val="24"/>
          <w:szCs w:val="20"/>
          <w:lang w:eastAsia="it-IT"/>
          <w14:ligatures w14:val="none"/>
        </w:rPr>
        <w:t>igillato</w:t>
      </w:r>
      <w:r w:rsidR="00F643E5">
        <w:rPr>
          <w:rFonts w:ascii="Arial" w:eastAsia="Times New Roman" w:hAnsi="Arial" w:cs="Times New Roman"/>
          <w:kern w:val="0"/>
          <w:sz w:val="24"/>
          <w:szCs w:val="20"/>
          <w:lang w:eastAsia="it-IT"/>
          <w14:ligatures w14:val="none"/>
        </w:rPr>
        <w:t xml:space="preserve"> </w:t>
      </w:r>
      <w:r w:rsidRPr="00120ABA">
        <w:rPr>
          <w:rFonts w:ascii="Arial" w:eastAsia="Times New Roman" w:hAnsi="Arial" w:cs="Times New Roman"/>
          <w:kern w:val="0"/>
          <w:sz w:val="24"/>
          <w:szCs w:val="20"/>
          <w:lang w:eastAsia="it-IT"/>
          <w14:ligatures w14:val="none"/>
        </w:rPr>
        <w:t>con sette sigilli che nessuno potrà aprire se non l’Agnello Immolato e solo Lui. All’Agnello Immolato viene dato ogni</w:t>
      </w:r>
      <w:r w:rsidR="00D33851">
        <w:rPr>
          <w:rFonts w:ascii="Arial" w:eastAsia="Times New Roman" w:hAnsi="Arial" w:cs="Times New Roman"/>
          <w:kern w:val="0"/>
          <w:sz w:val="24"/>
          <w:szCs w:val="20"/>
          <w:lang w:eastAsia="it-IT"/>
          <w14:ligatures w14:val="none"/>
        </w:rPr>
        <w:t xml:space="preserve"> </w:t>
      </w:r>
      <w:r w:rsidRPr="00120ABA">
        <w:rPr>
          <w:rFonts w:ascii="Arial" w:eastAsia="Times New Roman" w:hAnsi="Arial" w:cs="Times New Roman"/>
          <w:kern w:val="0"/>
          <w:sz w:val="24"/>
          <w:szCs w:val="20"/>
          <w:lang w:eastAsia="it-IT"/>
          <w14:ligatures w14:val="none"/>
        </w:rPr>
        <w:t xml:space="preserve">potere, ogni gloria, ogni onore, ogni benedizione, ogni lode. La gloria che è del Padre e anche gloria del Figlio, senza alcuna diminuzione o limitazione. </w:t>
      </w:r>
    </w:p>
    <w:p w14:paraId="0788C55E" w14:textId="6EB1D9F4" w:rsidR="00120ABA" w:rsidRPr="00120ABA" w:rsidRDefault="00120ABA" w:rsidP="000F06FC">
      <w:pPr>
        <w:spacing w:after="240" w:line="240" w:lineRule="auto"/>
        <w:jc w:val="both"/>
        <w:rPr>
          <w:rFonts w:ascii="Arial" w:eastAsia="Times New Roman" w:hAnsi="Arial" w:cs="Times New Roman"/>
          <w:kern w:val="0"/>
          <w:sz w:val="24"/>
          <w:szCs w:val="20"/>
          <w:lang w:eastAsia="it-IT"/>
          <w14:ligatures w14:val="none"/>
        </w:rPr>
      </w:pPr>
      <w:r w:rsidRPr="00120ABA">
        <w:rPr>
          <w:rFonts w:ascii="Arial" w:eastAsia="Times New Roman" w:hAnsi="Arial" w:cs="Times New Roman"/>
          <w:kern w:val="0"/>
          <w:sz w:val="24"/>
          <w:szCs w:val="20"/>
          <w:lang w:eastAsia="it-IT"/>
          <w14:ligatures w14:val="none"/>
        </w:rPr>
        <w:t>L’Apostolo Giovanni assiste all’</w:t>
      </w:r>
      <w:r w:rsidR="00F643E5">
        <w:rPr>
          <w:rFonts w:ascii="Arial" w:eastAsia="Times New Roman" w:hAnsi="Arial" w:cs="Times New Roman"/>
          <w:kern w:val="0"/>
          <w:sz w:val="24"/>
          <w:szCs w:val="20"/>
          <w:lang w:eastAsia="it-IT"/>
          <w14:ligatures w14:val="none"/>
        </w:rPr>
        <w:t>a</w:t>
      </w:r>
      <w:r w:rsidRPr="00120ABA">
        <w:rPr>
          <w:rFonts w:ascii="Arial" w:eastAsia="Times New Roman" w:hAnsi="Arial" w:cs="Times New Roman"/>
          <w:kern w:val="0"/>
          <w:sz w:val="24"/>
          <w:szCs w:val="20"/>
          <w:lang w:eastAsia="it-IT"/>
          <w14:ligatures w14:val="none"/>
        </w:rPr>
        <w:t>pe</w:t>
      </w:r>
      <w:r w:rsidR="00F643E5">
        <w:rPr>
          <w:rFonts w:ascii="Arial" w:eastAsia="Times New Roman" w:hAnsi="Arial" w:cs="Times New Roman"/>
          <w:kern w:val="0"/>
          <w:sz w:val="24"/>
          <w:szCs w:val="20"/>
          <w:lang w:eastAsia="it-IT"/>
          <w14:ligatures w14:val="none"/>
        </w:rPr>
        <w:t>r</w:t>
      </w:r>
      <w:r w:rsidRPr="00120ABA">
        <w:rPr>
          <w:rFonts w:ascii="Arial" w:eastAsia="Times New Roman" w:hAnsi="Arial" w:cs="Times New Roman"/>
          <w:kern w:val="0"/>
          <w:sz w:val="24"/>
          <w:szCs w:val="20"/>
          <w:lang w:eastAsia="it-IT"/>
          <w14:ligatures w14:val="none"/>
        </w:rPr>
        <w:t>tura di ogni sigillo e al compimento nella storia di quanto vi era scritto in esso. Vede il compimento dei guai. Ascolta il suo delle trombe. Vede i segni. Vede il compiersi delle sette coppe dell’ira divina. Vede tutta la storia fina al giorno dell’eternità. Vede Satana e tutti gli empi e gli operatori di male sigillati nello stagno di fuoco e zolfo per l’eternità. Vede la Gerusale</w:t>
      </w:r>
      <w:r w:rsidR="00F643E5">
        <w:rPr>
          <w:rFonts w:ascii="Arial" w:eastAsia="Times New Roman" w:hAnsi="Arial" w:cs="Times New Roman"/>
          <w:kern w:val="0"/>
          <w:sz w:val="24"/>
          <w:szCs w:val="20"/>
          <w:lang w:eastAsia="it-IT"/>
          <w14:ligatures w14:val="none"/>
        </w:rPr>
        <w:t>mme</w:t>
      </w:r>
      <w:r w:rsidRPr="00120ABA">
        <w:rPr>
          <w:rFonts w:ascii="Arial" w:eastAsia="Times New Roman" w:hAnsi="Arial" w:cs="Times New Roman"/>
          <w:kern w:val="0"/>
          <w:sz w:val="24"/>
          <w:szCs w:val="20"/>
          <w:lang w:eastAsia="it-IT"/>
          <w14:ligatures w14:val="none"/>
        </w:rPr>
        <w:t xml:space="preserve"> che discende dal cielo, contempla la sua bellezza e perfezione. Rivela chi potrà entrare in essa. Riceve l’ordine di scrivere quanto ha visto e udito.</w:t>
      </w:r>
    </w:p>
    <w:p w14:paraId="0B29C7EC" w14:textId="20633F18" w:rsidR="00120ABA" w:rsidRDefault="00120ABA" w:rsidP="000F06FC">
      <w:pPr>
        <w:spacing w:after="240" w:line="240" w:lineRule="auto"/>
        <w:jc w:val="both"/>
        <w:rPr>
          <w:rFonts w:ascii="Arial" w:eastAsia="Times New Roman" w:hAnsi="Arial" w:cs="Times New Roman"/>
          <w:kern w:val="0"/>
          <w:sz w:val="24"/>
          <w:szCs w:val="20"/>
          <w:lang w:eastAsia="it-IT"/>
          <w14:ligatures w14:val="none"/>
        </w:rPr>
      </w:pPr>
      <w:r w:rsidRPr="00120ABA">
        <w:rPr>
          <w:rFonts w:ascii="Arial" w:eastAsia="Times New Roman" w:hAnsi="Arial" w:cs="Times New Roman"/>
          <w:kern w:val="0"/>
          <w:sz w:val="24"/>
          <w:szCs w:val="20"/>
          <w:lang w:eastAsia="it-IT"/>
          <w14:ligatures w14:val="none"/>
        </w:rPr>
        <w:t>L’Apostolo Giovanni segue passo passo L’Agnello Immolato. Questi lo fa assistere a tutte le sue opere. Gli fa udire tutte le Parole, perché sia di Lui testimone verace e fedele e tutto scriva perché ogni uomo, quanti sono già discepoli di Gesù, quanti sono loro oppressori, quanti sono</w:t>
      </w:r>
      <w:r w:rsidR="00F643E5">
        <w:rPr>
          <w:rFonts w:ascii="Arial" w:eastAsia="Times New Roman" w:hAnsi="Arial" w:cs="Times New Roman"/>
          <w:kern w:val="0"/>
          <w:sz w:val="24"/>
          <w:szCs w:val="20"/>
          <w:lang w:eastAsia="it-IT"/>
          <w14:ligatures w14:val="none"/>
        </w:rPr>
        <w:t xml:space="preserve"> </w:t>
      </w:r>
      <w:r w:rsidRPr="00120ABA">
        <w:rPr>
          <w:rFonts w:ascii="Arial" w:eastAsia="Times New Roman" w:hAnsi="Arial" w:cs="Times New Roman"/>
          <w:kern w:val="0"/>
          <w:sz w:val="24"/>
          <w:szCs w:val="20"/>
          <w:lang w:eastAsia="it-IT"/>
          <w14:ligatures w14:val="none"/>
        </w:rPr>
        <w:t>spettatori del male fatto ai discepoli, quanti si r</w:t>
      </w:r>
      <w:r w:rsidR="00F643E5">
        <w:rPr>
          <w:rFonts w:ascii="Arial" w:eastAsia="Times New Roman" w:hAnsi="Arial" w:cs="Times New Roman"/>
          <w:kern w:val="0"/>
          <w:sz w:val="24"/>
          <w:szCs w:val="20"/>
          <w:lang w:eastAsia="it-IT"/>
          <w14:ligatures w14:val="none"/>
        </w:rPr>
        <w:t>i</w:t>
      </w:r>
      <w:r w:rsidRPr="00120ABA">
        <w:rPr>
          <w:rFonts w:ascii="Arial" w:eastAsia="Times New Roman" w:hAnsi="Arial" w:cs="Times New Roman"/>
          <w:kern w:val="0"/>
          <w:sz w:val="24"/>
          <w:szCs w:val="20"/>
          <w:lang w:eastAsia="it-IT"/>
          <w14:ligatures w14:val="none"/>
        </w:rPr>
        <w:t xml:space="preserve">fiutano </w:t>
      </w:r>
      <w:r w:rsidR="00F643E5">
        <w:rPr>
          <w:rFonts w:ascii="Arial" w:eastAsia="Times New Roman" w:hAnsi="Arial" w:cs="Times New Roman"/>
          <w:kern w:val="0"/>
          <w:sz w:val="24"/>
          <w:szCs w:val="20"/>
          <w:lang w:eastAsia="it-IT"/>
          <w14:ligatures w14:val="none"/>
        </w:rPr>
        <w:t>si credere nel Vangelo, quanti vivono come se il Vangelo non esistesse per loro, sappiano qual è la sorte eterna che li attende. Quanti operano il male e non si converto sono attesi dello stagno di fuoco e zolfo nel quale saranno sigillati per l’eternità.</w:t>
      </w:r>
    </w:p>
    <w:p w14:paraId="0F80C54C" w14:textId="30F82995" w:rsidR="00F643E5" w:rsidRDefault="00F643E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Tutti i regni di questo mondo sono avvisati. Essi dureranno finché la loro iniquità non sarà colmata. Poi l’Agnello Immolato, il solo Signore della storia decreterà per essi che il giorno della fine è venuto. Quanto è costruito senza l’uomo, contro l’uomo, senza l’Agnello Immolato, contro l’Agnello </w:t>
      </w:r>
      <w:r w:rsidR="004C2930">
        <w:rPr>
          <w:rFonts w:ascii="Arial" w:eastAsia="Times New Roman" w:hAnsi="Arial" w:cs="Times New Roman"/>
          <w:kern w:val="0"/>
          <w:sz w:val="24"/>
          <w:szCs w:val="20"/>
          <w:lang w:eastAsia="it-IT"/>
          <w14:ligatures w14:val="none"/>
        </w:rPr>
        <w:t xml:space="preserve">Immolato, </w:t>
      </w:r>
      <w:r>
        <w:rPr>
          <w:rFonts w:ascii="Arial" w:eastAsia="Times New Roman" w:hAnsi="Arial" w:cs="Times New Roman"/>
          <w:kern w:val="0"/>
          <w:sz w:val="24"/>
          <w:szCs w:val="20"/>
          <w:lang w:eastAsia="it-IT"/>
          <w14:ligatures w14:val="none"/>
        </w:rPr>
        <w:t>finirà e i suoi costruttori anche loro saranno tutti sigillati per l’eternità nello stagno</w:t>
      </w:r>
      <w:r w:rsidR="004C2930">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di fuoco e zolfo. </w:t>
      </w:r>
      <w:r w:rsidR="004C2930">
        <w:rPr>
          <w:rFonts w:ascii="Arial" w:eastAsia="Times New Roman" w:hAnsi="Arial" w:cs="Times New Roman"/>
          <w:kern w:val="0"/>
          <w:sz w:val="24"/>
          <w:szCs w:val="20"/>
          <w:lang w:eastAsia="it-IT"/>
          <w14:ligatures w14:val="none"/>
        </w:rPr>
        <w:t>Oggi sono sigillati. Il futuro nell’Apocalisse è oggi.</w:t>
      </w:r>
    </w:p>
    <w:p w14:paraId="6F2F0C7D" w14:textId="21297AB5" w:rsidR="004C2930" w:rsidRDefault="004C293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la verità madre di ogni verità che troviamo nel Libro dell’Apocalisse: Quanto l’Apostolo Giovanni vede e ascolta, lui lo vede nel suo compiersi storico. Se vogliamo operare un paragone, dobbiamo pensare alle dieci piaghe d’Egitto. Esse non si compiranno domani. Si compiono oggi, sotto gli occhi di Mosè, di Aronne, del Faraone, dei Maghi d’Egitto, dei funzionari del re, di tutto il popolo degli Egiziani. Oggi la piaga si compie. Oggi avviene nella storia.</w:t>
      </w:r>
    </w:p>
    <w:p w14:paraId="13003D66" w14:textId="24FFC81F" w:rsidR="004C2930" w:rsidRDefault="004C293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Oggi la piaga, il guai, la tromba, il segno, la coppa si compiono, Giovanni à presente, assiste a ciò che avviene, ascolta quanto a lui viene riferito. Vede e ascolta non ciò che si compirà, vede ciò che si compie. Ciò che ha visto e udito lo scrive nel suo Libro perché venga mandato alle sette chiese perché pastori e greggi conoscano quanto è già avvenuto nei cieli </w:t>
      </w:r>
      <w:r w:rsidR="00AD2907">
        <w:rPr>
          <w:rFonts w:ascii="Arial" w:eastAsia="Times New Roman" w:hAnsi="Arial" w:cs="Times New Roman"/>
          <w:kern w:val="0"/>
          <w:sz w:val="24"/>
          <w:szCs w:val="20"/>
          <w:lang w:eastAsia="it-IT"/>
          <w14:ligatures w14:val="none"/>
        </w:rPr>
        <w:t xml:space="preserve">e che viene sulla terra oggi. </w:t>
      </w:r>
    </w:p>
    <w:p w14:paraId="45E17663" w14:textId="77777777" w:rsidR="00AD2907" w:rsidRDefault="00AD290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tutto è nelle mani dell’Agnello Immolato, allora l’Apocalisse è il Libro che deve sempre vivificare la fede dei discepoli di Gesù al di creare in essi la vera speranza. Se tutto avviene per permissione dell’Agnelo Immolato e avviene quando lui apre uno dei tanti sigilli, dei tanti guai, delle tante trombe, dei tanti segni, delle tante coppe dell’ira divina, allora la fede nell’Agnello Immolato deve sorreggere il discepolo di Gesù in ogni persecuzione, in ogni condanna, in ogni martirio istantaneo o prolungato. </w:t>
      </w:r>
    </w:p>
    <w:p w14:paraId="208632E0" w14:textId="131C9D3E" w:rsidR="00AD2907" w:rsidRDefault="00AD290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discepolo di Gesù deve sapere che tutto avviene o per la purificazione della fede o per mettere alla prova la sua fede o perché è necessaria la sua testimonianza per altri credano nell’Agnello e consegnino a Lui per intero la loro vita. In tal senso l’Apocalisse è il Libro che deve riaccendere la speranza, la vera speranza, in ogni discepolo del Signore </w:t>
      </w:r>
      <w:r w:rsidR="00874865">
        <w:rPr>
          <w:rFonts w:ascii="Arial" w:eastAsia="Times New Roman" w:hAnsi="Arial" w:cs="Times New Roman"/>
          <w:kern w:val="0"/>
          <w:sz w:val="24"/>
          <w:szCs w:val="20"/>
          <w:lang w:eastAsia="it-IT"/>
          <w14:ligatures w14:val="none"/>
        </w:rPr>
        <w:t>sottoposto sia a un martirio lungo, assai penoso e doloroso e sia a un martirio subitane e istantaneo come la decapitazione, ma anche a un martirio istantaneo come la crocifissione, ma di dura limitata, ma dolorosissima.</w:t>
      </w:r>
      <w:r w:rsidR="00D33851">
        <w:rPr>
          <w:rFonts w:ascii="Arial" w:eastAsia="Times New Roman" w:hAnsi="Arial" w:cs="Times New Roman"/>
          <w:kern w:val="0"/>
          <w:sz w:val="24"/>
          <w:szCs w:val="20"/>
          <w:lang w:eastAsia="it-IT"/>
          <w14:ligatures w14:val="none"/>
        </w:rPr>
        <w:t xml:space="preserve"> </w:t>
      </w:r>
      <w:r w:rsidR="00874865">
        <w:rPr>
          <w:rFonts w:ascii="Arial" w:eastAsia="Times New Roman" w:hAnsi="Arial" w:cs="Times New Roman"/>
          <w:kern w:val="0"/>
          <w:sz w:val="24"/>
          <w:szCs w:val="20"/>
          <w:lang w:eastAsia="it-IT"/>
          <w14:ligatures w14:val="none"/>
        </w:rPr>
        <w:t>Tutta la storia è prova per il discepolo di Gesù.</w:t>
      </w:r>
    </w:p>
    <w:p w14:paraId="3D1A07F4" w14:textId="46C59D58" w:rsidR="00874865" w:rsidRDefault="0087486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allora il pensiero che va messo nel cuore: sono già nelle Gerusalemme celeste se oggi vivo ogni istante della mia vita seguendo passo dopo passo L’Agnello Immolato fin sulla croce o ai piedi di essa. Ma anche sono già sigillato nello stagno di fuoco e di zolfo se avrò condotto una vita seguendo gli istinti di peccato, ogni vizio, ogni disobbedienza al Vangelo della vita. Sono già, non sarò domani. Sono oggi, non in futuro che sarà. </w:t>
      </w:r>
    </w:p>
    <w:p w14:paraId="6BDCEBCA" w14:textId="55470AB8" w:rsidR="00874865" w:rsidRDefault="0087486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discepolo di Gesù sapendo dov’è già, sapendo che percorrendo la via del male è già sigillato nell’inferno eterno, se vuole si potrà convertire e passare dallo sagno di fuoco e zolfo, nel regno della luce eterna e della gioia che non avrà mai fine. L’Apostolo Giovanni ha già mandato agli angeli delle sette chiese questo suo libro. Ora spetta a ogni angelo di ogni chiesa che vive in ogni luogo di questo mondo, aprire questo libro e insegnare a ogni discepolo di Gesù quanto è in esso contenuto, senza tralasciare neanche un virgola, uno iota, un trattino, una virgola.</w:t>
      </w:r>
    </w:p>
    <w:p w14:paraId="56FB7641" w14:textId="7B0CFC57" w:rsidR="00874865" w:rsidRDefault="004C4C5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molti angeli della Chiesa sono intenti a trattare le cose di questo mondo dal pensiero del mondo e spesso anche dal pensiero di Satana. Denunciano il male secondo il mondo. Non denunciano il male secondo Dio e il male secondo Dio riguarda ogni discepolo di Gesù. A ogni discepolo di Gesù va insegnato il male secondo Dio ed è male secondo Dio la trasgressione di ogni Comandamento, di ogni Parola del Vangelo, di ogni verità dello Spirito Santo. Anche insegnare dal pensiero del mondo o dal pensiero di Satana e trasgressione del Comandamento ed è il male che porta a commettere ogni altro male. </w:t>
      </w:r>
    </w:p>
    <w:p w14:paraId="09969F0C" w14:textId="1EAEED32" w:rsidR="004C4C5A" w:rsidRDefault="004C4C5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L’Apostolo Giovanni non manda questo Libro ai fedele laici, lo manda ai fedele angeli delle chiese. Inizia questo libro rivelando ai fedeli angeli la loro caduta dalla </w:t>
      </w:r>
      <w:r>
        <w:rPr>
          <w:rFonts w:ascii="Arial" w:eastAsia="Times New Roman" w:hAnsi="Arial" w:cs="Times New Roman"/>
          <w:kern w:val="0"/>
          <w:sz w:val="24"/>
          <w:szCs w:val="20"/>
          <w:lang w:eastAsia="it-IT"/>
          <w14:ligatures w14:val="none"/>
        </w:rPr>
        <w:lastRenderedPageBreak/>
        <w:t>retta fede e dal pieno amore di Cristo Gesù e invitandoli a entrare loro nella purissima sequela dell’Agnello Immolato. Da loro fede nasce la fede del gregge. Dal loro amore il gregge impara ad amare. Dalla loro speranza il gregge apprende come si vive di speranza vera ogni loro sofferenza e ogni loro martirio.</w:t>
      </w:r>
    </w:p>
    <w:p w14:paraId="020F105D" w14:textId="1A8B61C2" w:rsidR="004C4C5A" w:rsidRDefault="004C4C5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allora la purissima verità che sgorga da questo Libro dell’Apocalisse. Lo Spirito Santo vede la Chiesa di Cristo Gesù sull’orlo di perdere la vera fede, la vera carità, la vera speranza, </w:t>
      </w:r>
      <w:r w:rsidR="0091096E">
        <w:rPr>
          <w:rFonts w:ascii="Arial" w:eastAsia="Times New Roman" w:hAnsi="Arial" w:cs="Times New Roman"/>
          <w:kern w:val="0"/>
          <w:sz w:val="24"/>
          <w:szCs w:val="20"/>
          <w:lang w:eastAsia="it-IT"/>
          <w14:ligatures w14:val="none"/>
        </w:rPr>
        <w:t xml:space="preserve">rapisce l’Apostolo Giovanni nei cieli di Dio e mostra a Lui le cose che avverranno sulla terra come cose già avvenute. Ordina poi di scrivere quanto visto e udito e di inviare i libro ai sette angeli delle sette chiese, perché rialzino prima la capanna vacillante della loro fede, della loro carità, della loro speranza e rialzando la loro capanna e dalla capanna rialzata insegni a ogni fedele del loro gregge a rialzare anche la loro capanna che giace caduta sotto il peso di una fede spenta, di un amore morto, di una speranza neanche più fumigante e pronta a spegnersi e a una canna incrinata ormai pronta a spezzarsi. </w:t>
      </w:r>
    </w:p>
    <w:p w14:paraId="4E3447EF" w14:textId="79E1FF62" w:rsidR="0091096E" w:rsidRDefault="0091096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per ogni ogni angelo di ogni chiesa di Dio, deve stare sempre con questo libro in mano e tutto legge con lo Spirito Santo nel cuore. A loro questo libro è stata inviato e sono loro che lo dovranno insegnare a ogni pecora del loro ovile. La Madre di Dio, la Donna vestita di sole con la luna sotto i suoi piedi e con una corona sul capo di dodici stelle, figura e simbolo di tutti gli angeli della Chiesa di Dio, operi ogni giorno affinché ogni angelo della chiesa, sia sempre più luminoso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nella sua corona. </w:t>
      </w:r>
      <w:r w:rsidR="006D14EC">
        <w:rPr>
          <w:rFonts w:ascii="Arial" w:eastAsia="Times New Roman" w:hAnsi="Arial" w:cs="Times New Roman"/>
          <w:kern w:val="0"/>
          <w:sz w:val="24"/>
          <w:szCs w:val="20"/>
          <w:lang w:eastAsia="it-IT"/>
          <w14:ligatures w14:val="none"/>
        </w:rPr>
        <w:t xml:space="preserve">Madre Santa fai che questo non avvenga domani, ma oggi. Per ogni angeli che brilla sulla tua cora, tutta la Chiesa e tutto il mondo sarà illuminato dalla luce di Cristo Signore e i frutti di salvezza saranno molti. Madre Santa, non permette che nessun angelo si spenga e nessuno cada dalla tua corona. </w:t>
      </w:r>
    </w:p>
    <w:p w14:paraId="3BD45A62" w14:textId="77777777" w:rsidR="006D14EC" w:rsidRDefault="006D14EC" w:rsidP="000F06FC">
      <w:pPr>
        <w:spacing w:after="240" w:line="240" w:lineRule="auto"/>
        <w:jc w:val="both"/>
        <w:rPr>
          <w:rFonts w:ascii="Arial" w:eastAsia="Times New Roman" w:hAnsi="Arial" w:cs="Times New Roman"/>
          <w:kern w:val="0"/>
          <w:sz w:val="24"/>
          <w:szCs w:val="20"/>
          <w:lang w:eastAsia="it-IT"/>
          <w14:ligatures w14:val="none"/>
        </w:rPr>
      </w:pPr>
    </w:p>
    <w:p w14:paraId="3A490A7C" w14:textId="77777777" w:rsidR="00B32416" w:rsidRPr="00C5255D" w:rsidRDefault="00B32416" w:rsidP="00223D35">
      <w:pPr>
        <w:pStyle w:val="Titolo1"/>
      </w:pPr>
      <w:bookmarkStart w:id="48" w:name="_Toc23159119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48"/>
      <w:r w:rsidRPr="00C5255D">
        <w:t xml:space="preserve"> </w:t>
      </w:r>
    </w:p>
    <w:p w14:paraId="2568E8E9" w14:textId="77777777" w:rsidR="003F78EB" w:rsidRDefault="003F78EB" w:rsidP="000F06FC">
      <w:pPr>
        <w:spacing w:after="240" w:line="240" w:lineRule="auto"/>
      </w:pPr>
    </w:p>
    <w:p w14:paraId="61C2A1B7" w14:textId="77777777" w:rsidR="003F78EB" w:rsidRDefault="003F78EB" w:rsidP="000F06FC">
      <w:pPr>
        <w:pStyle w:val="Titolo3"/>
        <w:spacing w:line="240" w:lineRule="auto"/>
      </w:pPr>
      <w:bookmarkStart w:id="49" w:name="_Toc231591192"/>
      <w:r>
        <w:t>Introduzione</w:t>
      </w:r>
      <w:bookmarkEnd w:id="49"/>
      <w:r>
        <w:t xml:space="preserve"> </w:t>
      </w:r>
    </w:p>
    <w:p w14:paraId="796A36FA" w14:textId="77777777" w:rsidR="00697B6D" w:rsidRPr="00697B6D" w:rsidRDefault="00697B6D" w:rsidP="000F06FC">
      <w:pPr>
        <w:spacing w:after="240" w:line="240" w:lineRule="auto"/>
        <w:jc w:val="both"/>
        <w:rPr>
          <w:rFonts w:ascii="Arial" w:eastAsia="Times New Roman" w:hAnsi="Arial" w:cs="Times New Roman"/>
          <w:i/>
          <w:iCs/>
          <w:kern w:val="0"/>
          <w:sz w:val="24"/>
          <w:szCs w:val="20"/>
          <w:lang w:eastAsia="it-IT"/>
          <w14:ligatures w14:val="none"/>
        </w:rPr>
      </w:pPr>
      <w:r w:rsidRPr="00697B6D">
        <w:rPr>
          <w:rFonts w:ascii="Arial" w:eastAsia="Times New Roman" w:hAnsi="Arial" w:cs="Times New Roman"/>
          <w:i/>
          <w:iCs/>
          <w:kern w:val="0"/>
          <w:sz w:val="24"/>
          <w:szCs w:val="20"/>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w:t>
      </w:r>
      <w:r w:rsidRPr="00697B6D">
        <w:rPr>
          <w:rFonts w:ascii="Arial" w:eastAsia="Times New Roman" w:hAnsi="Arial" w:cs="Times New Roman"/>
          <w:i/>
          <w:iCs/>
          <w:kern w:val="0"/>
          <w:sz w:val="24"/>
          <w:szCs w:val="20"/>
          <w:lang w:eastAsia="it-IT"/>
          <w14:ligatures w14:val="none"/>
        </w:rPr>
        <w:lastRenderedPageBreak/>
        <w:t>presenti e quelle che devono accadere in seguito. Il senso nascosto delle sette stelle, che hai visto nella mia destra, e dei sette candelabri d’oro è questo: le sette stelle sono gli angeli delle sette Chiese, e i sette candelabri sono le sette Chiese (Ap, 1,12-20).</w:t>
      </w:r>
    </w:p>
    <w:p w14:paraId="7ACBFDB7" w14:textId="77777777" w:rsidR="00697B6D" w:rsidRPr="00697B6D" w:rsidRDefault="00697B6D" w:rsidP="000F06FC">
      <w:pPr>
        <w:spacing w:after="240" w:line="240" w:lineRule="auto"/>
        <w:jc w:val="both"/>
        <w:rPr>
          <w:rFonts w:ascii="Arial" w:eastAsia="Times New Roman" w:hAnsi="Arial" w:cs="Times New Roman"/>
          <w:kern w:val="0"/>
          <w:sz w:val="24"/>
          <w:szCs w:val="20"/>
          <w:lang w:eastAsia="it-IT"/>
          <w14:ligatures w14:val="none"/>
        </w:rPr>
      </w:pPr>
    </w:p>
    <w:p w14:paraId="030B77D3" w14:textId="77777777" w:rsidR="00407965" w:rsidRDefault="00697B6D" w:rsidP="000F06FC">
      <w:pPr>
        <w:spacing w:after="240" w:line="240" w:lineRule="auto"/>
        <w:jc w:val="both"/>
        <w:rPr>
          <w:rFonts w:ascii="Arial" w:eastAsia="Times New Roman" w:hAnsi="Arial" w:cs="Times New Roman"/>
          <w:kern w:val="0"/>
          <w:sz w:val="24"/>
          <w:szCs w:val="20"/>
          <w:lang w:eastAsia="it-IT"/>
          <w14:ligatures w14:val="none"/>
        </w:rPr>
      </w:pPr>
      <w:r w:rsidRPr="00697B6D">
        <w:rPr>
          <w:rFonts w:ascii="Arial" w:eastAsia="Times New Roman" w:hAnsi="Arial" w:cs="Times New Roman"/>
          <w:kern w:val="0"/>
          <w:sz w:val="24"/>
          <w:szCs w:val="20"/>
          <w:lang w:eastAsia="it-IT"/>
          <w14:ligatures w14:val="none"/>
        </w:rPr>
        <w:t xml:space="preserve">Prima verità: </w:t>
      </w:r>
      <w:r w:rsidRPr="00697B6D">
        <w:rPr>
          <w:rFonts w:ascii="Arial" w:eastAsia="Times New Roman" w:hAnsi="Arial" w:cs="Times New Roman"/>
          <w:i/>
          <w:iCs/>
          <w:kern w:val="0"/>
          <w:sz w:val="24"/>
          <w:szCs w:val="20"/>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w:t>
      </w:r>
      <w:r w:rsidR="006D14EC">
        <w:rPr>
          <w:rFonts w:ascii="Arial" w:eastAsia="Times New Roman" w:hAnsi="Arial" w:cs="Times New Roman"/>
          <w:kern w:val="0"/>
          <w:sz w:val="24"/>
          <w:szCs w:val="20"/>
          <w:lang w:eastAsia="it-IT"/>
          <w14:ligatures w14:val="none"/>
        </w:rPr>
        <w:t xml:space="preserve">Sempre nella Chiesa del Dio vivente urge che la purissima vertà di Cristo risplende con luce sempre più intensa. </w:t>
      </w:r>
    </w:p>
    <w:p w14:paraId="48C00738" w14:textId="77777777" w:rsidR="00407965" w:rsidRDefault="006D14E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Chi è Cristo Gesù?</w:t>
      </w:r>
      <w:r w:rsidR="00E27D9F">
        <w:rPr>
          <w:rFonts w:ascii="Arial" w:eastAsia="Times New Roman" w:hAnsi="Arial" w:cs="Times New Roman"/>
          <w:kern w:val="0"/>
          <w:sz w:val="24"/>
          <w:szCs w:val="20"/>
          <w:lang w:eastAsia="it-IT"/>
          <w14:ligatures w14:val="none"/>
        </w:rPr>
        <w:t xml:space="preserve"> È Colui che abita in mezzo a sette candelabri d’oro. </w:t>
      </w:r>
      <w:r w:rsidR="00332A9B">
        <w:rPr>
          <w:rFonts w:ascii="Arial" w:eastAsia="Times New Roman" w:hAnsi="Arial" w:cs="Times New Roman"/>
          <w:kern w:val="0"/>
          <w:sz w:val="24"/>
          <w:szCs w:val="20"/>
          <w:lang w:eastAsia="it-IT"/>
          <w14:ligatures w14:val="none"/>
        </w:rPr>
        <w:t>I sette candelabri d’oro sono le sette Chiesa, che sono un riflesso della sua luce eterna. Gesù a</w:t>
      </w:r>
      <w:r w:rsidR="00E27D9F">
        <w:rPr>
          <w:rFonts w:ascii="Arial" w:eastAsia="Times New Roman" w:hAnsi="Arial" w:cs="Times New Roman"/>
          <w:kern w:val="0"/>
          <w:sz w:val="24"/>
          <w:szCs w:val="20"/>
          <w:lang w:eastAsia="it-IT"/>
          <w14:ligatures w14:val="none"/>
        </w:rPr>
        <w:t>bita nella pienezza della luce eterna, essendo lui stesso luce eterna incarnata. Lui è Luce eterna da Luce eterna per generazione. Di Dio Lui è il suo Figlio Monogenito. Dal Padre è generato nell’oggi dell’eternità.</w:t>
      </w:r>
      <w:r w:rsidR="00D33851">
        <w:rPr>
          <w:rFonts w:ascii="Arial" w:eastAsia="Times New Roman" w:hAnsi="Arial" w:cs="Times New Roman"/>
          <w:kern w:val="0"/>
          <w:sz w:val="24"/>
          <w:szCs w:val="20"/>
          <w:lang w:eastAsia="it-IT"/>
          <w14:ligatures w14:val="none"/>
        </w:rPr>
        <w:t xml:space="preserve"> </w:t>
      </w:r>
    </w:p>
    <w:p w14:paraId="35FB613B" w14:textId="77777777" w:rsidR="00407965" w:rsidRDefault="00E27D9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Lui è il Figlio dell’uomo della visione di Daniele. Gesù sal</w:t>
      </w:r>
      <w:r w:rsidR="00407965">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al cielo per ricevere dal Padre ogni onore e gloria, ogni potere e lode, ogni benedizione. Tutto il Padre vive tutto in Cristo Gesù. Tutto Cristo Gesù vive in tutto il Padre. Sempre nell’unità dello Spirito Santo. </w:t>
      </w:r>
    </w:p>
    <w:p w14:paraId="7FB12253" w14:textId="77777777" w:rsidR="00407965" w:rsidRDefault="00E27D9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Gesù è il sommo sacerdote della Nuova Alleanza, il solo sommo sacerdote. Quanti sono costituiti sacerdoti della Nuova Alleanza, sono resi partecipi del suo sacerdozio e devono viverlo sempre in Lui, con Lui per Lui. </w:t>
      </w:r>
    </w:p>
    <w:p w14:paraId="21ACC538" w14:textId="77777777" w:rsidR="00407965" w:rsidRDefault="00E27D9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Gesù è rivestito di tutta la divinità del Padre e della sua eternità. Lui è Dio per natura e per persona eterna. Con tutta la sua gloria divina ed eterna avvolge per somma partecipazione tutta la sua vera umanità. </w:t>
      </w:r>
    </w:p>
    <w:p w14:paraId="66F6931A" w14:textId="7C16BE52" w:rsidR="006D14EC" w:rsidRDefault="000B73E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 è in messo ai candelabri è il Figlio dell’uomo. Chi è vestito di un abito lungo fino ai piedi e cinto al petto con una fascia d’oro, è il Figlio dell’uomo. </w:t>
      </w:r>
      <w:r w:rsidR="00B32416">
        <w:rPr>
          <w:rFonts w:ascii="Arial" w:eastAsia="Times New Roman" w:hAnsi="Arial" w:cs="Times New Roman"/>
          <w:kern w:val="0"/>
          <w:sz w:val="24"/>
          <w:szCs w:val="20"/>
          <w:lang w:eastAsia="it-IT"/>
          <w14:ligatures w14:val="none"/>
        </w:rPr>
        <w:t>La fascia d‘oro attesta la sua eterna regalità</w:t>
      </w:r>
      <w:r w:rsidR="00407965">
        <w:rPr>
          <w:rFonts w:ascii="Arial" w:eastAsia="Times New Roman" w:hAnsi="Arial" w:cs="Times New Roman"/>
          <w:kern w:val="0"/>
          <w:sz w:val="24"/>
          <w:szCs w:val="20"/>
          <w:lang w:eastAsia="it-IT"/>
          <w14:ligatures w14:val="none"/>
        </w:rPr>
        <w:t>.</w:t>
      </w:r>
      <w:r w:rsidR="00B32416">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Chi ha i capelli candidi come la neve, è il Figlio dell’uomo. Chi possiede gli occhi come fiamma di fuoco è il Figlio dell’uomo. Questi occhi sono il segno della sua onniscienza. Il Figlio dell’uomo è l’Agnello immolato, risorto, asceso al cielo e che siede alla destra del Padre per i secoli eterni. Questa gloria è solo di Cristo Gesù. </w:t>
      </w:r>
    </w:p>
    <w:p w14:paraId="20FDC9C6" w14:textId="77777777" w:rsidR="00407965" w:rsidRDefault="005660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697B6D" w:rsidRPr="00697B6D">
        <w:rPr>
          <w:rFonts w:ascii="Arial" w:eastAsia="Times New Roman" w:hAnsi="Arial" w:cs="Times New Roman"/>
          <w:i/>
          <w:iCs/>
          <w:kern w:val="0"/>
          <w:sz w:val="24"/>
          <w:szCs w:val="20"/>
          <w:lang w:eastAsia="it-IT"/>
          <w14:ligatures w14:val="none"/>
        </w:rPr>
        <w:t xml:space="preserve">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w:t>
      </w:r>
      <w:r w:rsidR="000B73E8">
        <w:rPr>
          <w:rFonts w:ascii="Arial" w:eastAsia="Times New Roman" w:hAnsi="Arial" w:cs="Times New Roman"/>
          <w:kern w:val="0"/>
          <w:sz w:val="24"/>
          <w:szCs w:val="20"/>
          <w:lang w:eastAsia="it-IT"/>
          <w14:ligatures w14:val="none"/>
        </w:rPr>
        <w:t xml:space="preserve">La descrizione dei piedi, rivela che Gesù è dalla stabilità eterna. Lui non è quella statua della quale parla il profeta Daniele, stupenda in sé, ma con i piedi di argilla. Gesù invece rimane stabile in eterno. Tutto passa, tutto invecchia. Tutto si logora come un </w:t>
      </w:r>
      <w:r w:rsidR="000B73E8">
        <w:rPr>
          <w:rFonts w:ascii="Arial" w:eastAsia="Times New Roman" w:hAnsi="Arial" w:cs="Times New Roman"/>
          <w:kern w:val="0"/>
          <w:sz w:val="24"/>
          <w:szCs w:val="20"/>
          <w:lang w:eastAsia="it-IT"/>
          <w14:ligatures w14:val="none"/>
        </w:rPr>
        <w:lastRenderedPageBreak/>
        <w:t>vestito vecchio. Di ciò che avviene sulla terra, resta qualche nome su qualche pietra o su qual</w:t>
      </w:r>
      <w:r w:rsidR="00407965">
        <w:rPr>
          <w:rFonts w:ascii="Arial" w:eastAsia="Times New Roman" w:hAnsi="Arial" w:cs="Times New Roman"/>
          <w:kern w:val="0"/>
          <w:sz w:val="24"/>
          <w:szCs w:val="20"/>
          <w:lang w:eastAsia="it-IT"/>
          <w14:ligatures w14:val="none"/>
        </w:rPr>
        <w:t>ch</w:t>
      </w:r>
      <w:r w:rsidR="000B73E8">
        <w:rPr>
          <w:rFonts w:ascii="Arial" w:eastAsia="Times New Roman" w:hAnsi="Arial" w:cs="Times New Roman"/>
          <w:kern w:val="0"/>
          <w:sz w:val="24"/>
          <w:szCs w:val="20"/>
          <w:lang w:eastAsia="it-IT"/>
          <w14:ligatures w14:val="none"/>
        </w:rPr>
        <w:t>e pergamena. Niente di più.</w:t>
      </w:r>
    </w:p>
    <w:p w14:paraId="29CE6D67" w14:textId="77777777" w:rsidR="00407965" w:rsidRDefault="000B73E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Gesù invece è il Vivente Eterno. È colui che mai tramonta, mai invecchia, mai si logora, mai diverrà solo un nome scritto sulla pietra o sulla pergamena. Gesù oggi e per l’eternità r</w:t>
      </w:r>
      <w:r w:rsidR="00407965">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mane lo stesso. Gesù è lo stesso ieri, oggi e lo stesso per i secoli eterni. </w:t>
      </w:r>
    </w:p>
    <w:p w14:paraId="432CB1DA" w14:textId="77777777" w:rsidR="00B164F7" w:rsidRDefault="000B73E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ancora chi è Gesù: la sola voce di verità che deve rimbombare sulla terra e nei cieli. Tutte le altri voci </w:t>
      </w:r>
      <w:r w:rsidR="00CF6508">
        <w:rPr>
          <w:rFonts w:ascii="Arial" w:eastAsia="Times New Roman" w:hAnsi="Arial" w:cs="Times New Roman"/>
          <w:kern w:val="0"/>
          <w:sz w:val="24"/>
          <w:szCs w:val="20"/>
          <w:lang w:eastAsia="it-IT"/>
          <w14:ligatures w14:val="none"/>
        </w:rPr>
        <w:t xml:space="preserve">hanno solo un suono di male e di peccato. Il suono della voce di Cristo Gesù invece è voce che deve rimbombare perché è voce di redenzione, di salvezza, di purissima verità Tutto il mondo la dovrà udire e chi deve farla udire oggi e fino al giorno della Parusia, sono i vescovi e in comunione con loro, tutti i presbiteri e ogni altro membro del suo corpo. </w:t>
      </w:r>
    </w:p>
    <w:p w14:paraId="3BAD423D" w14:textId="77777777" w:rsidR="00B164F7" w:rsidRDefault="00CF650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Le sette stelle che tiene in mano sono le sette Chiese, sono l’universalità della sua Chiesa. Lui sempre terr</w:t>
      </w:r>
      <w:r w:rsidR="00B164F7">
        <w:rPr>
          <w:rFonts w:ascii="Arial" w:eastAsia="Times New Roman" w:hAnsi="Arial" w:cs="Times New Roman"/>
          <w:kern w:val="0"/>
          <w:sz w:val="24"/>
          <w:szCs w:val="20"/>
          <w:lang w:eastAsia="it-IT"/>
          <w14:ligatures w14:val="none"/>
        </w:rPr>
        <w:t>à</w:t>
      </w:r>
      <w:r>
        <w:rPr>
          <w:rFonts w:ascii="Arial" w:eastAsia="Times New Roman" w:hAnsi="Arial" w:cs="Times New Roman"/>
          <w:kern w:val="0"/>
          <w:sz w:val="24"/>
          <w:szCs w:val="20"/>
          <w:lang w:eastAsia="it-IT"/>
          <w14:ligatures w14:val="none"/>
        </w:rPr>
        <w:t xml:space="preserve"> in mano i suoi vescovi. Solo chi si lascia tentare da Satana, potrà cadere dalle sue mani, come è caduto Giuda, il figlio della perdizione. </w:t>
      </w:r>
    </w:p>
    <w:p w14:paraId="07CBF6AD" w14:textId="77777777" w:rsidR="00B164F7" w:rsidRDefault="00CF650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La spada che esce dalla sua bocca è la Parola di Dio, Parola che è più tagliente di ogni spada a doppio taglio. Anche questa spada devono usure i suo vescov</w:t>
      </w:r>
      <w:r w:rsidR="00B164F7">
        <w:rPr>
          <w:rFonts w:ascii="Arial" w:eastAsia="Times New Roman" w:hAnsi="Arial" w:cs="Times New Roman"/>
          <w:kern w:val="0"/>
          <w:sz w:val="24"/>
          <w:szCs w:val="20"/>
          <w:lang w:eastAsia="it-IT"/>
          <w14:ligatures w14:val="none"/>
        </w:rPr>
        <w:t xml:space="preserve">i </w:t>
      </w:r>
      <w:r>
        <w:rPr>
          <w:rFonts w:ascii="Arial" w:eastAsia="Times New Roman" w:hAnsi="Arial" w:cs="Times New Roman"/>
          <w:kern w:val="0"/>
          <w:sz w:val="24"/>
          <w:szCs w:val="20"/>
          <w:lang w:eastAsia="it-IT"/>
          <w14:ligatures w14:val="none"/>
        </w:rPr>
        <w:t>per tagliare e separare con taglio netto la verità dalla falsità, il Vangelo dal non Vangelo, la vera Chiesa da tutte le false chiese che sono sorte, sorgono, sorgeranno sulla terra.</w:t>
      </w:r>
    </w:p>
    <w:p w14:paraId="1FDDD483" w14:textId="77777777" w:rsidR="00B164F7" w:rsidRDefault="00CF650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suo volto è il volto della luce, il volto della verità, il volto della giustizia. Su questo volto non ci sono ombre. Così anche dovrà essere il volto dei suoi vescovi e il volto di ogni membro del suo corpo. Volto di luce, di verità, di giustizia, di pace. Su questo volto mai dovrà apparire nessuna ombra di peccato, di falsità, di male, di ingiustizia, di iniquità, di malvagità. </w:t>
      </w:r>
    </w:p>
    <w:p w14:paraId="46D5C59A" w14:textId="31DF16D5" w:rsidR="00697B6D" w:rsidRDefault="00CF650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Sono i vescovi oggi che devono mostrare questo volto a tutta la Chiesa e al mondo intero. Di questa purissima pienezza di luce e di verità tutto i vescov</w:t>
      </w:r>
      <w:r w:rsidR="00B164F7">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sono resi partecipi e sempre in comunione con i vescovi, i presbiteri e tutto il corpo di Gesù Signore. </w:t>
      </w:r>
      <w:r w:rsidR="005565EB">
        <w:rPr>
          <w:rFonts w:ascii="Arial" w:eastAsia="Times New Roman" w:hAnsi="Arial" w:cs="Times New Roman"/>
          <w:kern w:val="0"/>
          <w:sz w:val="24"/>
          <w:szCs w:val="20"/>
          <w:lang w:eastAsia="it-IT"/>
          <w14:ligatures w14:val="none"/>
        </w:rPr>
        <w:t>Con questa pienezza il mondo deve vedere il corpo di Cristo. Con questa pienezza ogni membro del corpo di Cristo si deve mostrare a tutta la Chiesa del Dio vivente. È obbligo di natura partecipata</w:t>
      </w:r>
      <w:r w:rsidR="00B164F7">
        <w:rPr>
          <w:rFonts w:ascii="Arial" w:eastAsia="Times New Roman" w:hAnsi="Arial" w:cs="Times New Roman"/>
          <w:kern w:val="0"/>
          <w:sz w:val="24"/>
          <w:szCs w:val="20"/>
          <w:lang w:eastAsia="it-IT"/>
          <w14:ligatures w14:val="none"/>
        </w:rPr>
        <w:t>.</w:t>
      </w:r>
    </w:p>
    <w:p w14:paraId="635F1FA3" w14:textId="77777777" w:rsidR="00B164F7" w:rsidRDefault="00697B6D" w:rsidP="000F06FC">
      <w:pPr>
        <w:spacing w:after="240" w:line="240" w:lineRule="auto"/>
        <w:jc w:val="both"/>
        <w:rPr>
          <w:rFonts w:ascii="Arial" w:eastAsia="Times New Roman" w:hAnsi="Arial" w:cs="Times New Roman"/>
          <w:kern w:val="0"/>
          <w:sz w:val="24"/>
          <w:szCs w:val="20"/>
          <w:lang w:eastAsia="it-IT"/>
          <w14:ligatures w14:val="none"/>
        </w:rPr>
      </w:pPr>
      <w:r w:rsidRPr="00697B6D">
        <w:rPr>
          <w:rFonts w:ascii="Arial" w:eastAsia="Times New Roman" w:hAnsi="Arial" w:cs="Times New Roman"/>
          <w:kern w:val="0"/>
          <w:sz w:val="24"/>
          <w:szCs w:val="20"/>
          <w:lang w:eastAsia="it-IT"/>
          <w14:ligatures w14:val="none"/>
        </w:rPr>
        <w:t xml:space="preserve">Terza verità: </w:t>
      </w:r>
      <w:r w:rsidRPr="00697B6D">
        <w:rPr>
          <w:rFonts w:ascii="Arial" w:eastAsia="Times New Roman" w:hAnsi="Arial" w:cs="Times New Roman"/>
          <w:i/>
          <w:iCs/>
          <w:kern w:val="0"/>
          <w:sz w:val="24"/>
          <w:szCs w:val="20"/>
          <w:lang w:eastAsia="it-IT"/>
          <w14:ligatures w14:val="none"/>
        </w:rPr>
        <w:t>Appena lo vidi, caddi ai suoi piedi come morto. Ma egli, posando su di me la sua destra, disse: «Non temere! Io sono il Primo e l’Ultimo, e il Vivente. Ero morto, ma ora vivo per sempre e ho le chiavi della morte e degli inferi.</w:t>
      </w:r>
      <w:r w:rsidR="006B446D">
        <w:rPr>
          <w:rFonts w:ascii="Arial" w:eastAsia="Times New Roman" w:hAnsi="Arial" w:cs="Times New Roman"/>
          <w:i/>
          <w:iCs/>
          <w:kern w:val="0"/>
          <w:sz w:val="24"/>
          <w:szCs w:val="20"/>
          <w:lang w:eastAsia="it-IT"/>
          <w14:ligatures w14:val="none"/>
        </w:rPr>
        <w:t xml:space="preserve"> </w:t>
      </w:r>
      <w:r w:rsidR="005565EB">
        <w:rPr>
          <w:rFonts w:ascii="Arial" w:eastAsia="Times New Roman" w:hAnsi="Arial" w:cs="Times New Roman"/>
          <w:kern w:val="0"/>
          <w:sz w:val="24"/>
          <w:szCs w:val="20"/>
          <w:lang w:eastAsia="it-IT"/>
          <w14:ligatures w14:val="none"/>
        </w:rPr>
        <w:t xml:space="preserve">Ecco ora come Gesù rassicura il suo Apostolo Giovanni. Prima lo invita a non temere. Chi lui ha visto è Gesù. Chi è Gesù? E il Primo. È l’Ultimo. È il Vivente. Lui è il Crocifisso sepolto. È ora il Risorto. È colui che vive per sempre. È colui che le chiavi della morte e degli inferi. </w:t>
      </w:r>
    </w:p>
    <w:p w14:paraId="7FD72D51" w14:textId="77777777" w:rsidR="00B164F7" w:rsidRDefault="005565E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Gesù è il Primo perché è il solo che il Padre ha generato nell’oggi dell’eternità. È il Primo perché tutto ciò che è stato fatto è stat</w:t>
      </w:r>
      <w:r w:rsidR="00B164F7">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fatto per Lui in vista di Lui. È il </w:t>
      </w:r>
      <w:r>
        <w:rPr>
          <w:rFonts w:ascii="Arial" w:eastAsia="Times New Roman" w:hAnsi="Arial" w:cs="Times New Roman"/>
          <w:kern w:val="0"/>
          <w:sz w:val="24"/>
          <w:szCs w:val="20"/>
          <w:lang w:eastAsia="it-IT"/>
          <w14:ligatures w14:val="none"/>
        </w:rPr>
        <w:lastRenderedPageBreak/>
        <w:t xml:space="preserve">Primo perché è il solo Figlio di Dio che si è fatto carne. È il Primo perché è il Primo di coloro che sorgono dai morti. È il Primo che è asceso al cielo e ora siede per l’eternità alla destra del Padre. </w:t>
      </w:r>
    </w:p>
    <w:p w14:paraId="30ACA00C" w14:textId="77777777" w:rsidR="00B164F7" w:rsidRDefault="005565E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Gesù è l’ultimo, perché dopo di Lui, non vi è nessun altro che potrà essere o divenire il Salvatore e il Redentore dell’uomo. Il Padre non ha altri figli da mandare. Lui è il </w:t>
      </w:r>
      <w:r w:rsidR="00B164F7">
        <w:rPr>
          <w:rFonts w:ascii="Arial" w:eastAsia="Times New Roman" w:hAnsi="Arial" w:cs="Times New Roman"/>
          <w:kern w:val="0"/>
          <w:sz w:val="24"/>
          <w:szCs w:val="20"/>
          <w:lang w:eastAsia="it-IT"/>
          <w14:ligatures w14:val="none"/>
        </w:rPr>
        <w:t xml:space="preserve">Solo </w:t>
      </w:r>
      <w:r>
        <w:rPr>
          <w:rFonts w:ascii="Arial" w:eastAsia="Times New Roman" w:hAnsi="Arial" w:cs="Times New Roman"/>
          <w:kern w:val="0"/>
          <w:sz w:val="24"/>
          <w:szCs w:val="20"/>
          <w:lang w:eastAsia="it-IT"/>
          <w14:ligatures w14:val="none"/>
        </w:rPr>
        <w:t xml:space="preserve">è l’ultimo. Chi prima di lui si proclama salvatore e redentore è sol un bugiardo e </w:t>
      </w:r>
      <w:r w:rsidR="00B164F7">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 xml:space="preserve">n menzognero. Chi dopo di Lui viene </w:t>
      </w:r>
      <w:r w:rsidR="00B164F7">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indica vie diverse da quelle indicate da Cristo Gesù, è un menzognero e un bugiardo. </w:t>
      </w:r>
      <w:r w:rsidR="00DA29F7">
        <w:rPr>
          <w:rFonts w:ascii="Arial" w:eastAsia="Times New Roman" w:hAnsi="Arial" w:cs="Times New Roman"/>
          <w:kern w:val="0"/>
          <w:sz w:val="24"/>
          <w:szCs w:val="20"/>
          <w:lang w:eastAsia="it-IT"/>
          <w14:ligatures w14:val="none"/>
        </w:rPr>
        <w:t xml:space="preserve">Dovrebbero riflettere oggi tutti quei figli della Chiesa che si stanno costituendo voce di salvezza e di redenzione per la Chiesa e per il mondo. </w:t>
      </w:r>
    </w:p>
    <w:p w14:paraId="392745C0" w14:textId="5514A656" w:rsidR="00697B6D" w:rsidRDefault="00DA29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Chi si distacca anche di un atomo dalla Persona di Cristo Gesù e dalla sua Parola è un menzognero e un bugiardo. Tutti i menzogneri e i bugiardi passano e finiscono nelle tenebre eterne. Gesù invece rimane in eterno. Lui ha la chiave della morte e degli inferi. In ogni momento può aprire la porta perché la morte venga e porti con sé e quando lui apre nessuno potrà mai chiudere. Quando Lui chiude, nessuno potrà aprire. Quando lui apre la porte degli inferi, quanti sono destinati a questo luogo di tenebre, entreranno senza neanche pronunciare una parola di pentimento. Quando Gesù chiede questa porta, nessuno la potrà aprire. Tutto il governo del mondo e dell’eternità è nella mani di Gesù Signore.</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Quanti si spacciano per clavigeri, sono menzogneri e bugiardi. Essi non sono padroni neanche di un </w:t>
      </w:r>
      <w:r w:rsidR="00B164F7">
        <w:rPr>
          <w:rFonts w:ascii="Arial" w:eastAsia="Times New Roman" w:hAnsi="Arial" w:cs="Times New Roman"/>
          <w:kern w:val="0"/>
          <w:sz w:val="24"/>
          <w:szCs w:val="20"/>
          <w:lang w:eastAsia="it-IT"/>
          <w14:ligatures w14:val="none"/>
        </w:rPr>
        <w:t xml:space="preserve">solo </w:t>
      </w:r>
      <w:r>
        <w:rPr>
          <w:rFonts w:ascii="Arial" w:eastAsia="Times New Roman" w:hAnsi="Arial" w:cs="Times New Roman"/>
          <w:kern w:val="0"/>
          <w:sz w:val="24"/>
          <w:szCs w:val="20"/>
          <w:lang w:eastAsia="it-IT"/>
          <w14:ligatures w14:val="none"/>
        </w:rPr>
        <w:t>istante della loro vita.</w:t>
      </w:r>
    </w:p>
    <w:p w14:paraId="2C5B695F" w14:textId="77777777" w:rsidR="00B164F7" w:rsidRDefault="00697B6D" w:rsidP="000F06FC">
      <w:pPr>
        <w:spacing w:after="240" w:line="240" w:lineRule="auto"/>
        <w:jc w:val="both"/>
        <w:rPr>
          <w:rFonts w:ascii="Arial" w:eastAsia="Times New Roman" w:hAnsi="Arial" w:cs="Times New Roman"/>
          <w:kern w:val="0"/>
          <w:sz w:val="24"/>
          <w:szCs w:val="20"/>
          <w:lang w:eastAsia="it-IT"/>
          <w14:ligatures w14:val="none"/>
        </w:rPr>
      </w:pPr>
      <w:r w:rsidRPr="00697B6D">
        <w:rPr>
          <w:rFonts w:ascii="Arial" w:eastAsia="Times New Roman" w:hAnsi="Arial" w:cs="Times New Roman"/>
          <w:kern w:val="0"/>
          <w:sz w:val="24"/>
          <w:szCs w:val="20"/>
          <w:lang w:eastAsia="it-IT"/>
          <w14:ligatures w14:val="none"/>
        </w:rPr>
        <w:t xml:space="preserve">Quarta verità: </w:t>
      </w:r>
      <w:r w:rsidRPr="00697B6D">
        <w:rPr>
          <w:rFonts w:ascii="Arial" w:eastAsia="Times New Roman" w:hAnsi="Arial" w:cs="Times New Roman"/>
          <w:i/>
          <w:iCs/>
          <w:kern w:val="0"/>
          <w:sz w:val="24"/>
          <w:szCs w:val="20"/>
          <w:lang w:eastAsia="it-IT"/>
          <w14:ligatures w14:val="none"/>
        </w:rPr>
        <w:t>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r w:rsidR="00DA29F7">
        <w:rPr>
          <w:rFonts w:ascii="Arial" w:eastAsia="Times New Roman" w:hAnsi="Arial" w:cs="Times New Roman"/>
          <w:i/>
          <w:iCs/>
          <w:kern w:val="0"/>
          <w:sz w:val="24"/>
          <w:szCs w:val="20"/>
          <w:lang w:eastAsia="it-IT"/>
          <w14:ligatures w14:val="none"/>
        </w:rPr>
        <w:t xml:space="preserve"> </w:t>
      </w:r>
      <w:r w:rsidR="00DA29F7">
        <w:rPr>
          <w:rFonts w:ascii="Arial" w:eastAsia="Times New Roman" w:hAnsi="Arial" w:cs="Times New Roman"/>
          <w:kern w:val="0"/>
          <w:sz w:val="24"/>
          <w:szCs w:val="20"/>
          <w:lang w:eastAsia="it-IT"/>
          <w14:ligatures w14:val="none"/>
        </w:rPr>
        <w:t xml:space="preserve">Ecco ora il comando al l’Apostolo Govanni deve obbedire. Lui deve scrivere tutte le cose che ha visto, quelle presenti e quelle che devono accadere in seguito. Deve scrivere tuta la gloria di Cristo Gesù che sempre trionfa su tutte le potenze del male. Le potenze del male si succedono nella storia. Cristo Gesù non ha successori. Lui è sopra ogni potenza di male e lo è per l’eternità. </w:t>
      </w:r>
    </w:p>
    <w:p w14:paraId="2273A993" w14:textId="1C2A2F4A" w:rsidR="00697B6D" w:rsidRDefault="00DA29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che viene svelato il significato delle sette stelle e dei sette candelabri d’oro: </w:t>
      </w:r>
      <w:r w:rsidR="00332A9B">
        <w:rPr>
          <w:rFonts w:ascii="Arial" w:eastAsia="Times New Roman" w:hAnsi="Arial" w:cs="Times New Roman"/>
          <w:kern w:val="0"/>
          <w:sz w:val="24"/>
          <w:szCs w:val="20"/>
          <w:lang w:eastAsia="it-IT"/>
          <w14:ligatures w14:val="none"/>
        </w:rPr>
        <w:t>le sette stelle sono i setti angeli delle sette chiese. I sette candelabri sono le sette chiese. Questo significa che gli angeli delle sette chiese devono brillare come brilla il volto di Gesù: la stella radiosa del mattino. Anche le sette Chiesa devono ardere di purissimo amore e di splendente verità per tutto il tempo della storia. Altissima è la responsabilità dei vescovi e delle loro Chies</w:t>
      </w:r>
      <w:r w:rsidR="00B164F7">
        <w:rPr>
          <w:rFonts w:ascii="Arial" w:eastAsia="Times New Roman" w:hAnsi="Arial" w:cs="Times New Roman"/>
          <w:kern w:val="0"/>
          <w:sz w:val="24"/>
          <w:szCs w:val="20"/>
          <w:lang w:eastAsia="it-IT"/>
          <w14:ligatures w14:val="none"/>
        </w:rPr>
        <w:t>e</w:t>
      </w:r>
      <w:r w:rsidR="00332A9B">
        <w:rPr>
          <w:rFonts w:ascii="Arial" w:eastAsia="Times New Roman" w:hAnsi="Arial" w:cs="Times New Roman"/>
          <w:kern w:val="0"/>
          <w:sz w:val="24"/>
          <w:szCs w:val="20"/>
          <w:lang w:eastAsia="it-IT"/>
          <w14:ligatures w14:val="none"/>
        </w:rPr>
        <w:t>. Assumersi questa responsabilità e poi non viverla, apre le porte per la morte eterna. Questo vale anche per i presbiteri di Cristo in Cristo. Anche loro deve risplendere di purissima carità e di luminosissima verità. Essi sono la carità e la verità di Cristo.</w:t>
      </w:r>
    </w:p>
    <w:p w14:paraId="21C686A4" w14:textId="77777777" w:rsidR="00332A9B" w:rsidRPr="00DA29F7" w:rsidRDefault="00332A9B" w:rsidP="000F06FC">
      <w:pPr>
        <w:spacing w:after="240" w:line="240" w:lineRule="auto"/>
        <w:jc w:val="both"/>
        <w:rPr>
          <w:rFonts w:ascii="Arial" w:eastAsia="Times New Roman" w:hAnsi="Arial" w:cs="Times New Roman"/>
          <w:kern w:val="0"/>
          <w:sz w:val="24"/>
          <w:szCs w:val="20"/>
          <w:lang w:eastAsia="it-IT"/>
          <w14:ligatures w14:val="none"/>
        </w:rPr>
      </w:pPr>
    </w:p>
    <w:p w14:paraId="07322313" w14:textId="7917302C"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Ecco in sintesi il contenuto di questo Capitolo:</w:t>
      </w:r>
      <w:r w:rsidR="00697B6D">
        <w:rPr>
          <w:rFonts w:ascii="Arial" w:eastAsia="Times New Roman" w:hAnsi="Arial" w:cs="Arial"/>
          <w:kern w:val="0"/>
          <w:sz w:val="26"/>
          <w:szCs w:val="26"/>
          <w:lang w:val="la-Latn" w:eastAsia="it-IT"/>
          <w14:ligatures w14:val="none"/>
        </w:rPr>
        <w:t xml:space="preserve"> </w:t>
      </w:r>
    </w:p>
    <w:p w14:paraId="1A364B56" w14:textId="77777777" w:rsidR="004E3ABC" w:rsidRPr="004E3ABC" w:rsidRDefault="004E3ABC" w:rsidP="000F06FC">
      <w:pPr>
        <w:pStyle w:val="Titolo3"/>
        <w:spacing w:line="240" w:lineRule="auto"/>
      </w:pPr>
      <w:bookmarkStart w:id="50" w:name="_Toc62147015"/>
      <w:bookmarkStart w:id="51" w:name="_Toc231591193"/>
      <w:r w:rsidRPr="004E3ABC">
        <w:lastRenderedPageBreak/>
        <w:t>Io sono l'Alfa e l'Omega, il Primo e l'Ultimo, il principio e la fine.</w:t>
      </w:r>
      <w:bookmarkEnd w:id="50"/>
      <w:bookmarkEnd w:id="51"/>
      <w:r w:rsidRPr="004E3ABC">
        <w:t xml:space="preserve"> </w:t>
      </w:r>
    </w:p>
    <w:p w14:paraId="6318D314" w14:textId="433ADE41"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La rivelazione</w:t>
      </w:r>
      <w:r w:rsidRPr="004E3ABC">
        <w:rPr>
          <w:rFonts w:ascii="Arial" w:eastAsia="Times New Roman" w:hAnsi="Arial" w:cs="Times New Roman"/>
          <w:kern w:val="0"/>
          <w:sz w:val="24"/>
          <w:szCs w:val="20"/>
          <w:lang w:eastAsia="it-IT"/>
          <w14:ligatures w14:val="none"/>
        </w:rPr>
        <w:t>.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w:t>
      </w:r>
      <w:r w:rsidR="006B446D">
        <w:rPr>
          <w:rFonts w:ascii="Arial" w:eastAsia="Times New Roman" w:hAnsi="Arial" w:cs="Times New Roman"/>
          <w:kern w:val="0"/>
          <w:sz w:val="24"/>
          <w:szCs w:val="20"/>
          <w:lang w:eastAsia="it-IT"/>
          <w14:ligatures w14:val="none"/>
        </w:rPr>
        <w:t xml:space="preserve"> </w:t>
      </w:r>
    </w:p>
    <w:p w14:paraId="4A6683B3" w14:textId="147EC0EC"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Rivelazione e speranza. </w:t>
      </w:r>
      <w:r w:rsidRPr="004E3ABC">
        <w:rPr>
          <w:rFonts w:ascii="Arial" w:eastAsia="Times New Roman" w:hAnsi="Arial" w:cs="Times New Roman"/>
          <w:kern w:val="0"/>
          <w:sz w:val="24"/>
          <w:szCs w:val="20"/>
          <w:lang w:eastAsia="it-IT"/>
          <w14:ligatures w14:val="none"/>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risurrezione è dopo la Croce e la Croce è la via per poterla possedere per tutta l’eternità.</w:t>
      </w:r>
    </w:p>
    <w:p w14:paraId="59D7574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Dal Padre per mezzo del Figlio. </w:t>
      </w:r>
      <w:r w:rsidRPr="004E3ABC">
        <w:rPr>
          <w:rFonts w:ascii="Arial" w:eastAsia="Times New Roman" w:hAnsi="Arial" w:cs="Times New Roman"/>
          <w:kern w:val="0"/>
          <w:sz w:val="24"/>
          <w:szCs w:val="20"/>
          <w:lang w:eastAsia="it-IT"/>
          <w14:ligatures w14:val="none"/>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353BEBD3"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Per visione. </w:t>
      </w:r>
      <w:r w:rsidRPr="004E3ABC">
        <w:rPr>
          <w:rFonts w:ascii="Arial" w:eastAsia="Times New Roman" w:hAnsi="Arial" w:cs="Times New Roman"/>
          <w:kern w:val="0"/>
          <w:sz w:val="24"/>
          <w:szCs w:val="20"/>
          <w:lang w:eastAsia="it-IT"/>
          <w14:ligatures w14:val="none"/>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56D2DDDC"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tempo è vicino. </w:t>
      </w:r>
      <w:r w:rsidRPr="004E3ABC">
        <w:rPr>
          <w:rFonts w:ascii="Arial" w:eastAsia="Times New Roman" w:hAnsi="Arial" w:cs="Times New Roman"/>
          <w:kern w:val="0"/>
          <w:sz w:val="24"/>
          <w:szCs w:val="20"/>
          <w:lang w:eastAsia="it-IT"/>
          <w14:ligatures w14:val="none"/>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72962373"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Beatitudine, Parola, Speranza, Rivelazione. </w:t>
      </w:r>
      <w:r w:rsidRPr="004E3ABC">
        <w:rPr>
          <w:rFonts w:ascii="Arial" w:eastAsia="Times New Roman" w:hAnsi="Arial" w:cs="Times New Roman"/>
          <w:kern w:val="0"/>
          <w:sz w:val="24"/>
          <w:szCs w:val="20"/>
          <w:lang w:eastAsia="it-IT"/>
          <w14:ligatures w14:val="none"/>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04DAED84"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teologia della croce. </w:t>
      </w:r>
      <w:r w:rsidRPr="004E3ABC">
        <w:rPr>
          <w:rFonts w:ascii="Arial" w:eastAsia="Times New Roman" w:hAnsi="Arial" w:cs="Times New Roman"/>
          <w:kern w:val="0"/>
          <w:sz w:val="24"/>
          <w:szCs w:val="20"/>
          <w:lang w:eastAsia="it-IT"/>
          <w14:ligatures w14:val="none"/>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5DD68272"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L’incapacità dell’esame di coscienza. </w:t>
      </w:r>
      <w:r w:rsidRPr="004E3ABC">
        <w:rPr>
          <w:rFonts w:ascii="Arial" w:eastAsia="Times New Roman" w:hAnsi="Arial" w:cs="Times New Roman"/>
          <w:kern w:val="0"/>
          <w:sz w:val="24"/>
          <w:szCs w:val="20"/>
          <w:lang w:eastAsia="it-IT"/>
          <w14:ligatures w14:val="none"/>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095730AD"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Colui che è, che era e che viene. </w:t>
      </w:r>
      <w:r w:rsidRPr="004E3ABC">
        <w:rPr>
          <w:rFonts w:ascii="Arial" w:eastAsia="Times New Roman" w:hAnsi="Arial" w:cs="Times New Roman"/>
          <w:kern w:val="0"/>
          <w:sz w:val="24"/>
          <w:szCs w:val="20"/>
          <w:lang w:eastAsia="it-IT"/>
          <w14:ligatures w14:val="none"/>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70F3077B" w14:textId="0BE258F0"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Cristo Gesù è: Il Testimone fedele. Il Primogenito dei morti. Il principe dei re della terra. Colui che ci ama. Colui che ci ha liberati dai nostri peccati con il suo sangue. </w:t>
      </w:r>
      <w:r w:rsidRPr="004E3ABC">
        <w:rPr>
          <w:rFonts w:ascii="Arial" w:eastAsia="Times New Roman" w:hAnsi="Arial" w:cs="Times New Roman"/>
          <w:kern w:val="0"/>
          <w:sz w:val="24"/>
          <w:szCs w:val="20"/>
          <w:lang w:eastAsia="it-IT"/>
          <w14:ligatures w14:val="none"/>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w:t>
      </w:r>
      <w:r w:rsidRPr="004E3ABC">
        <w:rPr>
          <w:rFonts w:ascii="Arial" w:eastAsia="Times New Roman" w:hAnsi="Arial" w:cs="Times New Roman"/>
          <w:kern w:val="0"/>
          <w:sz w:val="24"/>
          <w:szCs w:val="20"/>
          <w:lang w:eastAsia="it-IT"/>
          <w14:ligatures w14:val="none"/>
        </w:rPr>
        <w:lastRenderedPageBreak/>
        <w:t>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questo amore. È questo amore che perennemente la rinnova, la santifica, la rimette in piedi, la salva, la purifica, la rigenera. </w:t>
      </w:r>
    </w:p>
    <w:p w14:paraId="3672E116"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Gesù viene sulle nubi. </w:t>
      </w:r>
      <w:r w:rsidRPr="004E3ABC">
        <w:rPr>
          <w:rFonts w:ascii="Arial" w:eastAsia="Times New Roman" w:hAnsi="Arial" w:cs="Times New Roman"/>
          <w:kern w:val="0"/>
          <w:sz w:val="24"/>
          <w:szCs w:val="20"/>
          <w:lang w:eastAsia="it-IT"/>
          <w14:ligatures w14:val="none"/>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7031D5F1"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L’Alfa. L’Omega. L’Onnipotente. </w:t>
      </w:r>
      <w:r w:rsidRPr="004E3ABC">
        <w:rPr>
          <w:rFonts w:ascii="Arial" w:eastAsia="Times New Roman" w:hAnsi="Arial" w:cs="Times New Roman"/>
          <w:kern w:val="0"/>
          <w:sz w:val="24"/>
          <w:szCs w:val="20"/>
          <w:lang w:eastAsia="it-IT"/>
          <w14:ligatures w14:val="none"/>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42E96D4C" w14:textId="4A779FAF"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Si rende gloria a Dio offrendo la nostra vita in sacrificio. </w:t>
      </w:r>
      <w:r w:rsidRPr="004E3ABC">
        <w:rPr>
          <w:rFonts w:ascii="Arial" w:eastAsia="Times New Roman" w:hAnsi="Arial" w:cs="Times New Roman"/>
          <w:kern w:val="0"/>
          <w:sz w:val="24"/>
          <w:szCs w:val="20"/>
          <w:lang w:eastAsia="it-IT"/>
          <w14:ligatures w14:val="none"/>
        </w:rPr>
        <w:t>La gloria che l’uomo deve rendere al Signore è il dono della sua volontà. Offrendo la sua vita in sacrificio, in olocausto, in oblazione attraverso il martirio, l’uomo</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rende la più grande gloria a Dio. </w:t>
      </w:r>
    </w:p>
    <w:p w14:paraId="1012C212"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Gesù è: Uno simile a figlio d’uomo. Con un abito lungo fino ai piedi. Cinto al petto con una fascia d’oro. </w:t>
      </w:r>
      <w:r w:rsidRPr="004E3ABC">
        <w:rPr>
          <w:rFonts w:ascii="Arial" w:eastAsia="Times New Roman" w:hAnsi="Arial" w:cs="Times New Roman"/>
          <w:kern w:val="0"/>
          <w:sz w:val="24"/>
          <w:szCs w:val="20"/>
          <w:lang w:eastAsia="it-IT"/>
          <w14:ligatures w14:val="none"/>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3AABEEA0"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verità prima dell’Apocalisse: la via della croce porta della via del regno eterno. </w:t>
      </w:r>
      <w:r w:rsidRPr="004E3ABC">
        <w:rPr>
          <w:rFonts w:ascii="Arial" w:eastAsia="Times New Roman" w:hAnsi="Arial" w:cs="Times New Roman"/>
          <w:kern w:val="0"/>
          <w:sz w:val="24"/>
          <w:szCs w:val="20"/>
          <w:lang w:eastAsia="it-IT"/>
          <w14:ligatures w14:val="none"/>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70EE51E7"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Gesù è: I capelli della testa candidi, simili a lana candida, come neve. Gli occhi fiammeggianti come fuoco. </w:t>
      </w:r>
      <w:r w:rsidRPr="004E3ABC">
        <w:rPr>
          <w:rFonts w:ascii="Arial" w:eastAsia="Times New Roman" w:hAnsi="Arial" w:cs="Times New Roman"/>
          <w:kern w:val="0"/>
          <w:sz w:val="24"/>
          <w:szCs w:val="20"/>
          <w:lang w:eastAsia="it-IT"/>
          <w14:ligatures w14:val="none"/>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01C90CB3"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Gesù è: I piedi avevano l’aspetto del bronzo splendente purificato nel crogiolo. La voce simile al fragore delle grandi acque. </w:t>
      </w:r>
      <w:r w:rsidRPr="004E3ABC">
        <w:rPr>
          <w:rFonts w:ascii="Arial" w:eastAsia="Times New Roman" w:hAnsi="Arial" w:cs="Times New Roman"/>
          <w:kern w:val="0"/>
          <w:sz w:val="24"/>
          <w:szCs w:val="20"/>
          <w:lang w:eastAsia="it-IT"/>
          <w14:ligatures w14:val="none"/>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18F8D338"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Gesù: nella destra teneva sette stelle. Dalla bocca gli usciva una spada affilata a doppio taglio. Il suo volto somigliava al sole quando splende in tutta la sua forza. </w:t>
      </w:r>
      <w:r w:rsidRPr="004E3ABC">
        <w:rPr>
          <w:rFonts w:ascii="Arial" w:eastAsia="Times New Roman" w:hAnsi="Arial" w:cs="Times New Roman"/>
          <w:kern w:val="0"/>
          <w:sz w:val="24"/>
          <w:szCs w:val="20"/>
          <w:lang w:eastAsia="it-IT"/>
          <w14:ligatures w14:val="none"/>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1CCBDAEC"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Le sette stelle sono nella sua mano destra. </w:t>
      </w:r>
      <w:r w:rsidRPr="004E3ABC">
        <w:rPr>
          <w:rFonts w:ascii="Arial" w:eastAsia="Times New Roman" w:hAnsi="Arial" w:cs="Times New Roman"/>
          <w:kern w:val="0"/>
          <w:sz w:val="24"/>
          <w:szCs w:val="20"/>
          <w:lang w:eastAsia="it-IT"/>
          <w14:ligatures w14:val="none"/>
        </w:rPr>
        <w:t xml:space="preserve">Le sette stelle sono le sette Chiese, sono la Chiesa. La Chiesa è vista da Giovanni nelle mani del Signore. 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539A5677"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Annotazione finale</w:t>
      </w:r>
      <w:r w:rsidRPr="004E3ABC">
        <w:rPr>
          <w:rFonts w:ascii="Arial" w:eastAsia="Times New Roman" w:hAnsi="Arial" w:cs="Times New Roman"/>
          <w:kern w:val="0"/>
          <w:sz w:val="24"/>
          <w:szCs w:val="20"/>
          <w:lang w:eastAsia="it-IT"/>
          <w14:ligatures w14:val="none"/>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563A0202"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4A3AB884" w14:textId="7B3D8A63" w:rsidR="00BE3756" w:rsidRPr="004E3ABC" w:rsidRDefault="00BE3756" w:rsidP="00BE3756">
      <w:pPr>
        <w:pStyle w:val="Titolo3"/>
      </w:pPr>
      <w:bookmarkStart w:id="52" w:name="_Toc231591194"/>
      <w:r>
        <w:t>Riflessioni sul testo</w:t>
      </w:r>
      <w:bookmarkEnd w:id="52"/>
    </w:p>
    <w:p w14:paraId="54684B3A" w14:textId="25A6EC35"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653E29A2" w14:textId="2D419FC3"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53" w:name="_Hlk134708445"/>
      <w:r w:rsidRPr="006D645E">
        <w:rPr>
          <w:rFonts w:ascii="Arial" w:eastAsia="Times New Roman" w:hAnsi="Arial" w:cs="Arial"/>
          <w:b/>
          <w:bCs/>
          <w:kern w:val="0"/>
          <w:sz w:val="24"/>
          <w:szCs w:val="24"/>
          <w:lang w:eastAsia="it-IT"/>
          <w14:ligatures w14:val="none"/>
        </w:rPr>
        <w:t>VV 1,1-2</w:t>
      </w:r>
      <w:r w:rsidRPr="006D645E">
        <w:rPr>
          <w:rFonts w:ascii="Arial" w:eastAsia="Times New Roman" w:hAnsi="Arial" w:cs="Arial"/>
          <w:b/>
          <w:bCs/>
          <w:kern w:val="0"/>
          <w:sz w:val="26"/>
          <w:szCs w:val="26"/>
          <w:lang w:eastAsia="it-IT"/>
          <w14:ligatures w14:val="none"/>
        </w:rPr>
        <w:t xml:space="preserve">: </w:t>
      </w:r>
      <w:r w:rsidRPr="006D645E">
        <w:rPr>
          <w:rFonts w:ascii="Arial" w:eastAsia="Times New Roman" w:hAnsi="Arial" w:cs="Arial"/>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w:t>
      </w:r>
      <w:bookmarkStart w:id="54" w:name="_Hlk134951280"/>
      <w:r w:rsidRPr="006D645E">
        <w:rPr>
          <w:rFonts w:ascii="Arial" w:eastAsia="Times New Roman" w:hAnsi="Arial" w:cs="Arial"/>
          <w:kern w:val="0"/>
          <w:sz w:val="24"/>
          <w:szCs w:val="24"/>
          <w:lang w:eastAsia="it-IT"/>
          <w14:ligatures w14:val="none"/>
        </w:rPr>
        <w:t>il quale attesta la parola di Dio e la testimonianza di Gesù Cristo, riferendo ciò che ha visto.</w:t>
      </w:r>
      <w:r w:rsidR="0045474D">
        <w:rPr>
          <w:rFonts w:ascii="Arial" w:eastAsia="Times New Roman" w:hAnsi="Arial" w:cs="Arial"/>
          <w:kern w:val="0"/>
          <w:sz w:val="24"/>
          <w:szCs w:val="24"/>
          <w:lang w:eastAsia="it-IT"/>
          <w14:ligatures w14:val="none"/>
        </w:rPr>
        <w:t xml:space="preserve"> </w:t>
      </w:r>
      <w:bookmarkEnd w:id="54"/>
      <w:r w:rsidRPr="006D645E">
        <w:rPr>
          <w:rFonts w:ascii="Arial" w:eastAsia="Times New Roman" w:hAnsi="Arial" w:cs="Arial"/>
          <w:kern w:val="0"/>
          <w:sz w:val="24"/>
          <w:szCs w:val="24"/>
          <w:lang w:val="la-Latn" w:eastAsia="it-IT"/>
          <w14:ligatures w14:val="none"/>
        </w:rPr>
        <w:t>Apocalypsis Iesu Christi quam dedit illi Deus palam facere servis suis quae oportet fieri cito et significavit mittens per angelum suum servo suo Iohanni</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qui testimonium perhibuit verbo Dei et testimonium Iesu Christi quaecumque vidit.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 xml:space="preserve">'Apok£luyij 'Ihsoà Cristoà ¿n œdwken aÙtù Ð qeÒj de‹xai to‹j doÚloij </w:t>
      </w:r>
      <w:r w:rsidRPr="006D645E">
        <w:rPr>
          <w:rFonts w:ascii="Greek" w:eastAsia="Times New Roman" w:hAnsi="Greek" w:cs="Greek"/>
          <w:kern w:val="0"/>
          <w:sz w:val="26"/>
          <w:szCs w:val="26"/>
          <w:lang w:val="la-Latn" w:eastAsia="it-IT"/>
          <w14:ligatures w14:val="none"/>
        </w:rPr>
        <w:lastRenderedPageBreak/>
        <w:t xml:space="preserve">aÙtoà § de‹ genšsqai ™n t£cei, kaˆ ™s»manen ¢poste…laj di¦ toà ¢ggšlou aÙtoà tù doÚlJ aÙtoà 'Iw£nnV, Öj ™martÚrhsen tÕn lÒgon toà qeoà kaˆ t¾n martur…an 'Ihsoà Cristoà, Ósa eden. </w:t>
      </w:r>
    </w:p>
    <w:p w14:paraId="1CD01E92" w14:textId="77777777" w:rsidR="006D645E" w:rsidRPr="004541F8"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541F8">
        <w:rPr>
          <w:rFonts w:ascii="Arial" w:eastAsia="Times New Roman" w:hAnsi="Arial" w:cs="Arial"/>
          <w:kern w:val="0"/>
          <w:sz w:val="24"/>
          <w:szCs w:val="24"/>
          <w:lang w:eastAsia="it-IT"/>
          <w14:ligatures w14:val="none"/>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4541F8">
        <w:rPr>
          <w:rFonts w:ascii="Arial" w:eastAsia="Times New Roman" w:hAnsi="Arial" w:cs="Arial"/>
          <w:i/>
          <w:iCs/>
          <w:kern w:val="0"/>
          <w:sz w:val="24"/>
          <w:szCs w:val="24"/>
          <w:lang w:eastAsia="it-IT"/>
          <w14:ligatures w14:val="none"/>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4541F8">
        <w:rPr>
          <w:rFonts w:ascii="Arial" w:eastAsia="Times New Roman" w:hAnsi="Arial" w:cs="Arial"/>
          <w:kern w:val="0"/>
          <w:sz w:val="24"/>
          <w:szCs w:val="24"/>
          <w:lang w:eastAsia="it-IT"/>
          <w14:ligatures w14:val="none"/>
        </w:rPr>
        <w:t xml:space="preserve">. Il tempo che ci è dato per realizzare Cristo è veramente breve. </w:t>
      </w:r>
    </w:p>
    <w:p w14:paraId="77317E09" w14:textId="4FCE5661"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011EF3">
        <w:rPr>
          <w:rFonts w:ascii="Arial" w:eastAsia="Times New Roman" w:hAnsi="Arial" w:cs="Arial"/>
          <w:kern w:val="0"/>
          <w:sz w:val="24"/>
          <w:szCs w:val="24"/>
          <w:lang w:eastAsia="it-IT"/>
          <w14:ligatures w14:val="none"/>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w:t>
      </w:r>
      <w:r w:rsidR="0045474D" w:rsidRPr="00011EF3">
        <w:rPr>
          <w:rFonts w:ascii="Arial" w:eastAsia="Times New Roman" w:hAnsi="Arial" w:cs="Arial"/>
          <w:kern w:val="0"/>
          <w:sz w:val="24"/>
          <w:szCs w:val="24"/>
          <w:lang w:eastAsia="it-IT"/>
          <w14:ligatures w14:val="none"/>
        </w:rPr>
        <w:t xml:space="preserve"> </w:t>
      </w:r>
      <w:r w:rsidRPr="00011EF3">
        <w:rPr>
          <w:rFonts w:ascii="Arial" w:eastAsia="Times New Roman" w:hAnsi="Arial" w:cs="Arial"/>
          <w:kern w:val="0"/>
          <w:sz w:val="24"/>
          <w:szCs w:val="24"/>
          <w:lang w:eastAsia="it-IT"/>
          <w14:ligatures w14:val="none"/>
        </w:rPr>
        <w:t>dei nostri giorni. Lui attesta ciò che ha visto. Ha visto ciò che gli è stato mostrato. Chi glielo ha mostrato e fatto vedere è Cristo Gesù. Cristo Gesù glielo ha fatto vedere per volontà o per dono del Padre.</w:t>
      </w:r>
    </w:p>
    <w:p w14:paraId="40BD058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Sempre si compie quanto Gesù ha già rivelato ai suoi Apostoli: </w:t>
      </w:r>
      <w:r w:rsidRPr="006D645E">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2E8AA374"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w:t>
      </w:r>
      <w:r w:rsidRPr="00595D4C">
        <w:rPr>
          <w:rFonts w:ascii="Arial" w:eastAsia="Times New Roman" w:hAnsi="Arial" w:cs="Arial"/>
          <w:kern w:val="0"/>
          <w:sz w:val="24"/>
          <w:szCs w:val="24"/>
          <w:lang w:eastAsia="it-IT"/>
          <w14:ligatures w14:val="none"/>
        </w:rPr>
        <w:lastRenderedPageBreak/>
        <w:t xml:space="preserve">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17AD5995" w14:textId="2EC3DBF6"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r w:rsidRPr="00595D4C">
        <w:rPr>
          <w:rFonts w:ascii="Arial" w:eastAsia="Times New Roman" w:hAnsi="Arial" w:cs="Arial"/>
          <w:i/>
          <w:iCs/>
          <w:kern w:val="0"/>
          <w:sz w:val="24"/>
          <w:szCs w:val="24"/>
          <w:lang w:eastAsia="it-IT"/>
          <w14:ligatures w14:val="none"/>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595D4C">
        <w:rPr>
          <w:rFonts w:ascii="Arial" w:eastAsia="Times New Roman" w:hAnsi="Arial" w:cs="Arial"/>
          <w:kern w:val="0"/>
          <w:sz w:val="24"/>
          <w:szCs w:val="24"/>
          <w:lang w:eastAsia="it-IT"/>
          <w14:ligatures w14:val="none"/>
        </w:rPr>
        <w:t>. Triste realtà per una civiltà che si proclama la civiltà del progresso. È, sì, progresso, ma verso</w:t>
      </w:r>
      <w:r w:rsidR="0045474D">
        <w:rPr>
          <w:rFonts w:ascii="Arial" w:eastAsia="Times New Roman" w:hAnsi="Arial" w:cs="Arial"/>
          <w:kern w:val="0"/>
          <w:sz w:val="24"/>
          <w:szCs w:val="24"/>
          <w:lang w:eastAsia="it-IT"/>
          <w14:ligatures w14:val="none"/>
        </w:rPr>
        <w:t xml:space="preserve"> </w:t>
      </w:r>
      <w:r w:rsidRPr="00595D4C">
        <w:rPr>
          <w:rFonts w:ascii="Arial" w:eastAsia="Times New Roman" w:hAnsi="Arial" w:cs="Arial"/>
          <w:kern w:val="0"/>
          <w:sz w:val="24"/>
          <w:szCs w:val="24"/>
          <w:lang w:eastAsia="it-IT"/>
          <w14:ligatures w14:val="none"/>
        </w:rPr>
        <w:t xml:space="preserve">la morte, non verso la vita. </w:t>
      </w:r>
    </w:p>
    <w:p w14:paraId="705264B2"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6D645E">
        <w:rPr>
          <w:rFonts w:ascii="Arial" w:eastAsia="Times New Roman" w:hAnsi="Arial" w:cs="Arial"/>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3EDEA0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79375DE9"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6D645E">
        <w:rPr>
          <w:rFonts w:ascii="Arial" w:eastAsia="Times New Roman" w:hAnsi="Arial" w:cs="Arial"/>
          <w:kern w:val="0"/>
          <w:sz w:val="24"/>
          <w:szCs w:val="24"/>
          <w:lang w:eastAsia="it-IT"/>
          <w14:ligatures w14:val="none"/>
        </w:rPr>
        <w:t xml:space="preserve">. </w:t>
      </w:r>
    </w:p>
    <w:p w14:paraId="5C1AB844" w14:textId="13178D2E"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Non si tratta di visione solo con gli occhi della carne. Questi vedono solo ciò che appare.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6D645E">
        <w:rPr>
          <w:rFonts w:ascii="Arial" w:eastAsia="Times New Roman" w:hAnsi="Arial" w:cs="Arial"/>
          <w:i/>
          <w:iCs/>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r w:rsidRPr="006D645E">
        <w:rPr>
          <w:rFonts w:ascii="Arial" w:eastAsia="Times New Roman" w:hAnsi="Arial" w:cs="Arial"/>
          <w:kern w:val="0"/>
          <w:sz w:val="24"/>
          <w:szCs w:val="24"/>
          <w:lang w:eastAsia="it-IT"/>
          <w14:ligatures w14:val="none"/>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081BF60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ora un perfetto esempio di perfetta unità tra lo Spirito, l’Apostolo, chi ascolta: </w:t>
      </w:r>
      <w:r w:rsidRPr="006D645E">
        <w:rPr>
          <w:rFonts w:ascii="Arial" w:eastAsia="Times New Roman" w:hAnsi="Arial" w:cs="Arial"/>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3BA1E8B"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632969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DC7B508"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6D645E">
        <w:rPr>
          <w:rFonts w:ascii="Arial" w:eastAsia="Times New Roman" w:hAnsi="Arial" w:cs="Arial"/>
          <w:kern w:val="0"/>
          <w:sz w:val="24"/>
          <w:szCs w:val="24"/>
          <w:lang w:eastAsia="it-IT"/>
          <w14:ligatures w14:val="none"/>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5178EB1E"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1,3</w:t>
      </w:r>
      <w:r w:rsidRPr="006D645E">
        <w:rPr>
          <w:rFonts w:ascii="Arial" w:eastAsia="Times New Roman" w:hAnsi="Arial" w:cs="Arial"/>
          <w:b/>
          <w:bCs/>
          <w:kern w:val="0"/>
          <w:sz w:val="26"/>
          <w:szCs w:val="26"/>
          <w:lang w:eastAsia="it-IT"/>
          <w14:ligatures w14:val="none"/>
        </w:rPr>
        <w:t xml:space="preserve">: </w:t>
      </w:r>
      <w:r w:rsidRPr="006D645E">
        <w:rPr>
          <w:rFonts w:ascii="Arial" w:eastAsia="Times New Roman" w:hAnsi="Arial" w:cs="Arial"/>
          <w:i/>
          <w:iCs/>
          <w:kern w:val="0"/>
          <w:sz w:val="24"/>
          <w:szCs w:val="24"/>
          <w:lang w:eastAsia="it-IT"/>
          <w14:ligatures w14:val="none"/>
        </w:rPr>
        <w:t xml:space="preserve">Beato chi legge e beati coloro che ascoltano le parole di questa profezia e custodiscono le cose che vi sono scritte: il tempo infatti è vicino. </w:t>
      </w:r>
      <w:r w:rsidRPr="006D645E">
        <w:rPr>
          <w:rFonts w:ascii="Arial" w:eastAsia="Times New Roman" w:hAnsi="Arial" w:cs="Arial"/>
          <w:kern w:val="0"/>
          <w:sz w:val="24"/>
          <w:szCs w:val="24"/>
          <w:lang w:val="la-Latn" w:eastAsia="it-IT"/>
          <w14:ligatures w14:val="none"/>
        </w:rPr>
        <w:t>beatus qui legit et qui audiunt verba prophetiae et servant ea quae in ea scripta sunt tempus enim prope est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mak£rioj Ð ¢naginèskwn kaˆ oƒ ¢koÚontej toÝj lÒgouj tÁj profhte…aj kaˆ throàntej t¦ ™n aÙtÍ gegrammšna, Ð g¦r kairÕj ™ggÚj.</w:t>
      </w:r>
    </w:p>
    <w:p w14:paraId="26E0B75D"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Leggere le parole della profezia come esercizio accademico o intellettuale a nulla serve. È lavoro vano. Invece è beato chi legge. Sono beati coloro che ascoltano </w:t>
      </w:r>
      <w:r w:rsidRPr="00595D4C">
        <w:rPr>
          <w:rFonts w:ascii="Arial" w:eastAsia="Times New Roman" w:hAnsi="Arial" w:cs="Arial"/>
          <w:kern w:val="0"/>
          <w:sz w:val="24"/>
          <w:szCs w:val="24"/>
          <w:lang w:eastAsia="it-IT"/>
          <w14:ligatures w14:val="none"/>
        </w:rPr>
        <w:lastRenderedPageBreak/>
        <w:t>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15E73FF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6D645E">
        <w:rPr>
          <w:rFonts w:ascii="Arial" w:eastAsia="Times New Roman" w:hAnsi="Arial" w:cs="Arial"/>
          <w:kern w:val="0"/>
          <w:sz w:val="24"/>
          <w:szCs w:val="24"/>
          <w:lang w:eastAsia="it-IT"/>
          <w14:ligatures w14:val="none"/>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638E47D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Il tempo infatti è vicino</w:t>
      </w:r>
      <w:r w:rsidRPr="006D645E">
        <w:rPr>
          <w:rFonts w:ascii="Arial" w:eastAsia="Times New Roman" w:hAnsi="Arial" w:cs="Arial"/>
          <w:kern w:val="0"/>
          <w:sz w:val="24"/>
          <w:szCs w:val="24"/>
          <w:lang w:eastAsia="it-IT"/>
          <w14:ligatures w14:val="none"/>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w:t>
      </w:r>
      <w:r w:rsidRPr="006D645E">
        <w:rPr>
          <w:rFonts w:ascii="Arial" w:eastAsia="Times New Roman" w:hAnsi="Arial" w:cs="Arial"/>
          <w:kern w:val="0"/>
          <w:sz w:val="24"/>
          <w:szCs w:val="24"/>
          <w:lang w:eastAsia="it-IT"/>
          <w14:ligatures w14:val="none"/>
        </w:rPr>
        <w:lastRenderedPageBreak/>
        <w:t xml:space="preserve">divenire il nostro quotidiano alimento. Tutto di noi deve respirare di queste tre sante virtù. Il cristiano è chiamato ad essere dalla fede perfetta, dalla carità perfetta, dalla speranza perfetta. </w:t>
      </w:r>
    </w:p>
    <w:p w14:paraId="6465E947" w14:textId="77777777"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VV 4-5</w:t>
      </w:r>
      <w:r w:rsidRPr="006D645E">
        <w:rPr>
          <w:rFonts w:ascii="Arial" w:eastAsia="Times New Roman" w:hAnsi="Arial" w:cs="Arial"/>
          <w:b/>
          <w:bCs/>
          <w:kern w:val="0"/>
          <w:sz w:val="26"/>
          <w:szCs w:val="26"/>
          <w:lang w:eastAsia="it-IT"/>
          <w14:ligatures w14:val="none"/>
        </w:rPr>
        <w:t xml:space="preserve">: </w:t>
      </w:r>
      <w:bookmarkStart w:id="55" w:name="_Hlk134972025"/>
      <w:r w:rsidRPr="006D645E">
        <w:rPr>
          <w:rFonts w:ascii="Arial" w:eastAsia="Times New Roman" w:hAnsi="Arial" w:cs="Arial"/>
          <w:i/>
          <w:iCs/>
          <w:kern w:val="0"/>
          <w:sz w:val="26"/>
          <w:szCs w:val="26"/>
          <w:lang w:eastAsia="it-IT"/>
          <w14:ligatures w14:val="none"/>
        </w:rPr>
        <w:t>“</w:t>
      </w:r>
      <w:r w:rsidRPr="006D645E">
        <w:rPr>
          <w:rFonts w:ascii="Arial" w:eastAsia="Times New Roman" w:hAnsi="Arial" w:cs="Arial"/>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r w:rsidRPr="006D645E">
        <w:rPr>
          <w:rFonts w:ascii="Arial" w:eastAsia="Times New Roman" w:hAnsi="Arial" w:cs="Arial"/>
          <w:kern w:val="0"/>
          <w:sz w:val="24"/>
          <w:szCs w:val="24"/>
          <w:lang w:eastAsia="it-IT"/>
          <w14:ligatures w14:val="none"/>
        </w:rPr>
        <w:t xml:space="preserve"> </w:t>
      </w:r>
      <w:bookmarkEnd w:id="55"/>
      <w:r w:rsidRPr="006D645E">
        <w:rPr>
          <w:rFonts w:ascii="Arial" w:eastAsia="Times New Roman" w:hAnsi="Arial" w:cs="Times New Roman"/>
          <w:kern w:val="0"/>
          <w:sz w:val="24"/>
          <w:szCs w:val="24"/>
          <w:lang w:val="la-Latn" w:eastAsia="it-IT"/>
          <w14:ligatures w14:val="none"/>
        </w:rPr>
        <w:t xml:space="preserve">Iohannes septem ecclesiis quae sunt in Asia gratia vobis et pax ab eo qui est et qui erat et qui venturus est </w:t>
      </w:r>
      <w:bookmarkStart w:id="56" w:name="_Hlk134973168"/>
      <w:r w:rsidRPr="006D645E">
        <w:rPr>
          <w:rFonts w:ascii="Arial" w:eastAsia="Times New Roman" w:hAnsi="Arial" w:cs="Times New Roman"/>
          <w:kern w:val="0"/>
          <w:sz w:val="24"/>
          <w:szCs w:val="24"/>
          <w:lang w:val="la-Latn" w:eastAsia="it-IT"/>
          <w14:ligatures w14:val="none"/>
        </w:rPr>
        <w:t xml:space="preserve">et a septem spiritibus qui in conspectu throni eius sunt </w:t>
      </w:r>
      <w:bookmarkEnd w:id="56"/>
      <w:r w:rsidRPr="006D645E">
        <w:rPr>
          <w:rFonts w:ascii="Arial" w:eastAsia="Times New Roman" w:hAnsi="Arial" w:cs="Times New Roman"/>
          <w:kern w:val="0"/>
          <w:sz w:val="24"/>
          <w:szCs w:val="24"/>
          <w:lang w:val="la-Latn" w:eastAsia="it-IT"/>
          <w14:ligatures w14:val="none"/>
        </w:rPr>
        <w:t>et ab Iesu Christo qui est testis fidelis primogenitus mortuorum et princeps regum terrae</w:t>
      </w:r>
      <w:r w:rsidRPr="006D645E">
        <w:rPr>
          <w:rFonts w:ascii="Arial" w:eastAsia="Times New Roman" w:hAnsi="Arial" w:cs="Times New Roman"/>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'Iw£nnhj ta‹j ˜pt¦ ™kklhs…aij ta‹j ™n tÍ 'As…v: c£rij Øm‹n kaˆ e„r»nh ¢pÕ Ð ín kaˆ Ð Ãn kaˆ Ð ™rcÒmenoj,</w:t>
      </w:r>
      <w:bookmarkStart w:id="57" w:name="_Hlk134973142"/>
      <w:r w:rsidRPr="006D645E">
        <w:rPr>
          <w:rFonts w:ascii="Greek" w:eastAsia="Times New Roman" w:hAnsi="Greek" w:cs="Greek"/>
          <w:kern w:val="0"/>
          <w:sz w:val="26"/>
          <w:szCs w:val="26"/>
          <w:lang w:val="fr-FR" w:eastAsia="it-IT"/>
          <w14:ligatures w14:val="none"/>
        </w:rPr>
        <w:t xml:space="preserve"> kaˆ ¢pÕ tîn ˜pt¦ pneum£twn § ™nèpion toà qrÒnou aÙtoà</w:t>
      </w:r>
      <w:bookmarkEnd w:id="57"/>
      <w:r w:rsidRPr="006D645E">
        <w:rPr>
          <w:rFonts w:ascii="Greek" w:eastAsia="Times New Roman" w:hAnsi="Greek" w:cs="Greek"/>
          <w:kern w:val="0"/>
          <w:sz w:val="26"/>
          <w:szCs w:val="26"/>
          <w:lang w:val="fr-FR" w:eastAsia="it-IT"/>
          <w14:ligatures w14:val="none"/>
        </w:rPr>
        <w:t>, kaˆ ¢pÕ 'Ihsoà Cristoà, Ð m£rtuj Ð pistÒj, Ð prwtÒtokoj tîn nekrîn kaˆ Ð ¥rcwn tîn basilšwn tÁj gÁj.</w:t>
      </w:r>
    </w:p>
    <w:p w14:paraId="34B32628"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i/>
          <w:iCs/>
          <w:kern w:val="0"/>
          <w:sz w:val="24"/>
          <w:szCs w:val="24"/>
          <w:lang w:eastAsia="it-IT"/>
          <w14:ligatures w14:val="none"/>
        </w:rPr>
        <w:t>“Giovanni, alle sette Chiese che sono in Asia:</w:t>
      </w:r>
      <w:r w:rsidRPr="00595D4C">
        <w:rPr>
          <w:rFonts w:ascii="Arial" w:eastAsia="Times New Roman" w:hAnsi="Arial" w:cs="Arial"/>
          <w:i/>
          <w:iCs/>
          <w:kern w:val="0"/>
          <w:sz w:val="24"/>
          <w:szCs w:val="24"/>
          <w:lang w:eastAsia="it-IT"/>
          <w14:ligatures w14:val="none"/>
        </w:rPr>
        <w:t xml:space="preserve"> </w:t>
      </w:r>
      <w:r w:rsidRPr="00595D4C">
        <w:rPr>
          <w:rFonts w:ascii="Arial" w:eastAsia="Times New Roman" w:hAnsi="Arial" w:cs="Arial"/>
          <w:kern w:val="0"/>
          <w:sz w:val="24"/>
          <w:szCs w:val="24"/>
          <w:lang w:eastAsia="it-IT"/>
          <w14:ligatures w14:val="none"/>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57CB8C72" w14:textId="260A3A68"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w:t>
      </w:r>
      <w:r w:rsidR="0045474D" w:rsidRPr="00595D4C">
        <w:rPr>
          <w:rFonts w:ascii="Arial" w:eastAsia="Times New Roman" w:hAnsi="Arial" w:cs="Arial"/>
          <w:i/>
          <w:iCs/>
          <w:kern w:val="0"/>
          <w:sz w:val="24"/>
          <w:szCs w:val="24"/>
          <w:lang w:eastAsia="it-IT"/>
          <w14:ligatures w14:val="none"/>
        </w:rPr>
        <w:t>).</w:t>
      </w:r>
      <w:r w:rsidRPr="00595D4C">
        <w:rPr>
          <w:rFonts w:ascii="Arial" w:eastAsia="Times New Roman" w:hAnsi="Arial" w:cs="Arial"/>
          <w:i/>
          <w:iCs/>
          <w:kern w:val="0"/>
          <w:sz w:val="24"/>
          <w:szCs w:val="24"/>
          <w:lang w:eastAsia="it-IT"/>
          <w14:ligatures w14:val="none"/>
        </w:rPr>
        <w:t xml:space="preserve"> </w:t>
      </w:r>
    </w:p>
    <w:p w14:paraId="36D7C8EE"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0F44324C"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Egli si unì anche a Rachele e amò Rachele più di Lia. Fu ancora al servizio di lui per altri sette anni (Gen 29, 30). Allora egli prese con sé i suoi parenti, lo inseguì </w:t>
      </w:r>
      <w:r w:rsidRPr="00595D4C">
        <w:rPr>
          <w:rFonts w:ascii="Arial" w:eastAsia="Times New Roman" w:hAnsi="Arial" w:cs="Arial"/>
          <w:i/>
          <w:iCs/>
          <w:kern w:val="0"/>
          <w:sz w:val="24"/>
          <w:szCs w:val="24"/>
          <w:lang w:eastAsia="it-IT"/>
          <w14:ligatures w14:val="none"/>
        </w:rPr>
        <w:lastRenderedPageBreak/>
        <w:t xml:space="preserve">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464A4D4C"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2B844596"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0C6E5154"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7F32C214"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Ora il sacerdote di Madian aveva sette figlie. Esse vennero ad attingere acqua per riempire gli abbeveratoi e far bere il gregge del padre (Es 2, 16). Per sette giorni voi mangerete azzimi. Già dal primo giorno farete sparire il lievito dalle </w:t>
      </w:r>
      <w:r w:rsidRPr="00595D4C">
        <w:rPr>
          <w:rFonts w:ascii="Arial" w:eastAsia="Times New Roman" w:hAnsi="Arial" w:cs="Arial"/>
          <w:i/>
          <w:iCs/>
          <w:kern w:val="0"/>
          <w:sz w:val="24"/>
          <w:szCs w:val="24"/>
          <w:lang w:eastAsia="it-IT"/>
          <w14:ligatures w14:val="none"/>
        </w:rPr>
        <w:lastRenderedPageBreak/>
        <w:t xml:space="preserve">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594C6CCE"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63F6F845" w14:textId="6C9E1883"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w:t>
      </w:r>
      <w:r w:rsidR="0045474D">
        <w:rPr>
          <w:rFonts w:ascii="Arial" w:eastAsia="Times New Roman" w:hAnsi="Arial" w:cs="Arial"/>
          <w:i/>
          <w:iCs/>
          <w:kern w:val="0"/>
          <w:sz w:val="24"/>
          <w:szCs w:val="24"/>
          <w:lang w:eastAsia="it-IT"/>
          <w14:ligatures w14:val="none"/>
        </w:rPr>
        <w:t xml:space="preserve"> </w:t>
      </w:r>
      <w:r w:rsidRPr="00595D4C">
        <w:rPr>
          <w:rFonts w:ascii="Arial" w:eastAsia="Times New Roman" w:hAnsi="Arial" w:cs="Arial"/>
          <w:i/>
          <w:iCs/>
          <w:kern w:val="0"/>
          <w:sz w:val="24"/>
          <w:szCs w:val="24"/>
          <w:lang w:eastAsia="it-IT"/>
          <w14:ligatures w14:val="none"/>
        </w:rPr>
        <w:t xml:space="preserve">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149F5C51" w14:textId="77777777" w:rsidR="006D645E" w:rsidRPr="00595D4C"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w:t>
      </w:r>
      <w:r w:rsidRPr="00595D4C">
        <w:rPr>
          <w:rFonts w:ascii="Arial" w:eastAsia="Times New Roman" w:hAnsi="Arial" w:cs="Arial"/>
          <w:i/>
          <w:iCs/>
          <w:kern w:val="0"/>
          <w:sz w:val="24"/>
          <w:szCs w:val="24"/>
          <w:lang w:eastAsia="it-IT"/>
          <w14:ligatures w14:val="none"/>
        </w:rPr>
        <w:lastRenderedPageBreak/>
        <w:t xml:space="preserve">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40A53C75"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1E0D34B7"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7BAC0CA5"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w:t>
      </w:r>
      <w:r w:rsidRPr="00595D4C">
        <w:rPr>
          <w:rFonts w:ascii="Arial" w:eastAsia="Times New Roman" w:hAnsi="Arial" w:cs="Arial"/>
          <w:i/>
          <w:iCs/>
          <w:kern w:val="0"/>
          <w:sz w:val="24"/>
          <w:szCs w:val="24"/>
          <w:lang w:eastAsia="it-IT"/>
          <w14:ligatures w14:val="none"/>
        </w:rPr>
        <w:lastRenderedPageBreak/>
        <w:t xml:space="preserve">una festa al Signore per sette giorni; il primo giorno sarà di assoluto riposo e così l'ottavo giorno (Lv 23, 39). </w:t>
      </w:r>
    </w:p>
    <w:p w14:paraId="126E10AD"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238284B5"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6129CEA5" w14:textId="3599745C"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w:t>
      </w:r>
      <w:r w:rsidR="0045474D">
        <w:rPr>
          <w:rFonts w:ascii="Arial" w:eastAsia="Times New Roman" w:hAnsi="Arial" w:cs="Arial"/>
          <w:i/>
          <w:iCs/>
          <w:kern w:val="0"/>
          <w:sz w:val="24"/>
          <w:szCs w:val="24"/>
          <w:lang w:eastAsia="it-IT"/>
          <w14:ligatures w14:val="none"/>
        </w:rPr>
        <w:t xml:space="preserve"> </w:t>
      </w:r>
      <w:r w:rsidRPr="00595D4C">
        <w:rPr>
          <w:rFonts w:ascii="Arial" w:eastAsia="Times New Roman" w:hAnsi="Arial" w:cs="Arial"/>
          <w:i/>
          <w:iCs/>
          <w:kern w:val="0"/>
          <w:sz w:val="24"/>
          <w:szCs w:val="24"/>
          <w:lang w:eastAsia="it-IT"/>
          <w14:ligatures w14:val="none"/>
        </w:rPr>
        <w:t xml:space="preserve">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1BE9874E"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w:t>
      </w:r>
      <w:r w:rsidRPr="00595D4C">
        <w:rPr>
          <w:rFonts w:ascii="Arial" w:eastAsia="Times New Roman" w:hAnsi="Arial" w:cs="Arial"/>
          <w:i/>
          <w:iCs/>
          <w:kern w:val="0"/>
          <w:sz w:val="24"/>
          <w:szCs w:val="24"/>
          <w:lang w:eastAsia="it-IT"/>
          <w14:ligatures w14:val="none"/>
        </w:rPr>
        <w:lastRenderedPageBreak/>
        <w:t xml:space="preserve">(Nm 28, 24). Offrirete, in olocausto di soave profumo al Signore, due giovenchi, un ariete e sette agnelli dell'anno (Nm 28, 27). E un decimo per ciascuno dei sette agnelli (Nm 28, 29). </w:t>
      </w:r>
    </w:p>
    <w:p w14:paraId="68F87C5F"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1FC83BD4"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5FABFC65"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63FE9A5D"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w:t>
      </w:r>
      <w:r w:rsidRPr="00595D4C">
        <w:rPr>
          <w:rFonts w:ascii="Arial" w:eastAsia="Times New Roman" w:hAnsi="Arial" w:cs="Arial"/>
          <w:i/>
          <w:iCs/>
          <w:kern w:val="0"/>
          <w:sz w:val="24"/>
          <w:szCs w:val="24"/>
          <w:lang w:eastAsia="it-IT"/>
          <w14:ligatures w14:val="none"/>
        </w:rPr>
        <w:lastRenderedPageBreak/>
        <w:t xml:space="preserve">Signore li seguiva (Gs 6, 8). Sette sacerdoti, che portavano le sette trombe di ariete davanti all'arca del Signore, avanzavano suonando le trombe; l'avanguardia li precedeva e la retroguardia seguiva l'arca del Signore; si marciava a suon di tromba (Gs 6, 13). </w:t>
      </w:r>
    </w:p>
    <w:p w14:paraId="3974BC4D"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4E6899A2"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1DDAB684"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6A98B78C" w14:textId="77777777" w:rsidR="006D645E" w:rsidRPr="00595D4C"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w:t>
      </w:r>
      <w:r w:rsidRPr="00595D4C">
        <w:rPr>
          <w:rFonts w:ascii="Arial" w:eastAsia="Times New Roman" w:hAnsi="Arial" w:cs="Arial"/>
          <w:i/>
          <w:iCs/>
          <w:kern w:val="0"/>
          <w:sz w:val="24"/>
          <w:szCs w:val="24"/>
          <w:lang w:eastAsia="it-IT"/>
          <w14:ligatures w14:val="none"/>
        </w:rPr>
        <w:lastRenderedPageBreak/>
        <w:t xml:space="preserve">come immolato. Egli aveva sette corna e sette occhi, simbolo dei sette spiriti di Dio mandati su tutta la terra (Ap 5, 6). </w:t>
      </w:r>
    </w:p>
    <w:p w14:paraId="7FC66EA4"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7A8F8249"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6E861C55"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Nelle sette Chiese è manifestata tutta la Chiesa del Dio vivente,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29F9E5C9"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lastRenderedPageBreak/>
        <w:t>Grazia a voi e pace da Colui che è, che era e che viene</w:t>
      </w:r>
      <w:r w:rsidRPr="001B4335">
        <w:rPr>
          <w:rFonts w:ascii="Arial" w:eastAsia="Times New Roman" w:hAnsi="Arial" w:cs="Arial"/>
          <w:b/>
          <w:bCs/>
          <w:i/>
          <w:iCs/>
          <w:kern w:val="0"/>
          <w:sz w:val="24"/>
          <w:szCs w:val="24"/>
          <w:lang w:eastAsia="it-IT"/>
          <w14:ligatures w14:val="none"/>
        </w:rPr>
        <w:t>…</w:t>
      </w:r>
      <w:r w:rsidRPr="00595D4C">
        <w:rPr>
          <w:rFonts w:ascii="Arial" w:eastAsia="Times New Roman" w:hAnsi="Arial" w:cs="Arial"/>
          <w:i/>
          <w:iCs/>
          <w:kern w:val="0"/>
          <w:sz w:val="24"/>
          <w:szCs w:val="24"/>
          <w:lang w:eastAsia="it-IT"/>
          <w14:ligatures w14:val="none"/>
        </w:rPr>
        <w:t xml:space="preserve"> </w:t>
      </w:r>
      <w:r w:rsidRPr="00595D4C">
        <w:rPr>
          <w:rFonts w:ascii="Arial" w:eastAsia="Times New Roman" w:hAnsi="Arial" w:cs="Arial"/>
          <w:kern w:val="0"/>
          <w:sz w:val="24"/>
          <w:szCs w:val="24"/>
          <w:lang w:eastAsia="it-IT"/>
          <w14:ligatures w14:val="none"/>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595D4C">
        <w:rPr>
          <w:rFonts w:ascii="Arial" w:eastAsia="Times New Roman" w:hAnsi="Arial" w:cs="Arial"/>
          <w:i/>
          <w:iCs/>
          <w:kern w:val="0"/>
          <w:sz w:val="24"/>
          <w:szCs w:val="24"/>
          <w:lang w:eastAsia="it-IT"/>
          <w14:ligatures w14:val="none"/>
        </w:rPr>
        <w:t>“Io sono Colui che sono. Io Sono”</w:t>
      </w:r>
      <w:r w:rsidRPr="00595D4C">
        <w:rPr>
          <w:rFonts w:ascii="Arial" w:eastAsia="Times New Roman" w:hAnsi="Arial" w:cs="Arial"/>
          <w:kern w:val="0"/>
          <w:sz w:val="24"/>
          <w:szCs w:val="24"/>
          <w:lang w:eastAsia="it-IT"/>
          <w14:ligatures w14:val="none"/>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72F12210"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27B4BC0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B9ED22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6F0178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w:t>
      </w:r>
      <w:r w:rsidRPr="006D645E">
        <w:rPr>
          <w:rFonts w:ascii="Arial" w:eastAsia="Times New Roman" w:hAnsi="Arial" w:cs="Arial"/>
          <w:i/>
          <w:iCs/>
          <w:kern w:val="0"/>
          <w:sz w:val="24"/>
          <w:szCs w:val="24"/>
          <w:lang w:eastAsia="it-IT"/>
          <w14:ligatures w14:val="none"/>
        </w:rPr>
        <w:lastRenderedPageBreak/>
        <w:t xml:space="preserve">quelli che non avevano creduto? E noi vediamo che non poterono entrarvi a causa della loro mancanza di fede (Eb 3,1-19). </w:t>
      </w:r>
    </w:p>
    <w:p w14:paraId="73C454B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DF2B7E3"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3855D59"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E5B100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6829736" w14:textId="77777777" w:rsidR="006D645E" w:rsidRPr="006D645E" w:rsidRDefault="006D645E" w:rsidP="000F06FC">
      <w:pPr>
        <w:spacing w:after="240" w:line="240" w:lineRule="auto"/>
        <w:jc w:val="both"/>
        <w:rPr>
          <w:rFonts w:ascii="Arial" w:eastAsia="Times New Roman" w:hAnsi="Arial" w:cs="Arial"/>
          <w:b/>
          <w:b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AEFD513"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1DCE074E"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w:t>
      </w:r>
      <w:r w:rsidRPr="00595D4C">
        <w:rPr>
          <w:rFonts w:ascii="Arial" w:eastAsia="Times New Roman" w:hAnsi="Arial" w:cs="Arial"/>
          <w:kern w:val="0"/>
          <w:sz w:val="24"/>
          <w:szCs w:val="24"/>
          <w:lang w:eastAsia="it-IT"/>
          <w14:ligatures w14:val="none"/>
        </w:rPr>
        <w:lastRenderedPageBreak/>
        <w:t xml:space="preserve">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595D4C">
        <w:rPr>
          <w:rFonts w:ascii="Arial" w:eastAsia="Times New Roman" w:hAnsi="Arial" w:cs="Arial"/>
          <w:kern w:val="0"/>
          <w:sz w:val="24"/>
          <w:szCs w:val="24"/>
          <w:lang w:val="la-Latn" w:eastAsia="it-IT"/>
          <w14:ligatures w14:val="none"/>
        </w:rPr>
        <w:t>Dixit stultus in corde suo</w:t>
      </w:r>
      <w:r w:rsidRPr="00595D4C">
        <w:rPr>
          <w:rFonts w:ascii="Arial" w:eastAsia="Times New Roman" w:hAnsi="Arial" w:cs="Arial"/>
          <w:kern w:val="0"/>
          <w:sz w:val="24"/>
          <w:szCs w:val="24"/>
          <w:lang w:eastAsia="it-IT"/>
          <w14:ligatures w14:val="none"/>
        </w:rPr>
        <w:t>: “Non est Deus”. Dio non c’è. Dio non esiste.</w:t>
      </w:r>
    </w:p>
    <w:p w14:paraId="03FB072B"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32"/>
          <w:lang w:eastAsia="it-IT"/>
          <w14:ligatures w14:val="none"/>
        </w:rPr>
      </w:pPr>
      <w:r w:rsidRPr="00595D4C">
        <w:rPr>
          <w:rFonts w:ascii="Arial" w:eastAsia="Times New Roman" w:hAnsi="Arial" w:cs="Arial"/>
          <w:kern w:val="0"/>
          <w:sz w:val="24"/>
          <w:szCs w:val="32"/>
          <w:lang w:eastAsia="it-IT"/>
          <w14:ligatures w14:val="none"/>
        </w:rPr>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595D4C">
        <w:rPr>
          <w:rFonts w:ascii="Arial" w:eastAsia="Times New Roman" w:hAnsi="Arial" w:cs="Arial"/>
          <w:i/>
          <w:iCs/>
          <w:kern w:val="0"/>
          <w:sz w:val="24"/>
          <w:szCs w:val="32"/>
          <w:lang w:eastAsia="it-IT"/>
          <w14:ligatures w14:val="none"/>
        </w:rPr>
        <w:t>“creare, generare, vivificare Cristo nel nostro cuore”</w:t>
      </w:r>
      <w:r w:rsidRPr="00595D4C">
        <w:rPr>
          <w:rFonts w:ascii="Arial" w:eastAsia="Times New Roman" w:hAnsi="Arial" w:cs="Arial"/>
          <w:kern w:val="0"/>
          <w:sz w:val="24"/>
          <w:szCs w:val="32"/>
          <w:lang w:eastAsia="it-IT"/>
          <w14:ligatures w14:val="none"/>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504EA934" w14:textId="77777777" w:rsidR="006D645E" w:rsidRPr="00595D4C"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595D4C">
        <w:rPr>
          <w:rFonts w:ascii="Arial" w:eastAsia="Times New Roman" w:hAnsi="Arial" w:cs="Arial"/>
          <w:kern w:val="0"/>
          <w:sz w:val="24"/>
          <w:szCs w:val="32"/>
          <w:lang w:eastAsia="it-IT"/>
          <w14:ligatures w14:val="none"/>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595D4C">
        <w:rPr>
          <w:rFonts w:ascii="Arial" w:eastAsia="Times New Roman" w:hAnsi="Arial" w:cs="Arial"/>
          <w:i/>
          <w:iCs/>
          <w:kern w:val="0"/>
          <w:sz w:val="24"/>
          <w:szCs w:val="32"/>
          <w:lang w:eastAsia="it-IT"/>
          <w14:ligatures w14:val="none"/>
        </w:rPr>
        <w:t>“</w:t>
      </w:r>
      <w:r w:rsidRPr="00595D4C">
        <w:rPr>
          <w:rFonts w:ascii="Arial" w:eastAsia="Times New Roman" w:hAnsi="Arial" w:cs="Arial"/>
          <w:i/>
          <w:iCs/>
          <w:kern w:val="0"/>
          <w:sz w:val="24"/>
          <w:szCs w:val="24"/>
          <w:lang w:val="la-Latn" w:eastAsia="it-IT"/>
          <w14:ligatures w14:val="none"/>
        </w:rPr>
        <w:t>Et subito facta est cum angelo multitudo militiae caelestis laudantium Deum et dicentium; gloria in altissimis Deo et in terra pax in hominibus bonae voluntatis</w:t>
      </w:r>
      <w:r w:rsidRPr="00595D4C">
        <w:rPr>
          <w:rFonts w:ascii="Arial" w:eastAsia="Times New Roman" w:hAnsi="Arial" w:cs="Arial"/>
          <w:kern w:val="0"/>
          <w:sz w:val="24"/>
          <w:szCs w:val="24"/>
          <w:lang w:eastAsia="it-IT"/>
          <w14:ligatures w14:val="none"/>
        </w:rPr>
        <w:t xml:space="preserve"> </w:t>
      </w:r>
      <w:bookmarkStart w:id="58" w:name="_Hlk135055841"/>
      <w:r w:rsidRPr="00595D4C">
        <w:rPr>
          <w:rFonts w:ascii="Arial" w:eastAsia="Times New Roman" w:hAnsi="Arial" w:cs="Arial"/>
          <w:kern w:val="0"/>
          <w:sz w:val="24"/>
          <w:szCs w:val="24"/>
          <w:lang w:eastAsia="it-IT"/>
          <w14:ligatures w14:val="none"/>
        </w:rPr>
        <w:t xml:space="preserve">(Lc 2,13-24). </w:t>
      </w:r>
      <w:bookmarkEnd w:id="58"/>
      <w:r w:rsidRPr="00595D4C">
        <w:rPr>
          <w:rFonts w:ascii="Greek" w:eastAsia="Times New Roman" w:hAnsi="Greek" w:cs="Greek"/>
          <w:kern w:val="0"/>
          <w:sz w:val="26"/>
          <w:szCs w:val="26"/>
          <w:lang w:eastAsia="it-IT"/>
          <w14:ligatures w14:val="none"/>
        </w:rPr>
        <w:t>kaˆ ™xa…fnhj ™gšneto sÝn tù ¢ggšlJ plÁqoj strati©j oÙran…ou a„noÚntwn tÕn qeÕn kaˆ legÒntwn, DÒxa ™n Øy…stoij qeù kaˆ ™pˆ gÁj e„r»nh ™n ¢nqrèpoij eÙdok…aj.</w:t>
      </w:r>
      <w:r w:rsidRPr="00595D4C">
        <w:rPr>
          <w:rFonts w:ascii="Arial" w:eastAsia="Times New Roman" w:hAnsi="Arial" w:cs="Arial"/>
          <w:kern w:val="0"/>
          <w:sz w:val="24"/>
          <w:szCs w:val="24"/>
          <w:lang w:eastAsia="it-IT"/>
          <w14:ligatures w14:val="none"/>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74BE0CA6"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Arial"/>
          <w:b/>
          <w:bCs/>
          <w:kern w:val="0"/>
          <w:sz w:val="24"/>
          <w:szCs w:val="24"/>
          <w:lang w:eastAsia="it-IT"/>
          <w14:ligatures w14:val="none"/>
        </w:rPr>
        <w:lastRenderedPageBreak/>
        <w:t>E dai sette spiriti che stanno davanti al suo trono</w:t>
      </w:r>
      <w:r w:rsidRPr="006D645E">
        <w:rPr>
          <w:rFonts w:ascii="Arial" w:eastAsia="Times New Roman" w:hAnsi="Arial" w:cs="Arial"/>
          <w:b/>
          <w:bCs/>
          <w:i/>
          <w:iCs/>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kaˆ ¢pÕ tîn ˜pt¦ pneum£twn § ™nèpion toà qrÒnou aÙtoà </w:t>
      </w:r>
      <w:r w:rsidRPr="006D645E">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val="la-Latn" w:eastAsia="it-IT"/>
          <w14:ligatures w14:val="none"/>
        </w:rPr>
        <w:t>et a septem spiritibus qui in conspectu throni eius sunt</w:t>
      </w:r>
      <w:r w:rsidRPr="006D645E">
        <w:rPr>
          <w:rFonts w:ascii="Arial" w:eastAsia="Times New Roman" w:hAnsi="Arial" w:cs="Times New Roman"/>
          <w:kern w:val="0"/>
          <w:sz w:val="24"/>
          <w:szCs w:val="24"/>
          <w:lang w:eastAsia="it-IT"/>
          <w14:ligatures w14:val="none"/>
        </w:rPr>
        <w:t xml:space="preserve">. </w:t>
      </w:r>
    </w:p>
    <w:p w14:paraId="39F83790"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val="la-Latn" w:eastAsia="it-IT"/>
          <w14:ligatures w14:val="none"/>
        </w:rPr>
      </w:pPr>
      <w:r w:rsidRPr="00595D4C">
        <w:rPr>
          <w:rFonts w:ascii="Arial" w:eastAsia="Times New Roman" w:hAnsi="Arial" w:cs="Arial"/>
          <w:kern w:val="0"/>
          <w:sz w:val="24"/>
          <w:szCs w:val="32"/>
          <w:lang w:eastAsia="it-IT"/>
          <w14:ligatures w14:val="none"/>
        </w:rPr>
        <w:t>Dei sette spiriti che stanno davanti al trono del Signore ne parla per la prima volta il Libro di Tobia. L’Arcangelo Raffaele rivela a Tobi e a Tobia che Lui è uno dei sette spiriti sempre pronto ad entrare alla presenza della gloria del Santo:</w:t>
      </w:r>
      <w:r w:rsidRPr="00595D4C">
        <w:rPr>
          <w:rFonts w:ascii="Times New Roman" w:eastAsia="Times New Roman" w:hAnsi="Times New Roman" w:cs="Times New Roman"/>
          <w:kern w:val="0"/>
          <w:sz w:val="20"/>
          <w:szCs w:val="24"/>
          <w:lang w:eastAsia="it-IT"/>
          <w14:ligatures w14:val="none"/>
        </w:rPr>
        <w:t xml:space="preserve"> </w:t>
      </w:r>
      <w:r w:rsidRPr="00595D4C">
        <w:rPr>
          <w:rFonts w:ascii="Greek" w:eastAsia="Times New Roman" w:hAnsi="Greek" w:cs="Greek"/>
          <w:kern w:val="0"/>
          <w:sz w:val="26"/>
          <w:szCs w:val="26"/>
          <w:lang w:eastAsia="it-IT"/>
          <w14:ligatures w14:val="none"/>
        </w:rPr>
        <w:t>™gè e„mi Rafahl, eŒj ™k tîn ˜pt¦ ¡g…wn ¢ggšlwn, o‰ prosanafšrousin t¦j proseuc¦j tîn ¡g…wn kaˆ e„sporeÚontai ™nèpion tÁj dÒxhj toà ¡g…ou.</w:t>
      </w:r>
      <w:r w:rsidRPr="00595D4C">
        <w:rPr>
          <w:rFonts w:ascii="Arial" w:eastAsia="Times New Roman" w:hAnsi="Arial" w:cs="Arial"/>
          <w:i/>
          <w:iCs/>
          <w:kern w:val="0"/>
          <w:sz w:val="20"/>
          <w:szCs w:val="24"/>
          <w:lang w:eastAsia="it-IT"/>
          <w14:ligatures w14:val="none"/>
        </w:rPr>
        <w:t xml:space="preserve"> (</w:t>
      </w:r>
      <w:r w:rsidRPr="00595D4C">
        <w:rPr>
          <w:rFonts w:ascii="Arial" w:eastAsia="Times New Roman" w:hAnsi="Arial" w:cs="Arial"/>
          <w:kern w:val="0"/>
          <w:sz w:val="20"/>
          <w:szCs w:val="20"/>
          <w:lang w:eastAsia="it-IT"/>
          <w14:ligatures w14:val="none"/>
        </w:rPr>
        <w:t xml:space="preserve">Tb 12,15). </w:t>
      </w:r>
      <w:r w:rsidRPr="00595D4C">
        <w:rPr>
          <w:rFonts w:ascii="Arial" w:eastAsia="Times New Roman" w:hAnsi="Arial" w:cs="Arial"/>
          <w:kern w:val="0"/>
          <w:sz w:val="24"/>
          <w:szCs w:val="24"/>
          <w:lang w:val="la-Latn" w:eastAsia="it-IT"/>
          <w14:ligatures w14:val="none"/>
        </w:rPr>
        <w:t>Ego enim sum Rafahel angelus unus ex septem qui adstamus ante Dominum</w:t>
      </w:r>
      <w:r w:rsidRPr="00595D4C">
        <w:rPr>
          <w:rFonts w:ascii="Arial" w:eastAsia="Times New Roman" w:hAnsi="Arial" w:cs="Arial"/>
          <w:kern w:val="0"/>
          <w:sz w:val="24"/>
          <w:szCs w:val="24"/>
          <w:lang w:val="de-DE" w:eastAsia="it-IT"/>
          <w14:ligatures w14:val="none"/>
        </w:rPr>
        <w:t xml:space="preserve"> (12,15).</w:t>
      </w:r>
      <w:r w:rsidRPr="00595D4C">
        <w:rPr>
          <w:rFonts w:ascii="Arial" w:eastAsia="Times New Roman" w:hAnsi="Arial" w:cs="Arial"/>
          <w:kern w:val="0"/>
          <w:sz w:val="24"/>
          <w:szCs w:val="24"/>
          <w:lang w:val="la-Latn" w:eastAsia="it-IT"/>
          <w14:ligatures w14:val="none"/>
        </w:rPr>
        <w:t xml:space="preserve"> Ecco quando è avvenuta questa rivelazione: </w:t>
      </w:r>
    </w:p>
    <w:p w14:paraId="02786183"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F419C08"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r w:rsidRPr="006D645E">
        <w:rPr>
          <w:rFonts w:ascii="Arial" w:eastAsia="Times New Roman" w:hAnsi="Arial" w:cs="Arial"/>
          <w:i/>
          <w:iCs/>
          <w:kern w:val="0"/>
          <w:sz w:val="24"/>
          <w:szCs w:val="32"/>
          <w:lang w:eastAsia="it-IT"/>
          <w14:ligatures w14:val="none"/>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w:t>
      </w:r>
      <w:r w:rsidRPr="00595D4C">
        <w:rPr>
          <w:rFonts w:ascii="Arial" w:eastAsia="Times New Roman" w:hAnsi="Arial" w:cs="Arial"/>
          <w:i/>
          <w:iCs/>
          <w:kern w:val="0"/>
          <w:sz w:val="24"/>
          <w:szCs w:val="32"/>
          <w:lang w:eastAsia="it-IT"/>
          <w14:ligatures w14:val="none"/>
        </w:rPr>
        <w:t>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595D4C">
        <w:rPr>
          <w:rFonts w:ascii="Times New Roman" w:eastAsia="Times New Roman" w:hAnsi="Times New Roman" w:cs="Arial"/>
          <w:i/>
          <w:iCs/>
          <w:kern w:val="0"/>
          <w:sz w:val="20"/>
          <w:szCs w:val="24"/>
          <w:lang w:eastAsia="it-IT"/>
          <w14:ligatures w14:val="none"/>
        </w:rPr>
        <w:t xml:space="preserve"> -</w:t>
      </w:r>
      <w:bookmarkStart w:id="59" w:name="_Hlk135056339"/>
      <w:r w:rsidRPr="00595D4C">
        <w:rPr>
          <w:rFonts w:ascii="Times New Roman" w:eastAsia="Times New Roman" w:hAnsi="Times New Roman" w:cs="Arial"/>
          <w:i/>
          <w:iCs/>
          <w:kern w:val="0"/>
          <w:sz w:val="20"/>
          <w:szCs w:val="24"/>
          <w:lang w:eastAsia="it-IT"/>
          <w14:ligatures w14:val="none"/>
        </w:rPr>
        <w:t xml:space="preserve"> </w:t>
      </w:r>
      <w:bookmarkStart w:id="60" w:name="_Hlk134993299"/>
      <w:r w:rsidRPr="00595D4C">
        <w:rPr>
          <w:rFonts w:ascii="Greek" w:eastAsia="Times New Roman" w:hAnsi="Greek" w:cs="Greek"/>
          <w:kern w:val="0"/>
          <w:sz w:val="26"/>
          <w:szCs w:val="26"/>
          <w:lang w:eastAsia="it-IT"/>
          <w14:ligatures w14:val="none"/>
        </w:rPr>
        <w:t>™gè e„mi Rafahl, eŒj ™k tîn ˜pt¦ ¡g…wn ¢ggšlwn, o‰ prosanafšrousin t¦j proseuc¦j tîn ¡g…wn kaˆ e„sporeÚontai ™nèpion tÁj dÒxhj toà ¡g…ou.</w:t>
      </w:r>
      <w:r w:rsidRPr="00595D4C">
        <w:rPr>
          <w:rFonts w:ascii="Arial" w:eastAsia="Times New Roman" w:hAnsi="Arial" w:cs="Arial"/>
          <w:i/>
          <w:iCs/>
          <w:kern w:val="0"/>
          <w:sz w:val="20"/>
          <w:szCs w:val="24"/>
          <w:lang w:eastAsia="it-IT"/>
          <w14:ligatures w14:val="none"/>
        </w:rPr>
        <w:t xml:space="preserve"> </w:t>
      </w:r>
      <w:bookmarkEnd w:id="60"/>
      <w:r w:rsidRPr="00595D4C">
        <w:rPr>
          <w:rFonts w:ascii="Arial" w:eastAsia="Times New Roman" w:hAnsi="Arial" w:cs="Arial"/>
          <w:i/>
          <w:iCs/>
          <w:kern w:val="0"/>
          <w:sz w:val="20"/>
          <w:szCs w:val="24"/>
          <w:lang w:eastAsia="it-IT"/>
          <w14:ligatures w14:val="none"/>
        </w:rPr>
        <w:t>(</w:t>
      </w:r>
      <w:r w:rsidRPr="00595D4C">
        <w:rPr>
          <w:rFonts w:ascii="Arial" w:eastAsia="Times New Roman" w:hAnsi="Arial" w:cs="Arial"/>
          <w:kern w:val="0"/>
          <w:sz w:val="20"/>
          <w:szCs w:val="20"/>
          <w:lang w:eastAsia="it-IT"/>
          <w14:ligatures w14:val="none"/>
        </w:rPr>
        <w:t xml:space="preserve">Tb 12,15). </w:t>
      </w:r>
    </w:p>
    <w:bookmarkEnd w:id="59"/>
    <w:p w14:paraId="730BB6A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w:t>
      </w:r>
      <w:r w:rsidRPr="006D645E">
        <w:rPr>
          <w:rFonts w:ascii="Arial" w:eastAsia="Times New Roman" w:hAnsi="Arial" w:cs="Arial"/>
          <w:i/>
          <w:iCs/>
          <w:kern w:val="0"/>
          <w:sz w:val="24"/>
          <w:szCs w:val="24"/>
          <w:lang w:eastAsia="it-IT"/>
          <w14:ligatures w14:val="none"/>
        </w:rPr>
        <w:lastRenderedPageBreak/>
        <w:t xml:space="preserve">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236AE3AF"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56AD8145"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Io sono Raffaele, uno dei sette angeli che sono sempre pronti ad entrare alla presenza della maestà del Signore" </w:t>
      </w:r>
      <w:r w:rsidRPr="00595D4C">
        <w:rPr>
          <w:rFonts w:ascii="Arial" w:eastAsia="Times New Roman" w:hAnsi="Arial" w:cs="Arial"/>
          <w:kern w:val="0"/>
          <w:sz w:val="20"/>
          <w:szCs w:val="20"/>
          <w:lang w:eastAsia="it-IT"/>
          <w14:ligatures w14:val="none"/>
        </w:rPr>
        <w:t xml:space="preserve">- </w:t>
      </w:r>
      <w:r w:rsidRPr="00595D4C">
        <w:rPr>
          <w:rFonts w:ascii="Greek" w:eastAsia="Times New Roman" w:hAnsi="Greek" w:cs="Greek"/>
          <w:kern w:val="0"/>
          <w:sz w:val="26"/>
          <w:szCs w:val="26"/>
          <w:lang w:eastAsia="it-IT"/>
          <w14:ligatures w14:val="none"/>
        </w:rPr>
        <w:t xml:space="preserve">™gè e„mi Rafahl, eŒj ™k tîn ˜pt¦ ¡g…wn ¢ggšlwn, o‰ prosanafšrousin t¦j proseuc¦j tîn ¡g…wn kaˆ e„sporeÚontai ™nèpion tÁj dÒxhj toà ¡g…ou. </w:t>
      </w:r>
      <w:r w:rsidRPr="00595D4C">
        <w:rPr>
          <w:rFonts w:ascii="Arial" w:eastAsia="Times New Roman" w:hAnsi="Arial" w:cs="Arial"/>
          <w:kern w:val="0"/>
          <w:sz w:val="24"/>
          <w:szCs w:val="24"/>
          <w:lang w:eastAsia="it-IT"/>
          <w14:ligatures w14:val="none"/>
        </w:rPr>
        <w:t xml:space="preserve">(Tb 12,15). </w:t>
      </w:r>
    </w:p>
    <w:p w14:paraId="594525F5"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Vidi che ai sette angeli ritti davanti a Dio furono date sette trombe - </w:t>
      </w:r>
      <w:r w:rsidRPr="00595D4C">
        <w:rPr>
          <w:rFonts w:ascii="Greek" w:eastAsia="Times New Roman" w:hAnsi="Greek" w:cs="Greek"/>
          <w:kern w:val="0"/>
          <w:sz w:val="26"/>
          <w:szCs w:val="26"/>
          <w:lang w:eastAsia="it-IT"/>
          <w14:ligatures w14:val="none"/>
        </w:rPr>
        <w:t>kaˆ edon toÝj ˜pt¦ ¢ggšlouj o‰ ™nèpion toà qeoà ˜st»kasin, kaˆ ™dÒqhsan aÙto‹j ˜pt¦ s£lpiggej. (</w:t>
      </w:r>
      <w:r w:rsidRPr="00595D4C">
        <w:rPr>
          <w:rFonts w:ascii="Arial" w:eastAsia="Times New Roman" w:hAnsi="Arial" w:cs="Arial"/>
          <w:kern w:val="0"/>
          <w:sz w:val="24"/>
          <w:szCs w:val="24"/>
          <w:lang w:eastAsia="it-IT"/>
          <w14:ligatures w14:val="none"/>
        </w:rPr>
        <w:t xml:space="preserve">Ap 8, 2). </w:t>
      </w:r>
    </w:p>
    <w:p w14:paraId="4CCE0570"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I sette angeli che avevano le sette trombe si accinsero a suonarle -</w:t>
      </w:r>
      <w:r w:rsidRPr="00595D4C">
        <w:rPr>
          <w:rFonts w:ascii="Times New Roman" w:eastAsia="Times New Roman" w:hAnsi="Times New Roman" w:cs="Times New Roman"/>
          <w:kern w:val="0"/>
          <w:sz w:val="20"/>
          <w:szCs w:val="20"/>
          <w:lang w:eastAsia="it-IT"/>
          <w14:ligatures w14:val="none"/>
        </w:rPr>
        <w:t>Apocalisse 8:6</w:t>
      </w:r>
      <w:r w:rsidRPr="00595D4C">
        <w:rPr>
          <w:rFonts w:ascii="Greek" w:eastAsia="Times New Roman" w:hAnsi="Greek" w:cs="Greek"/>
          <w:kern w:val="0"/>
          <w:sz w:val="26"/>
          <w:szCs w:val="26"/>
          <w:lang w:eastAsia="it-IT"/>
          <w14:ligatures w14:val="none"/>
        </w:rPr>
        <w:t xml:space="preserve"> Kaˆ oƒ ˜pt¦ ¥ggeloi oƒ œcontej t¦j ˜pt¦ s£lpiggaj ¹to…masan aÙtoÝj †na salp…swsin. </w:t>
      </w:r>
      <w:r w:rsidRPr="00595D4C">
        <w:rPr>
          <w:rFonts w:ascii="Arial" w:eastAsia="Times New Roman" w:hAnsi="Arial" w:cs="Arial"/>
          <w:kern w:val="0"/>
          <w:sz w:val="24"/>
          <w:szCs w:val="24"/>
          <w:lang w:eastAsia="it-IT"/>
          <w14:ligatures w14:val="none"/>
        </w:rPr>
        <w:t xml:space="preserve">(Ap 8, 6). </w:t>
      </w:r>
    </w:p>
    <w:p w14:paraId="16B386F0"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Poi vidi nel cielo un altro segno grande e meraviglioso: sette angeli che avevano sette flagelli; gli ultimi, poiché con essi si deve compiere l'ira di Dio –</w:t>
      </w:r>
      <w:r w:rsidRPr="00595D4C">
        <w:rPr>
          <w:rFonts w:ascii="Times New Roman" w:eastAsia="Times New Roman" w:hAnsi="Times New Roman" w:cs="Times New Roman"/>
          <w:kern w:val="0"/>
          <w:sz w:val="20"/>
          <w:szCs w:val="20"/>
          <w:lang w:eastAsia="it-IT"/>
          <w14:ligatures w14:val="none"/>
        </w:rPr>
        <w:t>Apocalisse 15:1</w:t>
      </w:r>
      <w:r w:rsidRPr="00595D4C">
        <w:rPr>
          <w:rFonts w:ascii="Greek" w:eastAsia="Times New Roman" w:hAnsi="Greek" w:cs="Greek"/>
          <w:kern w:val="0"/>
          <w:sz w:val="26"/>
          <w:szCs w:val="26"/>
          <w:lang w:eastAsia="it-IT"/>
          <w14:ligatures w14:val="none"/>
        </w:rPr>
        <w:t xml:space="preserve"> Kaˆ edon ¥llo shme‹on ™n tù oÙranù mšga kaˆ qaumastÒn, ¢ggšlouj ˜pt¦ œcontaj plhg¦j ˜pt¦ t¦j ™sc£taj, Óti ™n aÙta‹j ™telšsqh Ð qumÕj toà qeoà. </w:t>
      </w:r>
      <w:r w:rsidRPr="00595D4C">
        <w:rPr>
          <w:rFonts w:ascii="Arial" w:eastAsia="Times New Roman" w:hAnsi="Arial" w:cs="Arial"/>
          <w:kern w:val="0"/>
          <w:sz w:val="24"/>
          <w:szCs w:val="24"/>
          <w:lang w:eastAsia="it-IT"/>
          <w14:ligatures w14:val="none"/>
        </w:rPr>
        <w:t xml:space="preserve">(Ap 15, 1). </w:t>
      </w:r>
    </w:p>
    <w:p w14:paraId="004C5239"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Dal tempio uscirono i sette angeli che avevano i sette flagelli, vestiti di lino puro, splendente, e cinti al petto di cinture d'oro –</w:t>
      </w:r>
      <w:r w:rsidRPr="00595D4C">
        <w:rPr>
          <w:rFonts w:ascii="Greek" w:eastAsia="Times New Roman" w:hAnsi="Greek" w:cs="Greek"/>
          <w:kern w:val="0"/>
          <w:sz w:val="26"/>
          <w:szCs w:val="26"/>
          <w:lang w:eastAsia="it-IT"/>
          <w14:ligatures w14:val="none"/>
        </w:rPr>
        <w:t xml:space="preserve">kaˆ ™xÁlqon oƒ ˜pt¦ ¥ggeloi [oƒ] œcontej t¦j ˜pt¦ plhg¦j ™k toà naoà, ™ndedumšnoi l…non kaqarÕn lamprÕn kaˆ periezwsmšnoi perˆ t¦ st»qh zènaj crus©j. </w:t>
      </w:r>
      <w:r w:rsidRPr="00595D4C">
        <w:rPr>
          <w:rFonts w:ascii="Arial" w:eastAsia="Times New Roman" w:hAnsi="Arial" w:cs="Arial"/>
          <w:kern w:val="0"/>
          <w:sz w:val="24"/>
          <w:szCs w:val="24"/>
          <w:lang w:eastAsia="it-IT"/>
          <w14:ligatures w14:val="none"/>
        </w:rPr>
        <w:t xml:space="preserve">(Ap 15, 6). </w:t>
      </w:r>
    </w:p>
    <w:p w14:paraId="0AFB0E8E" w14:textId="77777777" w:rsidR="006D645E" w:rsidRPr="00595D4C"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595D4C">
        <w:rPr>
          <w:rFonts w:ascii="Arial" w:eastAsia="Times New Roman" w:hAnsi="Arial" w:cs="Arial"/>
          <w:kern w:val="0"/>
          <w:sz w:val="24"/>
          <w:szCs w:val="24"/>
          <w:lang w:eastAsia="it-IT"/>
          <w14:ligatures w14:val="none"/>
        </w:rPr>
        <w:t xml:space="preserve">Uno dei quattro esseri viventi diede ai sette angeli sette coppe d'oro colme dell'ira di Dio che vive nei secoli dei secoli – (Ap 15, 7). </w:t>
      </w:r>
      <w:r w:rsidRPr="00595D4C">
        <w:rPr>
          <w:rFonts w:ascii="Greek" w:eastAsia="Times New Roman" w:hAnsi="Greek" w:cs="Greek"/>
          <w:kern w:val="0"/>
          <w:sz w:val="26"/>
          <w:szCs w:val="26"/>
          <w:lang w:eastAsia="it-IT"/>
          <w14:ligatures w14:val="none"/>
        </w:rPr>
        <w:t xml:space="preserve">kaˆ </w:t>
      </w:r>
      <w:r w:rsidRPr="00595D4C">
        <w:rPr>
          <w:rFonts w:ascii="Cambria" w:eastAsia="Times New Roman" w:hAnsi="Cambria" w:cs="Cambria"/>
          <w:kern w:val="0"/>
          <w:sz w:val="26"/>
          <w:szCs w:val="26"/>
          <w:lang w:eastAsia="it-IT"/>
          <w14:ligatures w14:val="none"/>
        </w:rPr>
        <w:t>ž</w:t>
      </w:r>
      <w:r w:rsidRPr="00595D4C">
        <w:rPr>
          <w:rFonts w:ascii="Greek" w:eastAsia="Times New Roman" w:hAnsi="Greek" w:cs="Greek"/>
          <w:kern w:val="0"/>
          <w:sz w:val="26"/>
          <w:szCs w:val="26"/>
          <w:lang w:eastAsia="it-IT"/>
          <w14:ligatures w14:val="none"/>
        </w:rPr>
        <w:t>n ™k tîn tess£rwn zówn œdwken to‹j ˜pt¦ ¢ggšloij ˜pt¦ fi£laj crus©j gemoÚsaj toà qumoà toà qeoà toà zîntoj e„j toÝj a„înaj tîn a„ènwn.</w:t>
      </w:r>
    </w:p>
    <w:p w14:paraId="5C6A19C1" w14:textId="51C8E186"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Il tempio si riempì del fumo che usciva dalla gloria di Dio e dalla sua potenza: nessuno poteva entrare nel tempio finché non avessero termine i sette flagelli dei </w:t>
      </w:r>
      <w:r w:rsidRPr="00595D4C">
        <w:rPr>
          <w:rFonts w:ascii="Arial" w:eastAsia="Times New Roman" w:hAnsi="Arial" w:cs="Arial"/>
          <w:kern w:val="0"/>
          <w:sz w:val="24"/>
          <w:szCs w:val="24"/>
          <w:lang w:eastAsia="it-IT"/>
          <w14:ligatures w14:val="none"/>
        </w:rPr>
        <w:lastRenderedPageBreak/>
        <w:t xml:space="preserve">sette angeli – </w:t>
      </w:r>
      <w:r w:rsidRPr="00595D4C">
        <w:rPr>
          <w:rFonts w:ascii="Greek" w:eastAsia="Times New Roman" w:hAnsi="Greek" w:cs="Greek"/>
          <w:kern w:val="0"/>
          <w:sz w:val="26"/>
          <w:szCs w:val="26"/>
          <w:lang w:eastAsia="it-IT"/>
          <w14:ligatures w14:val="none"/>
        </w:rPr>
        <w:t>kaˆ ™gem…sqh Ð naÕj kapnoà ™k tÁj dÒxhj toà qeoà kaˆ ™k tÁj dun£mewj aÙtoà, kaˆ oÙdeˆj ™dÚnato e„selqe‹n e„j tÕn naÕn ¥cri telesqîsin aƒ ˜pt¦ plhgaˆ tîn ˜pt¦ ¢ggšlwn.</w:t>
      </w:r>
      <w:r w:rsidR="0045474D">
        <w:rPr>
          <w:rFonts w:ascii="Greek" w:eastAsia="Times New Roman" w:hAnsi="Greek" w:cs="Greek"/>
          <w:kern w:val="0"/>
          <w:sz w:val="26"/>
          <w:szCs w:val="26"/>
          <w:lang w:eastAsia="it-IT"/>
          <w14:ligatures w14:val="none"/>
        </w:rPr>
        <w:t xml:space="preserve"> </w:t>
      </w:r>
      <w:r w:rsidRPr="00595D4C">
        <w:rPr>
          <w:rFonts w:ascii="Arial" w:eastAsia="Times New Roman" w:hAnsi="Arial" w:cs="Arial"/>
          <w:kern w:val="0"/>
          <w:sz w:val="24"/>
          <w:szCs w:val="24"/>
          <w:lang w:eastAsia="it-IT"/>
          <w14:ligatures w14:val="none"/>
        </w:rPr>
        <w:t xml:space="preserve">(Ap 15, 8). </w:t>
      </w:r>
    </w:p>
    <w:p w14:paraId="6D6AE3DB"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Udii poi una gran voce dal tempio che diceva ai sette angeli: "Andate e versate sulla terra le sette coppe dell'ira di Dio" –</w:t>
      </w:r>
      <w:r w:rsidRPr="00595D4C">
        <w:rPr>
          <w:rFonts w:ascii="Greek" w:eastAsia="Times New Roman" w:hAnsi="Greek" w:cs="Greek"/>
          <w:kern w:val="0"/>
          <w:sz w:val="26"/>
          <w:szCs w:val="26"/>
          <w:lang w:eastAsia="it-IT"/>
          <w14:ligatures w14:val="none"/>
        </w:rPr>
        <w:t xml:space="preserve">Kaˆ ½kousa meg£lhj fwnÁj ™k toà naoà legoÚshj to‹j ˜pt¦ ¢ggšloij, `Up£gete kaˆ ™kcšete t¦j ˜pt¦ fi£laj toà qumoà toà qeoà e„j t¾n gÁn. </w:t>
      </w:r>
      <w:r w:rsidRPr="00595D4C">
        <w:rPr>
          <w:rFonts w:ascii="Arial" w:eastAsia="Times New Roman" w:hAnsi="Arial" w:cs="Arial"/>
          <w:kern w:val="0"/>
          <w:sz w:val="24"/>
          <w:szCs w:val="24"/>
          <w:lang w:eastAsia="it-IT"/>
          <w14:ligatures w14:val="none"/>
        </w:rPr>
        <w:t xml:space="preserve">(Ap 16, 1). </w:t>
      </w:r>
    </w:p>
    <w:p w14:paraId="38B448E9"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Allora uno dei sette angeli che hanno le sette coppe mi si avvicinò e parlò con me: "Vieni, ti farò vedere la condanna della grande prostituta che siede presso le grandi acque – </w:t>
      </w:r>
      <w:r w:rsidRPr="00595D4C">
        <w:rPr>
          <w:rFonts w:ascii="Greek" w:eastAsia="Times New Roman" w:hAnsi="Greek" w:cs="Greek"/>
          <w:kern w:val="0"/>
          <w:sz w:val="26"/>
          <w:szCs w:val="26"/>
          <w:lang w:eastAsia="it-IT"/>
          <w14:ligatures w14:val="none"/>
        </w:rPr>
        <w:t xml:space="preserve">Kaˆ Ãlqen eŒj ™k tîn ˜pt¦ ¢ggšlwn tîn ™cÒntwn t¦j ˜pt¦ fi£laj, kaˆ ™l£lhsen met' ™moà lšgwn, Deàro, de…xw soi tÕ kr…ma tÁj pÒrnhj tÁj meg£lhj tÁj kaqhmšnhj ™pˆ Ød£twn pollîn, </w:t>
      </w:r>
      <w:r w:rsidRPr="00595D4C">
        <w:rPr>
          <w:rFonts w:ascii="Arial" w:eastAsia="Times New Roman" w:hAnsi="Arial" w:cs="Arial"/>
          <w:kern w:val="0"/>
          <w:sz w:val="24"/>
          <w:szCs w:val="24"/>
          <w:lang w:eastAsia="it-IT"/>
          <w14:ligatures w14:val="none"/>
        </w:rPr>
        <w:t xml:space="preserve">(Ap 17, 1). </w:t>
      </w:r>
    </w:p>
    <w:p w14:paraId="775DF253"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595D4C">
        <w:rPr>
          <w:rFonts w:ascii="Arial" w:eastAsia="Times New Roman" w:hAnsi="Arial" w:cs="Arial"/>
          <w:kern w:val="0"/>
          <w:sz w:val="28"/>
          <w:szCs w:val="28"/>
          <w:lang w:eastAsia="it-IT"/>
          <w14:ligatures w14:val="none"/>
        </w:rPr>
        <w:t>Poi venne uno dei sette angeli che hanno le sette coppe piene degli ultimi sette flagelli e mi parlò: "Vieni, ti mostrerò la fidanzata, la sposa dell'Agnello" –</w:t>
      </w:r>
      <w:r w:rsidRPr="00595D4C">
        <w:rPr>
          <w:rFonts w:ascii="Greek" w:eastAsia="Times New Roman" w:hAnsi="Greek" w:cs="Greek"/>
          <w:kern w:val="0"/>
          <w:sz w:val="28"/>
          <w:szCs w:val="28"/>
          <w:lang w:eastAsia="it-IT"/>
          <w14:ligatures w14:val="none"/>
        </w:rPr>
        <w:t xml:space="preserve">Kaˆ Ãlqen eŒj ™k tîn ˜pt¦ ¢ggšlwn tîn ™cÒntwn t¦j ˜pt¦ fi£laj, tîn gemÒntwn tîn ˜pt¦ plhgîn tîn ™sc£twn, kaˆ ™l£lhsen met' ™moà lšgwn, Deàro, de…xw soi t¾n nÚmfhn t¾n guna‹ka toà ¢rn…ou. </w:t>
      </w:r>
      <w:r w:rsidRPr="00595D4C">
        <w:rPr>
          <w:rFonts w:ascii="Arial" w:eastAsia="Times New Roman" w:hAnsi="Arial" w:cs="Arial"/>
          <w:kern w:val="0"/>
          <w:sz w:val="28"/>
          <w:szCs w:val="28"/>
          <w:lang w:eastAsia="it-IT"/>
          <w14:ligatures w14:val="none"/>
        </w:rPr>
        <w:t xml:space="preserve">(Ap 21, 9). </w:t>
      </w:r>
    </w:p>
    <w:p w14:paraId="6A2658A1" w14:textId="3D4F3E58"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32"/>
          <w:szCs w:val="32"/>
          <w:lang w:eastAsia="it-IT"/>
          <w14:ligatures w14:val="none"/>
        </w:rPr>
      </w:pPr>
      <w:r w:rsidRPr="00595D4C">
        <w:rPr>
          <w:rFonts w:ascii="Arial" w:eastAsia="Times New Roman" w:hAnsi="Arial" w:cs="Arial"/>
          <w:kern w:val="0"/>
          <w:sz w:val="28"/>
          <w:szCs w:val="28"/>
          <w:lang w:eastAsia="it-IT"/>
          <w14:ligatures w14:val="none"/>
        </w:rPr>
        <w:t xml:space="preserve">Allora va, prende con sé altri sette spiriti peggiori di lui ed essi entrano e vi alloggiano e la condizione finale di quell'uomo diventa peggiore della prima" – </w:t>
      </w:r>
      <w:r w:rsidRPr="00595D4C">
        <w:rPr>
          <w:rFonts w:ascii="Greek" w:eastAsia="Times New Roman" w:hAnsi="Greek" w:cs="Greek"/>
          <w:kern w:val="0"/>
          <w:sz w:val="28"/>
          <w:szCs w:val="28"/>
          <w:lang w:eastAsia="it-IT"/>
          <w14:ligatures w14:val="none"/>
        </w:rPr>
        <w:t>tÒte poreÚetai kaˆ paralamb£nei ›tera pneÚmata ponhrÒtera ˜autoà ˜pt£, kaˆ e„selqÒnta katoike‹ ™ke‹, kaˆ g…netai t¦ œscata toà ¢nqrèpou ™ke…nou ce…rona tîn prètwn (</w:t>
      </w:r>
      <w:r w:rsidRPr="00595D4C">
        <w:rPr>
          <w:rFonts w:ascii="Arial" w:eastAsia="Times New Roman" w:hAnsi="Arial" w:cs="Arial"/>
          <w:kern w:val="0"/>
          <w:sz w:val="28"/>
          <w:szCs w:val="28"/>
          <w:lang w:eastAsia="it-IT"/>
          <w14:ligatures w14:val="none"/>
        </w:rPr>
        <w:t xml:space="preserve">Lc 11, 26) – </w:t>
      </w:r>
      <w:r w:rsidRPr="00595D4C">
        <w:rPr>
          <w:rFonts w:ascii="Greek" w:eastAsia="Times New Roman" w:hAnsi="Greek" w:cs="Greek"/>
          <w:kern w:val="0"/>
          <w:sz w:val="28"/>
          <w:szCs w:val="28"/>
          <w:lang w:eastAsia="it-IT"/>
          <w14:ligatures w14:val="none"/>
        </w:rPr>
        <w:t>“Otan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w:t>
      </w:r>
      <w:r w:rsidR="0045474D">
        <w:rPr>
          <w:rFonts w:ascii="Arial" w:eastAsia="Times New Roman" w:hAnsi="Arial" w:cs="Arial"/>
          <w:kern w:val="0"/>
          <w:sz w:val="28"/>
          <w:szCs w:val="28"/>
          <w:lang w:eastAsia="it-IT"/>
          <w14:ligatures w14:val="none"/>
        </w:rPr>
        <w:t xml:space="preserve"> </w:t>
      </w:r>
      <w:r w:rsidRPr="00595D4C">
        <w:rPr>
          <w:rFonts w:ascii="Arial" w:eastAsia="Times New Roman" w:hAnsi="Arial" w:cs="Arial"/>
          <w:kern w:val="0"/>
          <w:sz w:val="28"/>
          <w:szCs w:val="28"/>
          <w:lang w:eastAsia="it-IT"/>
          <w14:ligatures w14:val="none"/>
        </w:rPr>
        <w:t xml:space="preserve">(Mt 12,43-45). </w:t>
      </w:r>
    </w:p>
    <w:p w14:paraId="5C2309B4"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595D4C">
        <w:rPr>
          <w:rFonts w:ascii="Arial" w:eastAsia="Times New Roman" w:hAnsi="Arial" w:cs="Arial"/>
          <w:kern w:val="0"/>
          <w:sz w:val="28"/>
          <w:szCs w:val="28"/>
          <w:lang w:eastAsia="it-IT"/>
          <w14:ligatures w14:val="none"/>
        </w:rPr>
        <w:t xml:space="preserve">Giovanni alle sette Chiese che sono in Asia: grazia a voi e pace da Colui che è, che era e che viene, dai sette spiriti che stanno davanti al suo trono – </w:t>
      </w:r>
      <w:r w:rsidRPr="00595D4C">
        <w:rPr>
          <w:rFonts w:ascii="Greek" w:eastAsia="Times New Roman" w:hAnsi="Greek" w:cs="Greek"/>
          <w:kern w:val="0"/>
          <w:sz w:val="28"/>
          <w:szCs w:val="28"/>
          <w:lang w:eastAsia="it-IT"/>
          <w14:ligatures w14:val="none"/>
        </w:rPr>
        <w:t xml:space="preserve">'Iw£nnhj ta‹j ˜pt¦ ™kklhs…aij ta‹j ™n tÍ 'As…v: c£rij Øm‹n kaˆ e„r»nh ¢pÕ Ð ín kaˆ Ð Ãn kaˆ Ð ™rcÒmenoj, kaˆ ¢pÕ tîn </w:t>
      </w:r>
      <w:r w:rsidRPr="00595D4C">
        <w:rPr>
          <w:rFonts w:ascii="Greek" w:eastAsia="Times New Roman" w:hAnsi="Greek" w:cs="Greek"/>
          <w:b/>
          <w:bCs/>
          <w:kern w:val="0"/>
          <w:sz w:val="28"/>
          <w:szCs w:val="28"/>
          <w:lang w:eastAsia="it-IT"/>
          <w14:ligatures w14:val="none"/>
        </w:rPr>
        <w:t>˜pt¦ pneum£twn</w:t>
      </w:r>
      <w:r w:rsidRPr="00595D4C">
        <w:rPr>
          <w:rFonts w:ascii="Greek" w:eastAsia="Times New Roman" w:hAnsi="Greek" w:cs="Greek"/>
          <w:kern w:val="0"/>
          <w:sz w:val="28"/>
          <w:szCs w:val="28"/>
          <w:lang w:eastAsia="it-IT"/>
          <w14:ligatures w14:val="none"/>
        </w:rPr>
        <w:t xml:space="preserve"> § ™nèpion toà qrÒnou aÙtoà (</w:t>
      </w:r>
      <w:r w:rsidRPr="00595D4C">
        <w:rPr>
          <w:rFonts w:ascii="Arial" w:eastAsia="Times New Roman" w:hAnsi="Arial" w:cs="Arial"/>
          <w:kern w:val="0"/>
          <w:sz w:val="28"/>
          <w:szCs w:val="28"/>
          <w:lang w:eastAsia="it-IT"/>
          <w14:ligatures w14:val="none"/>
        </w:rPr>
        <w:t xml:space="preserve">Ap 1, 4). </w:t>
      </w:r>
    </w:p>
    <w:p w14:paraId="473829D6" w14:textId="33CD0E36" w:rsidR="006D645E" w:rsidRPr="00595D4C" w:rsidRDefault="006D645E" w:rsidP="000F06FC">
      <w:pPr>
        <w:autoSpaceDE w:val="0"/>
        <w:autoSpaceDN w:val="0"/>
        <w:adjustRightInd w:val="0"/>
        <w:spacing w:after="240" w:line="240" w:lineRule="auto"/>
        <w:jc w:val="both"/>
        <w:rPr>
          <w:rFonts w:ascii="Greek" w:eastAsia="Times New Roman" w:hAnsi="Greek" w:cs="Greek"/>
          <w:kern w:val="0"/>
          <w:sz w:val="28"/>
          <w:szCs w:val="28"/>
          <w:lang w:eastAsia="it-IT"/>
          <w14:ligatures w14:val="none"/>
        </w:rPr>
      </w:pPr>
      <w:r w:rsidRPr="00595D4C">
        <w:rPr>
          <w:rFonts w:ascii="Arial" w:eastAsia="Times New Roman" w:hAnsi="Arial" w:cs="Arial"/>
          <w:kern w:val="0"/>
          <w:sz w:val="28"/>
          <w:szCs w:val="28"/>
          <w:lang w:eastAsia="it-IT"/>
          <w14:ligatures w14:val="none"/>
        </w:rPr>
        <w:t>All'angelo della Chiesa di Sardi scrivi: Così parla Colui che possiede i sette spiriti di Dio e le sette stelle: Conosco le tue opere; ti si crede vivo e invece sei morto –</w:t>
      </w:r>
      <w:r w:rsidR="0045474D">
        <w:rPr>
          <w:rFonts w:ascii="Arial" w:eastAsia="Times New Roman" w:hAnsi="Arial" w:cs="Arial"/>
          <w:kern w:val="0"/>
          <w:sz w:val="28"/>
          <w:szCs w:val="28"/>
          <w:lang w:eastAsia="it-IT"/>
          <w14:ligatures w14:val="none"/>
        </w:rPr>
        <w:t xml:space="preserve"> </w:t>
      </w:r>
      <w:r w:rsidRPr="00595D4C">
        <w:rPr>
          <w:rFonts w:ascii="Greek" w:eastAsia="Times New Roman" w:hAnsi="Greek" w:cs="Greek"/>
          <w:kern w:val="0"/>
          <w:sz w:val="28"/>
          <w:szCs w:val="28"/>
          <w:lang w:eastAsia="it-IT"/>
          <w14:ligatures w14:val="none"/>
        </w:rPr>
        <w:t>Kaˆ tù ¢ggšlJ tÁj ™n S£rdesin ™kklhs…aj gr£yon:</w:t>
      </w:r>
    </w:p>
    <w:p w14:paraId="50A9E2B7"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595D4C">
        <w:rPr>
          <w:rFonts w:ascii="Greek" w:eastAsia="Times New Roman" w:hAnsi="Greek" w:cs="Greek"/>
          <w:kern w:val="0"/>
          <w:sz w:val="28"/>
          <w:szCs w:val="28"/>
          <w:lang w:eastAsia="it-IT"/>
          <w14:ligatures w14:val="none"/>
        </w:rPr>
        <w:lastRenderedPageBreak/>
        <w:t xml:space="preserve">T£de lšgei Ð œcwn </w:t>
      </w:r>
      <w:r w:rsidRPr="00595D4C">
        <w:rPr>
          <w:rFonts w:ascii="Greek" w:eastAsia="Times New Roman" w:hAnsi="Greek" w:cs="Greek"/>
          <w:b/>
          <w:bCs/>
          <w:kern w:val="0"/>
          <w:sz w:val="28"/>
          <w:szCs w:val="28"/>
          <w:lang w:eastAsia="it-IT"/>
          <w14:ligatures w14:val="none"/>
        </w:rPr>
        <w:t>t¦ ˜pt¦ pneÚmata</w:t>
      </w:r>
      <w:r w:rsidRPr="00595D4C">
        <w:rPr>
          <w:rFonts w:ascii="Greek" w:eastAsia="Times New Roman" w:hAnsi="Greek" w:cs="Greek"/>
          <w:kern w:val="0"/>
          <w:sz w:val="28"/>
          <w:szCs w:val="28"/>
          <w:lang w:eastAsia="it-IT"/>
          <w14:ligatures w14:val="none"/>
        </w:rPr>
        <w:t xml:space="preserve"> toà qeoà kaˆ toÝj ˜pt¦ ¢stšraj: Od£ sou t¦ œrga, Óti Ônoma œceij Óti zÍj, kaˆ nekrÕj e. </w:t>
      </w:r>
      <w:r w:rsidRPr="00595D4C">
        <w:rPr>
          <w:rFonts w:ascii="Arial" w:eastAsia="Times New Roman" w:hAnsi="Arial" w:cs="Arial"/>
          <w:kern w:val="0"/>
          <w:sz w:val="28"/>
          <w:szCs w:val="28"/>
          <w:lang w:eastAsia="it-IT"/>
          <w14:ligatures w14:val="none"/>
        </w:rPr>
        <w:t xml:space="preserve">(Ap 3, 1). </w:t>
      </w:r>
    </w:p>
    <w:p w14:paraId="206B5682"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595D4C">
        <w:rPr>
          <w:rFonts w:ascii="Arial" w:eastAsia="Times New Roman" w:hAnsi="Arial" w:cs="Arial"/>
          <w:kern w:val="0"/>
          <w:sz w:val="28"/>
          <w:szCs w:val="28"/>
          <w:lang w:eastAsia="it-IT"/>
          <w14:ligatures w14:val="none"/>
        </w:rPr>
        <w:t xml:space="preserve">Dal trono uscivano lampi, voci e tuoni; sette lampade accese ardevano davanti al trono, simbolo dei sette spiriti di Dio </w:t>
      </w:r>
      <w:r w:rsidRPr="00595D4C">
        <w:rPr>
          <w:rFonts w:ascii="Times New Roman" w:eastAsia="Times New Roman" w:hAnsi="Times New Roman" w:cs="Times New Roman"/>
          <w:b/>
          <w:bCs/>
          <w:kern w:val="0"/>
          <w:lang w:eastAsia="it-IT"/>
          <w14:ligatures w14:val="none"/>
        </w:rPr>
        <w:t>Apocalisse 4:5</w:t>
      </w:r>
      <w:r w:rsidRPr="00595D4C">
        <w:rPr>
          <w:rFonts w:ascii="Greek" w:eastAsia="Times New Roman" w:hAnsi="Greek" w:cs="Greek"/>
          <w:kern w:val="0"/>
          <w:sz w:val="28"/>
          <w:szCs w:val="28"/>
          <w:lang w:eastAsia="it-IT"/>
          <w14:ligatures w14:val="none"/>
        </w:rPr>
        <w:t xml:space="preserve"> kaˆ ™k toà qrÒnou ™kporeÚontai ¢strapaˆ kaˆ fwnaˆ kaˆ bronta…, kaˆ ˜pt¦ lamp£dej purÕj kaiÒmenai ™nèpion toà qrÒnou, ¤ e„sin </w:t>
      </w:r>
      <w:r w:rsidRPr="00595D4C">
        <w:rPr>
          <w:rFonts w:ascii="Greek" w:eastAsia="Times New Roman" w:hAnsi="Greek" w:cs="Greek"/>
          <w:b/>
          <w:bCs/>
          <w:kern w:val="0"/>
          <w:sz w:val="28"/>
          <w:szCs w:val="28"/>
          <w:lang w:eastAsia="it-IT"/>
          <w14:ligatures w14:val="none"/>
        </w:rPr>
        <w:t>t¦ ˜pt¦ pneÚmata</w:t>
      </w:r>
      <w:r w:rsidRPr="00595D4C">
        <w:rPr>
          <w:rFonts w:ascii="Greek" w:eastAsia="Times New Roman" w:hAnsi="Greek" w:cs="Greek"/>
          <w:kern w:val="0"/>
          <w:sz w:val="28"/>
          <w:szCs w:val="28"/>
          <w:lang w:eastAsia="it-IT"/>
          <w14:ligatures w14:val="none"/>
        </w:rPr>
        <w:t xml:space="preserve"> toà qeoà, </w:t>
      </w:r>
      <w:r w:rsidRPr="00595D4C">
        <w:rPr>
          <w:rFonts w:ascii="Arial" w:eastAsia="Times New Roman" w:hAnsi="Arial" w:cs="Arial"/>
          <w:kern w:val="0"/>
          <w:sz w:val="28"/>
          <w:szCs w:val="28"/>
          <w:lang w:eastAsia="it-IT"/>
          <w14:ligatures w14:val="none"/>
        </w:rPr>
        <w:t xml:space="preserve">(Ap 4, 5). </w:t>
      </w:r>
    </w:p>
    <w:p w14:paraId="50E26C67" w14:textId="77777777" w:rsidR="006D645E" w:rsidRPr="00595D4C" w:rsidRDefault="006D645E" w:rsidP="000F06FC">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595D4C">
        <w:rPr>
          <w:rFonts w:ascii="Arial" w:eastAsia="Times New Roman" w:hAnsi="Arial" w:cs="Arial"/>
          <w:kern w:val="0"/>
          <w:sz w:val="28"/>
          <w:szCs w:val="28"/>
          <w:lang w:eastAsia="it-IT"/>
          <w14:ligatures w14:val="none"/>
        </w:rPr>
        <w:t xml:space="preserve">Poi vidi ritto in mezzo al trono circondato dai quattro esseri viventi e dai vegliardi un Agnello, come immolato. Egli aveva sette corna e sette occhi, simbolo dei sette spiriti di Dio mandati su tutta la terra – </w:t>
      </w:r>
      <w:r w:rsidRPr="00595D4C">
        <w:rPr>
          <w:rFonts w:ascii="Greek" w:eastAsia="Times New Roman" w:hAnsi="Greek" w:cs="Greek"/>
          <w:kern w:val="0"/>
          <w:sz w:val="28"/>
          <w:szCs w:val="28"/>
          <w:lang w:eastAsia="it-IT"/>
          <w14:ligatures w14:val="none"/>
        </w:rPr>
        <w:t xml:space="preserve">Kaˆ edon ™n mšsJ toà qrÒnou kaˆ tîn tess£rwn zówn kaˆ ™n mšsJ tîn presbutšrwn ¢rn…on ˜sthkÕj æj ™sfagmšnon, œcwn kšrata ˜pt¦ kaˆ ÑfqalmoÝj ˜pt£, o† e„sin </w:t>
      </w:r>
      <w:r w:rsidRPr="00595D4C">
        <w:rPr>
          <w:rFonts w:ascii="Greek" w:eastAsia="Times New Roman" w:hAnsi="Greek" w:cs="Greek"/>
          <w:b/>
          <w:bCs/>
          <w:kern w:val="0"/>
          <w:sz w:val="28"/>
          <w:szCs w:val="28"/>
          <w:lang w:eastAsia="it-IT"/>
          <w14:ligatures w14:val="none"/>
        </w:rPr>
        <w:t>t¦ [˜pt¦] pneÚmata</w:t>
      </w:r>
      <w:r w:rsidRPr="00595D4C">
        <w:rPr>
          <w:rFonts w:ascii="Greek" w:eastAsia="Times New Roman" w:hAnsi="Greek" w:cs="Greek"/>
          <w:kern w:val="0"/>
          <w:sz w:val="28"/>
          <w:szCs w:val="28"/>
          <w:lang w:eastAsia="it-IT"/>
          <w14:ligatures w14:val="none"/>
        </w:rPr>
        <w:t xml:space="preserve"> toà qeoà ¢pestalmšnoi e„j p©san t¾n gÁn. </w:t>
      </w:r>
      <w:r w:rsidRPr="00595D4C">
        <w:rPr>
          <w:rFonts w:ascii="Arial" w:eastAsia="Times New Roman" w:hAnsi="Arial" w:cs="Arial"/>
          <w:kern w:val="0"/>
          <w:sz w:val="28"/>
          <w:szCs w:val="28"/>
          <w:lang w:eastAsia="it-IT"/>
          <w14:ligatures w14:val="none"/>
        </w:rPr>
        <w:t xml:space="preserve">(Ap 5, 6). </w:t>
      </w:r>
    </w:p>
    <w:p w14:paraId="1965879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670F22A3" w14:textId="77777777" w:rsidR="006D645E" w:rsidRPr="00595D4C"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595D4C">
        <w:rPr>
          <w:rFonts w:ascii="Arial" w:eastAsia="Times New Roman" w:hAnsi="Arial" w:cs="Arial"/>
          <w:i/>
          <w:iCs/>
          <w:kern w:val="0"/>
          <w:sz w:val="24"/>
          <w:szCs w:val="24"/>
          <w:lang w:eastAsia="it-IT"/>
          <w14:ligatures w14:val="none"/>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595D4C">
        <w:rPr>
          <w:rFonts w:ascii="Arial" w:eastAsia="Times New Roman" w:hAnsi="Arial" w:cs="Arial"/>
          <w:kern w:val="0"/>
          <w:sz w:val="24"/>
          <w:szCs w:val="24"/>
          <w:lang w:eastAsia="it-IT"/>
          <w14:ligatures w14:val="none"/>
        </w:rPr>
        <w:t xml:space="preserve"> (Gv 19,28-30</w:t>
      </w:r>
      <w:r w:rsidRPr="00595D4C">
        <w:rPr>
          <w:rFonts w:ascii="Arial" w:eastAsia="Times New Roman" w:hAnsi="Arial" w:cs="Arial"/>
          <w:kern w:val="0"/>
          <w:sz w:val="24"/>
          <w:szCs w:val="24"/>
          <w:lang w:val="la-Latn" w:eastAsia="it-IT"/>
          <w14:ligatures w14:val="none"/>
        </w:rPr>
        <w:t xml:space="preserve">). </w:t>
      </w:r>
      <w:r w:rsidRPr="00595D4C">
        <w:rPr>
          <w:rFonts w:ascii="Arial" w:eastAsia="Times New Roman" w:hAnsi="Arial" w:cs="Arial"/>
          <w:i/>
          <w:iCs/>
          <w:kern w:val="0"/>
          <w:sz w:val="24"/>
          <w:szCs w:val="24"/>
          <w:lang w:val="la-Latn" w:eastAsia="it-IT"/>
          <w14:ligatures w14:val="none"/>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595D4C">
        <w:rPr>
          <w:rFonts w:ascii="Arial" w:eastAsia="Times New Roman" w:hAnsi="Arial" w:cs="Arial"/>
          <w:kern w:val="0"/>
          <w:sz w:val="24"/>
          <w:szCs w:val="24"/>
          <w:lang w:val="la-Latn" w:eastAsia="it-IT"/>
          <w14:ligatures w14:val="none"/>
        </w:rPr>
        <w:t xml:space="preserve"> </w:t>
      </w:r>
      <w:bookmarkStart w:id="61" w:name="_Hlk135059051"/>
      <w:r w:rsidRPr="00595D4C">
        <w:rPr>
          <w:rFonts w:ascii="Arial" w:eastAsia="Times New Roman" w:hAnsi="Arial" w:cs="Arial"/>
          <w:kern w:val="0"/>
          <w:sz w:val="24"/>
          <w:szCs w:val="24"/>
          <w:lang w:val="la-Latn" w:eastAsia="it-IT"/>
          <w14:ligatures w14:val="none"/>
        </w:rPr>
        <w:t>(Gv 19,28-30).</w:t>
      </w:r>
      <w:bookmarkEnd w:id="61"/>
      <w:r w:rsidRPr="00595D4C">
        <w:rPr>
          <w:rFonts w:ascii="Arial" w:eastAsia="Times New Roman" w:hAnsi="Arial" w:cs="Arial"/>
          <w:kern w:val="0"/>
          <w:sz w:val="24"/>
          <w:szCs w:val="24"/>
          <w:lang w:val="la-Latn" w:eastAsia="it-IT"/>
          <w14:ligatures w14:val="none"/>
        </w:rPr>
        <w:t xml:space="preserve"> </w:t>
      </w:r>
      <w:r w:rsidRPr="00595D4C">
        <w:rPr>
          <w:rFonts w:ascii="Greek" w:eastAsia="Times New Roman" w:hAnsi="Greek" w:cs="Greek"/>
          <w:kern w:val="0"/>
          <w:sz w:val="26"/>
          <w:szCs w:val="26"/>
          <w:lang w:val="la-Latn" w:eastAsia="it-IT"/>
          <w14:ligatures w14:val="none"/>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595D4C">
        <w:rPr>
          <w:rFonts w:ascii="Arial" w:eastAsia="Times New Roman" w:hAnsi="Arial" w:cs="Arial"/>
          <w:kern w:val="0"/>
          <w:sz w:val="24"/>
          <w:szCs w:val="24"/>
          <w:lang w:eastAsia="it-IT"/>
          <w14:ligatures w14:val="none"/>
        </w:rPr>
        <w:t>(Gv 19,28-30).</w:t>
      </w:r>
    </w:p>
    <w:p w14:paraId="4AB0BA4E" w14:textId="6A3AAAEE"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 xml:space="preserve">E da Gesù Cristo, il testimone fedele, </w:t>
      </w:r>
      <w:bookmarkStart w:id="62" w:name="_Hlk135060590"/>
      <w:r w:rsidRPr="001B4335">
        <w:rPr>
          <w:rFonts w:ascii="Arial" w:eastAsia="Times New Roman" w:hAnsi="Arial" w:cs="Arial"/>
          <w:b/>
          <w:bCs/>
          <w:kern w:val="0"/>
          <w:sz w:val="24"/>
          <w:szCs w:val="24"/>
          <w:lang w:eastAsia="it-IT"/>
          <w14:ligatures w14:val="none"/>
        </w:rPr>
        <w:t>il primogenito dei morti e il sovrano dei re della terra</w:t>
      </w:r>
      <w:r w:rsidRPr="00595D4C">
        <w:rPr>
          <w:rFonts w:ascii="Arial" w:eastAsia="Times New Roman" w:hAnsi="Arial" w:cs="Arial"/>
          <w:kern w:val="0"/>
          <w:sz w:val="24"/>
          <w:szCs w:val="24"/>
          <w:lang w:eastAsia="it-IT"/>
          <w14:ligatures w14:val="none"/>
        </w:rPr>
        <w:t>”:</w:t>
      </w:r>
      <w:r w:rsidR="0045474D">
        <w:rPr>
          <w:rFonts w:ascii="Arial" w:eastAsia="Times New Roman" w:hAnsi="Arial" w:cs="Arial"/>
          <w:i/>
          <w:iCs/>
          <w:kern w:val="0"/>
          <w:sz w:val="24"/>
          <w:szCs w:val="24"/>
          <w:lang w:eastAsia="it-IT"/>
          <w14:ligatures w14:val="none"/>
        </w:rPr>
        <w:t xml:space="preserve"> </w:t>
      </w:r>
      <w:bookmarkEnd w:id="62"/>
      <w:r w:rsidRPr="00595D4C">
        <w:rPr>
          <w:rFonts w:ascii="Arial" w:eastAsia="Times New Roman" w:hAnsi="Arial" w:cs="Arial"/>
          <w:kern w:val="0"/>
          <w:sz w:val="24"/>
          <w:szCs w:val="24"/>
          <w:lang w:eastAsia="it-IT"/>
          <w14:ligatures w14:val="none"/>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595D4C">
        <w:rPr>
          <w:rFonts w:ascii="Arial" w:eastAsia="Times New Roman" w:hAnsi="Arial" w:cs="Arial"/>
          <w:i/>
          <w:iCs/>
          <w:kern w:val="0"/>
          <w:sz w:val="24"/>
          <w:szCs w:val="24"/>
          <w:lang w:eastAsia="it-IT"/>
          <w14:ligatures w14:val="none"/>
        </w:rPr>
        <w:t xml:space="preserve">“Egli, pur essendo </w:t>
      </w:r>
      <w:r w:rsidRPr="00595D4C">
        <w:rPr>
          <w:rFonts w:ascii="Arial" w:eastAsia="Times New Roman" w:hAnsi="Arial" w:cs="Arial"/>
          <w:i/>
          <w:iCs/>
          <w:kern w:val="0"/>
          <w:sz w:val="24"/>
          <w:szCs w:val="24"/>
          <w:lang w:eastAsia="it-IT"/>
          <w14:ligatures w14:val="none"/>
        </w:rPr>
        <w:lastRenderedPageBreak/>
        <w:t>nella condizione di Dio, non ritenne un privilegio</w:t>
      </w:r>
      <w:r w:rsidR="0045474D">
        <w:rPr>
          <w:rFonts w:ascii="Arial" w:eastAsia="Times New Roman" w:hAnsi="Arial" w:cs="Arial"/>
          <w:i/>
          <w:iCs/>
          <w:kern w:val="0"/>
          <w:sz w:val="24"/>
          <w:szCs w:val="24"/>
          <w:lang w:eastAsia="it-IT"/>
          <w14:ligatures w14:val="none"/>
        </w:rPr>
        <w:t xml:space="preserve"> </w:t>
      </w:r>
      <w:r w:rsidRPr="00595D4C">
        <w:rPr>
          <w:rFonts w:ascii="Arial" w:eastAsia="Times New Roman" w:hAnsi="Arial" w:cs="Arial"/>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595D4C">
        <w:rPr>
          <w:rFonts w:ascii="Arial" w:eastAsia="Times New Roman" w:hAnsi="Arial" w:cs="Arial"/>
          <w:kern w:val="0"/>
          <w:sz w:val="24"/>
          <w:szCs w:val="24"/>
          <w:lang w:eastAsia="it-IT"/>
          <w14:ligatures w14:val="none"/>
        </w:rPr>
        <w:t xml:space="preserve"> (Fil 2,6-11). Nella Seconda Lettera ai Corinzi così l’Apostolo attesta la fedeltà di Gesù alla Parola: </w:t>
      </w:r>
      <w:r w:rsidRPr="00595D4C">
        <w:rPr>
          <w:rFonts w:ascii="Arial" w:eastAsia="Times New Roman" w:hAnsi="Arial" w:cs="Arial"/>
          <w:i/>
          <w:iCs/>
          <w:kern w:val="0"/>
          <w:sz w:val="24"/>
          <w:szCs w:val="24"/>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595D4C">
        <w:rPr>
          <w:rFonts w:ascii="Arial" w:eastAsia="Times New Roman" w:hAnsi="Arial" w:cs="Arial"/>
          <w:kern w:val="0"/>
          <w:sz w:val="24"/>
          <w:szCs w:val="24"/>
          <w:lang w:eastAsia="it-IT"/>
          <w14:ligatures w14:val="none"/>
        </w:rPr>
        <w:t xml:space="preserve"> (2Cor 1,19-20). Gesù Cristo è il Testimone che ogni Parola di Dio è verità. La sua testimonianza è nel dono della vita. </w:t>
      </w:r>
    </w:p>
    <w:p w14:paraId="78E81C2C"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7B8DBC0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 come l’Apostolo Paolo parla di questo mistero nella Prima Lettera ai Corinzi:</w:t>
      </w:r>
    </w:p>
    <w:p w14:paraId="0772E55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5DD5B04B"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9D91E1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96420F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1515795"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899BD4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CFF37F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611E8A5"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w:t>
      </w:r>
      <w:r w:rsidRPr="006D645E">
        <w:rPr>
          <w:rFonts w:ascii="Arial" w:eastAsia="Times New Roman" w:hAnsi="Arial" w:cs="Arial"/>
          <w:i/>
          <w:iCs/>
          <w:kern w:val="0"/>
          <w:sz w:val="24"/>
          <w:szCs w:val="24"/>
          <w:lang w:eastAsia="it-IT"/>
          <w14:ligatures w14:val="none"/>
        </w:rPr>
        <w:lastRenderedPageBreak/>
        <w:t xml:space="preserve">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281708D0"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6B9EB9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75905D31"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595D4C">
        <w:rPr>
          <w:rFonts w:ascii="Arial" w:eastAsia="Times New Roman" w:hAnsi="Arial" w:cs="Arial"/>
          <w:i/>
          <w:iCs/>
          <w:kern w:val="0"/>
          <w:sz w:val="24"/>
          <w:szCs w:val="24"/>
          <w:lang w:eastAsia="it-IT"/>
          <w14:ligatures w14:val="none"/>
        </w:rPr>
        <w:t xml:space="preserve"> “Ha spiegato la potenza del suo braccio, ha disperso i superbi nei pensieri del loro cuore; ha rovesciato i potenti dai troni, ha innalzato gli umili; ha ricolmato di beni gli affamati, ha rimandato i ricchi a mani vuote” (Lc 1,51-53)</w:t>
      </w:r>
      <w:r w:rsidRPr="00595D4C">
        <w:rPr>
          <w:rFonts w:ascii="Arial" w:eastAsia="Times New Roman" w:hAnsi="Arial" w:cs="Arial"/>
          <w:kern w:val="0"/>
          <w:sz w:val="24"/>
          <w:szCs w:val="24"/>
          <w:lang w:eastAsia="it-IT"/>
          <w14:ligatures w14:val="none"/>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3E54105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3A04D1D2" w14:textId="3F8B0AFF"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5F23FCD"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29031E94"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6"/>
          <w:szCs w:val="26"/>
          <w:lang w:eastAsia="it-IT"/>
          <w14:ligatures w14:val="none"/>
        </w:rPr>
        <w:t xml:space="preserve">VV 1,5-6: </w:t>
      </w:r>
      <w:bookmarkStart w:id="63" w:name="_Hlk135065716"/>
      <w:bookmarkStart w:id="64" w:name="_Hlk135065738"/>
      <w:r w:rsidRPr="006D645E">
        <w:rPr>
          <w:rFonts w:ascii="Arial" w:eastAsia="Times New Roman" w:hAnsi="Arial" w:cs="Arial"/>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bookmarkEnd w:id="63"/>
      <w:r w:rsidRPr="006D645E">
        <w:rPr>
          <w:rFonts w:ascii="Arial" w:eastAsia="Times New Roman" w:hAnsi="Arial" w:cs="Arial"/>
          <w:kern w:val="0"/>
          <w:sz w:val="24"/>
          <w:szCs w:val="24"/>
          <w:lang w:eastAsia="it-IT"/>
          <w14:ligatures w14:val="none"/>
        </w:rPr>
        <w:t>.</w:t>
      </w:r>
      <w:bookmarkEnd w:id="64"/>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Qui dilexit nos et lavit nos a peccatis nostris in sanguine suo et fecit nostrum regnum sacerdotes Deo et Patri suo ipsi gloria et imperium in saecula saeculorum amen</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Tù ¢gapînti ¹m©j kaˆ lÚsanti ¹m©j ™k tîn ¡martiîn ¹mîn ™n tù a†mati aÙtoà, kaˆ ™po…hsen ¹m©j basile…an, ƒere‹j tù qeù kaˆ patrˆ aÙtoà, aÙtù ¹ dÒxa kaˆ tÕ kr£toj e„j toÝj a„înaj [tîn a„ènwn]: ¢m»n.</w:t>
      </w:r>
    </w:p>
    <w:p w14:paraId="77B8E655"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011EF3">
        <w:rPr>
          <w:rFonts w:ascii="Arial" w:eastAsia="Times New Roman" w:hAnsi="Arial" w:cs="Arial"/>
          <w:kern w:val="0"/>
          <w:sz w:val="24"/>
          <w:szCs w:val="24"/>
          <w:lang w:eastAsia="it-IT"/>
          <w14:ligatures w14:val="none"/>
        </w:rPr>
        <w:t xml:space="preserve">A Colui che ci ama e ci ha liberati dai nostri peccati con il suo sangue, </w:t>
      </w:r>
    </w:p>
    <w:p w14:paraId="0B695187"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6D645E">
        <w:rPr>
          <w:rFonts w:ascii="Arial" w:eastAsia="Times New Roman" w:hAnsi="Arial" w:cs="Arial"/>
          <w:i/>
          <w:iCs/>
          <w:kern w:val="0"/>
          <w:sz w:val="24"/>
          <w:szCs w:val="24"/>
          <w:lang w:eastAsia="it-IT"/>
          <w14:ligatures w14:val="none"/>
        </w:rPr>
        <w:t xml:space="preserve">“Dio ha tanto amato il mondo da </w:t>
      </w:r>
      <w:r w:rsidRPr="006D645E">
        <w:rPr>
          <w:rFonts w:ascii="Arial" w:eastAsia="Times New Roman" w:hAnsi="Arial" w:cs="Arial"/>
          <w:i/>
          <w:iCs/>
          <w:kern w:val="0"/>
          <w:sz w:val="24"/>
          <w:szCs w:val="24"/>
          <w:lang w:eastAsia="it-IT"/>
          <w14:ligatures w14:val="none"/>
        </w:rPr>
        <w:lastRenderedPageBreak/>
        <w:t>darci il suo Figlio Unigenito, affinché chiunque crede in Lui non muoia, ma abbia la vita nel suo nome” (Gv 3,16)</w:t>
      </w:r>
      <w:r w:rsidRPr="006D645E">
        <w:rPr>
          <w:rFonts w:ascii="Arial" w:eastAsia="Times New Roman" w:hAnsi="Arial" w:cs="Arial"/>
          <w:kern w:val="0"/>
          <w:sz w:val="24"/>
          <w:szCs w:val="24"/>
          <w:lang w:eastAsia="it-IT"/>
          <w14:ligatures w14:val="none"/>
        </w:rPr>
        <w:t xml:space="preserve">. Oggi urge gridarlo con ogni forza e mettendo ogni energia di Spirito Santo: Solo Cristo Gesù è il Redentore del genere umano. Il Padre, Dio, non ha dato </w:t>
      </w:r>
      <w:r w:rsidRPr="00595D4C">
        <w:rPr>
          <w:rFonts w:ascii="Arial" w:eastAsia="Times New Roman" w:hAnsi="Arial" w:cs="Arial"/>
          <w:kern w:val="0"/>
          <w:sz w:val="24"/>
          <w:szCs w:val="24"/>
          <w:lang w:eastAsia="it-IT"/>
          <w14:ligatures w14:val="none"/>
        </w:rPr>
        <w:t>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62696B4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Che ha fatto di noi un regno, sacerdoti per il suo Dio e Padre…</w:t>
      </w:r>
      <w:r w:rsidRPr="00011EF3">
        <w:rPr>
          <w:rFonts w:ascii="Arial" w:eastAsia="Times New Roman" w:hAnsi="Arial" w:cs="Arial"/>
          <w:kern w:val="0"/>
          <w:sz w:val="24"/>
          <w:szCs w:val="24"/>
          <w:lang w:eastAsia="it-IT"/>
          <w14:ligatures w14:val="none"/>
        </w:rPr>
        <w:t xml:space="preserve"> Quando noi </w:t>
      </w:r>
      <w:r w:rsidRPr="006D645E">
        <w:rPr>
          <w:rFonts w:ascii="Arial" w:eastAsia="Times New Roman" w:hAnsi="Arial" w:cs="Arial"/>
          <w:kern w:val="0"/>
          <w:sz w:val="24"/>
          <w:szCs w:val="24"/>
          <w:lang w:eastAsia="it-IT"/>
          <w14:ligatures w14:val="none"/>
        </w:rPr>
        <w:t xml:space="preserve">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014473D5" w14:textId="0EE4032A" w:rsidR="006D645E" w:rsidRPr="00595D4C"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kern w:val="0"/>
          <w:sz w:val="24"/>
          <w:szCs w:val="24"/>
          <w:lang w:eastAsia="it-IT"/>
          <w14:ligatures w14:val="none"/>
        </w:rPr>
        <w:t>Cristo Gesù non solo fai di noi un regno, ci fa anche sacerdoti per il suo Dio e Padre. Si compie così la Parola del nostro Dio, da Lui</w:t>
      </w:r>
      <w:r w:rsidR="0045474D">
        <w:rPr>
          <w:rFonts w:ascii="Arial" w:eastAsia="Times New Roman" w:hAnsi="Arial" w:cs="Arial"/>
          <w:kern w:val="0"/>
          <w:sz w:val="24"/>
          <w:szCs w:val="24"/>
          <w:lang w:eastAsia="it-IT"/>
          <w14:ligatures w14:val="none"/>
        </w:rPr>
        <w:t xml:space="preserve"> </w:t>
      </w:r>
      <w:r w:rsidRPr="00595D4C">
        <w:rPr>
          <w:rFonts w:ascii="Arial" w:eastAsia="Times New Roman" w:hAnsi="Arial" w:cs="Arial"/>
          <w:kern w:val="0"/>
          <w:sz w:val="24"/>
          <w:szCs w:val="24"/>
          <w:lang w:eastAsia="it-IT"/>
          <w14:ligatures w14:val="none"/>
        </w:rPr>
        <w:t xml:space="preserve">pronunciata sul Monte Sinai e consegnata a Mosè perché la consegnasse al suo popolo: </w:t>
      </w:r>
      <w:r w:rsidRPr="00595D4C">
        <w:rPr>
          <w:rFonts w:ascii="Arial" w:eastAsia="Times New Roman" w:hAnsi="Arial" w:cs="Arial"/>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A1C7657"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Questa Parola del Signore è confermata anche dalla profezia di Isaia: </w:t>
      </w:r>
      <w:r w:rsidRPr="00595D4C">
        <w:rPr>
          <w:rFonts w:ascii="Arial" w:eastAsia="Times New Roman" w:hAnsi="Arial" w:cs="Arial"/>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w:t>
      </w:r>
      <w:r w:rsidRPr="00595D4C">
        <w:rPr>
          <w:rFonts w:ascii="Arial" w:eastAsia="Times New Roman" w:hAnsi="Arial" w:cs="Arial"/>
          <w:i/>
          <w:iCs/>
          <w:kern w:val="0"/>
          <w:sz w:val="24"/>
          <w:szCs w:val="24"/>
          <w:lang w:eastAsia="it-IT"/>
          <w14:ligatures w14:val="none"/>
        </w:rPr>
        <w:lastRenderedPageBreak/>
        <w:t>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595D4C">
        <w:rPr>
          <w:rFonts w:ascii="Arial" w:eastAsia="Times New Roman" w:hAnsi="Arial" w:cs="Arial"/>
          <w:kern w:val="0"/>
          <w:sz w:val="24"/>
          <w:szCs w:val="24"/>
          <w:lang w:eastAsia="it-IT"/>
          <w14:ligatures w14:val="none"/>
        </w:rPr>
        <w:t xml:space="preserve">. </w:t>
      </w:r>
    </w:p>
    <w:p w14:paraId="70F4B7C7"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Perché Gesù ci fa sacerdoti per il suo Dio e Padre? Per testimoniare e annunciare la Parola della salvezza e della redenzione e per mostrare attraverso la nostra vita le grandi opere da Lui compiute in noi. </w:t>
      </w:r>
    </w:p>
    <w:p w14:paraId="773B403B" w14:textId="77777777" w:rsidR="006D645E" w:rsidRPr="00595D4C"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kern w:val="0"/>
          <w:sz w:val="24"/>
          <w:szCs w:val="24"/>
          <w:lang w:eastAsia="it-IT"/>
          <w14:ligatures w14:val="none"/>
        </w:rPr>
        <w:t>Ecco come questa verità viene annunciata dall’Apostolo Pietro: “</w:t>
      </w:r>
      <w:r w:rsidRPr="00595D4C">
        <w:rPr>
          <w:rFonts w:ascii="Arial" w:eastAsia="Times New Roman" w:hAnsi="Arial" w:cs="Arial"/>
          <w:i/>
          <w:iCs/>
          <w:kern w:val="0"/>
          <w:sz w:val="24"/>
          <w:szCs w:val="24"/>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371C09DA" w14:textId="064B871F"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 </w:t>
      </w:r>
      <w:r w:rsidRPr="00595D4C">
        <w:rPr>
          <w:rFonts w:ascii="Arial" w:eastAsia="Times New Roman" w:hAnsi="Arial" w:cs="Arial"/>
          <w:kern w:val="0"/>
          <w:sz w:val="24"/>
          <w:szCs w:val="24"/>
          <w:lang w:eastAsia="it-IT"/>
          <w14:ligatures w14:val="none"/>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w:t>
      </w:r>
      <w:r w:rsidR="0045474D">
        <w:rPr>
          <w:rFonts w:ascii="Arial" w:eastAsia="Times New Roman" w:hAnsi="Arial" w:cs="Arial"/>
          <w:kern w:val="0"/>
          <w:sz w:val="24"/>
          <w:szCs w:val="24"/>
          <w:lang w:eastAsia="it-IT"/>
          <w14:ligatures w14:val="none"/>
        </w:rPr>
        <w:t xml:space="preserve"> </w:t>
      </w:r>
      <w:r w:rsidRPr="00595D4C">
        <w:rPr>
          <w:rFonts w:ascii="Arial" w:eastAsia="Times New Roman" w:hAnsi="Arial" w:cs="Arial"/>
          <w:kern w:val="0"/>
          <w:sz w:val="24"/>
          <w:szCs w:val="24"/>
          <w:lang w:eastAsia="it-IT"/>
          <w14:ligatures w14:val="none"/>
        </w:rPr>
        <w:t xml:space="preserve">Ecco </w:t>
      </w:r>
      <w:r w:rsidRPr="00595D4C">
        <w:rPr>
          <w:rFonts w:ascii="Arial" w:eastAsia="Times New Roman" w:hAnsi="Arial" w:cs="Arial"/>
          <w:kern w:val="0"/>
          <w:sz w:val="24"/>
          <w:szCs w:val="24"/>
          <w:lang w:eastAsia="it-IT"/>
          <w14:ligatures w14:val="none"/>
        </w:rPr>
        <w:lastRenderedPageBreak/>
        <w:t>di cosa accusa i sacerdoti il Signore, prima con il Profeta Malachia e poi con Osea:</w:t>
      </w:r>
    </w:p>
    <w:p w14:paraId="49B2B1C2" w14:textId="77777777" w:rsidR="006D645E" w:rsidRPr="00595D4C"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675A36D7" w14:textId="77777777" w:rsidR="006D645E" w:rsidRPr="00595D4C"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595D4C">
        <w:rPr>
          <w:rFonts w:ascii="Arial" w:eastAsia="Times New Roman" w:hAnsi="Arial" w:cs="Arial"/>
          <w:i/>
          <w:iCs/>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0AF6CE5E"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Ecco il comando fatto pervenire ai sacerdoti dal Signore per bocca di Aronne: “</w:t>
      </w:r>
      <w:r w:rsidRPr="00595D4C">
        <w:rPr>
          <w:rFonts w:ascii="Arial" w:eastAsia="Times New Roman" w:hAnsi="Arial" w:cs="Arial"/>
          <w:i/>
          <w:iCs/>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595D4C">
        <w:rPr>
          <w:rFonts w:ascii="Arial" w:eastAsia="Times New Roman" w:hAnsi="Arial" w:cs="Arial"/>
          <w:kern w:val="0"/>
          <w:sz w:val="24"/>
          <w:szCs w:val="24"/>
          <w:lang w:eastAsia="it-IT"/>
          <w14:ligatures w14:val="none"/>
        </w:rPr>
        <w:t xml:space="preserve">A nulla serve il servizio del culto, se manca il servizio della Parola. Più il sacerdote è fedele nel servizio della Parola e più sarà fedele nel servizio del culto. </w:t>
      </w:r>
    </w:p>
    <w:p w14:paraId="3957B415"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Qual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w:t>
      </w:r>
      <w:r w:rsidRPr="00595D4C">
        <w:rPr>
          <w:rFonts w:ascii="Arial" w:eastAsia="Times New Roman" w:hAnsi="Arial" w:cs="Arial"/>
          <w:kern w:val="0"/>
          <w:sz w:val="24"/>
          <w:szCs w:val="24"/>
          <w:lang w:eastAsia="it-IT"/>
          <w14:ligatures w14:val="none"/>
        </w:rPr>
        <w:lastRenderedPageBreak/>
        <w:t>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595D4C">
        <w:rPr>
          <w:rFonts w:ascii="Arial" w:eastAsia="Times New Roman" w:hAnsi="Arial" w:cs="Arial"/>
          <w:i/>
          <w:iCs/>
          <w:kern w:val="0"/>
          <w:sz w:val="24"/>
          <w:szCs w:val="24"/>
          <w:lang w:eastAsia="it-IT"/>
          <w14:ligatures w14:val="none"/>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595D4C">
        <w:rPr>
          <w:rFonts w:ascii="Arial" w:eastAsia="Times New Roman" w:hAnsi="Arial" w:cs="Arial"/>
          <w:kern w:val="0"/>
          <w:sz w:val="24"/>
          <w:szCs w:val="24"/>
          <w:lang w:eastAsia="it-IT"/>
          <w14:ligatures w14:val="none"/>
        </w:rPr>
        <w:t xml:space="preserve">. </w:t>
      </w:r>
    </w:p>
    <w:p w14:paraId="74A44B7D" w14:textId="77777777" w:rsidR="006D645E" w:rsidRPr="00595D4C" w:rsidRDefault="006D645E" w:rsidP="000F06FC">
      <w:pPr>
        <w:spacing w:after="240" w:line="240" w:lineRule="auto"/>
        <w:jc w:val="both"/>
        <w:rPr>
          <w:rFonts w:ascii="Arial" w:eastAsia="Times New Roman" w:hAnsi="Arial" w:cs="Arial"/>
          <w:kern w:val="0"/>
          <w:sz w:val="24"/>
          <w:szCs w:val="24"/>
          <w:lang w:eastAsia="it-IT"/>
          <w14:ligatures w14:val="none"/>
        </w:rPr>
      </w:pPr>
      <w:r w:rsidRPr="00595D4C">
        <w:rPr>
          <w:rFonts w:ascii="Arial" w:eastAsia="Times New Roman" w:hAnsi="Arial" w:cs="Arial"/>
          <w:kern w:val="0"/>
          <w:sz w:val="24"/>
          <w:szCs w:val="24"/>
          <w:lang w:eastAsia="it-IT"/>
          <w14:ligatures w14:val="none"/>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5DF0EDA6"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A lui la gloria e la potenza nei secoli dei secoli. Amen:</w:t>
      </w:r>
      <w:r w:rsidRPr="00011EF3">
        <w:rPr>
          <w:rFonts w:ascii="Arial" w:eastAsia="Times New Roman" w:hAnsi="Arial" w:cs="Arial"/>
          <w:kern w:val="0"/>
          <w:sz w:val="24"/>
          <w:szCs w:val="24"/>
          <w:lang w:eastAsia="it-IT"/>
          <w14:ligatures w14:val="none"/>
        </w:rPr>
        <w:t xml:space="preserve">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7ED9E13A" w14:textId="3555ACF2"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avete ricevuto il sigillo dello Spirito Santo che era stato promesso,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il quale è caparra della nostra eredità, in attesa della </w:t>
      </w:r>
      <w:r w:rsidRPr="006D645E">
        <w:rPr>
          <w:rFonts w:ascii="Arial" w:eastAsia="Times New Roman" w:hAnsi="Arial" w:cs="Arial"/>
          <w:i/>
          <w:iCs/>
          <w:kern w:val="0"/>
          <w:sz w:val="24"/>
          <w:szCs w:val="24"/>
          <w:lang w:eastAsia="it-IT"/>
          <w14:ligatures w14:val="none"/>
        </w:rPr>
        <w:lastRenderedPageBreak/>
        <w:t xml:space="preserve">completa redenzione di coloro che Dio si è acquistato a lode della sua gloria (Ef 1,3-14). </w:t>
      </w:r>
    </w:p>
    <w:p w14:paraId="07A26BCE" w14:textId="77777777" w:rsidR="006D645E" w:rsidRPr="006D645E" w:rsidRDefault="006D645E" w:rsidP="000F06FC">
      <w:pPr>
        <w:spacing w:after="240" w:line="240" w:lineRule="auto"/>
        <w:jc w:val="both"/>
        <w:rPr>
          <w:rFonts w:ascii="Arial" w:eastAsia="Times New Roman" w:hAnsi="Arial" w:cs="Arial"/>
          <w:b/>
          <w:bCs/>
          <w:kern w:val="0"/>
          <w:sz w:val="26"/>
          <w:szCs w:val="26"/>
          <w:lang w:eastAsia="it-IT"/>
          <w14:ligatures w14:val="none"/>
        </w:rPr>
      </w:pPr>
      <w:r w:rsidRPr="006D645E">
        <w:rPr>
          <w:rFonts w:ascii="Arial" w:eastAsia="Times New Roman" w:hAnsi="Arial" w:cs="Arial"/>
          <w:kern w:val="0"/>
          <w:sz w:val="24"/>
          <w:szCs w:val="24"/>
          <w:lang w:eastAsia="it-IT"/>
          <w14:ligatures w14:val="none"/>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7D0E6984" w14:textId="3B2D6BAC" w:rsidR="006D645E" w:rsidRPr="0077370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iCs/>
          <w:kern w:val="0"/>
          <w:sz w:val="26"/>
          <w:szCs w:val="26"/>
          <w:lang w:eastAsia="it-IT"/>
          <w14:ligatures w14:val="none"/>
        </w:rPr>
        <w:t xml:space="preserve">V 1-7: </w:t>
      </w:r>
      <w:bookmarkStart w:id="65" w:name="_Hlk135065816"/>
      <w:r w:rsidRPr="006D645E">
        <w:rPr>
          <w:rFonts w:ascii="Arial" w:eastAsia="Times New Roman" w:hAnsi="Arial" w:cs="Arial"/>
          <w:iCs/>
          <w:kern w:val="0"/>
          <w:sz w:val="24"/>
          <w:szCs w:val="24"/>
          <w:lang w:eastAsia="it-IT"/>
          <w14:ligatures w14:val="none"/>
        </w:rPr>
        <w:t xml:space="preserve">Ecco, viene con le nubi e ogni occhio lo vedrà, anche quelli che lo trafissero, e per lui tutte le tribù della terra si batteranno il petto. </w:t>
      </w:r>
      <w:r w:rsidRPr="006D645E">
        <w:rPr>
          <w:rFonts w:ascii="Arial" w:eastAsia="Times New Roman" w:hAnsi="Arial" w:cs="Arial"/>
          <w:iCs/>
          <w:kern w:val="0"/>
          <w:sz w:val="24"/>
          <w:szCs w:val="24"/>
          <w:lang w:val="fr-FR" w:eastAsia="it-IT"/>
          <w14:ligatures w14:val="none"/>
        </w:rPr>
        <w:t>Sì, Amen!</w:t>
      </w:r>
      <w:bookmarkEnd w:id="65"/>
      <w:r w:rsidRPr="006D645E">
        <w:rPr>
          <w:rFonts w:ascii="Arial" w:eastAsia="Times New Roman" w:hAnsi="Arial" w:cs="Arial"/>
          <w:iCs/>
          <w:kern w:val="0"/>
          <w:sz w:val="24"/>
          <w:szCs w:val="24"/>
          <w:lang w:val="fr-FR" w:eastAsia="it-IT"/>
          <w14:ligatures w14:val="none"/>
        </w:rPr>
        <w:t xml:space="preserve"> </w:t>
      </w:r>
      <w:r w:rsidRPr="006D645E">
        <w:rPr>
          <w:rFonts w:ascii="Arial" w:eastAsia="Times New Roman" w:hAnsi="Arial" w:cs="Arial"/>
          <w:iCs/>
          <w:kern w:val="0"/>
          <w:sz w:val="24"/>
          <w:szCs w:val="24"/>
          <w:lang w:val="la-Latn" w:eastAsia="it-IT"/>
          <w14:ligatures w14:val="none"/>
        </w:rPr>
        <w:t>Ecce venit cum nubibus et videbit eum omnis oculus et qui eum pupugerunt et plangent se super eum omnes tribus terrae etiam amen.</w:t>
      </w:r>
      <w:r w:rsidR="0045474D">
        <w:rPr>
          <w:rFonts w:ascii="Arial" w:eastAsia="Times New Roman" w:hAnsi="Arial" w:cs="Arial"/>
          <w:iCs/>
          <w:kern w:val="0"/>
          <w:sz w:val="24"/>
          <w:szCs w:val="24"/>
          <w:lang w:val="la-Latn" w:eastAsia="it-IT"/>
          <w14:ligatures w14:val="none"/>
        </w:rPr>
        <w:t xml:space="preserve"> </w:t>
      </w:r>
      <w:r w:rsidRPr="0077370E">
        <w:rPr>
          <w:rFonts w:ascii="Greek" w:eastAsia="Times New Roman" w:hAnsi="Greek" w:cs="Greek"/>
          <w:kern w:val="0"/>
          <w:sz w:val="26"/>
          <w:szCs w:val="26"/>
          <w:lang w:val="la-Latn" w:eastAsia="it-IT"/>
          <w14:ligatures w14:val="none"/>
        </w:rPr>
        <w:t>'IdoÝ œrcetai met¦ tîn nefelîn, kaˆ Ôyetai aÙtÕn p©j ÑfqalmÕj kaˆ o†tinej aÙtÕn ™xekšnthsan, kaˆ kÒyontai ™p' aÙtÕn p©sai aƒ fulaˆ tÁj gÁj. na…, ¢m»n.</w:t>
      </w:r>
    </w:p>
    <w:p w14:paraId="2CF2E930" w14:textId="77777777" w:rsidR="006D645E" w:rsidRPr="00011EF3" w:rsidRDefault="006D645E" w:rsidP="000F06FC">
      <w:pPr>
        <w:spacing w:after="240" w:line="240" w:lineRule="auto"/>
        <w:jc w:val="both"/>
        <w:rPr>
          <w:rFonts w:ascii="Arial" w:eastAsia="Times New Roman" w:hAnsi="Arial" w:cs="Arial"/>
          <w:iCs/>
          <w:kern w:val="0"/>
          <w:sz w:val="24"/>
          <w:szCs w:val="24"/>
          <w:lang w:eastAsia="it-IT"/>
          <w14:ligatures w14:val="none"/>
        </w:rPr>
      </w:pPr>
      <w:r w:rsidRPr="001B4335">
        <w:rPr>
          <w:rFonts w:ascii="Arial" w:eastAsia="Times New Roman" w:hAnsi="Arial" w:cs="Arial"/>
          <w:b/>
          <w:bCs/>
          <w:iCs/>
          <w:kern w:val="0"/>
          <w:sz w:val="24"/>
          <w:szCs w:val="24"/>
          <w:lang w:eastAsia="it-IT"/>
          <w14:ligatures w14:val="none"/>
        </w:rPr>
        <w:t>Ecco, viene con le nubi e ogni occhio lo vedrà:</w:t>
      </w:r>
      <w:r w:rsidRPr="00011EF3">
        <w:rPr>
          <w:rFonts w:ascii="Arial" w:eastAsia="Times New Roman" w:hAnsi="Arial" w:cs="Arial"/>
          <w:iCs/>
          <w:kern w:val="0"/>
          <w:sz w:val="24"/>
          <w:szCs w:val="24"/>
          <w:lang w:eastAsia="it-IT"/>
          <w14:ligatures w14:val="none"/>
        </w:rPr>
        <w:t xml:space="preserve"> 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7DE89034" w14:textId="77777777" w:rsidR="006D645E" w:rsidRPr="00011EF3" w:rsidRDefault="006D645E" w:rsidP="000F06FC">
      <w:pPr>
        <w:spacing w:after="240" w:line="240" w:lineRule="auto"/>
        <w:jc w:val="both"/>
        <w:rPr>
          <w:rFonts w:ascii="Arial" w:eastAsia="Times New Roman" w:hAnsi="Arial" w:cs="Arial"/>
          <w:iCs/>
          <w:kern w:val="0"/>
          <w:sz w:val="24"/>
          <w:szCs w:val="24"/>
          <w:lang w:eastAsia="it-IT"/>
          <w14:ligatures w14:val="none"/>
        </w:rPr>
      </w:pPr>
      <w:r w:rsidRPr="001B4335">
        <w:rPr>
          <w:rFonts w:ascii="Arial" w:eastAsia="Times New Roman" w:hAnsi="Arial" w:cs="Arial"/>
          <w:b/>
          <w:bCs/>
          <w:iCs/>
          <w:kern w:val="0"/>
          <w:sz w:val="24"/>
          <w:szCs w:val="24"/>
          <w:lang w:eastAsia="it-IT"/>
          <w14:ligatures w14:val="none"/>
        </w:rPr>
        <w:t>Anche quelli che lo trafissero</w:t>
      </w:r>
      <w:r w:rsidRPr="00011EF3">
        <w:rPr>
          <w:rFonts w:ascii="Arial" w:eastAsia="Times New Roman" w:hAnsi="Arial" w:cs="Arial"/>
          <w:iCs/>
          <w:kern w:val="0"/>
          <w:sz w:val="24"/>
          <w:szCs w:val="24"/>
          <w:lang w:eastAsia="it-IT"/>
          <w14:ligatures w14:val="none"/>
        </w:rPr>
        <w:t xml:space="preserve">: 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5DF11CD1" w14:textId="77777777" w:rsidR="006D645E" w:rsidRPr="00011EF3" w:rsidRDefault="006D645E" w:rsidP="000F06FC">
      <w:pPr>
        <w:spacing w:after="240" w:line="240" w:lineRule="auto"/>
        <w:jc w:val="both"/>
        <w:rPr>
          <w:rFonts w:ascii="Arial" w:eastAsia="Times New Roman" w:hAnsi="Arial" w:cs="Arial"/>
          <w:iCs/>
          <w:kern w:val="0"/>
          <w:sz w:val="24"/>
          <w:szCs w:val="24"/>
          <w:lang w:eastAsia="it-IT"/>
          <w14:ligatures w14:val="none"/>
        </w:rPr>
      </w:pPr>
      <w:r w:rsidRPr="001B4335">
        <w:rPr>
          <w:rFonts w:ascii="Arial" w:eastAsia="Times New Roman" w:hAnsi="Arial" w:cs="Arial"/>
          <w:b/>
          <w:bCs/>
          <w:iCs/>
          <w:kern w:val="0"/>
          <w:sz w:val="24"/>
          <w:szCs w:val="24"/>
          <w:lang w:eastAsia="it-IT"/>
          <w14:ligatures w14:val="none"/>
        </w:rPr>
        <w:t>E per lui tutte le tribù della terra si batteranno il petto</w:t>
      </w:r>
      <w:r w:rsidRPr="00011EF3">
        <w:rPr>
          <w:rFonts w:ascii="Arial" w:eastAsia="Times New Roman" w:hAnsi="Arial" w:cs="Arial"/>
          <w:iCs/>
          <w:kern w:val="0"/>
          <w:sz w:val="24"/>
          <w:szCs w:val="24"/>
          <w:lang w:eastAsia="it-IT"/>
          <w14:ligatures w14:val="none"/>
        </w:rPr>
        <w:t xml:space="preserve">. Sì, Amen! 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05EB5692" w14:textId="77777777" w:rsidR="006D645E" w:rsidRPr="006D645E" w:rsidRDefault="006D645E" w:rsidP="000F06FC">
      <w:pPr>
        <w:spacing w:after="240" w:line="240" w:lineRule="auto"/>
        <w:jc w:val="both"/>
        <w:rPr>
          <w:rFonts w:ascii="Arial" w:eastAsia="Times New Roman" w:hAnsi="Arial" w:cs="Arial"/>
          <w:kern w:val="0"/>
          <w:sz w:val="26"/>
          <w:szCs w:val="26"/>
          <w:lang w:eastAsia="it-IT"/>
          <w14:ligatures w14:val="none"/>
        </w:rPr>
      </w:pPr>
      <w:r w:rsidRPr="006D645E">
        <w:rPr>
          <w:rFonts w:ascii="Arial" w:eastAsia="Times New Roman" w:hAnsi="Arial" w:cs="Arial"/>
          <w:iCs/>
          <w:kern w:val="0"/>
          <w:sz w:val="24"/>
          <w:szCs w:val="24"/>
          <w:lang w:eastAsia="it-IT"/>
          <w14:ligatures w14:val="none"/>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3064CDF2" w14:textId="07FF3F87"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6"/>
          <w:szCs w:val="26"/>
          <w:lang w:eastAsia="it-IT"/>
          <w14:ligatures w14:val="none"/>
        </w:rPr>
        <w:t xml:space="preserve">V. 1,8: </w:t>
      </w:r>
      <w:bookmarkStart w:id="66" w:name="_Hlk135066004"/>
      <w:r w:rsidRPr="006D645E">
        <w:rPr>
          <w:rFonts w:ascii="Arial" w:eastAsia="Times New Roman" w:hAnsi="Arial" w:cs="Arial"/>
          <w:kern w:val="0"/>
          <w:sz w:val="24"/>
          <w:szCs w:val="24"/>
          <w:lang w:eastAsia="it-IT"/>
          <w14:ligatures w14:val="none"/>
        </w:rPr>
        <w:t xml:space="preserve">Dice il Signore Dio: Io sono l’Alfa e l’Omèga, Colui che è, che era e che viene, l’Onnipotente! </w:t>
      </w:r>
      <w:bookmarkEnd w:id="66"/>
      <w:r w:rsidRPr="006D645E">
        <w:rPr>
          <w:rFonts w:ascii="Arial" w:eastAsia="Times New Roman" w:hAnsi="Arial" w:cs="Arial"/>
          <w:kern w:val="0"/>
          <w:sz w:val="24"/>
          <w:szCs w:val="24"/>
          <w:lang w:val="la-Latn" w:eastAsia="it-IT"/>
          <w14:ligatures w14:val="none"/>
        </w:rPr>
        <w:t>Ego sum Alpha et Omega principium et finis dicit Dominus Deus qui est et qui erat et qui venturus est Omnipotens.</w:t>
      </w:r>
      <w:r w:rsidR="0045474D">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'Egè e„mi tÕ ”Alfa kaˆ tÕ ’W, lšgei kÚrioj Ð qeÒj, Ð ín kaˆ Ð Ãn kaˆ Ð ™rcÒmenoj, Ð pantokr£twr.</w:t>
      </w:r>
    </w:p>
    <w:p w14:paraId="263D8B84"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lastRenderedPageBreak/>
        <w:t>Dice il Signore Dio: Io sono l’Alfa e l’Omèga:</w:t>
      </w:r>
      <w:r w:rsidRPr="00011EF3">
        <w:rPr>
          <w:rFonts w:ascii="Arial" w:eastAsia="Times New Roman" w:hAnsi="Arial" w:cs="Arial"/>
          <w:kern w:val="0"/>
          <w:sz w:val="24"/>
          <w:szCs w:val="24"/>
          <w:lang w:eastAsia="it-IT"/>
          <w14:ligatures w14:val="none"/>
        </w:rPr>
        <w:t xml:space="preserve"> 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221E0F30" w14:textId="10F2688A"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Colui che è, che era e che viene, l’Onnipotente!</w:t>
      </w:r>
      <w:r w:rsidRPr="00011EF3">
        <w:rPr>
          <w:rFonts w:ascii="Arial" w:eastAsia="Times New Roman" w:hAnsi="Arial" w:cs="Arial"/>
          <w:kern w:val="0"/>
          <w:sz w:val="24"/>
          <w:szCs w:val="24"/>
          <w:lang w:eastAsia="it-IT"/>
          <w14:ligatures w14:val="none"/>
        </w:rPr>
        <w:t xml:space="preserve"> 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w:t>
      </w:r>
      <w:r w:rsidR="0045474D" w:rsidRPr="00011EF3">
        <w:rPr>
          <w:rFonts w:ascii="Arial" w:eastAsia="Times New Roman" w:hAnsi="Arial" w:cs="Arial"/>
          <w:kern w:val="0"/>
          <w:sz w:val="24"/>
          <w:szCs w:val="24"/>
          <w:lang w:eastAsia="it-IT"/>
          <w14:ligatures w14:val="none"/>
        </w:rPr>
        <w:t xml:space="preserve"> </w:t>
      </w:r>
    </w:p>
    <w:p w14:paraId="70DE1678"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6"/>
          <w:szCs w:val="26"/>
          <w:lang w:eastAsia="it-IT"/>
          <w14:ligatures w14:val="none"/>
        </w:rPr>
        <w:t xml:space="preserve">V 1,9: </w:t>
      </w:r>
      <w:bookmarkStart w:id="67" w:name="_Hlk135066974"/>
      <w:bookmarkEnd w:id="53"/>
      <w:r w:rsidRPr="006D645E">
        <w:rPr>
          <w:rFonts w:ascii="Arial" w:eastAsia="Times New Roman" w:hAnsi="Arial" w:cs="Arial"/>
          <w:kern w:val="0"/>
          <w:sz w:val="24"/>
          <w:szCs w:val="24"/>
          <w:lang w:eastAsia="it-IT"/>
          <w14:ligatures w14:val="none"/>
        </w:rPr>
        <w:t xml:space="preserve">Io, Giovanni, vostro fratello e compagno nella tribolazione, nel regno e nella perseveranza in Gesù, mi trovavo nell’isola chiamata Patmos a causa della parola di Dio e della testimonianza di Gesù. </w:t>
      </w:r>
      <w:bookmarkEnd w:id="67"/>
      <w:r w:rsidRPr="006D645E">
        <w:rPr>
          <w:rFonts w:ascii="Arial" w:eastAsia="Times New Roman" w:hAnsi="Arial" w:cs="Arial"/>
          <w:kern w:val="0"/>
          <w:sz w:val="24"/>
          <w:szCs w:val="24"/>
          <w:lang w:val="la-Latn" w:eastAsia="it-IT"/>
          <w14:ligatures w14:val="none"/>
        </w:rPr>
        <w:t>Ego Iohannes frater vester et particeps in tribulatione et regno et patientia in Iesu fui in insula quae appellatur Patmos propter verbum Dei et testimonium Iesu</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'Egë 'Iw£nnhj, Ð ¢delfÕj Ømîn kaˆ sugkoinwnÕj ™n tÍ ql…yei kaˆ basile…v kaˆ ØpomonÍ ™n 'Ihsoà, ™genÒmhn ™n tÍ n»sJ tÍ kaloumšnV P£tmJ di¦ tÕn lÒgon toà qeoà kaˆ t¾n martur…an 'Ihsoà.</w:t>
      </w:r>
    </w:p>
    <w:p w14:paraId="1310E8B7"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Io, Giovanni, vostro fratello e compagno nella tribolazione:</w:t>
      </w:r>
      <w:r w:rsidRPr="00011EF3">
        <w:rPr>
          <w:rFonts w:ascii="Arial" w:eastAsia="Times New Roman" w:hAnsi="Arial" w:cs="Arial"/>
          <w:kern w:val="0"/>
          <w:sz w:val="24"/>
          <w:szCs w:val="24"/>
          <w:lang w:eastAsia="it-IT"/>
          <w14:ligatures w14:val="none"/>
        </w:rPr>
        <w:t xml:space="preserve"> 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0ABC7659"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Voi siete già sazi, siete già diventati ricchi; senza di noi, siete già diventati re. Magari foste diventati re! Così anche noi potremmo regnare con voi. Ritengo </w:t>
      </w:r>
      <w:r w:rsidRPr="006D645E">
        <w:rPr>
          <w:rFonts w:ascii="Arial" w:eastAsia="Times New Roman" w:hAnsi="Arial" w:cs="Arial"/>
          <w:i/>
          <w:iCs/>
          <w:kern w:val="0"/>
          <w:sz w:val="24"/>
          <w:szCs w:val="24"/>
          <w:lang w:eastAsia="it-IT"/>
          <w14:ligatures w14:val="none"/>
        </w:rPr>
        <w:lastRenderedPageBreak/>
        <w:t>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7B14DAD8"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6A1C783E"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613DD26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1BBD277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679417B7" w14:textId="77777777" w:rsidR="00595D4C"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Nel regno e nella perseveranza in Gesù</w:t>
      </w:r>
      <w:r w:rsidRPr="00011EF3">
        <w:rPr>
          <w:rFonts w:ascii="Arial" w:eastAsia="Times New Roman" w:hAnsi="Arial" w:cs="Arial"/>
          <w:kern w:val="0"/>
          <w:sz w:val="24"/>
          <w:szCs w:val="24"/>
          <w:lang w:eastAsia="it-IT"/>
          <w14:ligatures w14:val="none"/>
        </w:rPr>
        <w:t>: 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w:t>
      </w:r>
    </w:p>
    <w:p w14:paraId="26EAE718" w14:textId="77777777" w:rsidR="006D645E" w:rsidRPr="00011EF3" w:rsidRDefault="006D645E" w:rsidP="000F06FC">
      <w:pPr>
        <w:spacing w:after="240" w:line="240" w:lineRule="auto"/>
        <w:jc w:val="both"/>
        <w:rPr>
          <w:rFonts w:ascii="Arial" w:eastAsia="Times New Roman" w:hAnsi="Arial" w:cs="Arial"/>
          <w:kern w:val="0"/>
          <w:sz w:val="26"/>
          <w:szCs w:val="26"/>
          <w:lang w:eastAsia="it-IT"/>
          <w14:ligatures w14:val="none"/>
        </w:rPr>
      </w:pPr>
      <w:r w:rsidRPr="001B4335">
        <w:rPr>
          <w:rFonts w:ascii="Arial" w:eastAsia="Times New Roman" w:hAnsi="Arial" w:cs="Arial"/>
          <w:b/>
          <w:bCs/>
          <w:kern w:val="0"/>
          <w:sz w:val="24"/>
          <w:szCs w:val="24"/>
          <w:lang w:eastAsia="it-IT"/>
          <w14:ligatures w14:val="none"/>
        </w:rPr>
        <w:t>Mi trovavo nell’isola chiamata Patmos a causa della parola di Dio e della testimonianza di Gesù.</w:t>
      </w:r>
      <w:r w:rsidRPr="00011EF3">
        <w:rPr>
          <w:rFonts w:ascii="Arial" w:eastAsia="Times New Roman" w:hAnsi="Arial" w:cs="Arial"/>
          <w:kern w:val="0"/>
          <w:sz w:val="24"/>
          <w:szCs w:val="24"/>
          <w:lang w:eastAsia="it-IT"/>
          <w14:ligatures w14:val="none"/>
        </w:rPr>
        <w:t xml:space="preserve">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1CB05B5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6"/>
          <w:szCs w:val="26"/>
          <w:lang w:eastAsia="it-IT"/>
          <w14:ligatures w14:val="none"/>
        </w:rPr>
        <w:t xml:space="preserve">VV 1,10-11: </w:t>
      </w:r>
      <w:bookmarkStart w:id="68" w:name="_Hlk135067055"/>
      <w:r w:rsidRPr="006D645E">
        <w:rPr>
          <w:rFonts w:ascii="Arial" w:eastAsia="Times New Roman" w:hAnsi="Arial" w:cs="Arial"/>
          <w:kern w:val="0"/>
          <w:sz w:val="24"/>
          <w:szCs w:val="24"/>
          <w:lang w:eastAsia="it-IT"/>
          <w14:ligatures w14:val="none"/>
        </w:rPr>
        <w:t>Fui preso dallo Spirito nel giorno del Signore e udii dietro di me una voce potente, come di tromba, che diceva: «Quello che vedi, scrivilo in un libro e mandalo alle sette Chiese: a Èfeso, a Smirne, a Pèrgamo, a Tiàtira, a Sardi, a Filadèlfia e a Laodicèa».</w:t>
      </w:r>
      <w:r w:rsidRPr="006D645E">
        <w:rPr>
          <w:rFonts w:ascii="Arial" w:eastAsia="Times New Roman" w:hAnsi="Arial" w:cs="Arial"/>
          <w:kern w:val="0"/>
          <w:sz w:val="24"/>
          <w:szCs w:val="24"/>
          <w:lang w:val="la-Latn" w:eastAsia="it-IT"/>
          <w14:ligatures w14:val="none"/>
        </w:rPr>
        <w:t xml:space="preserve"> </w:t>
      </w:r>
      <w:bookmarkEnd w:id="68"/>
      <w:r w:rsidRPr="006D645E">
        <w:rPr>
          <w:rFonts w:ascii="Arial" w:eastAsia="Times New Roman" w:hAnsi="Arial" w:cs="Arial"/>
          <w:kern w:val="0"/>
          <w:sz w:val="24"/>
          <w:szCs w:val="24"/>
          <w:lang w:val="la-Latn" w:eastAsia="it-IT"/>
          <w14:ligatures w14:val="none"/>
        </w:rPr>
        <w:t xml:space="preserve">Fui in spiritu in dominica die et audivi post me vocem magnam tamquam tubae dicentis: quod vides scribe in libro et mitte septem ecclesiis Ephesum et Zmyrnam et Pergamum et Thyatiram et Sardis et Philadelphiam et Laodiciam </w:t>
      </w:r>
      <w:r w:rsidRPr="006D645E">
        <w:rPr>
          <w:rFonts w:ascii="Greek" w:eastAsia="Times New Roman" w:hAnsi="Greek" w:cs="Greek"/>
          <w:kern w:val="0"/>
          <w:sz w:val="26"/>
          <w:szCs w:val="26"/>
          <w:lang w:val="la-Latn" w:eastAsia="it-IT"/>
          <w14:ligatures w14:val="none"/>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34ABCC80"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Fui preso dallo Spirito nel giorno del Signore.</w:t>
      </w:r>
      <w:r w:rsidRPr="00011EF3">
        <w:rPr>
          <w:rFonts w:ascii="Arial" w:eastAsia="Times New Roman" w:hAnsi="Arial" w:cs="Arial"/>
          <w:kern w:val="0"/>
          <w:sz w:val="24"/>
          <w:szCs w:val="24"/>
          <w:lang w:eastAsia="it-IT"/>
          <w14:ligatures w14:val="none"/>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3DD12C6F"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 xml:space="preserve">E udii dietro di me una voce potente, come di tromba, che diceva: Mentre è rapito dallo Spirito nel mondo di Dio, lui ode dietro di lui una voce potente, </w:t>
      </w:r>
      <w:r w:rsidRPr="001B4335">
        <w:rPr>
          <w:rFonts w:ascii="Arial" w:eastAsia="Times New Roman" w:hAnsi="Arial" w:cs="Arial"/>
          <w:b/>
          <w:bCs/>
          <w:kern w:val="0"/>
          <w:sz w:val="24"/>
          <w:szCs w:val="24"/>
          <w:lang w:eastAsia="it-IT"/>
          <w14:ligatures w14:val="none"/>
        </w:rPr>
        <w:lastRenderedPageBreak/>
        <w:t>come di tromba e questa voce gli dice</w:t>
      </w:r>
      <w:r w:rsidRPr="00011EF3">
        <w:rPr>
          <w:rFonts w:ascii="Arial" w:eastAsia="Times New Roman" w:hAnsi="Arial" w:cs="Arial"/>
          <w:kern w:val="0"/>
          <w:sz w:val="24"/>
          <w:szCs w:val="24"/>
          <w:lang w:eastAsia="it-IT"/>
          <w14:ligatures w14:val="none"/>
        </w:rPr>
        <w:t xml:space="preserv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1CA26150" w14:textId="47058002"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«Quello che vedi, scrivilo in un libro e mandalo alle sette Chiese: a Èfeso, a Smirne, a Pèrgamo, a Tiàtira, a Sardi, a Filadèlfia e a Laodicèa»:</w:t>
      </w:r>
      <w:r w:rsidR="0045474D" w:rsidRPr="00011EF3">
        <w:rPr>
          <w:rFonts w:ascii="Arial" w:eastAsia="Times New Roman" w:hAnsi="Arial" w:cs="Arial"/>
          <w:kern w:val="0"/>
          <w:sz w:val="24"/>
          <w:szCs w:val="24"/>
          <w:lang w:eastAsia="it-IT"/>
          <w14:ligatures w14:val="none"/>
        </w:rPr>
        <w:t xml:space="preserve"> </w:t>
      </w:r>
      <w:r w:rsidRPr="00011EF3">
        <w:rPr>
          <w:rFonts w:ascii="Arial" w:eastAsia="Times New Roman" w:hAnsi="Arial" w:cs="Arial"/>
          <w:kern w:val="0"/>
          <w:sz w:val="24"/>
          <w:szCs w:val="24"/>
          <w:lang w:eastAsia="it-IT"/>
          <w14:ligatures w14:val="none"/>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1C7BFC6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6"/>
          <w:szCs w:val="26"/>
          <w:lang w:val="la-Latn" w:eastAsia="it-IT"/>
          <w14:ligatures w14:val="none"/>
        </w:rPr>
        <w:t xml:space="preserve">VV 1,12: </w:t>
      </w:r>
      <w:bookmarkStart w:id="69" w:name="_Hlk135067142"/>
      <w:r w:rsidRPr="006D645E">
        <w:rPr>
          <w:rFonts w:ascii="Arial" w:eastAsia="Times New Roman" w:hAnsi="Arial" w:cs="Arial"/>
          <w:kern w:val="0"/>
          <w:sz w:val="24"/>
          <w:szCs w:val="24"/>
          <w:lang w:val="la-Latn" w:eastAsia="it-IT"/>
          <w14:ligatures w14:val="none"/>
        </w:rPr>
        <w:t>Mi voltai per vedere la voce che parlava con me, e appena voltato vidi sette candelabri d’oro</w:t>
      </w:r>
      <w:bookmarkEnd w:id="69"/>
      <w:r w:rsidRPr="006D645E">
        <w:rPr>
          <w:rFonts w:ascii="Arial" w:eastAsia="Times New Roman" w:hAnsi="Arial" w:cs="Arial"/>
          <w:kern w:val="0"/>
          <w:sz w:val="24"/>
          <w:szCs w:val="24"/>
          <w:lang w:val="la-Latn" w:eastAsia="it-IT"/>
          <w14:ligatures w14:val="none"/>
        </w:rPr>
        <w:t>… et conversus sum ut viderem vocem quae loquebatur mecum et conversus vidi septem candelabra aurea…</w:t>
      </w:r>
      <w:r w:rsidRPr="006D645E">
        <w:rPr>
          <w:rFonts w:ascii="Greek" w:eastAsia="Times New Roman" w:hAnsi="Greek" w:cs="Greek"/>
          <w:kern w:val="0"/>
          <w:sz w:val="26"/>
          <w:szCs w:val="26"/>
          <w:lang w:val="la-Latn" w:eastAsia="it-IT"/>
          <w14:ligatures w14:val="none"/>
        </w:rPr>
        <w:t>Kaˆ ™pšstreya blšpein t¾n fwn¾n ¼tij ™l£lei met' ™moà: kaˆ ™pistršyaj edon ˜pt¦ lucn…aj crus©j,</w:t>
      </w:r>
    </w:p>
    <w:p w14:paraId="5B8DBF32"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val="la-Latn" w:eastAsia="it-IT"/>
          <w14:ligatures w14:val="none"/>
        </w:rPr>
        <w:t>Mi voltai per vedere la voce che parlava con me</w:t>
      </w:r>
      <w:r w:rsidRPr="00011EF3">
        <w:rPr>
          <w:rFonts w:ascii="Arial" w:eastAsia="Times New Roman" w:hAnsi="Arial" w:cs="Arial"/>
          <w:kern w:val="0"/>
          <w:sz w:val="24"/>
          <w:szCs w:val="24"/>
          <w:lang w:eastAsia="it-IT"/>
          <w14:ligatures w14:val="none"/>
        </w:rPr>
        <w:t xml:space="preserve">… Ascoltano la voce che parlava con lui, Giovanni si volta per vedere. Ecco cosa vede non appena si volta: </w:t>
      </w:r>
    </w:p>
    <w:p w14:paraId="67ECD693"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val="la-Latn" w:eastAsia="it-IT"/>
          <w14:ligatures w14:val="none"/>
        </w:rPr>
        <w:t>E appena voltato vidi sette candelabri d’oro</w:t>
      </w:r>
      <w:r w:rsidRPr="00011EF3">
        <w:rPr>
          <w:rFonts w:ascii="Arial" w:eastAsia="Times New Roman" w:hAnsi="Arial" w:cs="Arial"/>
          <w:kern w:val="0"/>
          <w:sz w:val="24"/>
          <w:szCs w:val="24"/>
          <w:lang w:eastAsia="it-IT"/>
          <w14:ligatures w14:val="none"/>
        </w:rPr>
        <w:t xml:space="preserve">… Appena voltatosi vede sette candelabri d’oro. Come lo stesso Gesù rivelerà in seguito, i sette candelabri d’oro sono le sette Chiesa. Sono la Chiesa di Dio. </w:t>
      </w:r>
    </w:p>
    <w:p w14:paraId="03F0B77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6"/>
          <w:szCs w:val="26"/>
          <w:lang w:val="la-Latn" w:eastAsia="it-IT"/>
          <w14:ligatures w14:val="none"/>
        </w:rPr>
        <w:t>V 1,13:</w:t>
      </w:r>
      <w:r w:rsidRPr="006D645E">
        <w:rPr>
          <w:rFonts w:ascii="Arial" w:eastAsia="Times New Roman" w:hAnsi="Arial" w:cs="Arial"/>
          <w:kern w:val="0"/>
          <w:sz w:val="26"/>
          <w:szCs w:val="26"/>
          <w:lang w:val="la-Latn" w:eastAsia="it-IT"/>
          <w14:ligatures w14:val="none"/>
        </w:rPr>
        <w:t xml:space="preserve"> </w:t>
      </w:r>
      <w:bookmarkStart w:id="70" w:name="_Hlk135067190"/>
      <w:r w:rsidRPr="006D645E">
        <w:rPr>
          <w:rFonts w:ascii="Arial" w:eastAsia="Times New Roman" w:hAnsi="Arial" w:cs="Arial"/>
          <w:kern w:val="0"/>
          <w:sz w:val="24"/>
          <w:szCs w:val="24"/>
          <w:lang w:val="la-Latn" w:eastAsia="it-IT"/>
          <w14:ligatures w14:val="none"/>
        </w:rPr>
        <w:t>E, in mezzo ai candelabri, uno simile a un Figlio d’uomo, con un abito lungo fino ai piedi e cinto al petto con una fascia d’oro</w:t>
      </w:r>
      <w:bookmarkEnd w:id="70"/>
      <w:r w:rsidRPr="006D645E">
        <w:rPr>
          <w:rFonts w:ascii="Arial" w:eastAsia="Times New Roman" w:hAnsi="Arial" w:cs="Arial"/>
          <w:kern w:val="0"/>
          <w:sz w:val="24"/>
          <w:szCs w:val="24"/>
          <w:lang w:val="la-Latn" w:eastAsia="it-IT"/>
          <w14:ligatures w14:val="none"/>
        </w:rPr>
        <w:t xml:space="preserve">. et in medio septem candelabrorum similem Filio hominis vestitum podere et praecinctum ad mamillas zonam auream. </w:t>
      </w:r>
      <w:r w:rsidRPr="006D645E">
        <w:rPr>
          <w:rFonts w:ascii="Greek" w:eastAsia="Times New Roman" w:hAnsi="Greek" w:cs="Greek"/>
          <w:kern w:val="0"/>
          <w:sz w:val="26"/>
          <w:szCs w:val="26"/>
          <w:lang w:val="la-Latn" w:eastAsia="it-IT"/>
          <w14:ligatures w14:val="none"/>
        </w:rPr>
        <w:t>kaˆ ™n mšsJ tîn lucniîn Ómoion uƒÕn ¢nqrèpou ™ndedumšnon pod»rh kaˆ periezwsmšnon prÕj to‹j masto‹j zènhn crus©n.</w:t>
      </w:r>
    </w:p>
    <w:p w14:paraId="44BA556C"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val="la-Latn" w:eastAsia="it-IT"/>
          <w14:ligatures w14:val="none"/>
        </w:rPr>
        <w:t>E, in mezzo ai candelabri, uno simile a un Figlio d’uomo</w:t>
      </w:r>
      <w:r w:rsidRPr="001B4335">
        <w:rPr>
          <w:rFonts w:ascii="Arial" w:eastAsia="Times New Roman" w:hAnsi="Arial" w:cs="Arial"/>
          <w:b/>
          <w:bCs/>
          <w:kern w:val="0"/>
          <w:sz w:val="24"/>
          <w:szCs w:val="24"/>
          <w:lang w:eastAsia="it-IT"/>
          <w14:ligatures w14:val="none"/>
        </w:rPr>
        <w:t xml:space="preserve">… </w:t>
      </w:r>
      <w:r w:rsidRPr="001B4335">
        <w:rPr>
          <w:rFonts w:ascii="Arial" w:eastAsia="Times New Roman" w:hAnsi="Arial" w:cs="Arial"/>
          <w:kern w:val="0"/>
          <w:sz w:val="24"/>
          <w:szCs w:val="24"/>
          <w:lang w:eastAsia="it-IT"/>
          <w14:ligatures w14:val="none"/>
        </w:rPr>
        <w:t>In</w:t>
      </w:r>
      <w:r w:rsidRPr="00011EF3">
        <w:rPr>
          <w:rFonts w:ascii="Arial" w:eastAsia="Times New Roman" w:hAnsi="Arial" w:cs="Arial"/>
          <w:kern w:val="0"/>
          <w:sz w:val="24"/>
          <w:szCs w:val="24"/>
          <w:lang w:eastAsia="it-IT"/>
          <w14:ligatures w14:val="none"/>
        </w:rPr>
        <w:t xml:space="preserve">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011EF3">
        <w:rPr>
          <w:rFonts w:ascii="Arial" w:eastAsia="Times New Roman" w:hAnsi="Arial" w:cs="Arial"/>
          <w:i/>
          <w:iCs/>
          <w:kern w:val="0"/>
          <w:sz w:val="24"/>
          <w:szCs w:val="24"/>
          <w:lang w:eastAsia="it-IT"/>
          <w14:ligatures w14:val="none"/>
        </w:rPr>
        <w:t xml:space="preserve">“Io continuavo a guardare, quand’ecco furono collocati troni e un vegliardo si assise. La sua veste era </w:t>
      </w:r>
      <w:r w:rsidRPr="00011EF3">
        <w:rPr>
          <w:rFonts w:ascii="Arial" w:eastAsia="Times New Roman" w:hAnsi="Arial" w:cs="Arial"/>
          <w:i/>
          <w:iCs/>
          <w:kern w:val="0"/>
          <w:sz w:val="24"/>
          <w:szCs w:val="24"/>
          <w:lang w:eastAsia="it-IT"/>
          <w14:ligatures w14:val="none"/>
        </w:rPr>
        <w:lastRenderedPageBreak/>
        <w:t>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011EF3">
        <w:rPr>
          <w:rFonts w:ascii="Arial" w:eastAsia="Times New Roman" w:hAnsi="Arial" w:cs="Arial"/>
          <w:kern w:val="0"/>
          <w:sz w:val="24"/>
          <w:szCs w:val="24"/>
          <w:lang w:eastAsia="it-IT"/>
          <w14:ligatures w14:val="none"/>
        </w:rPr>
        <w:t xml:space="preserve">. </w:t>
      </w:r>
    </w:p>
    <w:p w14:paraId="22F636D1" w14:textId="77777777" w:rsidR="006D645E" w:rsidRPr="00595D4C"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595D4C">
        <w:rPr>
          <w:rFonts w:ascii="Arial" w:eastAsia="Times New Roman" w:hAnsi="Arial" w:cs="Times New Roman"/>
          <w:kern w:val="0"/>
          <w:sz w:val="24"/>
          <w:szCs w:val="20"/>
          <w:lang w:eastAsia="it-IT"/>
          <w14:ligatures w14:val="none"/>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5AA1BEAD" w14:textId="77777777" w:rsidR="006D645E" w:rsidRPr="00595D4C"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595D4C">
        <w:rPr>
          <w:rFonts w:ascii="Arial" w:eastAsia="Times New Roman" w:hAnsi="Arial" w:cs="Times New Roman"/>
          <w:kern w:val="0"/>
          <w:sz w:val="24"/>
          <w:szCs w:val="20"/>
          <w:lang w:eastAsia="it-IT"/>
          <w14:ligatures w14:val="none"/>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0A1CC905" w14:textId="77777777" w:rsidR="006D645E" w:rsidRPr="00595D4C"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595D4C">
        <w:rPr>
          <w:rFonts w:ascii="Arial" w:eastAsia="Times New Roman" w:hAnsi="Arial" w:cs="Times New Roman"/>
          <w:kern w:val="0"/>
          <w:sz w:val="24"/>
          <w:szCs w:val="20"/>
          <w:lang w:eastAsia="it-IT"/>
          <w14:ligatures w14:val="none"/>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0D5873F3" w14:textId="366FEE10"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val="la-Latn" w:eastAsia="it-IT"/>
          <w14:ligatures w14:val="none"/>
        </w:rPr>
        <w:t>Con un abito lungo fino ai piedi</w:t>
      </w:r>
      <w:r w:rsidRPr="001B4335">
        <w:rPr>
          <w:rFonts w:ascii="Arial" w:eastAsia="Times New Roman" w:hAnsi="Arial" w:cs="Arial"/>
          <w:b/>
          <w:bCs/>
          <w:kern w:val="0"/>
          <w:sz w:val="24"/>
          <w:szCs w:val="24"/>
          <w:lang w:eastAsia="it-IT"/>
          <w14:ligatures w14:val="none"/>
        </w:rPr>
        <w:t>…</w:t>
      </w:r>
      <w:r w:rsidRPr="00011EF3">
        <w:rPr>
          <w:rFonts w:ascii="Arial" w:eastAsia="Times New Roman" w:hAnsi="Arial" w:cs="Arial"/>
          <w:kern w:val="0"/>
          <w:sz w:val="24"/>
          <w:szCs w:val="24"/>
          <w:lang w:val="la-Latn" w:eastAsia="it-IT"/>
          <w14:ligatures w14:val="none"/>
        </w:rPr>
        <w:t xml:space="preserve"> </w:t>
      </w:r>
      <w:r w:rsidRPr="00011EF3">
        <w:rPr>
          <w:rFonts w:ascii="Arial" w:eastAsia="Times New Roman" w:hAnsi="Arial" w:cs="Arial"/>
          <w:kern w:val="0"/>
          <w:sz w:val="24"/>
          <w:szCs w:val="24"/>
          <w:lang w:eastAsia="it-IT"/>
          <w14:ligatures w14:val="none"/>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011EF3">
        <w:rPr>
          <w:rFonts w:ascii="Arial" w:eastAsia="Times New Roman" w:hAnsi="Arial" w:cs="Arial"/>
          <w:i/>
          <w:iCs/>
          <w:kern w:val="0"/>
          <w:sz w:val="24"/>
          <w:szCs w:val="24"/>
          <w:lang w:eastAsia="it-IT"/>
          <w14:ligatures w14:val="none"/>
        </w:rPr>
        <w:t xml:space="preserve"> “</w:t>
      </w:r>
      <w:r w:rsidRPr="00011EF3">
        <w:rPr>
          <w:rFonts w:ascii="Arial" w:eastAsia="Times New Roman" w:hAnsi="Arial" w:cs="Arial"/>
          <w:i/>
          <w:iCs/>
          <w:kern w:val="0"/>
          <w:sz w:val="24"/>
          <w:szCs w:val="24"/>
          <w:lang w:eastAsia="it-IT"/>
          <w14:ligatures w14:val="none"/>
        </w:rPr>
        <w:tab/>
        <w:t>Oracolo del Signore al mio signore: «Siedi alla mia destra finché io ponga i tuoi nemici a sgabello dei tuoi piedi». Lo scettro del tuo potere stende il Signore da Sion: domina in mezzo ai tuoi nemici! A te il principato nel giorno della tua potenza</w:t>
      </w:r>
      <w:r w:rsidR="0045474D" w:rsidRPr="00011EF3">
        <w:rPr>
          <w:rFonts w:ascii="Arial" w:eastAsia="Times New Roman" w:hAnsi="Arial" w:cs="Arial"/>
          <w:i/>
          <w:iCs/>
          <w:kern w:val="0"/>
          <w:sz w:val="24"/>
          <w:szCs w:val="24"/>
          <w:lang w:eastAsia="it-IT"/>
          <w14:ligatures w14:val="none"/>
        </w:rPr>
        <w:t xml:space="preserve"> </w:t>
      </w:r>
      <w:r w:rsidRPr="00011EF3">
        <w:rPr>
          <w:rFonts w:ascii="Arial" w:eastAsia="Times New Roman" w:hAnsi="Arial" w:cs="Arial"/>
          <w:i/>
          <w:iCs/>
          <w:kern w:val="0"/>
          <w:sz w:val="24"/>
          <w:szCs w:val="24"/>
          <w:lang w:eastAsia="it-IT"/>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011EF3">
        <w:rPr>
          <w:rFonts w:ascii="Arial" w:eastAsia="Times New Roman" w:hAnsi="Arial" w:cs="Arial"/>
          <w:kern w:val="0"/>
          <w:sz w:val="24"/>
          <w:szCs w:val="24"/>
          <w:lang w:eastAsia="it-IT"/>
          <w14:ligatures w14:val="none"/>
        </w:rPr>
        <w:t xml:space="preserve">Gesù visse questo suo sacerdozio offrendo al Padre tutto se stesso sul legno della croce. Vive oggi il </w:t>
      </w:r>
      <w:r w:rsidRPr="00011EF3">
        <w:rPr>
          <w:rFonts w:ascii="Arial" w:eastAsia="Times New Roman" w:hAnsi="Arial" w:cs="Arial"/>
          <w:kern w:val="0"/>
          <w:sz w:val="24"/>
          <w:szCs w:val="24"/>
          <w:lang w:eastAsia="it-IT"/>
          <w14:ligatures w14:val="none"/>
        </w:rPr>
        <w:lastRenderedPageBreak/>
        <w:t xml:space="preserve">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1564EE6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5C1B611A" w14:textId="246287B2"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val="la-Latn" w:eastAsia="it-IT"/>
          <w14:ligatures w14:val="none"/>
        </w:rPr>
        <w:t>E cinto al petto con una fascia d’oro</w:t>
      </w:r>
      <w:r w:rsidRPr="001B4335">
        <w:rPr>
          <w:rFonts w:ascii="Arial" w:eastAsia="Times New Roman" w:hAnsi="Arial" w:cs="Arial"/>
          <w:b/>
          <w:bCs/>
          <w:kern w:val="0"/>
          <w:sz w:val="24"/>
          <w:szCs w:val="24"/>
          <w:lang w:eastAsia="it-IT"/>
          <w14:ligatures w14:val="none"/>
        </w:rPr>
        <w:t>…</w:t>
      </w:r>
      <w:r w:rsidRPr="00011EF3">
        <w:rPr>
          <w:rFonts w:ascii="Arial" w:eastAsia="Times New Roman" w:hAnsi="Arial" w:cs="Arial"/>
          <w:kern w:val="0"/>
          <w:sz w:val="24"/>
          <w:szCs w:val="24"/>
          <w:lang w:eastAsia="it-IT"/>
          <w14:ligatures w14:val="none"/>
        </w:rPr>
        <w:t xml:space="preserve"> La fascia d’oro con la quale lui è cinto al petto attesta la sua regalità. Ecco quanto rivela il Salmo: </w:t>
      </w:r>
      <w:r w:rsidRPr="00011EF3">
        <w:rPr>
          <w:rFonts w:ascii="Arial" w:eastAsia="Times New Roman" w:hAnsi="Arial" w:cs="Arial"/>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45474D" w:rsidRPr="00011EF3">
        <w:rPr>
          <w:rFonts w:ascii="Arial" w:eastAsia="Times New Roman" w:hAnsi="Arial" w:cs="Arial"/>
          <w:i/>
          <w:iCs/>
          <w:kern w:val="0"/>
          <w:sz w:val="24"/>
          <w:szCs w:val="24"/>
          <w:lang w:eastAsia="it-IT"/>
          <w14:ligatures w14:val="none"/>
        </w:rPr>
        <w:t xml:space="preserve"> </w:t>
      </w:r>
      <w:r w:rsidRPr="00011EF3">
        <w:rPr>
          <w:rFonts w:ascii="Arial" w:eastAsia="Times New Roman" w:hAnsi="Arial" w:cs="Arial"/>
          <w:i/>
          <w:iCs/>
          <w:kern w:val="0"/>
          <w:sz w:val="24"/>
          <w:szCs w:val="24"/>
          <w:lang w:eastAsia="it-IT"/>
          <w14:ligatures w14:val="none"/>
        </w:rPr>
        <w:t>lasciatevi correggere, o giudici della terra; servite il Signore con timore e rallegratevi con tremore. Imparate la disciplina, perché non si adiri e voi perdiate la via: in un attimo divampa la sua ira. Beato chi in lui si rifugia (Sal 2,1-12)</w:t>
      </w:r>
      <w:r w:rsidRPr="00011EF3">
        <w:rPr>
          <w:rFonts w:ascii="Arial" w:eastAsia="Times New Roman" w:hAnsi="Arial" w:cs="Arial"/>
          <w:kern w:val="0"/>
          <w:sz w:val="24"/>
          <w:szCs w:val="24"/>
          <w:lang w:eastAsia="it-IT"/>
          <w14:ligatures w14:val="none"/>
        </w:rPr>
        <w:t xml:space="preserve">. </w:t>
      </w:r>
    </w:p>
    <w:p w14:paraId="2169014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5463E58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w:t>
      </w:r>
      <w:r w:rsidRPr="006D645E">
        <w:rPr>
          <w:rFonts w:ascii="Arial" w:eastAsia="Times New Roman" w:hAnsi="Arial" w:cs="Arial"/>
          <w:i/>
          <w:iCs/>
          <w:kern w:val="0"/>
          <w:sz w:val="24"/>
          <w:szCs w:val="24"/>
          <w:lang w:eastAsia="it-IT"/>
          <w14:ligatures w14:val="none"/>
        </w:rPr>
        <w:lastRenderedPageBreak/>
        <w:t>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6D645E">
        <w:rPr>
          <w:rFonts w:ascii="Arial" w:eastAsia="Times New Roman" w:hAnsi="Arial" w:cs="Arial"/>
          <w:kern w:val="0"/>
          <w:sz w:val="24"/>
          <w:szCs w:val="24"/>
          <w:lang w:eastAsia="it-IT"/>
          <w14:ligatures w14:val="none"/>
        </w:rPr>
        <w:t xml:space="preserve"> </w:t>
      </w:r>
    </w:p>
    <w:p w14:paraId="17693DDE"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3B772E9D"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w:t>
      </w:r>
      <w:r w:rsidRPr="006D645E">
        <w:rPr>
          <w:rFonts w:ascii="Arial" w:eastAsia="Times New Roman" w:hAnsi="Arial" w:cs="Arial"/>
          <w:kern w:val="0"/>
          <w:sz w:val="24"/>
          <w:szCs w:val="24"/>
          <w:lang w:eastAsia="it-IT"/>
          <w14:ligatures w14:val="none"/>
        </w:rPr>
        <w:lastRenderedPageBreak/>
        <w:t xml:space="preserve">sotto qualsiasi forma, la Chiesa deve essere la casa dell’accoglienza. Non si sta forse iniziando ad accogliere anche l’aborto nella chiesa del Dio vivente? </w:t>
      </w:r>
    </w:p>
    <w:p w14:paraId="6644030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6D645E">
        <w:rPr>
          <w:rFonts w:ascii="Arial" w:eastAsia="Times New Roman" w:hAnsi="Arial" w:cs="Arial"/>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6D645E">
        <w:rPr>
          <w:rFonts w:ascii="Arial" w:eastAsia="Times New Roman" w:hAnsi="Arial" w:cs="Arial"/>
          <w:kern w:val="0"/>
          <w:sz w:val="24"/>
          <w:szCs w:val="24"/>
          <w:lang w:eastAsia="it-IT"/>
          <w14:ligatures w14:val="none"/>
        </w:rPr>
        <w:t xml:space="preserve">. </w:t>
      </w:r>
    </w:p>
    <w:p w14:paraId="5A34A351" w14:textId="5DE85939"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6D645E">
        <w:rPr>
          <w:rFonts w:ascii="Arial" w:eastAsia="Times New Roman" w:hAnsi="Arial" w:cs="Arial"/>
          <w:i/>
          <w:iCs/>
          <w:kern w:val="0"/>
          <w:sz w:val="24"/>
          <w:szCs w:val="24"/>
          <w:lang w:eastAsia="it-IT"/>
          <w14:ligatures w14:val="none"/>
        </w:rPr>
        <w:t>“Gli idoli sono come uno spauracchio in un campo di cocomeri, non sanno parlare, bisogna portarli, perché non camminano. Non temeteli, perché non fanno alcun male, come non è loro potere fare il bene" (Ger 10, 5).</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“Come infatti uno spauracchio che in un cocomeraio nulla protegge, tali sono i loro idoli di legno indorati e argentati” (Bar 6, 69)</w:t>
      </w:r>
      <w:r w:rsidRPr="006D645E">
        <w:rPr>
          <w:rFonts w:ascii="Arial" w:eastAsia="Times New Roman" w:hAnsi="Arial" w:cs="Arial"/>
          <w:kern w:val="0"/>
          <w:sz w:val="24"/>
          <w:szCs w:val="24"/>
          <w:lang w:eastAsia="it-IT"/>
          <w14:ligatures w14:val="none"/>
        </w:rPr>
        <w:t xml:space="preserve">. I danni di questa falsità sono nel tempo e nell’eternità. </w:t>
      </w:r>
    </w:p>
    <w:p w14:paraId="306A45B9"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6"/>
          <w:szCs w:val="26"/>
          <w:lang w:eastAsia="it-IT"/>
          <w14:ligatures w14:val="none"/>
        </w:rPr>
        <w:t xml:space="preserve">V 1,14: </w:t>
      </w:r>
      <w:r w:rsidRPr="006D645E">
        <w:rPr>
          <w:rFonts w:ascii="Arial" w:eastAsia="Times New Roman" w:hAnsi="Arial" w:cs="Arial"/>
          <w:kern w:val="0"/>
          <w:sz w:val="24"/>
          <w:szCs w:val="24"/>
          <w:lang w:eastAsia="it-IT"/>
          <w14:ligatures w14:val="none"/>
        </w:rPr>
        <w:t xml:space="preserve">I capelli del suo capo erano candidi, simili a lana candida come neve. I suoi occhi erano come fiamma di fuoco. </w:t>
      </w:r>
      <w:r w:rsidRPr="006D645E">
        <w:rPr>
          <w:rFonts w:ascii="Arial" w:eastAsia="Times New Roman" w:hAnsi="Arial" w:cs="Times New Roman"/>
          <w:kern w:val="0"/>
          <w:sz w:val="24"/>
          <w:szCs w:val="24"/>
          <w:lang w:val="la-Latn" w:eastAsia="it-IT"/>
          <w14:ligatures w14:val="none"/>
        </w:rPr>
        <w:t>caput autem eius et capilli erant candidi tamquam lana alba tamquam nix et oculi eius velut flamma ignis</w:t>
      </w:r>
      <w:r w:rsidRPr="006D645E">
        <w:rPr>
          <w:rFonts w:ascii="Arial" w:eastAsia="Times New Roman" w:hAnsi="Arial" w:cs="Times New Roman"/>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¹ d kefal¾ aÙtoà kaˆ aƒ tr…cej leukaˆ æj œrion leukÒn æj cièn kaˆ oƒ Ñfqalmoˆ aÙtoà æj flÕx purÒj</w:t>
      </w:r>
    </w:p>
    <w:p w14:paraId="72A02AC9" w14:textId="07BC85F5"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I capelli del suo capo erano candidi, simili a lana candida come neve:</w:t>
      </w:r>
      <w:r w:rsidRPr="00011EF3">
        <w:rPr>
          <w:rFonts w:ascii="Arial" w:eastAsia="Times New Roman" w:hAnsi="Arial" w:cs="Arial"/>
          <w:kern w:val="0"/>
          <w:sz w:val="24"/>
          <w:szCs w:val="24"/>
          <w:lang w:eastAsia="it-IT"/>
          <w14:ligatures w14:val="none"/>
        </w:rPr>
        <w:t xml:space="preserve"> I capelli candidi attestano che Gesù è vero Dio. Non è però Dio separato da Dio. È Dio perché Lui è il Figlio Unigenito eterno del Padre, da Lui generato nel seno dell’eternità</w:t>
      </w:r>
      <w:r w:rsidR="00E37D86" w:rsidRPr="00011EF3">
        <w:rPr>
          <w:rFonts w:ascii="Arial" w:eastAsia="Times New Roman" w:hAnsi="Arial" w:cs="Arial"/>
          <w:kern w:val="0"/>
          <w:sz w:val="24"/>
          <w:szCs w:val="24"/>
          <w:lang w:eastAsia="it-IT"/>
          <w14:ligatures w14:val="none"/>
        </w:rPr>
        <w:t xml:space="preserve">. </w:t>
      </w:r>
      <w:r w:rsidRPr="00011EF3">
        <w:rPr>
          <w:rFonts w:ascii="Arial" w:eastAsia="Times New Roman" w:hAnsi="Arial" w:cs="Arial"/>
          <w:kern w:val="0"/>
          <w:sz w:val="24"/>
          <w:szCs w:val="24"/>
          <w:lang w:eastAsia="it-IT"/>
          <w14:ligatures w14:val="none"/>
        </w:rPr>
        <w:t xml:space="preserve">Cristo </w:t>
      </w:r>
      <w:r w:rsidR="00E37D86" w:rsidRPr="00011EF3">
        <w:rPr>
          <w:rFonts w:ascii="Arial" w:eastAsia="Times New Roman" w:hAnsi="Arial" w:cs="Arial"/>
          <w:kern w:val="0"/>
          <w:sz w:val="24"/>
          <w:szCs w:val="24"/>
          <w:lang w:eastAsia="it-IT"/>
          <w14:ligatures w14:val="none"/>
        </w:rPr>
        <w:t xml:space="preserve">Gesù </w:t>
      </w:r>
      <w:r w:rsidRPr="00011EF3">
        <w:rPr>
          <w:rFonts w:ascii="Arial" w:eastAsia="Times New Roman" w:hAnsi="Arial" w:cs="Arial"/>
          <w:kern w:val="0"/>
          <w:sz w:val="24"/>
          <w:szCs w:val="24"/>
          <w:lang w:eastAsia="it-IT"/>
          <w14:ligatures w14:val="none"/>
        </w:rPr>
        <w:t>dall’eternità senza tempo per l’eternità senza tempo</w:t>
      </w:r>
      <w:r w:rsidR="00E37D86" w:rsidRPr="00011EF3">
        <w:rPr>
          <w:rFonts w:ascii="Arial" w:eastAsia="Times New Roman" w:hAnsi="Arial" w:cs="Arial"/>
          <w:kern w:val="0"/>
          <w:sz w:val="24"/>
          <w:szCs w:val="24"/>
          <w:lang w:eastAsia="it-IT"/>
          <w14:ligatures w14:val="none"/>
        </w:rPr>
        <w:t xml:space="preserve">. Ecco ora </w:t>
      </w:r>
      <w:r w:rsidRPr="00011EF3">
        <w:rPr>
          <w:rFonts w:ascii="Arial" w:eastAsia="Times New Roman" w:hAnsi="Arial" w:cs="Arial"/>
          <w:kern w:val="0"/>
          <w:sz w:val="24"/>
          <w:szCs w:val="24"/>
          <w:lang w:eastAsia="it-IT"/>
          <w14:ligatures w14:val="none"/>
        </w:rPr>
        <w:t>altre verità necessarie per entrare nella purezza della verità del mistero di Gesù Signore. Partiamo da un principio di ordine universale, valido per ogni uomo di ogni tempo. Esso così potrà essere enunciato o formulato in una frase molteplice:</w:t>
      </w:r>
      <w:r w:rsidR="0045474D" w:rsidRPr="00011EF3">
        <w:rPr>
          <w:rFonts w:ascii="Arial" w:eastAsia="Times New Roman" w:hAnsi="Arial" w:cs="Arial"/>
          <w:kern w:val="0"/>
          <w:sz w:val="24"/>
          <w:szCs w:val="24"/>
          <w:lang w:eastAsia="it-IT"/>
          <w14:ligatures w14:val="none"/>
        </w:rPr>
        <w:t xml:space="preserve"> </w:t>
      </w:r>
      <w:r w:rsidRPr="00011EF3">
        <w:rPr>
          <w:rFonts w:ascii="Arial" w:eastAsia="Times New Roman" w:hAnsi="Arial" w:cs="Arial"/>
          <w:kern w:val="0"/>
          <w:sz w:val="24"/>
          <w:szCs w:val="24"/>
          <w:lang w:eastAsia="it-IT"/>
          <w14:ligatures w14:val="none"/>
        </w:rPr>
        <w:t>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w:t>
      </w:r>
      <w:r w:rsidR="0045474D" w:rsidRPr="00011EF3">
        <w:rPr>
          <w:rFonts w:ascii="Arial" w:eastAsia="Times New Roman" w:hAnsi="Arial" w:cs="Arial"/>
          <w:kern w:val="0"/>
          <w:sz w:val="24"/>
          <w:szCs w:val="24"/>
          <w:lang w:eastAsia="it-IT"/>
          <w14:ligatures w14:val="none"/>
        </w:rPr>
        <w:t xml:space="preserve"> </w:t>
      </w:r>
      <w:r w:rsidRPr="00011EF3">
        <w:rPr>
          <w:rFonts w:ascii="Arial" w:eastAsia="Times New Roman" w:hAnsi="Arial" w:cs="Arial"/>
          <w:kern w:val="0"/>
          <w:sz w:val="24"/>
          <w:szCs w:val="24"/>
          <w:lang w:eastAsia="it-IT"/>
          <w14:ligatures w14:val="none"/>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05966054" w14:textId="77777777"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lastRenderedPageBreak/>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74FA1B01" w14:textId="77777777"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39EAE0D0" w14:textId="50792D97" w:rsidR="006D645E" w:rsidRPr="00E37D86" w:rsidRDefault="006D645E" w:rsidP="000F06FC">
      <w:pPr>
        <w:spacing w:after="240" w:line="240" w:lineRule="auto"/>
        <w:jc w:val="both"/>
        <w:rPr>
          <w:rFonts w:ascii="Arial" w:eastAsia="Calibri" w:hAnsi="Arial" w:cs="Arial"/>
          <w:kern w:val="0"/>
          <w:sz w:val="28"/>
          <w:szCs w:val="28"/>
          <w14:ligatures w14:val="none"/>
        </w:rPr>
      </w:pPr>
      <w:r w:rsidRPr="00E37D86">
        <w:rPr>
          <w:rFonts w:ascii="Greek" w:eastAsia="Calibri" w:hAnsi="Greek" w:cs="Greek"/>
          <w:kern w:val="0"/>
          <w:sz w:val="28"/>
          <w:szCs w:val="28"/>
          <w14:ligatures w14:val="none"/>
        </w:rPr>
        <w:t>sÝ d</w:t>
      </w:r>
      <w:r w:rsidRPr="00E37D86">
        <w:rPr>
          <w:rFonts w:ascii="Greek" w:eastAsia="Calibri" w:hAnsi="Greek" w:cs="Greek"/>
          <w:kern w:val="0"/>
          <w:sz w:val="28"/>
          <w:szCs w:val="28"/>
          <w:lang w:val="el-GR"/>
          <w14:ligatures w14:val="none"/>
        </w:rPr>
        <w:t></w:t>
      </w:r>
      <w:r w:rsidRPr="00E37D86">
        <w:rPr>
          <w:rFonts w:ascii="Greek" w:eastAsia="Calibri" w:hAnsi="Greek" w:cs="Greek"/>
          <w:kern w:val="0"/>
          <w:sz w:val="28"/>
          <w:szCs w:val="28"/>
          <w14:ligatures w14:val="none"/>
        </w:rPr>
        <w:t xml:space="preserve"> mšne ™n oŒj œmaqej kaˆ ™pistèqhj, e„dëj par¦ t…nwn œmaqej,</w:t>
      </w:r>
      <w:r w:rsidR="0045474D">
        <w:rPr>
          <w:rFonts w:ascii="Greek" w:eastAsia="Calibri" w:hAnsi="Greek" w:cs="Greek"/>
          <w:kern w:val="0"/>
          <w:sz w:val="28"/>
          <w:szCs w:val="28"/>
          <w14:ligatures w14:val="none"/>
        </w:rPr>
        <w:t xml:space="preserve"> </w:t>
      </w:r>
      <w:r w:rsidRPr="00E37D86">
        <w:rPr>
          <w:rFonts w:ascii="Greek" w:eastAsia="Calibri" w:hAnsi="Greek" w:cs="Greek"/>
          <w:kern w:val="0"/>
          <w:sz w:val="28"/>
          <w:szCs w:val="28"/>
          <w14:ligatures w14:val="none"/>
        </w:rPr>
        <w:t>kaˆ Óti ¢pÕ bršfouj [t¦] ƒer¦ gr£mmata o</w:t>
      </w:r>
      <w:r w:rsidRPr="00E37D86">
        <w:rPr>
          <w:rFonts w:ascii="Greek" w:eastAsia="Calibri" w:hAnsi="Greek" w:cs="Greek"/>
          <w:kern w:val="0"/>
          <w:sz w:val="28"/>
          <w:szCs w:val="28"/>
          <w:lang w:val="el-GR"/>
          <w14:ligatures w14:val="none"/>
        </w:rPr>
        <w:t></w:t>
      </w:r>
      <w:r w:rsidRPr="00E37D86">
        <w:rPr>
          <w:rFonts w:ascii="Greek" w:eastAsia="Calibri" w:hAnsi="Greek" w:cs="Greek"/>
          <w:kern w:val="0"/>
          <w:sz w:val="28"/>
          <w:szCs w:val="28"/>
          <w14:ligatures w14:val="none"/>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E37D86">
        <w:rPr>
          <w:rFonts w:ascii="Arial" w:eastAsia="Calibri" w:hAnsi="Arial" w:cs="Arial"/>
          <w:kern w:val="0"/>
          <w:sz w:val="28"/>
          <w:szCs w:val="28"/>
          <w14:ligatures w14:val="none"/>
        </w:rPr>
        <w:t>(2Tm 3,14.17).</w:t>
      </w:r>
      <w:r w:rsidR="0045474D">
        <w:rPr>
          <w:rFonts w:ascii="Arial" w:eastAsia="Calibri" w:hAnsi="Arial" w:cs="Arial"/>
          <w:kern w:val="0"/>
          <w:sz w:val="28"/>
          <w:szCs w:val="28"/>
          <w14:ligatures w14:val="none"/>
        </w:rPr>
        <w:t xml:space="preserve"> </w:t>
      </w:r>
    </w:p>
    <w:p w14:paraId="02BF5153" w14:textId="77777777" w:rsidR="006D645E" w:rsidRPr="00E37D86" w:rsidRDefault="006D645E" w:rsidP="000F06FC">
      <w:pPr>
        <w:spacing w:after="240" w:line="240" w:lineRule="auto"/>
        <w:jc w:val="both"/>
        <w:rPr>
          <w:rFonts w:ascii="Arial" w:eastAsia="Calibri" w:hAnsi="Arial" w:cs="Arial"/>
          <w:kern w:val="0"/>
          <w:sz w:val="24"/>
          <w:szCs w:val="24"/>
          <w14:ligatures w14:val="none"/>
        </w:rPr>
      </w:pPr>
      <w:r w:rsidRPr="00E37D86">
        <w:rPr>
          <w:rFonts w:ascii="Arial" w:eastAsia="Calibri" w:hAnsi="Arial" w:cs="Arial"/>
          <w:kern w:val="0"/>
          <w:sz w:val="24"/>
          <w:szCs w:val="24"/>
          <w:lang w:val="la-Latn"/>
          <w14:ligatures w14:val="none"/>
        </w:rPr>
        <w:t>Tu vero permane in his quae didicisti et credita sunt tibi sciens a quo didiceris</w:t>
      </w:r>
      <w:r w:rsidRPr="00E37D86">
        <w:rPr>
          <w:rFonts w:ascii="Arial" w:eastAsia="Calibri" w:hAnsi="Arial" w:cs="Arial"/>
          <w:kern w:val="0"/>
          <w:sz w:val="24"/>
          <w:szCs w:val="24"/>
          <w14:ligatures w14:val="none"/>
        </w:rPr>
        <w:t xml:space="preserve"> </w:t>
      </w:r>
      <w:r w:rsidRPr="00E37D86">
        <w:rPr>
          <w:rFonts w:ascii="Arial" w:eastAsia="Calibri" w:hAnsi="Arial" w:cs="Arial"/>
          <w:kern w:val="0"/>
          <w:sz w:val="24"/>
          <w:szCs w:val="24"/>
          <w:lang w:val="la-Latn"/>
          <w14:ligatures w14:val="none"/>
        </w:rPr>
        <w:t>et quia ab infantia sacras litteras nosti quae te possint instruere ad salutem per fidem quae est in Christo Iesu</w:t>
      </w:r>
      <w:r w:rsidRPr="00E37D86">
        <w:rPr>
          <w:rFonts w:ascii="Arial" w:eastAsia="Calibri" w:hAnsi="Arial" w:cs="Arial"/>
          <w:kern w:val="0"/>
          <w:sz w:val="24"/>
          <w:szCs w:val="24"/>
          <w14:ligatures w14:val="none"/>
        </w:rPr>
        <w:t xml:space="preserve">. </w:t>
      </w:r>
      <w:r w:rsidRPr="00E37D86">
        <w:rPr>
          <w:rFonts w:ascii="Arial" w:eastAsia="Calibri" w:hAnsi="Arial" w:cs="Arial"/>
          <w:kern w:val="0"/>
          <w:sz w:val="24"/>
          <w:szCs w:val="24"/>
          <w:lang w:val="la-Latn"/>
          <w14:ligatures w14:val="none"/>
        </w:rPr>
        <w:t>Omnis scriptura divinitus inspirata et utilis ad docendum ad arguendum ad corrigendum ad erudiendum in iustitia</w:t>
      </w:r>
      <w:r w:rsidRPr="00E37D86">
        <w:rPr>
          <w:rFonts w:ascii="Arial" w:eastAsia="Calibri" w:hAnsi="Arial" w:cs="Arial"/>
          <w:kern w:val="0"/>
          <w:sz w:val="24"/>
          <w:szCs w:val="24"/>
          <w14:ligatures w14:val="none"/>
        </w:rPr>
        <w:t xml:space="preserve"> </w:t>
      </w:r>
      <w:r w:rsidRPr="00E37D86">
        <w:rPr>
          <w:rFonts w:ascii="Arial" w:eastAsia="Calibri" w:hAnsi="Arial" w:cs="Arial"/>
          <w:kern w:val="0"/>
          <w:sz w:val="24"/>
          <w:szCs w:val="24"/>
          <w:lang w:val="la-Latn"/>
          <w14:ligatures w14:val="none"/>
        </w:rPr>
        <w:t>ut perfectus sit homo Dei ad omne opus bonum instructus</w:t>
      </w:r>
      <w:r w:rsidRPr="00E37D86">
        <w:rPr>
          <w:rFonts w:ascii="Arial" w:eastAsia="Calibri" w:hAnsi="Arial" w:cs="Arial"/>
          <w:kern w:val="0"/>
          <w:sz w:val="24"/>
          <w:szCs w:val="24"/>
          <w14:ligatures w14:val="none"/>
        </w:rPr>
        <w:t xml:space="preserve"> </w:t>
      </w:r>
      <w:r w:rsidRPr="00E37D86">
        <w:rPr>
          <w:rFonts w:ascii="Arial" w:eastAsia="Calibri" w:hAnsi="Arial" w:cs="Arial"/>
          <w:kern w:val="0"/>
          <w:sz w:val="24"/>
          <w:szCs w:val="24"/>
          <w:lang w:val="la-Latn"/>
          <w14:ligatures w14:val="none"/>
        </w:rPr>
        <w:t>(2Tm 3,14.17)</w:t>
      </w:r>
      <w:r w:rsidRPr="00E37D86">
        <w:rPr>
          <w:rFonts w:ascii="Arial" w:eastAsia="Calibri" w:hAnsi="Arial" w:cs="Arial"/>
          <w:kern w:val="0"/>
          <w:sz w:val="24"/>
          <w:szCs w:val="24"/>
          <w14:ligatures w14:val="none"/>
        </w:rPr>
        <w:t>.</w:t>
      </w:r>
    </w:p>
    <w:p w14:paraId="009F94C1" w14:textId="77777777"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051A5B0E" w14:textId="277A2D6B"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Qual è la prima opera buona che l’uomo di Dio dovrà compere? Quella di essere lui vero Corpo di Cristo Gesù. Divenendo lui sempre più vero Corpo di Cristo, lui dovrà compiere una seconda opera buona:</w:t>
      </w:r>
      <w:r w:rsidR="0045474D">
        <w:rPr>
          <w:rFonts w:ascii="Arial" w:eastAsia="Times New Roman" w:hAnsi="Arial" w:cs="Arial"/>
          <w:kern w:val="0"/>
          <w:sz w:val="24"/>
          <w:szCs w:val="24"/>
          <w:lang w:eastAsia="it-IT"/>
          <w14:ligatures w14:val="none"/>
        </w:rPr>
        <w:t xml:space="preserve"> </w:t>
      </w:r>
      <w:r w:rsidRPr="00E37D86">
        <w:rPr>
          <w:rFonts w:ascii="Arial" w:eastAsia="Times New Roman" w:hAnsi="Arial" w:cs="Arial"/>
          <w:kern w:val="0"/>
          <w:sz w:val="24"/>
          <w:szCs w:val="24"/>
          <w:lang w:eastAsia="it-IT"/>
          <w14:ligatures w14:val="none"/>
        </w:rPr>
        <w:t xml:space="preserve">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w:t>
      </w:r>
      <w:r w:rsidRPr="00E37D86">
        <w:rPr>
          <w:rFonts w:ascii="Arial" w:eastAsia="Times New Roman" w:hAnsi="Arial" w:cs="Arial"/>
          <w:kern w:val="0"/>
          <w:sz w:val="24"/>
          <w:szCs w:val="24"/>
          <w:lang w:eastAsia="it-IT"/>
          <w14:ligatures w14:val="none"/>
        </w:rPr>
        <w:lastRenderedPageBreak/>
        <w:t>Cristo è morto. Se il nostro essere vero Corpo di Cristo è morto,</w:t>
      </w:r>
      <w:r w:rsidR="0045474D">
        <w:rPr>
          <w:rFonts w:ascii="Arial" w:eastAsia="Times New Roman" w:hAnsi="Arial" w:cs="Arial"/>
          <w:kern w:val="0"/>
          <w:sz w:val="24"/>
          <w:szCs w:val="24"/>
          <w:lang w:eastAsia="it-IT"/>
          <w14:ligatures w14:val="none"/>
        </w:rPr>
        <w:t xml:space="preserve"> </w:t>
      </w:r>
      <w:r w:rsidRPr="00E37D86">
        <w:rPr>
          <w:rFonts w:ascii="Arial" w:eastAsia="Times New Roman" w:hAnsi="Arial" w:cs="Arial"/>
          <w:kern w:val="0"/>
          <w:sz w:val="24"/>
          <w:szCs w:val="24"/>
          <w:lang w:eastAsia="it-IT"/>
          <w14:ligatures w14:val="none"/>
        </w:rPr>
        <w:t xml:space="preserve">la nostra vera predicazione è morta assieme a tutta la nostra vera pastorale. Tutto quanto il cristiano fa, è opera vana. </w:t>
      </w:r>
    </w:p>
    <w:p w14:paraId="5F23CF44" w14:textId="77777777"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7BD350B4" w14:textId="7E989D7E"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Questo legame mirabile che sempre dovrà governare la fede – Scrittura, teologia, cristologia, pneumatologia, ecclesiologia –</w:t>
      </w:r>
      <w:r w:rsidR="0045474D">
        <w:rPr>
          <w:rFonts w:ascii="Arial" w:eastAsia="Times New Roman" w:hAnsi="Arial" w:cs="Arial"/>
          <w:kern w:val="0"/>
          <w:sz w:val="24"/>
          <w:szCs w:val="24"/>
          <w:lang w:eastAsia="it-IT"/>
          <w14:ligatures w14:val="none"/>
        </w:rPr>
        <w:t xml:space="preserve"> </w:t>
      </w:r>
      <w:r w:rsidRPr="00E37D86">
        <w:rPr>
          <w:rFonts w:ascii="Arial" w:eastAsia="Times New Roman" w:hAnsi="Arial" w:cs="Arial"/>
          <w:kern w:val="0"/>
          <w:sz w:val="24"/>
          <w:szCs w:val="24"/>
          <w:lang w:eastAsia="it-IT"/>
          <w14:ligatures w14:val="none"/>
        </w:rPr>
        <w:t xml:space="preserve">è offerto a noi dall’Apostolo Paolo nel Capitolo X della Lettera ai Romani. Ecco cosa rivela l’Apostolo: </w:t>
      </w:r>
    </w:p>
    <w:p w14:paraId="74CBF61C" w14:textId="77777777" w:rsidR="006D645E" w:rsidRPr="00E37D86" w:rsidRDefault="006D645E" w:rsidP="000F06FC">
      <w:pPr>
        <w:spacing w:after="240" w:line="240" w:lineRule="auto"/>
        <w:jc w:val="both"/>
        <w:rPr>
          <w:rFonts w:ascii="Arial" w:eastAsia="Times New Roman" w:hAnsi="Arial" w:cs="Arial"/>
          <w:kern w:val="0"/>
          <w:sz w:val="24"/>
          <w:szCs w:val="24"/>
          <w:lang w:val="fr-FR" w:eastAsia="it-IT"/>
          <w14:ligatures w14:val="none"/>
        </w:rPr>
      </w:pPr>
      <w:r w:rsidRPr="00E37D86">
        <w:rPr>
          <w:rFonts w:ascii="Arial" w:eastAsia="Times New Roman" w:hAnsi="Arial" w:cs="Arial"/>
          <w:kern w:val="0"/>
          <w:sz w:val="24"/>
          <w:szCs w:val="24"/>
          <w:lang w:val="la-Latn" w:eastAsia="it-IT"/>
          <w14:ligatures w14:val="none"/>
        </w:rPr>
        <w:t>Quia si confitearis in ore tuo Dominum Iesum et in corde tuo credideris quod Deus illum excitavit ex mortuis salvus eris</w:t>
      </w:r>
      <w:r w:rsidRPr="00E37D86">
        <w:rPr>
          <w:rFonts w:ascii="Arial" w:eastAsia="Times New Roman" w:hAnsi="Arial" w:cs="Arial"/>
          <w:kern w:val="0"/>
          <w:sz w:val="24"/>
          <w:szCs w:val="24"/>
          <w:lang w:eastAsia="it-IT"/>
          <w14:ligatures w14:val="none"/>
        </w:rPr>
        <w:t xml:space="preserve">. </w:t>
      </w:r>
      <w:r w:rsidRPr="00E37D86">
        <w:rPr>
          <w:rFonts w:ascii="Arial" w:eastAsia="Times New Roman" w:hAnsi="Arial" w:cs="Arial"/>
          <w:kern w:val="0"/>
          <w:sz w:val="24"/>
          <w:szCs w:val="24"/>
          <w:lang w:val="la-Latn" w:eastAsia="it-IT"/>
          <w14:ligatures w14:val="none"/>
        </w:rPr>
        <w:t>Corde enim creditur ad iustitiam ore autem confessio fit in salutem</w:t>
      </w:r>
      <w:r w:rsidRPr="00E37D86">
        <w:rPr>
          <w:rFonts w:ascii="Arial" w:eastAsia="Times New Roman" w:hAnsi="Arial" w:cs="Arial"/>
          <w:kern w:val="0"/>
          <w:sz w:val="24"/>
          <w:szCs w:val="24"/>
          <w:lang w:eastAsia="it-IT"/>
          <w14:ligatures w14:val="none"/>
        </w:rPr>
        <w:t xml:space="preserve">. </w:t>
      </w:r>
      <w:r w:rsidRPr="00E37D86">
        <w:rPr>
          <w:rFonts w:ascii="Arial" w:eastAsia="Times New Roman" w:hAnsi="Arial" w:cs="Arial"/>
          <w:kern w:val="0"/>
          <w:sz w:val="24"/>
          <w:szCs w:val="24"/>
          <w:lang w:val="la-Latn" w:eastAsia="it-IT"/>
          <w14:ligatures w14:val="none"/>
        </w:rPr>
        <w:t>Dicit enim scriptura omnis qui credit in illum non confundetur</w:t>
      </w:r>
      <w:r w:rsidRPr="00E37D86">
        <w:rPr>
          <w:rFonts w:ascii="Arial" w:eastAsia="Times New Roman" w:hAnsi="Arial" w:cs="Arial"/>
          <w:kern w:val="0"/>
          <w:sz w:val="24"/>
          <w:szCs w:val="24"/>
          <w:lang w:eastAsia="it-IT"/>
          <w14:ligatures w14:val="none"/>
        </w:rPr>
        <w:t xml:space="preserve">. </w:t>
      </w:r>
      <w:r w:rsidRPr="00E37D86">
        <w:rPr>
          <w:rFonts w:ascii="Arial" w:eastAsia="Times New Roman" w:hAnsi="Arial" w:cs="Arial"/>
          <w:kern w:val="0"/>
          <w:sz w:val="24"/>
          <w:szCs w:val="24"/>
          <w:lang w:val="la-Latn" w:eastAsia="it-IT"/>
          <w14:ligatures w14:val="none"/>
        </w:rPr>
        <w:t>Non enim est distinctio Iudaei et Graeci nam idem Dominus omnium dives in omnes qui invocant illum</w:t>
      </w:r>
      <w:r w:rsidRPr="00E37D86">
        <w:rPr>
          <w:rFonts w:ascii="Arial" w:eastAsia="Times New Roman" w:hAnsi="Arial" w:cs="Arial"/>
          <w:kern w:val="0"/>
          <w:sz w:val="24"/>
          <w:szCs w:val="24"/>
          <w:lang w:val="fr-FR" w:eastAsia="it-IT"/>
          <w14:ligatures w14:val="none"/>
        </w:rPr>
        <w:t xml:space="preserve">. </w:t>
      </w:r>
      <w:r w:rsidRPr="00E37D86">
        <w:rPr>
          <w:rFonts w:ascii="Arial" w:eastAsia="Times New Roman" w:hAnsi="Arial" w:cs="Arial"/>
          <w:kern w:val="0"/>
          <w:sz w:val="24"/>
          <w:szCs w:val="24"/>
          <w:lang w:val="la-Latn" w:eastAsia="it-IT"/>
          <w14:ligatures w14:val="none"/>
        </w:rPr>
        <w:t>Omnis enim quicumque invocaverit nomen Domini salvus erit</w:t>
      </w:r>
      <w:r w:rsidRPr="00E37D86">
        <w:rPr>
          <w:rFonts w:ascii="Arial" w:eastAsia="Times New Roman" w:hAnsi="Arial" w:cs="Arial"/>
          <w:kern w:val="0"/>
          <w:sz w:val="24"/>
          <w:szCs w:val="24"/>
          <w:lang w:val="fr-FR" w:eastAsia="it-IT"/>
          <w14:ligatures w14:val="none"/>
        </w:rPr>
        <w:t xml:space="preserve">. </w:t>
      </w:r>
      <w:r w:rsidRPr="00E37D86">
        <w:rPr>
          <w:rFonts w:ascii="Arial" w:eastAsia="Times New Roman" w:hAnsi="Arial" w:cs="Arial"/>
          <w:kern w:val="0"/>
          <w:sz w:val="24"/>
          <w:szCs w:val="24"/>
          <w:lang w:val="la-Latn" w:eastAsia="it-IT"/>
          <w14:ligatures w14:val="none"/>
        </w:rPr>
        <w:t>Quomodo ergo invocabunt in quem non crediderunt aut quomodo credent ei quem non audierunt quomodo autem audient sine praedicante</w:t>
      </w:r>
      <w:r w:rsidRPr="00E37D86">
        <w:rPr>
          <w:rFonts w:ascii="Arial" w:eastAsia="Times New Roman" w:hAnsi="Arial" w:cs="Arial"/>
          <w:kern w:val="0"/>
          <w:sz w:val="24"/>
          <w:szCs w:val="24"/>
          <w:lang w:val="fr-FR" w:eastAsia="it-IT"/>
          <w14:ligatures w14:val="none"/>
        </w:rPr>
        <w:t xml:space="preserve">. </w:t>
      </w:r>
      <w:r w:rsidRPr="00E37D86">
        <w:rPr>
          <w:rFonts w:ascii="Arial" w:eastAsia="Times New Roman" w:hAnsi="Arial" w:cs="Arial"/>
          <w:kern w:val="0"/>
          <w:sz w:val="24"/>
          <w:szCs w:val="24"/>
          <w:lang w:val="la-Latn" w:eastAsia="it-IT"/>
          <w14:ligatures w14:val="none"/>
        </w:rPr>
        <w:t>Quomodo vero praedicabunt nisi mittantur sicut scriptum est quam speciosi pedes evangelizantium pacem evangelizantium bona</w:t>
      </w:r>
      <w:r w:rsidRPr="00E37D86">
        <w:rPr>
          <w:rFonts w:ascii="Arial" w:eastAsia="Times New Roman" w:hAnsi="Arial" w:cs="Arial"/>
          <w:kern w:val="0"/>
          <w:sz w:val="24"/>
          <w:szCs w:val="24"/>
          <w:lang w:val="fr-FR" w:eastAsia="it-IT"/>
          <w14:ligatures w14:val="none"/>
        </w:rPr>
        <w:t xml:space="preserve">. </w:t>
      </w:r>
      <w:r w:rsidRPr="00E37D86">
        <w:rPr>
          <w:rFonts w:ascii="Arial" w:eastAsia="Times New Roman" w:hAnsi="Arial" w:cs="Arial"/>
          <w:kern w:val="0"/>
          <w:sz w:val="24"/>
          <w:szCs w:val="24"/>
          <w:lang w:val="la-Latn" w:eastAsia="it-IT"/>
          <w14:ligatures w14:val="none"/>
        </w:rPr>
        <w:t>Sed non omnes oboedierunt evangelio Esaias enim dicit Domine quis credidit auditui nostro</w:t>
      </w:r>
      <w:r w:rsidRPr="00E37D86">
        <w:rPr>
          <w:rFonts w:ascii="Arial" w:eastAsia="Times New Roman" w:hAnsi="Arial" w:cs="Arial"/>
          <w:kern w:val="0"/>
          <w:sz w:val="24"/>
          <w:szCs w:val="24"/>
          <w:lang w:val="fr-FR" w:eastAsia="it-IT"/>
          <w14:ligatures w14:val="none"/>
        </w:rPr>
        <w:t xml:space="preserve">. </w:t>
      </w:r>
      <w:bookmarkStart w:id="71" w:name="_Hlk133957948"/>
      <w:r w:rsidRPr="00E37D86">
        <w:rPr>
          <w:rFonts w:ascii="Arial" w:eastAsia="Times New Roman" w:hAnsi="Arial" w:cs="Arial"/>
          <w:kern w:val="0"/>
          <w:sz w:val="24"/>
          <w:szCs w:val="24"/>
          <w:lang w:val="la-Latn" w:eastAsia="it-IT"/>
          <w14:ligatures w14:val="none"/>
        </w:rPr>
        <w:t>Ergo fides ex auditu auditus autem per verbum Christi</w:t>
      </w:r>
      <w:r w:rsidRPr="00E37D86">
        <w:rPr>
          <w:rFonts w:ascii="Arial" w:eastAsia="Times New Roman" w:hAnsi="Arial" w:cs="Arial"/>
          <w:kern w:val="0"/>
          <w:sz w:val="24"/>
          <w:szCs w:val="24"/>
          <w:lang w:val="fr-FR" w:eastAsia="it-IT"/>
          <w14:ligatures w14:val="none"/>
        </w:rPr>
        <w:t xml:space="preserve"> </w:t>
      </w:r>
      <w:bookmarkEnd w:id="71"/>
      <w:r w:rsidRPr="00E37D86">
        <w:rPr>
          <w:rFonts w:ascii="Arial" w:eastAsia="Times New Roman" w:hAnsi="Arial" w:cs="Arial"/>
          <w:kern w:val="0"/>
          <w:sz w:val="24"/>
          <w:szCs w:val="24"/>
          <w:lang w:val="fr-FR" w:eastAsia="it-IT"/>
          <w14:ligatures w14:val="none"/>
        </w:rPr>
        <w:t xml:space="preserve">(Rm 19,9-17). </w:t>
      </w:r>
    </w:p>
    <w:p w14:paraId="4FAD7F97" w14:textId="6498DFCB" w:rsidR="006D645E" w:rsidRPr="00E37D86" w:rsidRDefault="006D645E" w:rsidP="000F06FC">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E37D86">
        <w:rPr>
          <w:rFonts w:ascii="Greek" w:eastAsia="Calibri" w:hAnsi="Greek" w:cs="Greek"/>
          <w:kern w:val="0"/>
          <w:sz w:val="28"/>
          <w:szCs w:val="28"/>
          <w:lang w:val="fr-FR"/>
          <w14:ligatures w14:val="none"/>
        </w:rPr>
        <w:t>Óti ™¦n Ðmolog»sVj ™n tù stÒmat… sou kÚrion 'Ihsoàn, kaˆ pisteÚsVj ™n tÍ kard…v sou Óti Ð qeÕj aÙtÕn ½geiren ™k nekrîn, swq»sV: kard…v g¦r pisteÚetai e„j dikaiosÚnhn, stÒmati d</w:t>
      </w:r>
      <w:r w:rsidRPr="00E37D86">
        <w:rPr>
          <w:rFonts w:ascii="Greek" w:eastAsia="Calibri" w:hAnsi="Greek" w:cs="Greek"/>
          <w:kern w:val="0"/>
          <w:sz w:val="28"/>
          <w:szCs w:val="28"/>
          <w14:ligatures w14:val="none"/>
        </w:rPr>
        <w:t></w:t>
      </w:r>
      <w:r w:rsidRPr="00E37D86">
        <w:rPr>
          <w:rFonts w:ascii="Greek" w:eastAsia="Calibri" w:hAnsi="Greek" w:cs="Greek"/>
          <w:kern w:val="0"/>
          <w:sz w:val="28"/>
          <w:szCs w:val="28"/>
          <w:lang w:val="fr-FR"/>
          <w14:ligatures w14:val="none"/>
        </w:rPr>
        <w:t xml:space="preserve"> Ðmologe‹tai e„j swthr…an. lšgei g¦r ¹ graf», P©j </w:t>
      </w:r>
      <w:r w:rsidRPr="00E37D86">
        <w:rPr>
          <w:rFonts w:ascii="Greek" w:eastAsia="Calibri" w:hAnsi="Greek" w:cs="Greek"/>
          <w:i/>
          <w:iCs/>
          <w:kern w:val="0"/>
          <w:sz w:val="28"/>
          <w:szCs w:val="28"/>
          <w:lang w:val="fr-FR"/>
          <w14:ligatures w14:val="none"/>
        </w:rPr>
        <w:t>Ð pisteÚwn ™p' aÙtù oÙ kataiscunq»setai</w:t>
      </w:r>
      <w:r w:rsidRPr="00E37D86">
        <w:rPr>
          <w:rFonts w:ascii="Greek" w:eastAsia="Calibri" w:hAnsi="Greek" w:cs="Greek"/>
          <w:kern w:val="0"/>
          <w:sz w:val="28"/>
          <w:szCs w:val="28"/>
          <w:lang w:val="fr-FR"/>
          <w14:ligatures w14:val="none"/>
        </w:rPr>
        <w:t xml:space="preserve">. oÙ g£r ™stin diastol¾ 'Iouda…ou te kaˆ “Ellhnoj, Ð g¦r aÙtÕj kÚrioj p£ntwn, ploutîn e„j p£ntaj toÝj ™pikaloumšnouj aÙtÒn: </w:t>
      </w:r>
      <w:r w:rsidRPr="00E37D86">
        <w:rPr>
          <w:rFonts w:ascii="Greek" w:eastAsia="Calibri" w:hAnsi="Greek" w:cs="Greek"/>
          <w:i/>
          <w:iCs/>
          <w:kern w:val="0"/>
          <w:sz w:val="28"/>
          <w:szCs w:val="28"/>
          <w:lang w:val="fr-FR"/>
          <w14:ligatures w14:val="none"/>
        </w:rPr>
        <w:t>P©j</w:t>
      </w:r>
      <w:r w:rsidRPr="00E37D86">
        <w:rPr>
          <w:rFonts w:ascii="Greek" w:eastAsia="Calibri" w:hAnsi="Greek" w:cs="Greek"/>
          <w:kern w:val="0"/>
          <w:sz w:val="28"/>
          <w:szCs w:val="28"/>
          <w:lang w:val="fr-FR"/>
          <w14:ligatures w14:val="none"/>
        </w:rPr>
        <w:t xml:space="preserve"> g¦r </w:t>
      </w:r>
      <w:r w:rsidRPr="00E37D86">
        <w:rPr>
          <w:rFonts w:ascii="Greek" w:eastAsia="Calibri" w:hAnsi="Greek" w:cs="Greek"/>
          <w:i/>
          <w:iCs/>
          <w:kern w:val="0"/>
          <w:sz w:val="28"/>
          <w:szCs w:val="28"/>
          <w:lang w:val="fr-FR"/>
          <w14:ligatures w14:val="none"/>
        </w:rPr>
        <w:t>Öj ¨n ™pikalšshtai tÕ Ônoma kur…ou swq»setai</w:t>
      </w:r>
      <w:r w:rsidRPr="00E37D86">
        <w:rPr>
          <w:rFonts w:ascii="Greek" w:eastAsia="Calibri" w:hAnsi="Greek" w:cs="Greek"/>
          <w:kern w:val="0"/>
          <w:sz w:val="28"/>
          <w:szCs w:val="28"/>
          <w:lang w:val="fr-FR"/>
          <w14:ligatures w14:val="none"/>
        </w:rPr>
        <w:t>. Pîj oân ™pikalšswntai e„j Ön oÙk ™p…steusan; pîj d</w:t>
      </w:r>
      <w:r w:rsidRPr="00E37D86">
        <w:rPr>
          <w:rFonts w:ascii="Greek" w:eastAsia="Calibri" w:hAnsi="Greek" w:cs="Greek"/>
          <w:kern w:val="0"/>
          <w:sz w:val="28"/>
          <w:szCs w:val="28"/>
          <w14:ligatures w14:val="none"/>
        </w:rPr>
        <w:t></w:t>
      </w:r>
      <w:r w:rsidRPr="00E37D86">
        <w:rPr>
          <w:rFonts w:ascii="Greek" w:eastAsia="Calibri" w:hAnsi="Greek" w:cs="Greek"/>
          <w:kern w:val="0"/>
          <w:sz w:val="28"/>
          <w:szCs w:val="28"/>
          <w:lang w:val="fr-FR"/>
          <w14:ligatures w14:val="none"/>
        </w:rPr>
        <w:t xml:space="preserve"> pisteÚswsin oá oÙk ½kousan; pîj d</w:t>
      </w:r>
      <w:r w:rsidRPr="00E37D86">
        <w:rPr>
          <w:rFonts w:ascii="Greek" w:eastAsia="Calibri" w:hAnsi="Greek" w:cs="Greek"/>
          <w:kern w:val="0"/>
          <w:sz w:val="28"/>
          <w:szCs w:val="28"/>
          <w14:ligatures w14:val="none"/>
        </w:rPr>
        <w:t></w:t>
      </w:r>
      <w:r w:rsidRPr="00E37D86">
        <w:rPr>
          <w:rFonts w:ascii="Greek" w:eastAsia="Calibri" w:hAnsi="Greek" w:cs="Greek"/>
          <w:kern w:val="0"/>
          <w:sz w:val="28"/>
          <w:szCs w:val="28"/>
          <w:lang w:val="fr-FR"/>
          <w14:ligatures w14:val="none"/>
        </w:rPr>
        <w:t xml:space="preserve"> ¢koÚswsin cwrˆj khrÚssontoj; pîj d</w:t>
      </w:r>
      <w:r w:rsidRPr="00E37D86">
        <w:rPr>
          <w:rFonts w:ascii="Greek" w:eastAsia="Calibri" w:hAnsi="Greek" w:cs="Greek"/>
          <w:kern w:val="0"/>
          <w:sz w:val="28"/>
          <w:szCs w:val="28"/>
          <w14:ligatures w14:val="none"/>
        </w:rPr>
        <w:t></w:t>
      </w:r>
      <w:r w:rsidRPr="00E37D86">
        <w:rPr>
          <w:rFonts w:ascii="Greek" w:eastAsia="Calibri" w:hAnsi="Greek" w:cs="Greek"/>
          <w:kern w:val="0"/>
          <w:sz w:val="28"/>
          <w:szCs w:val="28"/>
          <w:lang w:val="fr-FR"/>
          <w14:ligatures w14:val="none"/>
        </w:rPr>
        <w:t xml:space="preserve"> khrÚxwsin ™¦n m¾ ¢postalîsin; kaqëj gšgraptai,</w:t>
      </w:r>
      <w:r w:rsidR="0045474D">
        <w:rPr>
          <w:rFonts w:ascii="Greek" w:eastAsia="Calibri" w:hAnsi="Greek" w:cs="Greek"/>
          <w:kern w:val="0"/>
          <w:sz w:val="28"/>
          <w:szCs w:val="28"/>
          <w:lang w:val="fr-FR"/>
          <w14:ligatures w14:val="none"/>
        </w:rPr>
        <w:t xml:space="preserve"> </w:t>
      </w:r>
      <w:r w:rsidRPr="00E37D86">
        <w:rPr>
          <w:rFonts w:ascii="Greek" w:eastAsia="Calibri" w:hAnsi="Greek" w:cs="Greek"/>
          <w:i/>
          <w:iCs/>
          <w:kern w:val="0"/>
          <w:sz w:val="28"/>
          <w:szCs w:val="28"/>
          <w:lang w:val="fr-FR"/>
          <w14:ligatures w14:val="none"/>
        </w:rPr>
        <w:t>`Wj æra‹oi oƒ pÒdej tîn eÙaggelizomšnwn [t¦] ¢gaq£</w:t>
      </w:r>
      <w:r w:rsidRPr="00E37D86">
        <w:rPr>
          <w:rFonts w:ascii="Greek" w:eastAsia="Calibri" w:hAnsi="Greek" w:cs="Greek"/>
          <w:kern w:val="0"/>
          <w:sz w:val="28"/>
          <w:szCs w:val="28"/>
          <w:lang w:val="fr-FR"/>
          <w14:ligatures w14:val="none"/>
        </w:rPr>
        <w:t>. 'All' oÙ p£ntej Øp»kousan tù eÙaggel…J: 'Hsa</w:t>
      </w:r>
      <w:r w:rsidRPr="00E37D86">
        <w:rPr>
          <w:rFonts w:ascii="Greek" w:eastAsia="Calibri" w:hAnsi="Greek" w:cs="Greek"/>
          <w:kern w:val="0"/>
          <w:sz w:val="28"/>
          <w:szCs w:val="28"/>
          <w14:ligatures w14:val="none"/>
        </w:rPr>
        <w:t></w:t>
      </w:r>
      <w:r w:rsidRPr="00E37D86">
        <w:rPr>
          <w:rFonts w:ascii="Greek" w:eastAsia="Calibri" w:hAnsi="Greek" w:cs="Greek"/>
          <w:kern w:val="0"/>
          <w:sz w:val="28"/>
          <w:szCs w:val="28"/>
          <w:lang w:val="fr-FR"/>
          <w14:ligatures w14:val="none"/>
        </w:rPr>
        <w:t xml:space="preserve">aj g¦r lšgei, </w:t>
      </w:r>
      <w:r w:rsidRPr="00E37D86">
        <w:rPr>
          <w:rFonts w:ascii="Greek" w:eastAsia="Calibri" w:hAnsi="Greek" w:cs="Greek"/>
          <w:i/>
          <w:iCs/>
          <w:kern w:val="0"/>
          <w:sz w:val="28"/>
          <w:szCs w:val="28"/>
          <w:lang w:val="fr-FR"/>
          <w14:ligatures w14:val="none"/>
        </w:rPr>
        <w:t>KÚrie, t…j ™p…steusen tÍ ¢koÍ ¹mîn</w:t>
      </w:r>
      <w:r w:rsidRPr="00E37D86">
        <w:rPr>
          <w:rFonts w:ascii="Greek" w:eastAsia="Calibri" w:hAnsi="Greek" w:cs="Greek"/>
          <w:kern w:val="0"/>
          <w:sz w:val="28"/>
          <w:szCs w:val="28"/>
          <w:lang w:val="fr-FR"/>
          <w14:ligatures w14:val="none"/>
        </w:rPr>
        <w:t>; ¥ra ¹ p…stij ™x ¢koÁj, ¹ d</w:t>
      </w:r>
      <w:r w:rsidRPr="00E37D86">
        <w:rPr>
          <w:rFonts w:ascii="Greek" w:eastAsia="Calibri" w:hAnsi="Greek" w:cs="Greek"/>
          <w:kern w:val="0"/>
          <w:sz w:val="28"/>
          <w:szCs w:val="28"/>
          <w14:ligatures w14:val="none"/>
        </w:rPr>
        <w:t></w:t>
      </w:r>
      <w:r w:rsidRPr="00E37D86">
        <w:rPr>
          <w:rFonts w:ascii="Greek" w:eastAsia="Calibri" w:hAnsi="Greek" w:cs="Greek"/>
          <w:kern w:val="0"/>
          <w:sz w:val="28"/>
          <w:szCs w:val="28"/>
          <w:lang w:val="fr-FR"/>
          <w14:ligatures w14:val="none"/>
        </w:rPr>
        <w:t xml:space="preserve"> ¢ko¾ di¦ </w:t>
      </w:r>
      <w:r w:rsidRPr="00E37D86">
        <w:rPr>
          <w:rFonts w:ascii="Greek" w:eastAsia="Times New Roman" w:hAnsi="Greek" w:cs="Times New Roman"/>
          <w:kern w:val="0"/>
          <w:sz w:val="32"/>
          <w:szCs w:val="32"/>
          <w:lang w:val="fr-FR" w:eastAsia="it-IT"/>
          <w14:ligatures w14:val="none"/>
        </w:rPr>
        <w:t>r</w:t>
      </w:r>
      <w:r w:rsidRPr="00E37D86">
        <w:rPr>
          <w:rFonts w:ascii="Greek" w:eastAsia="Times New Roman" w:hAnsi="Greek" w:cs="Greek"/>
          <w:kern w:val="0"/>
          <w:sz w:val="32"/>
          <w:szCs w:val="32"/>
          <w:lang w:val="fr-FR" w:eastAsia="it-IT"/>
          <w14:ligatures w14:val="none"/>
        </w:rPr>
        <w:t>»</w:t>
      </w:r>
      <w:r w:rsidRPr="00E37D86">
        <w:rPr>
          <w:rFonts w:ascii="Greek" w:eastAsia="Times New Roman" w:hAnsi="Greek" w:cs="Times New Roman"/>
          <w:kern w:val="0"/>
          <w:sz w:val="32"/>
          <w:szCs w:val="32"/>
          <w:lang w:val="fr-FR" w:eastAsia="it-IT"/>
          <w14:ligatures w14:val="none"/>
        </w:rPr>
        <w:t>matoj</w:t>
      </w:r>
      <w:r w:rsidRPr="00E37D86">
        <w:rPr>
          <w:rFonts w:ascii="Greek" w:eastAsia="Calibri" w:hAnsi="Greek" w:cs="Greek"/>
          <w:kern w:val="0"/>
          <w:sz w:val="28"/>
          <w:szCs w:val="28"/>
          <w:lang w:val="fr-FR"/>
          <w14:ligatures w14:val="none"/>
        </w:rPr>
        <w:t xml:space="preserve"> Cristoà. </w:t>
      </w:r>
      <w:r w:rsidRPr="00E37D86">
        <w:rPr>
          <w:rFonts w:ascii="Arial" w:eastAsia="Calibri" w:hAnsi="Arial" w:cs="Arial"/>
          <w:kern w:val="0"/>
          <w:sz w:val="28"/>
          <w:szCs w:val="28"/>
          <w14:ligatures w14:val="none"/>
        </w:rPr>
        <w:t xml:space="preserve">(Rm 10,9-17). </w:t>
      </w:r>
    </w:p>
    <w:p w14:paraId="4E04A197" w14:textId="77777777"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w:t>
      </w:r>
      <w:r w:rsidRPr="00E37D86">
        <w:rPr>
          <w:rFonts w:ascii="Arial" w:eastAsia="Times New Roman" w:hAnsi="Arial" w:cs="Arial"/>
          <w:kern w:val="0"/>
          <w:sz w:val="24"/>
          <w:szCs w:val="24"/>
          <w:lang w:eastAsia="it-IT"/>
          <w14:ligatures w14:val="none"/>
        </w:rPr>
        <w:lastRenderedPageBreak/>
        <w:t xml:space="preserve">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2B8009D" w14:textId="77777777" w:rsidR="006D645E" w:rsidRPr="00E37D86" w:rsidRDefault="006D645E" w:rsidP="000F06FC">
      <w:pPr>
        <w:spacing w:after="240" w:line="240" w:lineRule="auto"/>
        <w:jc w:val="both"/>
        <w:rPr>
          <w:rFonts w:ascii="Times New Roman" w:eastAsia="Times New Roman" w:hAnsi="Times New Roman" w:cs="Times New Roman"/>
          <w:kern w:val="0"/>
          <w:sz w:val="20"/>
          <w:szCs w:val="20"/>
          <w:lang w:eastAsia="it-IT"/>
          <w14:ligatures w14:val="none"/>
        </w:rPr>
      </w:pPr>
      <w:r w:rsidRPr="00E37D86">
        <w:rPr>
          <w:rFonts w:ascii="Arial" w:eastAsia="Times New Roman" w:hAnsi="Arial" w:cs="Arial"/>
          <w:kern w:val="0"/>
          <w:sz w:val="24"/>
          <w:szCs w:val="24"/>
          <w:lang w:eastAsia="it-IT"/>
          <w14:ligatures w14:val="none"/>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07FC49F3" w14:textId="77777777" w:rsidR="006D645E" w:rsidRPr="00E37D86" w:rsidRDefault="006D645E" w:rsidP="000F06FC">
      <w:pPr>
        <w:spacing w:after="240" w:line="240" w:lineRule="auto"/>
        <w:jc w:val="both"/>
        <w:rPr>
          <w:rFonts w:ascii="Arial" w:eastAsia="Calibri" w:hAnsi="Arial" w:cs="Arial"/>
          <w:kern w:val="0"/>
          <w:sz w:val="24"/>
          <w:szCs w:val="24"/>
          <w14:ligatures w14:val="none"/>
        </w:rPr>
      </w:pPr>
      <w:r w:rsidRPr="00E37D86">
        <w:rPr>
          <w:rFonts w:ascii="Arial" w:eastAsia="Calibri" w:hAnsi="Arial" w:cs="Arial"/>
          <w:kern w:val="0"/>
          <w:sz w:val="24"/>
          <w:szCs w:val="24"/>
          <w14:ligatures w14:val="none"/>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74ADAA9E" w14:textId="375E2ADB" w:rsidR="006D645E" w:rsidRPr="00E37D86" w:rsidRDefault="006D645E" w:rsidP="000F06FC">
      <w:pPr>
        <w:spacing w:after="240" w:line="240" w:lineRule="auto"/>
        <w:jc w:val="both"/>
        <w:rPr>
          <w:rFonts w:ascii="Arial" w:eastAsia="Calibri" w:hAnsi="Arial" w:cs="Times New Roman"/>
          <w:kern w:val="0"/>
          <w:sz w:val="24"/>
          <w14:ligatures w14:val="none"/>
        </w:rPr>
      </w:pPr>
      <w:r w:rsidRPr="00E37D86">
        <w:rPr>
          <w:rFonts w:ascii="Arial" w:eastAsia="Calibri" w:hAnsi="Arial" w:cs="Arial"/>
          <w:kern w:val="0"/>
          <w:sz w:val="24"/>
          <w:szCs w:val="24"/>
          <w14:ligatures w14:val="none"/>
        </w:rPr>
        <w:t xml:space="preserve">Se pertanto vogliamo vivere di purissima fede in Cristo Gesù sempre dobbiamo ricordarsi che Lui è dall’inizio, che però è senza inizio. </w:t>
      </w:r>
      <w:r w:rsidRPr="00E37D86">
        <w:rPr>
          <w:rFonts w:ascii="Arial" w:eastAsia="Calibri" w:hAnsi="Arial" w:cs="Times New Roman"/>
          <w:kern w:val="0"/>
          <w:sz w:val="24"/>
          <w14:ligatures w14:val="none"/>
        </w:rPr>
        <w:t xml:space="preserve">Dall’inizio, dal principio, in principio </w:t>
      </w:r>
      <w:r w:rsidRPr="00E37D86">
        <w:rPr>
          <w:rFonts w:ascii="Arial" w:eastAsia="Calibri" w:hAnsi="Arial" w:cs="Times New Roman"/>
          <w:kern w:val="0"/>
          <w:sz w:val="28"/>
          <w14:ligatures w14:val="none"/>
        </w:rPr>
        <w:t>(</w:t>
      </w:r>
      <w:r w:rsidRPr="00E37D86">
        <w:rPr>
          <w:rFonts w:ascii="Greek" w:eastAsia="Calibri" w:hAnsi="Greek" w:cs="Greek"/>
          <w:kern w:val="0"/>
          <w:sz w:val="28"/>
          <w:szCs w:val="24"/>
          <w14:ligatures w14:val="none"/>
        </w:rPr>
        <w:t>¢p' ¢rcÁj,</w:t>
      </w:r>
      <w:r w:rsidRPr="00E37D86">
        <w:rPr>
          <w:rFonts w:ascii="Arial" w:eastAsia="Calibri" w:hAnsi="Arial" w:cs="Times New Roman"/>
          <w:kern w:val="0"/>
          <w:sz w:val="28"/>
          <w14:ligatures w14:val="none"/>
        </w:rPr>
        <w:t xml:space="preserve"> </w:t>
      </w:r>
      <w:r w:rsidRPr="00E37D86">
        <w:rPr>
          <w:rFonts w:ascii="Arial" w:eastAsia="Calibri" w:hAnsi="Arial" w:cs="Times New Roman"/>
          <w:kern w:val="0"/>
          <w:sz w:val="24"/>
          <w14:ligatures w14:val="none"/>
        </w:rPr>
        <w:t>) è il Verbo della vita. Si tratta di un</w:t>
      </w:r>
      <w:r w:rsidR="0045474D">
        <w:rPr>
          <w:rFonts w:ascii="Arial" w:eastAsia="Calibri" w:hAnsi="Arial" w:cs="Times New Roman"/>
          <w:kern w:val="0"/>
          <w:sz w:val="24"/>
          <w14:ligatures w14:val="none"/>
        </w:rPr>
        <w:t xml:space="preserve"> </w:t>
      </w:r>
      <w:r w:rsidRPr="00E37D86">
        <w:rPr>
          <w:rFonts w:ascii="Arial" w:eastAsia="Calibri" w:hAnsi="Arial" w:cs="Times New Roman"/>
          <w:kern w:val="0"/>
          <w:sz w:val="24"/>
          <w14:ligatures w14:val="none"/>
        </w:rPr>
        <w:t>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w:t>
      </w:r>
      <w:r w:rsidR="0045474D">
        <w:rPr>
          <w:rFonts w:ascii="Arial" w:eastAsia="Calibri" w:hAnsi="Arial" w:cs="Times New Roman"/>
          <w:kern w:val="0"/>
          <w:sz w:val="24"/>
          <w14:ligatures w14:val="none"/>
        </w:rPr>
        <w:t xml:space="preserve"> </w:t>
      </w:r>
      <w:r w:rsidRPr="00E37D86">
        <w:rPr>
          <w:rFonts w:ascii="Arial" w:eastAsia="Calibri" w:hAnsi="Arial" w:cs="Times New Roman"/>
          <w:kern w:val="0"/>
          <w:sz w:val="24"/>
          <w14:ligatures w14:val="none"/>
        </w:rPr>
        <w:t>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E37D86">
        <w:rPr>
          <w:rFonts w:ascii="Arial" w:eastAsia="Calibri" w:hAnsi="Arial" w:cs="Times New Roman"/>
          <w:i/>
          <w:iCs/>
          <w:kern w:val="0"/>
          <w14:ligatures w14:val="none"/>
        </w:rPr>
        <w:t xml:space="preserve"> </w:t>
      </w:r>
    </w:p>
    <w:p w14:paraId="45776A35" w14:textId="136E319B" w:rsidR="006D645E" w:rsidRPr="00E37D86" w:rsidRDefault="006D645E" w:rsidP="000F06FC">
      <w:pPr>
        <w:spacing w:after="240" w:line="240" w:lineRule="auto"/>
        <w:jc w:val="both"/>
        <w:rPr>
          <w:rFonts w:ascii="Arial" w:eastAsia="Calibri" w:hAnsi="Arial" w:cs="Times New Roman"/>
          <w:bCs/>
          <w:kern w:val="0"/>
          <w:sz w:val="24"/>
          <w14:ligatures w14:val="none"/>
        </w:rPr>
      </w:pPr>
      <w:r w:rsidRPr="00E37D86">
        <w:rPr>
          <w:rFonts w:ascii="Arial" w:eastAsia="Calibri" w:hAnsi="Arial" w:cs="Times New Roman"/>
          <w:bCs/>
          <w:kern w:val="0"/>
          <w:sz w:val="24"/>
          <w14:ligatures w14:val="none"/>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w:t>
      </w:r>
      <w:r w:rsidRPr="00E37D86">
        <w:rPr>
          <w:rFonts w:ascii="Arial" w:eastAsia="Calibri" w:hAnsi="Arial" w:cs="Times New Roman"/>
          <w:bCs/>
          <w:kern w:val="0"/>
          <w:sz w:val="24"/>
          <w14:ligatures w14:val="none"/>
        </w:rPr>
        <w:lastRenderedPageBreak/>
        <w:t>rivelazione del mistero del Padre. Con il Prologo, al Mistero eterno di Cristo Gesù si aggiunge il Mistero dell’Incarnazione. Il Verbo che è Dio in principio dal Principio eterno e divino del Padre, si fa carne.</w:t>
      </w:r>
      <w:r w:rsidR="0045474D">
        <w:rPr>
          <w:rFonts w:ascii="Arial" w:eastAsia="Calibri" w:hAnsi="Arial" w:cs="Times New Roman"/>
          <w:bCs/>
          <w:kern w:val="0"/>
          <w:sz w:val="24"/>
          <w14:ligatures w14:val="none"/>
        </w:rPr>
        <w:t xml:space="preserve"> </w:t>
      </w:r>
      <w:r w:rsidRPr="00E37D86">
        <w:rPr>
          <w:rFonts w:ascii="Arial" w:eastAsia="Calibri" w:hAnsi="Arial" w:cs="Times New Roman"/>
          <w:bCs/>
          <w:kern w:val="0"/>
          <w:sz w:val="24"/>
          <w14:ligatures w14:val="none"/>
        </w:rPr>
        <w:t>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11324202" w14:textId="75F52FC0" w:rsidR="006D645E" w:rsidRPr="00E37D86" w:rsidRDefault="006D645E" w:rsidP="000F06FC">
      <w:pPr>
        <w:spacing w:after="240" w:line="240" w:lineRule="auto"/>
        <w:jc w:val="both"/>
        <w:rPr>
          <w:rFonts w:ascii="Arial" w:eastAsia="Calibri" w:hAnsi="Arial" w:cs="Times New Roman"/>
          <w:bCs/>
          <w:kern w:val="0"/>
          <w:sz w:val="24"/>
          <w14:ligatures w14:val="none"/>
        </w:rPr>
      </w:pPr>
      <w:r w:rsidRPr="00E37D86">
        <w:rPr>
          <w:rFonts w:ascii="Arial" w:eastAsia="Calibri" w:hAnsi="Arial" w:cs="Times New Roman"/>
          <w:bCs/>
          <w:kern w:val="0"/>
          <w:sz w:val="24"/>
          <w14:ligatures w14:val="none"/>
        </w:rPr>
        <w:t>Ora a noi interessa solo dire che Cristo Gesù è dal Principio In-principiato, In-generato che è il Padre suo. Urge dire che Gesù è Principio</w:t>
      </w:r>
      <w:r w:rsidR="0045474D">
        <w:rPr>
          <w:rFonts w:ascii="Arial" w:eastAsia="Calibri" w:hAnsi="Arial" w:cs="Times New Roman"/>
          <w:bCs/>
          <w:kern w:val="0"/>
          <w:sz w:val="24"/>
          <w14:ligatures w14:val="none"/>
        </w:rPr>
        <w:t xml:space="preserve"> </w:t>
      </w:r>
      <w:r w:rsidRPr="00E37D86">
        <w:rPr>
          <w:rFonts w:ascii="Arial" w:eastAsia="Calibri" w:hAnsi="Arial" w:cs="Times New Roman"/>
          <w:bCs/>
          <w:kern w:val="0"/>
          <w:sz w:val="24"/>
          <w14:ligatures w14:val="none"/>
        </w:rPr>
        <w:t xml:space="preserve">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501AF688" w14:textId="77777777" w:rsidR="006D645E" w:rsidRPr="00E37D86" w:rsidRDefault="006D645E" w:rsidP="000F06FC">
      <w:pPr>
        <w:spacing w:after="240" w:line="240" w:lineRule="auto"/>
        <w:jc w:val="both"/>
        <w:rPr>
          <w:rFonts w:ascii="Arial" w:eastAsia="Calibri" w:hAnsi="Arial" w:cs="Times New Roman"/>
          <w:bCs/>
          <w:kern w:val="0"/>
          <w:sz w:val="24"/>
          <w14:ligatures w14:val="none"/>
        </w:rPr>
      </w:pPr>
      <w:r w:rsidRPr="00E37D86">
        <w:rPr>
          <w:rFonts w:ascii="Arial" w:eastAsia="Calibri" w:hAnsi="Arial" w:cs="Times New Roman"/>
          <w:bCs/>
          <w:kern w:val="0"/>
          <w:sz w:val="24"/>
          <w14:ligatures w14:val="none"/>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357094E7" w14:textId="77777777" w:rsidR="006D645E" w:rsidRPr="00E37D86" w:rsidRDefault="006D645E" w:rsidP="000F06FC">
      <w:pPr>
        <w:spacing w:after="240" w:line="240" w:lineRule="auto"/>
        <w:jc w:val="both"/>
        <w:rPr>
          <w:rFonts w:ascii="Arial" w:eastAsia="Calibri" w:hAnsi="Arial" w:cs="Times New Roman"/>
          <w:bCs/>
          <w:kern w:val="0"/>
          <w:sz w:val="24"/>
          <w14:ligatures w14:val="none"/>
        </w:rPr>
      </w:pPr>
      <w:r w:rsidRPr="00E37D86">
        <w:rPr>
          <w:rFonts w:ascii="Arial" w:eastAsia="Calibri" w:hAnsi="Arial" w:cs="Times New Roman"/>
          <w:bCs/>
          <w:kern w:val="0"/>
          <w:sz w:val="24"/>
          <w14:ligatures w14:val="none"/>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3B0D1F0F" w14:textId="5A171789" w:rsidR="006D645E" w:rsidRPr="00E37D86" w:rsidRDefault="006D645E" w:rsidP="000F06FC">
      <w:pPr>
        <w:spacing w:after="240" w:line="240" w:lineRule="auto"/>
        <w:jc w:val="both"/>
        <w:rPr>
          <w:rFonts w:ascii="Arial" w:eastAsia="Calibri" w:hAnsi="Arial" w:cs="Times New Roman"/>
          <w:bCs/>
          <w:i/>
          <w:iCs/>
          <w:kern w:val="0"/>
          <w:sz w:val="24"/>
          <w:szCs w:val="24"/>
          <w14:ligatures w14:val="none"/>
        </w:rPr>
      </w:pPr>
      <w:r w:rsidRPr="00E37D86">
        <w:rPr>
          <w:rFonts w:ascii="Arial" w:eastAsia="Calibri" w:hAnsi="Arial" w:cs="Times New Roman"/>
          <w:bCs/>
          <w:i/>
          <w:iCs/>
          <w:kern w:val="0"/>
          <w:sz w:val="24"/>
          <w:szCs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w:t>
      </w:r>
      <w:r w:rsidRPr="00E37D86">
        <w:rPr>
          <w:rFonts w:ascii="Arial" w:eastAsia="Calibri" w:hAnsi="Arial" w:cs="Times New Roman"/>
          <w:bCs/>
          <w:i/>
          <w:iCs/>
          <w:kern w:val="0"/>
          <w:sz w:val="24"/>
          <w:szCs w:val="24"/>
          <w14:ligatures w14:val="none"/>
        </w:rPr>
        <w:lastRenderedPageBreak/>
        <w:t>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5474D">
        <w:rPr>
          <w:rFonts w:ascii="Arial" w:eastAsia="Calibri" w:hAnsi="Arial" w:cs="Times New Roman"/>
          <w:bCs/>
          <w:i/>
          <w:iCs/>
          <w:kern w:val="0"/>
          <w:sz w:val="24"/>
          <w:szCs w:val="24"/>
          <w14:ligatures w14:val="none"/>
        </w:rPr>
        <w:t xml:space="preserve"> </w:t>
      </w:r>
      <w:r w:rsidRPr="00E37D86">
        <w:rPr>
          <w:rFonts w:ascii="Arial" w:eastAsia="Calibri" w:hAnsi="Arial" w:cs="Times New Roman"/>
          <w:bCs/>
          <w:i/>
          <w:iCs/>
          <w:kern w:val="0"/>
          <w:sz w:val="24"/>
          <w:szCs w:val="24"/>
          <w14:ligatures w14:val="none"/>
        </w:rPr>
        <w:t>avete ricevuto il sigillo dello Spirito Santo che era stato promesso, il quale è caparra della nostra eredità, in attesa della completa redenzione di coloro che Dio si è acquistato a lode della sua gloria” (Ef</w:t>
      </w:r>
      <w:r w:rsidR="0045474D">
        <w:rPr>
          <w:rFonts w:ascii="Arial" w:eastAsia="Calibri" w:hAnsi="Arial" w:cs="Times New Roman"/>
          <w:bCs/>
          <w:i/>
          <w:iCs/>
          <w:kern w:val="0"/>
          <w:sz w:val="24"/>
          <w:szCs w:val="24"/>
          <w14:ligatures w14:val="none"/>
        </w:rPr>
        <w:t xml:space="preserve"> </w:t>
      </w:r>
      <w:r w:rsidRPr="00E37D86">
        <w:rPr>
          <w:rFonts w:ascii="Arial" w:eastAsia="Calibri" w:hAnsi="Arial" w:cs="Times New Roman"/>
          <w:bCs/>
          <w:i/>
          <w:iCs/>
          <w:kern w:val="0"/>
          <w:sz w:val="24"/>
          <w:szCs w:val="24"/>
          <w14:ligatures w14:val="none"/>
        </w:rPr>
        <w:t xml:space="preserve">1,3-14). </w:t>
      </w:r>
    </w:p>
    <w:p w14:paraId="016D64AF" w14:textId="77777777" w:rsidR="006D645E" w:rsidRPr="00E37D86" w:rsidRDefault="006D645E" w:rsidP="000F06FC">
      <w:pPr>
        <w:spacing w:after="240" w:line="240" w:lineRule="auto"/>
        <w:jc w:val="both"/>
        <w:rPr>
          <w:rFonts w:ascii="Arial" w:eastAsia="Calibri" w:hAnsi="Arial" w:cs="Times New Roman"/>
          <w:bCs/>
          <w:kern w:val="0"/>
          <w:sz w:val="24"/>
          <w14:ligatures w14:val="none"/>
        </w:rPr>
      </w:pPr>
      <w:r w:rsidRPr="00E37D86">
        <w:rPr>
          <w:rFonts w:ascii="Arial" w:eastAsia="Calibri" w:hAnsi="Arial" w:cs="Times New Roman"/>
          <w:bCs/>
          <w:kern w:val="0"/>
          <w:sz w:val="24"/>
          <w14:ligatures w14:val="none"/>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CBC4612" w14:textId="77777777" w:rsidR="006D645E" w:rsidRPr="00E37D86" w:rsidRDefault="006D645E" w:rsidP="000F06FC">
      <w:pPr>
        <w:spacing w:after="240" w:line="240" w:lineRule="auto"/>
        <w:jc w:val="both"/>
        <w:rPr>
          <w:rFonts w:ascii="Arial" w:eastAsia="Times New Roman" w:hAnsi="Arial" w:cs="Arial"/>
          <w:bCs/>
          <w:kern w:val="0"/>
          <w:sz w:val="24"/>
          <w:szCs w:val="24"/>
          <w:lang w:eastAsia="it-IT"/>
          <w14:ligatures w14:val="none"/>
        </w:rPr>
      </w:pPr>
      <w:r w:rsidRPr="00E37D86">
        <w:rPr>
          <w:rFonts w:ascii="Arial" w:eastAsia="Times New Roman" w:hAnsi="Arial" w:cs="Arial"/>
          <w:bCs/>
          <w:kern w:val="0"/>
          <w:sz w:val="24"/>
          <w:szCs w:val="24"/>
          <w:lang w:eastAsia="it-IT"/>
          <w14:ligatures w14:val="none"/>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3DD8F8BB" w14:textId="77777777" w:rsidR="006D645E" w:rsidRPr="00E37D86" w:rsidRDefault="006D645E" w:rsidP="000F06FC">
      <w:pPr>
        <w:spacing w:after="240" w:line="240" w:lineRule="auto"/>
        <w:jc w:val="both"/>
        <w:rPr>
          <w:rFonts w:ascii="Arial" w:eastAsia="Times New Roman" w:hAnsi="Arial" w:cs="Arial"/>
          <w:bCs/>
          <w:kern w:val="0"/>
          <w:sz w:val="24"/>
          <w:szCs w:val="24"/>
          <w:lang w:eastAsia="it-IT"/>
          <w14:ligatures w14:val="none"/>
        </w:rPr>
      </w:pPr>
      <w:r w:rsidRPr="00E37D86">
        <w:rPr>
          <w:rFonts w:ascii="Arial" w:eastAsia="Times New Roman" w:hAnsi="Arial" w:cs="Arial"/>
          <w:bCs/>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E37D86">
        <w:rPr>
          <w:rFonts w:ascii="Arial" w:eastAsia="Times New Roman" w:hAnsi="Arial" w:cs="Arial"/>
          <w:bCs/>
          <w:kern w:val="0"/>
          <w:sz w:val="24"/>
          <w:szCs w:val="24"/>
          <w:lang w:eastAsia="it-IT"/>
          <w14:ligatures w14:val="none"/>
        </w:rPr>
        <w:t xml:space="preserve">È cosa giusta ora spendere qualche parola su questo Inno Cristologico. </w:t>
      </w:r>
    </w:p>
    <w:p w14:paraId="47CAFB38"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 xml:space="preserve">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w:t>
      </w:r>
      <w:r w:rsidRPr="00E37D86">
        <w:rPr>
          <w:rFonts w:ascii="Arial" w:eastAsia="Calibri" w:hAnsi="Arial" w:cs="Times New Roman"/>
          <w:bCs/>
          <w:color w:val="000000"/>
          <w:kern w:val="0"/>
          <w:position w:val="4"/>
          <w:sz w:val="24"/>
          <w:szCs w:val="20"/>
          <w14:ligatures w14:val="none"/>
        </w:rPr>
        <w:lastRenderedPageBreak/>
        <w:t>nella morte. La vita dell’uomo è nel tutto Cristo e senza il tutto Cristo l’uomo mai potrà ritornare nella vita. È verità eterna, divina, immortale, universale. L’uomo riceve il tutto di sé solo nel tutto di Cristo Gesù.</w:t>
      </w:r>
    </w:p>
    <w:p w14:paraId="511472A7"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E37D86">
        <w:rPr>
          <w:rFonts w:ascii="Arial" w:eastAsia="Calibri" w:hAnsi="Arial" w:cs="Times New Roman"/>
          <w:bCs/>
          <w:i/>
          <w:color w:val="000000"/>
          <w:kern w:val="0"/>
          <w:position w:val="4"/>
          <w:sz w:val="24"/>
          <w:szCs w:val="20"/>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E37D86">
        <w:rPr>
          <w:rFonts w:ascii="Arial" w:eastAsia="Calibri" w:hAnsi="Arial" w:cs="Times New Roman"/>
          <w:bCs/>
          <w:color w:val="000000"/>
          <w:kern w:val="0"/>
          <w:position w:val="4"/>
          <w:sz w:val="24"/>
          <w:szCs w:val="20"/>
          <w14:ligatures w14:val="none"/>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187F4C4F"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669F2BCB"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035FF453"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w:t>
      </w:r>
      <w:r w:rsidRPr="00E37D86">
        <w:rPr>
          <w:rFonts w:ascii="Arial" w:eastAsia="Calibri" w:hAnsi="Arial" w:cs="Times New Roman"/>
          <w:bCs/>
          <w:color w:val="000000"/>
          <w:kern w:val="0"/>
          <w:position w:val="4"/>
          <w:sz w:val="24"/>
          <w:szCs w:val="20"/>
          <w14:ligatures w14:val="none"/>
        </w:rPr>
        <w:lastRenderedPageBreak/>
        <w:t>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132CC502"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378EA1B0" w14:textId="77777777" w:rsidR="006D645E" w:rsidRPr="006D645E"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6D645E">
        <w:rPr>
          <w:rFonts w:ascii="Arial" w:eastAsia="Calibri" w:hAnsi="Arial" w:cs="Times New Roman"/>
          <w:bCs/>
          <w:color w:val="000000"/>
          <w:kern w:val="0"/>
          <w:position w:val="4"/>
          <w:sz w:val="24"/>
          <w:szCs w:val="20"/>
          <w14:ligatures w14:val="none"/>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650A1175" w14:textId="77777777" w:rsid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w:t>
      </w:r>
    </w:p>
    <w:p w14:paraId="5A43E566"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w:t>
      </w:r>
      <w:r w:rsidRPr="00E37D86">
        <w:rPr>
          <w:rFonts w:ascii="Arial" w:eastAsia="Calibri" w:hAnsi="Arial" w:cs="Times New Roman"/>
          <w:bCs/>
          <w:color w:val="000000"/>
          <w:kern w:val="0"/>
          <w:position w:val="4"/>
          <w:sz w:val="24"/>
          <w:szCs w:val="20"/>
          <w14:ligatures w14:val="none"/>
        </w:rPr>
        <w:lastRenderedPageBreak/>
        <w:t xml:space="preserve">Incarnato. Se la vera immagine e somiglianza dell’uomo è il Verbo Incarnato, ne consegue che se l'uomo non realizza questa immagine la sua umanità risulta incompiuta. Manca della sua verità. </w:t>
      </w:r>
    </w:p>
    <w:p w14:paraId="79C47250"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0062555C"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71938DDA" w14:textId="77777777" w:rsidR="006D645E" w:rsidRPr="00E37D86" w:rsidRDefault="006D645E" w:rsidP="000F06FC">
      <w:pPr>
        <w:spacing w:after="240" w:line="240" w:lineRule="auto"/>
        <w:jc w:val="both"/>
        <w:rPr>
          <w:rFonts w:ascii="Arial" w:eastAsia="Calibri" w:hAnsi="Arial" w:cs="Arial"/>
          <w:bCs/>
          <w:color w:val="000000"/>
          <w:kern w:val="0"/>
          <w:position w:val="4"/>
          <w:sz w:val="24"/>
          <w:szCs w:val="20"/>
          <w:lang w:eastAsia="it-IT"/>
          <w14:ligatures w14:val="none"/>
        </w:rPr>
      </w:pPr>
      <w:r w:rsidRPr="00E37D86">
        <w:rPr>
          <w:rFonts w:ascii="Arial" w:eastAsia="Calibri" w:hAnsi="Arial" w:cs="Arial"/>
          <w:bCs/>
          <w:color w:val="000000"/>
          <w:kern w:val="0"/>
          <w:position w:val="4"/>
          <w:sz w:val="24"/>
          <w:szCs w:val="20"/>
          <w:lang w:eastAsia="it-IT"/>
          <w14:ligatures w14:val="none"/>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7EBA5885" w14:textId="77777777" w:rsidR="006D645E" w:rsidRPr="00E37D86" w:rsidRDefault="006D645E" w:rsidP="000F06FC">
      <w:pPr>
        <w:spacing w:after="240" w:line="240" w:lineRule="auto"/>
        <w:jc w:val="both"/>
        <w:rPr>
          <w:rFonts w:ascii="Arial" w:eastAsia="Calibri" w:hAnsi="Arial" w:cs="Times New Roman"/>
          <w:bCs/>
          <w:color w:val="000000"/>
          <w:kern w:val="0"/>
          <w:position w:val="4"/>
          <w:sz w:val="24"/>
          <w:szCs w:val="20"/>
          <w14:ligatures w14:val="none"/>
        </w:rPr>
      </w:pPr>
      <w:r w:rsidRPr="00E37D86">
        <w:rPr>
          <w:rFonts w:ascii="Arial" w:eastAsia="Calibri" w:hAnsi="Arial" w:cs="Times New Roman"/>
          <w:bCs/>
          <w:color w:val="000000"/>
          <w:kern w:val="0"/>
          <w:position w:val="4"/>
          <w:sz w:val="24"/>
          <w:szCs w:val="20"/>
          <w14:ligatures w14:val="none"/>
        </w:rPr>
        <w:lastRenderedPageBreak/>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E37D86">
        <w:rPr>
          <w:rFonts w:ascii="Arial" w:eastAsia="Calibri" w:hAnsi="Arial" w:cs="Times New Roman"/>
          <w:bCs/>
          <w:color w:val="000000"/>
          <w:kern w:val="0"/>
          <w:position w:val="4"/>
          <w:sz w:val="24"/>
          <w:szCs w:val="20"/>
          <w:lang w:val="la-Latn"/>
          <w14:ligatures w14:val="none"/>
        </w:rPr>
        <w:t>Totus nobis Christus est.</w:t>
      </w:r>
      <w:r w:rsidRPr="00E37D86">
        <w:rPr>
          <w:rFonts w:ascii="Arial" w:eastAsia="Calibri" w:hAnsi="Arial" w:cs="Times New Roman"/>
          <w:bCs/>
          <w:color w:val="000000"/>
          <w:kern w:val="0"/>
          <w:position w:val="4"/>
          <w:sz w:val="24"/>
          <w:szCs w:val="20"/>
          <w14:ligatures w14:val="none"/>
        </w:rPr>
        <w:t xml:space="preserve"> Questa verità va sempre unità all’altra verità che confessa: </w:t>
      </w:r>
      <w:r w:rsidRPr="00E37D86">
        <w:rPr>
          <w:rFonts w:ascii="Arial" w:eastAsia="Calibri" w:hAnsi="Arial" w:cs="Times New Roman"/>
          <w:bCs/>
          <w:color w:val="000000"/>
          <w:kern w:val="0"/>
          <w:position w:val="4"/>
          <w:sz w:val="24"/>
          <w:szCs w:val="20"/>
          <w:lang w:val="la-Latn"/>
          <w14:ligatures w14:val="none"/>
        </w:rPr>
        <w:t>“Deus meus et ommia”.</w:t>
      </w:r>
      <w:r w:rsidRPr="00E37D86">
        <w:rPr>
          <w:rFonts w:ascii="Arial" w:eastAsia="Calibri" w:hAnsi="Arial" w:cs="Times New Roman"/>
          <w:bCs/>
          <w:color w:val="000000"/>
          <w:kern w:val="0"/>
          <w:position w:val="4"/>
          <w:sz w:val="24"/>
          <w:szCs w:val="20"/>
          <w14:ligatures w14:val="none"/>
        </w:rPr>
        <w:t xml:space="preserve"> Cristo è tutto per noi. Mio Dio e il tutto per me. Sarà sempre la sana verità, la sana fede su Cristo Gesù che farà sana la missione e la pastorale. Ma ora riprendiamo dall’Apocalisse: </w:t>
      </w:r>
    </w:p>
    <w:p w14:paraId="4DE2F44E" w14:textId="5D394DA9" w:rsidR="006D645E" w:rsidRPr="00011EF3" w:rsidRDefault="006D645E" w:rsidP="000F06FC">
      <w:pPr>
        <w:spacing w:after="240" w:line="240" w:lineRule="auto"/>
        <w:jc w:val="both"/>
        <w:rPr>
          <w:rFonts w:ascii="Arial" w:eastAsia="Times New Roman" w:hAnsi="Arial" w:cs="Arial"/>
          <w:kern w:val="0"/>
          <w:sz w:val="26"/>
          <w:szCs w:val="26"/>
          <w:lang w:eastAsia="it-IT"/>
          <w14:ligatures w14:val="none"/>
        </w:rPr>
      </w:pPr>
      <w:r w:rsidRPr="001B4335">
        <w:rPr>
          <w:rFonts w:ascii="Arial" w:eastAsia="Times New Roman" w:hAnsi="Arial" w:cs="Arial"/>
          <w:b/>
          <w:bCs/>
          <w:kern w:val="0"/>
          <w:sz w:val="24"/>
          <w:szCs w:val="24"/>
          <w:lang w:eastAsia="it-IT"/>
          <w14:ligatures w14:val="none"/>
        </w:rPr>
        <w:t>I suoi occhi erano come fiamma di fuoco.</w:t>
      </w:r>
      <w:r w:rsidRPr="00011EF3">
        <w:rPr>
          <w:rFonts w:ascii="Arial" w:eastAsia="Times New Roman" w:hAnsi="Arial" w:cs="Arial"/>
          <w:kern w:val="0"/>
          <w:sz w:val="24"/>
          <w:szCs w:val="24"/>
          <w:lang w:eastAsia="it-IT"/>
          <w14:ligatures w14:val="none"/>
        </w:rPr>
        <w:t xml:space="preserve">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w:t>
      </w:r>
      <w:r w:rsidR="0045474D" w:rsidRPr="00011EF3">
        <w:rPr>
          <w:rFonts w:ascii="Arial" w:eastAsia="Times New Roman" w:hAnsi="Arial" w:cs="Arial"/>
          <w:kern w:val="0"/>
          <w:sz w:val="24"/>
          <w:szCs w:val="24"/>
          <w:lang w:eastAsia="it-IT"/>
          <w14:ligatures w14:val="none"/>
        </w:rPr>
        <w:t xml:space="preserve"> </w:t>
      </w:r>
      <w:r w:rsidRPr="00011EF3">
        <w:rPr>
          <w:rFonts w:ascii="Arial" w:eastAsia="Times New Roman" w:hAnsi="Arial" w:cs="Arial"/>
          <w:kern w:val="0"/>
          <w:sz w:val="24"/>
          <w:szCs w:val="24"/>
          <w:lang w:eastAsia="it-IT"/>
          <w14:ligatures w14:val="none"/>
        </w:rPr>
        <w:t xml:space="preserve">non solo non crede in essa, giunge anche a rinnegarla con la sua falsità. </w:t>
      </w:r>
    </w:p>
    <w:p w14:paraId="16C33645"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6"/>
          <w:szCs w:val="26"/>
          <w:lang w:eastAsia="it-IT"/>
          <w14:ligatures w14:val="none"/>
        </w:rPr>
        <w:t xml:space="preserve">V 1,15: </w:t>
      </w:r>
      <w:bookmarkStart w:id="72" w:name="_Hlk135067303"/>
      <w:r w:rsidRPr="006D645E">
        <w:rPr>
          <w:rFonts w:ascii="Arial" w:eastAsia="Times New Roman" w:hAnsi="Arial" w:cs="Arial"/>
          <w:kern w:val="0"/>
          <w:sz w:val="24"/>
          <w:szCs w:val="24"/>
          <w:lang w:eastAsia="it-IT"/>
          <w14:ligatures w14:val="none"/>
        </w:rPr>
        <w:t xml:space="preserve">I piedi avevano l’aspetto del bronzo splendente, purificato nel crogiuolo. La sua voce era simile al fragore di grandi acque. </w:t>
      </w:r>
      <w:bookmarkEnd w:id="72"/>
      <w:r w:rsidRPr="006D645E">
        <w:rPr>
          <w:rFonts w:ascii="Arial" w:eastAsia="Times New Roman" w:hAnsi="Arial" w:cs="Arial"/>
          <w:kern w:val="0"/>
          <w:sz w:val="24"/>
          <w:szCs w:val="24"/>
          <w:lang w:val="la-Latn" w:eastAsia="it-IT"/>
          <w14:ligatures w14:val="none"/>
        </w:rPr>
        <w:t>Et pedes eius similes orichalco sicut in camino ardenti et vox illius tamquam vox aquarum multarum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oƒ pÒdej aÙtoà Ómoioi calkolib£nJ æj ™n kam…nJ pepurwmšnhj kaˆ ¹ fwn¾ aÙtoà æj fwn¾ Ød£twn pollîn,</w:t>
      </w:r>
    </w:p>
    <w:p w14:paraId="5A05B80D"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I piedi avevano l’aspetto del bronzo splendente, purificato nel crogiuolo:</w:t>
      </w:r>
      <w:r w:rsidRPr="00011EF3">
        <w:rPr>
          <w:rFonts w:ascii="Arial" w:eastAsia="Times New Roman" w:hAnsi="Arial" w:cs="Arial"/>
          <w:kern w:val="0"/>
          <w:sz w:val="24"/>
          <w:szCs w:val="24"/>
          <w:lang w:eastAsia="it-IT"/>
          <w14:ligatures w14:val="none"/>
        </w:rPr>
        <w:t xml:space="preserve"> con questa visione viene rivelata la stabilità e la solidità della Persona di Cristo Gesù. La sua stabilità e solidità non è solo quella eterna, ma anche quella della sua umanità. Vi è più stabilità e più solidità di quella da Lui vissuta sulla croce? </w:t>
      </w:r>
      <w:r w:rsidRPr="00011EF3">
        <w:rPr>
          <w:rFonts w:ascii="Arial" w:eastAsia="Times New Roman" w:hAnsi="Arial" w:cs="Arial"/>
          <w:kern w:val="0"/>
          <w:sz w:val="24"/>
          <w:szCs w:val="24"/>
          <w:lang w:eastAsia="it-IT"/>
          <w14:ligatures w14:val="none"/>
        </w:rPr>
        <w:lastRenderedPageBreak/>
        <w:t>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011EF3">
        <w:rPr>
          <w:rFonts w:ascii="Arial" w:eastAsia="Times New Roman" w:hAnsi="Arial" w:cs="Arial"/>
          <w:i/>
          <w:iCs/>
          <w:kern w:val="0"/>
          <w:sz w:val="24"/>
          <w:szCs w:val="24"/>
          <w:lang w:eastAsia="it-IT"/>
          <w14:ligatures w14:val="none"/>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011EF3">
        <w:rPr>
          <w:rFonts w:ascii="Arial" w:eastAsia="Times New Roman" w:hAnsi="Arial" w:cs="Arial"/>
          <w:kern w:val="0"/>
          <w:sz w:val="24"/>
          <w:szCs w:val="24"/>
          <w:lang w:eastAsia="it-IT"/>
          <w14:ligatures w14:val="none"/>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2872B366" w14:textId="01BE2F75" w:rsidR="006D645E" w:rsidRPr="00E37D86"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E37D86">
        <w:rPr>
          <w:rFonts w:ascii="Arial" w:eastAsia="Times New Roman" w:hAnsi="Arial" w:cs="Times New Roman"/>
          <w:bCs/>
          <w:kern w:val="0"/>
          <w:sz w:val="24"/>
          <w:szCs w:val="20"/>
          <w:lang w:eastAsia="it-IT"/>
          <w14:ligatures w14:val="none"/>
        </w:rPr>
        <w:t>“Io marcerò davanti a te; spianerò le asperità del terreno, spezzerò le porte di bronzo, romperò le spranghe di ferro (Is 45,2).</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“Poiché sapevo che tu sei ostinato e che la tua nuca è una sbarra di ferro e la tua fronte è di bronzo” (Is 48,4).</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“Farò venire oro anziché bronzo, farò venire argento anziché ferro, bronzo anziché legno, ferro anziché pietre. Costituirò tuo sovrano la pace, tuo governatore la giustizia” (Is 60,17).</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“Ed ecco oggi io faccio di te come una fortezza, come un muro di bronzo contro tutto il paese, contro i re di Giuda e i suoi capi, contro i suoi sacerdoti e il popolo del paese” (Ger 1,18).</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“Potrà forse il ferro spezzare il ferro del settentrione e il bronzo?” (Ger 15,12).</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“Ed io, per questo popolo, ti renderò come un muro durissimo di bronzo; combatteranno contro di te ma non potranno prevalere, perché io sarò con te per salvarti e per liberarti. Oracolo del Signore” (Ger 15,20).</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“Le loro gambe erano diritte e gli zoccoli dei loro piedi erano come gli zoccoli dei piedi d'un vitello, splendenti come lucido bronzo” (Ez 1,7).</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“Egli mi condusse là: ed ecco un uomo, il cui aspetto era come di bronzo, in piedi sulla porta, con una cordicella di lino in mano e una canna per misurare”. (Ez 40.3).</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“Aveva la testa d'oro</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puro, il petto e le braccia d'argento, il ventre e le cosce di bronzo” (Dn 2,32).</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“Lasciate però nella terra il ceppo con le radici, legato con catene di ferro e di bronzo fra l'erba della campagna. Sia bagnato dalla rugiada del cielo e la sua sorte sia insieme con le bestie sui prati” (Dn 4,12).</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“Volli poi sapere la verità intorno alla quarta bestia, che era</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diversa da tutte le altre e molto terribile, che aveva denti di ferro e artigli di bronzo e che mangiava e stritolava e il rimanente se lo</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metteva sotto i piedi e lo calpestava” (Dn 7,19).</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“Il suo corpo</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somigliava a topazio, la sua faccia aveva l'aspetto della folgore, i suoi occhi erano come fiamme di fuoco, le sue braccia e le gambe</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somigliavano a bronzo lucente e il suono delle sue parole pareva il</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clamore di una moltitudine” (Dn 10,6).</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 xml:space="preserve">“Alzati e trebbia, figlia di Sion, perché renderò di ferro il tuo corno e di bronzo le tue </w:t>
      </w:r>
      <w:r w:rsidRPr="00E37D86">
        <w:rPr>
          <w:rFonts w:ascii="Arial" w:eastAsia="Times New Roman" w:hAnsi="Arial" w:cs="Times New Roman"/>
          <w:bCs/>
          <w:kern w:val="0"/>
          <w:sz w:val="24"/>
          <w:szCs w:val="20"/>
          <w:lang w:eastAsia="it-IT"/>
          <w14:ligatures w14:val="none"/>
        </w:rPr>
        <w:lastRenderedPageBreak/>
        <w:t>unghie e tu stritolerai molti popoli: consacrerai al Signore i loro guadagni e le loro ricchezze al padrone di tutta la terra” (Mic 4,13).</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 xml:space="preserve">“Alzai ancora gli occhi per osservare ed ecco quattro carri uscire in mezzo a due montagne e le montagne erano di bronzo” (Zac 6,1). Cristo è tutto ciò che viene da Lui rimane stabile in eterno. Mai vi potrà esistere una sola variazione. </w:t>
      </w:r>
    </w:p>
    <w:p w14:paraId="53592061" w14:textId="64A907C9" w:rsidR="006D645E" w:rsidRPr="00011EF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1B4335">
        <w:rPr>
          <w:rFonts w:ascii="Arial" w:eastAsia="Times New Roman" w:hAnsi="Arial" w:cs="Arial"/>
          <w:b/>
          <w:bCs/>
          <w:kern w:val="0"/>
          <w:sz w:val="24"/>
          <w:szCs w:val="24"/>
          <w:lang w:eastAsia="it-IT"/>
          <w14:ligatures w14:val="none"/>
        </w:rPr>
        <w:t>La sua voce era simile al fragore di grandi acque</w:t>
      </w:r>
      <w:r w:rsidRPr="00011EF3">
        <w:rPr>
          <w:rFonts w:ascii="Arial" w:eastAsia="Times New Roman" w:hAnsi="Arial" w:cs="Arial"/>
          <w:kern w:val="0"/>
          <w:sz w:val="24"/>
          <w:szCs w:val="24"/>
          <w:lang w:eastAsia="it-IT"/>
          <w14:ligatures w14:val="none"/>
        </w:rPr>
        <w:t xml:space="preserve">… Dicendo che la voce di Cristo Gesù era simile al fragore di grande acque, si vuole significare che la voce di Cristo Gesù è voce di Dio. Voce potente, forte. Voce che supera ogni altra voce. </w:t>
      </w:r>
      <w:r w:rsidRPr="00011EF3">
        <w:rPr>
          <w:rFonts w:ascii="Arial" w:eastAsia="Times New Roman" w:hAnsi="Arial" w:cs="Times New Roman"/>
          <w:kern w:val="0"/>
          <w:sz w:val="24"/>
          <w:szCs w:val="20"/>
          <w:lang w:eastAsia="it-IT"/>
          <w14:ligatures w14:val="none"/>
        </w:rPr>
        <w:t>Voce che fa tacere ogni altra voce. La voce di Cristo è l’unica che bisogna ascoltare. La voce di Cristo supera in verità, in santità, in dottrina, in insegnamento, in ammaestramento tutte le altre voci, dichiarandole inadeguate, ambigue,</w:t>
      </w:r>
      <w:r w:rsidR="0045474D" w:rsidRPr="00011EF3">
        <w:rPr>
          <w:rFonts w:ascii="Arial" w:eastAsia="Times New Roman" w:hAnsi="Arial" w:cs="Times New Roman"/>
          <w:kern w:val="0"/>
          <w:sz w:val="24"/>
          <w:szCs w:val="20"/>
          <w:lang w:eastAsia="it-IT"/>
          <w14:ligatures w14:val="none"/>
        </w:rPr>
        <w:t xml:space="preserve"> </w:t>
      </w:r>
      <w:r w:rsidRPr="00011EF3">
        <w:rPr>
          <w:rFonts w:ascii="Arial" w:eastAsia="Times New Roman" w:hAnsi="Arial" w:cs="Times New Roman"/>
          <w:kern w:val="0"/>
          <w:sz w:val="24"/>
          <w:szCs w:val="20"/>
          <w:lang w:eastAsia="it-IT"/>
          <w14:ligatures w14:val="none"/>
        </w:rPr>
        <w:t xml:space="preserve">false, erronee, voci che non danno salvezza piena, duratura, stabile, eterna. Ecco da alcuni riscontri come la Scrittura parla delle grandi acque: </w:t>
      </w:r>
    </w:p>
    <w:p w14:paraId="1D3BF84A" w14:textId="5C3FFF46" w:rsidR="006D645E" w:rsidRPr="00E37D86"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E37D86">
        <w:rPr>
          <w:rFonts w:ascii="Arial" w:eastAsia="Times New Roman" w:hAnsi="Arial" w:cs="Times New Roman"/>
          <w:bCs/>
          <w:kern w:val="0"/>
          <w:sz w:val="24"/>
          <w:szCs w:val="20"/>
          <w:lang w:eastAsia="it-IT"/>
          <w14:ligatures w14:val="none"/>
        </w:rPr>
        <w:t>“Dall'alto stese la mano e mi prese; mi fece uscire dalle grandi acque” (2Sam 22,17).</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“Stese la mano dall'alto e mi prese, mi sollevò dalle grandi acque” (Sal 17,17). “Per questo ti prega ogni fedele nel tempo dell'angoscia. Quando irromperanno grandi acque non lo potranno raggiungere”. (Sal 31,6).</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“Sul mare passava la tua via, i tuoi sentieri sulle grandi acque e le tue orme rimasero invisibili” (Sal 76,20).</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“Ma più potente delle voci di grandi acque, più potente dei flutti del mare, potente nell'alto è il Signore” (Sal 92,4).</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“Coloro che solcavano il mare sulle navi e commerciavano sulle grandi acque” (Sal 106,23).</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“Stendi dall'alto la tua mano, scampami e salvami dalle grandi acque, dalla mano degli stranieri” (Sal 143,7).</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“Le grandi acque non possono spegnere l'amore né i fiumi travolgerlo. Se uno desse tutte le ricchezze della sua casa in cambio dell'amore, non ne avrebbe che dispregio” (Sal 8,7).</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“Quando essi si muovevano, io udivo il rombo delle ali, simile al rumore di grandi acque, come il tuono dell'Onnipotente, come il fragore della tempesta, come il tumulto d'un accampamento. Quando poi si fermavano, ripiegavano le ali” (Ez 1,24).</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“Era bello nella sua altezza e nell'ampiezza dei suoi rami, poiché la sua radice era presso grandi acque” (Ez 31,7).</w:t>
      </w:r>
      <w:r w:rsidR="0045474D">
        <w:rPr>
          <w:rFonts w:ascii="Arial" w:eastAsia="Times New Roman" w:hAnsi="Arial" w:cs="Times New Roman"/>
          <w:bCs/>
          <w:kern w:val="0"/>
          <w:sz w:val="24"/>
          <w:szCs w:val="20"/>
          <w:lang w:eastAsia="it-IT"/>
          <w14:ligatures w14:val="none"/>
        </w:rPr>
        <w:t xml:space="preserve"> </w:t>
      </w:r>
      <w:r w:rsidRPr="00E37D86">
        <w:rPr>
          <w:rFonts w:ascii="Arial" w:eastAsia="Times New Roman" w:hAnsi="Arial" w:cs="Times New Roman"/>
          <w:bCs/>
          <w:kern w:val="0"/>
          <w:sz w:val="24"/>
          <w:szCs w:val="20"/>
          <w:lang w:eastAsia="it-IT"/>
          <w14:ligatures w14:val="none"/>
        </w:rPr>
        <w:t xml:space="preserve">“Ed ecco che la gloria del Dio d'Israele giungeva dalla via orientale e il suo rumore era come il rumore delle grandi acque e la terra risplendeva della sua gloria” (Ez 43,2). </w:t>
      </w:r>
    </w:p>
    <w:p w14:paraId="20B0FA90" w14:textId="77777777" w:rsidR="006D645E" w:rsidRPr="00E37D8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37D86">
        <w:rPr>
          <w:rFonts w:ascii="Arial" w:eastAsia="Times New Roman" w:hAnsi="Arial" w:cs="Times New Roman"/>
          <w:kern w:val="0"/>
          <w:sz w:val="24"/>
          <w:szCs w:val="20"/>
          <w:lang w:eastAsia="it-IT"/>
          <w14:ligatures w14:val="none"/>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40892B52" w14:textId="573D636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6"/>
          <w:szCs w:val="26"/>
          <w:lang w:eastAsia="it-IT"/>
          <w14:ligatures w14:val="none"/>
        </w:rPr>
        <w:lastRenderedPageBreak/>
        <w:t xml:space="preserve">V 1,16: </w:t>
      </w:r>
      <w:bookmarkStart w:id="73" w:name="_Hlk135067350"/>
      <w:r w:rsidRPr="006D645E">
        <w:rPr>
          <w:rFonts w:ascii="Arial" w:eastAsia="Times New Roman" w:hAnsi="Arial" w:cs="Arial"/>
          <w:kern w:val="0"/>
          <w:sz w:val="24"/>
          <w:szCs w:val="24"/>
          <w:lang w:eastAsia="it-IT"/>
          <w14:ligatures w14:val="none"/>
        </w:rPr>
        <w:t>Teneva nella sua destra sette stelle e dalla bocca usciva una spada affilata, a doppio taglio, e il suo volto era come il sole quando splende in tutta la sua forza.</w:t>
      </w:r>
      <w:r w:rsidR="0045474D">
        <w:rPr>
          <w:rFonts w:ascii="Arial" w:eastAsia="Times New Roman" w:hAnsi="Arial" w:cs="Arial"/>
          <w:kern w:val="0"/>
          <w:sz w:val="24"/>
          <w:szCs w:val="24"/>
          <w:lang w:eastAsia="it-IT"/>
          <w14:ligatures w14:val="none"/>
        </w:rPr>
        <w:t xml:space="preserve"> </w:t>
      </w:r>
      <w:bookmarkEnd w:id="73"/>
      <w:r w:rsidRPr="006D645E">
        <w:rPr>
          <w:rFonts w:ascii="Arial" w:eastAsia="Times New Roman" w:hAnsi="Arial" w:cs="Arial"/>
          <w:kern w:val="0"/>
          <w:sz w:val="24"/>
          <w:szCs w:val="24"/>
          <w:lang w:val="la-Latn" w:eastAsia="it-IT"/>
          <w14:ligatures w14:val="none"/>
        </w:rPr>
        <w:t>Et habebat in dextera sua stellas septem et de ore eius gladius utraque parte acutus exiebat et facies eius sicut sol lucet in virtute sua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kaˆ œcwn ™n tÍ dexi´ ceirˆ aÙtoà ¢stšraj ˜pt£ kaˆ ™k toà stÒmatoj aÙtoà </w:t>
      </w:r>
      <w:r w:rsidRPr="006D645E">
        <w:rPr>
          <w:rFonts w:ascii="Cambria" w:eastAsia="Times New Roman" w:hAnsi="Cambria" w:cs="Cambria"/>
          <w:kern w:val="0"/>
          <w:sz w:val="26"/>
          <w:szCs w:val="26"/>
          <w:lang w:eastAsia="it-IT"/>
          <w14:ligatures w14:val="none"/>
        </w:rPr>
        <w:t>·</w:t>
      </w:r>
      <w:r w:rsidRPr="006D645E">
        <w:rPr>
          <w:rFonts w:ascii="Greek" w:eastAsia="Times New Roman" w:hAnsi="Greek" w:cs="Greek"/>
          <w:kern w:val="0"/>
          <w:sz w:val="26"/>
          <w:szCs w:val="26"/>
          <w:lang w:eastAsia="it-IT"/>
          <w14:ligatures w14:val="none"/>
        </w:rPr>
        <w:t>omfa…a d…stomoj Ñxe‹a ™kporeuomšnh kaˆ ¹ Ôyij aÙtoà æj Ð ¼lioj fa…nei ™n tÍ dun£mei aÙtoà.</w:t>
      </w:r>
    </w:p>
    <w:p w14:paraId="694FCDCA" w14:textId="568E095D"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Teneva nella sua destra sette stelle:</w:t>
      </w:r>
      <w:r w:rsidRPr="00011EF3">
        <w:rPr>
          <w:rFonts w:ascii="Arial" w:eastAsia="Times New Roman" w:hAnsi="Arial" w:cs="Arial"/>
          <w:kern w:val="0"/>
          <w:sz w:val="24"/>
          <w:szCs w:val="24"/>
          <w:lang w:eastAsia="it-IT"/>
          <w14:ligatures w14:val="none"/>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w:t>
      </w:r>
      <w:r w:rsidR="0045474D" w:rsidRPr="00011EF3">
        <w:rPr>
          <w:rFonts w:ascii="Arial" w:eastAsia="Times New Roman" w:hAnsi="Arial" w:cs="Arial"/>
          <w:kern w:val="0"/>
          <w:sz w:val="24"/>
          <w:szCs w:val="24"/>
          <w:lang w:eastAsia="it-IT"/>
          <w14:ligatures w14:val="none"/>
        </w:rPr>
        <w:t xml:space="preserve"> </w:t>
      </w:r>
      <w:r w:rsidRPr="00011EF3">
        <w:rPr>
          <w:rFonts w:ascii="Arial" w:eastAsia="Times New Roman" w:hAnsi="Arial" w:cs="Arial"/>
          <w:kern w:val="0"/>
          <w:sz w:val="24"/>
          <w:szCs w:val="24"/>
          <w:lang w:eastAsia="it-IT"/>
          <w14:ligatures w14:val="none"/>
        </w:rPr>
        <w:t xml:space="preserve">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3596B8E4" w14:textId="75A0D026" w:rsidR="006D645E" w:rsidRPr="00E37D86"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Possiamo applicare agli angeli delle sette Chiese e agli angeli della Chiesa universale, della Chiesa una, santa, cattolica, apostolica, quanto lo Spirito Santo per bocca del profeta Isaia rivela su Gerusalemme: </w:t>
      </w:r>
      <w:r w:rsidRPr="006D645E">
        <w:rPr>
          <w:rFonts w:ascii="Arial" w:eastAsia="Times New Roman" w:hAnsi="Arial" w:cs="Arial"/>
          <w:i/>
          <w:iCs/>
          <w:kern w:val="0"/>
          <w:sz w:val="24"/>
          <w:szCs w:val="24"/>
          <w:lang w:eastAsia="it-IT"/>
          <w14:ligatures w14:val="none"/>
        </w:rPr>
        <w:t>“Sion ha detto: «Il Signore mi ha abbandonato, il Signore mi ha dimenticato».</w:t>
      </w:r>
      <w:r w:rsidR="00E37D86">
        <w:rPr>
          <w:rFonts w:ascii="Arial" w:eastAsia="Times New Roman" w:hAnsi="Arial" w:cs="Arial"/>
          <w:i/>
          <w:iCs/>
          <w:kern w:val="0"/>
          <w:sz w:val="24"/>
          <w:szCs w:val="24"/>
          <w:lang w:eastAsia="it-IT"/>
          <w14:ligatures w14:val="none"/>
        </w:rPr>
        <w:t xml:space="preserve"> </w:t>
      </w:r>
      <w:r w:rsidR="00E37D86" w:rsidRPr="006D645E">
        <w:rPr>
          <w:rFonts w:ascii="Arial" w:eastAsia="Times New Roman" w:hAnsi="Arial" w:cs="Arial"/>
          <w:i/>
          <w:iCs/>
          <w:kern w:val="0"/>
          <w:sz w:val="24"/>
          <w:szCs w:val="24"/>
          <w:lang w:eastAsia="it-IT"/>
          <w14:ligatures w14:val="none"/>
        </w:rPr>
        <w:t xml:space="preserve">Si </w:t>
      </w:r>
      <w:r w:rsidRPr="006D645E">
        <w:rPr>
          <w:rFonts w:ascii="Arial" w:eastAsia="Times New Roman" w:hAnsi="Arial" w:cs="Arial"/>
          <w:i/>
          <w:iCs/>
          <w:kern w:val="0"/>
          <w:sz w:val="24"/>
          <w:szCs w:val="24"/>
          <w:lang w:eastAsia="it-IT"/>
          <w14:ligatures w14:val="none"/>
        </w:rPr>
        <w:t>dimentica forse una donna del suo bambino, così da non commuoversi per il figlio delle sue viscere? Anche se costoro si dimenticassero, io invece non ti dim</w:t>
      </w:r>
      <w:r w:rsidRPr="00E37D86">
        <w:rPr>
          <w:rFonts w:ascii="Arial" w:eastAsia="Times New Roman" w:hAnsi="Arial" w:cs="Arial"/>
          <w:i/>
          <w:iCs/>
          <w:kern w:val="0"/>
          <w:sz w:val="24"/>
          <w:szCs w:val="24"/>
          <w:lang w:eastAsia="it-IT"/>
          <w14:ligatures w14:val="none"/>
        </w:rPr>
        <w:t>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w:t>
      </w:r>
      <w:r w:rsidR="0045474D">
        <w:rPr>
          <w:rFonts w:ascii="Arial" w:eastAsia="Times New Roman" w:hAnsi="Arial" w:cs="Arial"/>
          <w:i/>
          <w:iCs/>
          <w:kern w:val="0"/>
          <w:sz w:val="24"/>
          <w:szCs w:val="24"/>
          <w:lang w:eastAsia="it-IT"/>
          <w14:ligatures w14:val="none"/>
        </w:rPr>
        <w:t xml:space="preserve"> </w:t>
      </w:r>
      <w:r w:rsidRPr="00E37D86">
        <w:rPr>
          <w:rFonts w:ascii="Arial" w:eastAsia="Times New Roman" w:hAnsi="Arial" w:cs="Arial"/>
          <w:i/>
          <w:iCs/>
          <w:kern w:val="0"/>
          <w:sz w:val="24"/>
          <w:szCs w:val="24"/>
          <w:lang w:eastAsia="it-IT"/>
          <w14:ligatures w14:val="none"/>
        </w:rPr>
        <w:t xml:space="preserve">ti vestirai di tutti loro come di ornamento, te ne ornerai come una sposa» (Is 49,14-18). </w:t>
      </w:r>
    </w:p>
    <w:p w14:paraId="723FDBFD" w14:textId="7B95BE5D"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Non solo gli angeli della Chiesa sono nel cuore di Cristo Gesù, anche ogni pecora del suo gregge è nel suo cuore. Ecco cosa dice Gesù Signore delle sue pecore:</w:t>
      </w:r>
      <w:r w:rsidR="0045474D">
        <w:rPr>
          <w:rFonts w:ascii="Arial" w:eastAsia="Times New Roman" w:hAnsi="Arial" w:cs="Arial"/>
          <w:kern w:val="0"/>
          <w:sz w:val="24"/>
          <w:szCs w:val="24"/>
          <w:lang w:eastAsia="it-IT"/>
          <w14:ligatures w14:val="none"/>
        </w:rPr>
        <w:t xml:space="preserve"> </w:t>
      </w:r>
      <w:r w:rsidRPr="00E37D86">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16E77EF6"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w:t>
      </w:r>
      <w:r w:rsidRPr="006D645E">
        <w:rPr>
          <w:rFonts w:ascii="Arial" w:eastAsia="Times New Roman" w:hAnsi="Arial" w:cs="Arial"/>
          <w:kern w:val="0"/>
          <w:sz w:val="24"/>
          <w:szCs w:val="24"/>
          <w:lang w:eastAsia="it-IT"/>
          <w14:ligatures w14:val="none"/>
        </w:rPr>
        <w:lastRenderedPageBreak/>
        <w:t xml:space="preserve">e né dell’inferno è riuscita a strapparlo dalla mani del Padre. Per non essere strappato dalla mano del Padre suo, si lasciò inchiodare mani e piedi sulla croce. </w:t>
      </w:r>
    </w:p>
    <w:p w14:paraId="49FE5532"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E dalla bocca usciva una spada affilata, a doppio taglio:</w:t>
      </w:r>
      <w:r w:rsidRPr="00011EF3">
        <w:rPr>
          <w:rFonts w:ascii="Arial" w:eastAsia="Times New Roman" w:hAnsi="Arial" w:cs="Arial"/>
          <w:kern w:val="0"/>
          <w:sz w:val="24"/>
          <w:szCs w:val="24"/>
          <w:lang w:eastAsia="it-IT"/>
          <w14:ligatures w14:val="none"/>
        </w:rPr>
        <w:t xml:space="preserve"> 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011EF3">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011EF3">
        <w:rPr>
          <w:rFonts w:ascii="Arial" w:eastAsia="Times New Roman" w:hAnsi="Arial" w:cs="Arial"/>
          <w:kern w:val="0"/>
          <w:sz w:val="24"/>
          <w:szCs w:val="24"/>
          <w:lang w:eastAsia="it-IT"/>
          <w14:ligatures w14:val="none"/>
        </w:rPr>
        <w:t xml:space="preserve">. </w:t>
      </w:r>
    </w:p>
    <w:p w14:paraId="3D1730FC" w14:textId="4C5ED072" w:rsidR="006D645E" w:rsidRPr="00E37D86"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Della nostra parola Gesù dice: </w:t>
      </w:r>
      <w:r w:rsidRPr="006D645E">
        <w:rPr>
          <w:rFonts w:ascii="Arial" w:eastAsia="Times New Roman" w:hAnsi="Arial" w:cs="Arial"/>
          <w:i/>
          <w:iCs/>
          <w:kern w:val="0"/>
          <w:sz w:val="24"/>
          <w:szCs w:val="24"/>
          <w:lang w:eastAsia="it-IT"/>
          <w14:ligatures w14:val="none"/>
        </w:rPr>
        <w:t xml:space="preserve">“Prendete un albero buono, anche il suo frutto sarà buono. Prendete un albero cattivo, anche il suo frutto sarà cattivo: dal frutto </w:t>
      </w:r>
      <w:r w:rsidRPr="00E37D86">
        <w:rPr>
          <w:rFonts w:ascii="Arial" w:eastAsia="Times New Roman" w:hAnsi="Arial" w:cs="Arial"/>
          <w:i/>
          <w:iCs/>
          <w:kern w:val="0"/>
          <w:sz w:val="24"/>
          <w:szCs w:val="24"/>
          <w:lang w:eastAsia="it-IT"/>
          <w14:ligatures w14:val="none"/>
        </w:rPr>
        <w:t>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w:t>
      </w:r>
      <w:r w:rsidR="0045474D">
        <w:rPr>
          <w:rFonts w:ascii="Arial" w:eastAsia="Times New Roman" w:hAnsi="Arial" w:cs="Arial"/>
          <w:i/>
          <w:iCs/>
          <w:kern w:val="0"/>
          <w:sz w:val="24"/>
          <w:szCs w:val="24"/>
          <w:lang w:eastAsia="it-IT"/>
          <w14:ligatures w14:val="none"/>
        </w:rPr>
        <w:t xml:space="preserve"> </w:t>
      </w:r>
    </w:p>
    <w:p w14:paraId="3DBF1AE0" w14:textId="77777777"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776C95B" w14:textId="77777777" w:rsidR="006D645E" w:rsidRPr="00E37D86" w:rsidRDefault="006D645E" w:rsidP="000F06FC">
      <w:pPr>
        <w:spacing w:after="240" w:line="240" w:lineRule="auto"/>
        <w:jc w:val="both"/>
        <w:rPr>
          <w:rFonts w:ascii="Arial" w:eastAsia="Times New Roman" w:hAnsi="Arial" w:cs="Arial"/>
          <w:kern w:val="0"/>
          <w:sz w:val="24"/>
          <w:szCs w:val="24"/>
          <w:lang w:eastAsia="it-IT"/>
          <w14:ligatures w14:val="none"/>
        </w:rPr>
      </w:pPr>
      <w:r w:rsidRPr="00E37D86">
        <w:rPr>
          <w:rFonts w:ascii="Arial" w:eastAsia="Times New Roman" w:hAnsi="Arial" w:cs="Arial"/>
          <w:kern w:val="0"/>
          <w:sz w:val="24"/>
          <w:szCs w:val="24"/>
          <w:lang w:eastAsia="it-IT"/>
          <w14:ligatures w14:val="none"/>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w:t>
      </w:r>
      <w:r w:rsidRPr="00E37D86">
        <w:rPr>
          <w:rFonts w:ascii="Arial" w:eastAsia="Times New Roman" w:hAnsi="Arial" w:cs="Arial"/>
          <w:kern w:val="0"/>
          <w:sz w:val="24"/>
          <w:szCs w:val="24"/>
          <w:lang w:eastAsia="it-IT"/>
          <w14:ligatures w14:val="none"/>
        </w:rPr>
        <w:lastRenderedPageBreak/>
        <w:t xml:space="preserve">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3179AE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794118D0"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Gesù vinse sempre la tentazione che voleva porlo fuori della rivelazione, fuori del mistero. Non può manifestare agli altri il mistero chi dal mistero si è dissociato, allontana</w:t>
      </w:r>
      <w:r w:rsidRPr="006D645E">
        <w:rPr>
          <w:rFonts w:ascii="Arial" w:eastAsia="Times New Roman" w:hAnsi="Arial" w:cs="Times New Roman"/>
          <w:kern w:val="0"/>
          <w:sz w:val="24"/>
          <w:szCs w:val="20"/>
          <w:lang w:eastAsia="it-IT"/>
          <w14:ligatures w14:val="none"/>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6D645E">
        <w:rPr>
          <w:rFonts w:ascii="Arial" w:eastAsia="Times New Roman" w:hAnsi="Arial" w:cs="Times New Roman"/>
          <w:kern w:val="0"/>
          <w:sz w:val="24"/>
          <w:szCs w:val="20"/>
          <w:lang w:eastAsia="it-IT"/>
          <w14:ligatures w14:val="none"/>
        </w:rPr>
        <w:softHyphen/>
        <w:t>tà. Da essere animale, l'uomo deve trasformarsi in essere spiri</w:t>
      </w:r>
      <w:r w:rsidRPr="006D645E">
        <w:rPr>
          <w:rFonts w:ascii="Arial" w:eastAsia="Times New Roman" w:hAnsi="Arial" w:cs="Times New Roman"/>
          <w:kern w:val="0"/>
          <w:sz w:val="24"/>
          <w:szCs w:val="20"/>
          <w:lang w:eastAsia="it-IT"/>
          <w14:ligatures w14:val="none"/>
        </w:rPr>
        <w:softHyphen/>
        <w:t>tuale; deve cioè lasciarsi plasmare dallo Spirito in essere interamente compreso dalla verità di Dio. Tutto questo com</w:t>
      </w:r>
      <w:r w:rsidRPr="006D645E">
        <w:rPr>
          <w:rFonts w:ascii="Arial" w:eastAsia="Times New Roman" w:hAnsi="Arial" w:cs="Times New Roman"/>
          <w:kern w:val="0"/>
          <w:sz w:val="24"/>
          <w:szCs w:val="20"/>
          <w:lang w:eastAsia="it-IT"/>
          <w14:ligatures w14:val="none"/>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6D645E">
          <w:rPr>
            <w:rFonts w:ascii="Arial" w:eastAsia="Times New Roman" w:hAnsi="Arial" w:cs="Times New Roman"/>
            <w:kern w:val="0"/>
            <w:sz w:val="24"/>
            <w:szCs w:val="20"/>
            <w:lang w:eastAsia="it-IT"/>
            <w14:ligatures w14:val="none"/>
          </w:rPr>
          <w:t>la Scrittura</w:t>
        </w:r>
      </w:smartTag>
      <w:r w:rsidRPr="006D645E">
        <w:rPr>
          <w:rFonts w:ascii="Arial" w:eastAsia="Times New Roman" w:hAnsi="Arial" w:cs="Times New Roman"/>
          <w:kern w:val="0"/>
          <w:sz w:val="24"/>
          <w:szCs w:val="20"/>
          <w:lang w:eastAsia="it-IT"/>
          <w14:ligatures w14:val="none"/>
        </w:rPr>
        <w:t xml:space="preserve"> una cosa è assai evidente: tutti coloro che parlano di Dio, Dio lo vedono, dimorano presso di Lui e Lui dimora presso di loro. Tutto l'uomo deve far trasparire Dio, manifestarlo, renderlo presente. È la presenza di Dio che salva, conver</w:t>
      </w:r>
      <w:r w:rsidRPr="006D645E">
        <w:rPr>
          <w:rFonts w:ascii="Arial" w:eastAsia="Times New Roman" w:hAnsi="Arial" w:cs="Times New Roman"/>
          <w:kern w:val="0"/>
          <w:sz w:val="24"/>
          <w:szCs w:val="20"/>
          <w:lang w:eastAsia="it-IT"/>
          <w14:ligatures w14:val="none"/>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5161E2B7"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Noi siamo chiamati all'eternità; è questa la nostra vocazio</w:t>
      </w:r>
      <w:r w:rsidRPr="006D645E">
        <w:rPr>
          <w:rFonts w:ascii="Arial" w:eastAsia="Times New Roman" w:hAnsi="Arial" w:cs="Times New Roman"/>
          <w:kern w:val="0"/>
          <w:sz w:val="24"/>
          <w:szCs w:val="20"/>
          <w:lang w:eastAsia="it-IT"/>
          <w14:ligatures w14:val="none"/>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6D645E">
        <w:rPr>
          <w:rFonts w:ascii="Arial" w:eastAsia="Times New Roman" w:hAnsi="Arial" w:cs="Times New Roman"/>
          <w:kern w:val="0"/>
          <w:sz w:val="24"/>
          <w:szCs w:val="20"/>
          <w:lang w:eastAsia="it-IT"/>
          <w14:ligatures w14:val="none"/>
        </w:rPr>
        <w:softHyphen/>
        <w:t>verso cui questo mistero deve svolgersi e dipanarsi. Non a tutti è dato di indicare un ministero definito come via personalissima per il raggiungimento della patria eter</w:t>
      </w:r>
      <w:r w:rsidRPr="006D645E">
        <w:rPr>
          <w:rFonts w:ascii="Arial" w:eastAsia="Times New Roman" w:hAnsi="Arial" w:cs="Times New Roman"/>
          <w:kern w:val="0"/>
          <w:sz w:val="24"/>
          <w:szCs w:val="20"/>
          <w:lang w:eastAsia="it-IT"/>
          <w14:ligatures w14:val="none"/>
        </w:rPr>
        <w:softHyphen/>
        <w:t>na. E tuttavia questo non significa che il Signore non possa concedere alle anime giuste e sante quel carisma particolare di poter parlare anche in profezia in senso stretto, di po</w:t>
      </w:r>
      <w:r w:rsidRPr="006D645E">
        <w:rPr>
          <w:rFonts w:ascii="Arial" w:eastAsia="Times New Roman" w:hAnsi="Arial" w:cs="Times New Roman"/>
          <w:kern w:val="0"/>
          <w:sz w:val="24"/>
          <w:szCs w:val="20"/>
          <w:lang w:eastAsia="it-IT"/>
          <w14:ligatures w14:val="none"/>
        </w:rPr>
        <w:softHyphen/>
        <w:t xml:space="preserve">ter cioè indicare con certezza di Spirito Santo ciò che il Signore vuole da un'anima. </w:t>
      </w:r>
    </w:p>
    <w:p w14:paraId="334369C3"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storia lo attesta e noi lo crediamo. Escludere la possi</w:t>
      </w:r>
      <w:r w:rsidRPr="006D645E">
        <w:rPr>
          <w:rFonts w:ascii="Arial" w:eastAsia="Times New Roman" w:hAnsi="Arial" w:cs="Times New Roman"/>
          <w:kern w:val="0"/>
          <w:sz w:val="24"/>
          <w:szCs w:val="20"/>
          <w:lang w:eastAsia="it-IT"/>
          <w14:ligatures w14:val="none"/>
        </w:rPr>
        <w:softHyphen/>
        <w:t>bilità di poter parlare in profezia, significherebbe toglie</w:t>
      </w:r>
      <w:r w:rsidRPr="006D645E">
        <w:rPr>
          <w:rFonts w:ascii="Arial" w:eastAsia="Times New Roman" w:hAnsi="Arial" w:cs="Times New Roman"/>
          <w:kern w:val="0"/>
          <w:sz w:val="24"/>
          <w:szCs w:val="20"/>
          <w:lang w:eastAsia="it-IT"/>
          <w14:ligatures w14:val="none"/>
        </w:rPr>
        <w:softHyphen/>
        <w:t xml:space="preserve">re a Dio </w:t>
      </w:r>
      <w:smartTag w:uri="urn:schemas-microsoft-com:office:smarttags" w:element="PersonName">
        <w:smartTagPr>
          <w:attr w:name="ProductID" w:val="la Signoria"/>
        </w:smartTagPr>
        <w:r w:rsidRPr="006D645E">
          <w:rPr>
            <w:rFonts w:ascii="Arial" w:eastAsia="Times New Roman" w:hAnsi="Arial" w:cs="Times New Roman"/>
            <w:kern w:val="0"/>
            <w:sz w:val="24"/>
            <w:szCs w:val="20"/>
            <w:lang w:eastAsia="it-IT"/>
            <w14:ligatures w14:val="none"/>
          </w:rPr>
          <w:t>la Signoria</w:t>
        </w:r>
      </w:smartTag>
      <w:r w:rsidRPr="006D645E">
        <w:rPr>
          <w:rFonts w:ascii="Arial" w:eastAsia="Times New Roman" w:hAnsi="Arial" w:cs="Times New Roman"/>
          <w:kern w:val="0"/>
          <w:sz w:val="24"/>
          <w:szCs w:val="20"/>
          <w:lang w:eastAsia="it-IT"/>
          <w14:ligatures w14:val="none"/>
        </w:rPr>
        <w:t xml:space="preserve"> sull'uomo e allo Spirito la </w:t>
      </w:r>
      <w:r w:rsidRPr="006D645E">
        <w:rPr>
          <w:rFonts w:ascii="Arial" w:eastAsia="Times New Roman" w:hAnsi="Arial" w:cs="Times New Roman"/>
          <w:kern w:val="0"/>
          <w:sz w:val="24"/>
          <w:szCs w:val="20"/>
          <w:lang w:eastAsia="it-IT"/>
          <w14:ligatures w14:val="none"/>
        </w:rPr>
        <w:lastRenderedPageBreak/>
        <w:t>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6D645E">
        <w:rPr>
          <w:rFonts w:ascii="Arial" w:eastAsia="Times New Roman" w:hAnsi="Arial" w:cs="Times New Roman"/>
          <w:kern w:val="0"/>
          <w:sz w:val="24"/>
          <w:szCs w:val="20"/>
          <w:lang w:eastAsia="it-IT"/>
          <w14:ligatures w14:val="none"/>
        </w:rPr>
        <w:softHyphen/>
        <w:t>tate nella Scrittura e nella Tradizione, santamente comprese dalla mente illuminata dal Magistero vivo della Chiesa, san</w:t>
      </w:r>
      <w:r w:rsidRPr="006D645E">
        <w:rPr>
          <w:rFonts w:ascii="Arial" w:eastAsia="Times New Roman" w:hAnsi="Arial" w:cs="Times New Roman"/>
          <w:kern w:val="0"/>
          <w:sz w:val="24"/>
          <w:szCs w:val="20"/>
          <w:lang w:eastAsia="it-IT"/>
          <w14:ligatures w14:val="none"/>
        </w:rPr>
        <w:softHyphen/>
        <w:t>tamente esposte nella loro totalità, in quella mirabile uni</w:t>
      </w:r>
      <w:r w:rsidRPr="006D645E">
        <w:rPr>
          <w:rFonts w:ascii="Arial" w:eastAsia="Times New Roman" w:hAnsi="Arial" w:cs="Times New Roman"/>
          <w:kern w:val="0"/>
          <w:sz w:val="24"/>
          <w:szCs w:val="20"/>
          <w:lang w:eastAsia="it-IT"/>
          <w14:ligatures w14:val="none"/>
        </w:rPr>
        <w:softHyphen/>
        <w:t>tà che le lega l'una all'altra e che fa sì che una verità sia falsa senza l'altra; la verità della salvezza è una, ma essa si espande in una molteplicità di enunciati; nella cor</w:t>
      </w:r>
      <w:r w:rsidRPr="006D645E">
        <w:rPr>
          <w:rFonts w:ascii="Arial" w:eastAsia="Times New Roman" w:hAnsi="Arial" w:cs="Times New Roman"/>
          <w:kern w:val="0"/>
          <w:sz w:val="24"/>
          <w:szCs w:val="20"/>
          <w:lang w:eastAsia="it-IT"/>
          <w14:ligatures w14:val="none"/>
        </w:rPr>
        <w:softHyphen/>
        <w:t>relazione tra molteplicità e unità è data la verità che sal</w:t>
      </w:r>
      <w:r w:rsidRPr="006D645E">
        <w:rPr>
          <w:rFonts w:ascii="Arial" w:eastAsia="Times New Roman" w:hAnsi="Arial" w:cs="Times New Roman"/>
          <w:kern w:val="0"/>
          <w:sz w:val="24"/>
          <w:szCs w:val="20"/>
          <w:lang w:eastAsia="it-IT"/>
          <w14:ligatures w14:val="none"/>
        </w:rPr>
        <w:softHyphen/>
        <w:t xml:space="preserve">va; né l'unità senza la molteplicità; né la molteplicità senza l'unità. </w:t>
      </w:r>
    </w:p>
    <w:p w14:paraId="3C3D2B2B" w14:textId="0D49489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Parlare in dottrina significa pertanto retta esposizione, proprietà di linguaggio, capacità dialogica, semplicità e nello stesso tempo profondità nell'argomentazione e nella deduzione. La dottrina è la scienza del teologo, di chi studia e appro</w:t>
      </w:r>
      <w:r w:rsidRPr="006D645E">
        <w:rPr>
          <w:rFonts w:ascii="Arial" w:eastAsia="Times New Roman" w:hAnsi="Arial" w:cs="Times New Roman"/>
          <w:kern w:val="0"/>
          <w:sz w:val="24"/>
          <w:szCs w:val="20"/>
          <w:lang w:eastAsia="it-IT"/>
          <w14:ligatures w14:val="none"/>
        </w:rPr>
        <w:softHyphen/>
        <w:t>fondisce, medita e scruta, al fine di parlare all'uomo che gli sta dinanzi con il suo stesso linguaggio, le sue forme mentali, e tuttavia in tutto questo lavoro di traduzione bisogna porre attenzione a non tradire il messaggio di rive</w:t>
      </w:r>
      <w:r w:rsidRPr="006D645E">
        <w:rPr>
          <w:rFonts w:ascii="Arial" w:eastAsia="Times New Roman" w:hAnsi="Arial" w:cs="Times New Roman"/>
          <w:kern w:val="0"/>
          <w:sz w:val="24"/>
          <w:szCs w:val="20"/>
          <w:lang w:eastAsia="it-IT"/>
          <w14:ligatures w14:val="none"/>
        </w:rPr>
        <w:softHyphen/>
        <w:t>lazione, la volontà di Dio a noi manifestata per la nostra redenzione e salvezza.</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Parlare in dottrina significa fare molta attenzione all'uomo e alla verità, perché non si dica la verità senza l'uomo, si parlerebbe invano; ed anche perché non si parli all'uomo senza la verità, si direbbero solo parole umane che non sal</w:t>
      </w:r>
      <w:r w:rsidRPr="006D645E">
        <w:rPr>
          <w:rFonts w:ascii="Arial" w:eastAsia="Times New Roman" w:hAnsi="Arial" w:cs="Times New Roman"/>
          <w:kern w:val="0"/>
          <w:sz w:val="24"/>
          <w:szCs w:val="20"/>
          <w:lang w:eastAsia="it-IT"/>
          <w14:ligatures w14:val="none"/>
        </w:rPr>
        <w:softHyphen/>
        <w:t xml:space="preserve">vano, non conducono alla salvezza, non portano l'uomo sulla via del cielo. </w:t>
      </w:r>
    </w:p>
    <w:p w14:paraId="11ADD57C" w14:textId="75B6DEF2"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A Maria, </w:t>
      </w:r>
      <w:smartTag w:uri="urn:schemas-microsoft-com:office:smarttags" w:element="PersonName">
        <w:smartTagPr>
          <w:attr w:name="ProductID" w:val="la Donna"/>
        </w:smartTagPr>
        <w:r w:rsidRPr="006D645E">
          <w:rPr>
            <w:rFonts w:ascii="Arial" w:eastAsia="Times New Roman" w:hAnsi="Arial" w:cs="Times New Roman"/>
            <w:kern w:val="0"/>
            <w:sz w:val="24"/>
            <w:szCs w:val="20"/>
            <w:lang w:eastAsia="it-IT"/>
            <w14:ligatures w14:val="none"/>
          </w:rPr>
          <w:t>la Donna</w:t>
        </w:r>
      </w:smartTag>
      <w:r w:rsidRPr="006D645E">
        <w:rPr>
          <w:rFonts w:ascii="Arial" w:eastAsia="Times New Roman" w:hAnsi="Arial" w:cs="Times New Roman"/>
          <w:kern w:val="0"/>
          <w:sz w:val="24"/>
          <w:szCs w:val="20"/>
          <w:lang w:eastAsia="it-IT"/>
          <w14:ligatures w14:val="none"/>
        </w:rPr>
        <w:t xml:space="preserve"> che ha detto il mistero di Dio e dell'uo</w:t>
      </w:r>
      <w:r w:rsidRPr="006D645E">
        <w:rPr>
          <w:rFonts w:ascii="Arial" w:eastAsia="Times New Roman" w:hAnsi="Arial" w:cs="Times New Roman"/>
          <w:kern w:val="0"/>
          <w:sz w:val="24"/>
          <w:szCs w:val="20"/>
          <w:lang w:eastAsia="it-IT"/>
          <w14:ligatures w14:val="none"/>
        </w:rPr>
        <w:softHyphen/>
        <w:t>mo, facendo nel suo seno il mistero di Dio mistero dell'uo</w:t>
      </w:r>
      <w:r w:rsidRPr="006D645E">
        <w:rPr>
          <w:rFonts w:ascii="Arial" w:eastAsia="Times New Roman" w:hAnsi="Arial" w:cs="Times New Roman"/>
          <w:kern w:val="0"/>
          <w:sz w:val="24"/>
          <w:szCs w:val="20"/>
          <w:lang w:eastAsia="it-IT"/>
          <w14:ligatures w14:val="none"/>
        </w:rPr>
        <w:softHyphen/>
        <w:t>mo, domandiamo di impetrarci da Dio la perfezione nella pa</w:t>
      </w:r>
      <w:r w:rsidRPr="006D645E">
        <w:rPr>
          <w:rFonts w:ascii="Arial" w:eastAsia="Times New Roman" w:hAnsi="Arial" w:cs="Times New Roman"/>
          <w:kern w:val="0"/>
          <w:sz w:val="24"/>
          <w:szCs w:val="20"/>
          <w:lang w:eastAsia="it-IT"/>
          <w14:ligatures w14:val="none"/>
        </w:rPr>
        <w:softHyphen/>
        <w:t>rola di fede, la completezza del linguaggio teologico, la fermezza di cuore nel dire solo la verità della salvezza ad ogni uomo perché si converta e creda. Madre di Dio, concedi a tutti noi di essere liberi nell'an</w:t>
      </w:r>
      <w:r w:rsidRPr="006D645E">
        <w:rPr>
          <w:rFonts w:ascii="Arial" w:eastAsia="Times New Roman" w:hAnsi="Arial" w:cs="Times New Roman"/>
          <w:kern w:val="0"/>
          <w:sz w:val="24"/>
          <w:szCs w:val="20"/>
          <w:lang w:eastAsia="it-IT"/>
          <w14:ligatures w14:val="none"/>
        </w:rPr>
        <w:softHyphen/>
        <w:t>nunzio, profondi nella manifestazione del disegno di salvez</w:t>
      </w:r>
      <w:r w:rsidRPr="006D645E">
        <w:rPr>
          <w:rFonts w:ascii="Arial" w:eastAsia="Times New Roman" w:hAnsi="Arial" w:cs="Times New Roman"/>
          <w:kern w:val="0"/>
          <w:sz w:val="24"/>
          <w:szCs w:val="20"/>
          <w:lang w:eastAsia="it-IT"/>
          <w14:ligatures w14:val="none"/>
        </w:rPr>
        <w:softHyphen/>
        <w:t>za, veritieri e veraci sempre in quello che diciamo, sapendo che la salvezza del mondo è in quella parola di tuo Figlio che noi dobbiamo solo ricordare.</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Con Te nel cuore e sulle labbra </w:t>
      </w:r>
      <w:smartTag w:uri="urn:schemas-microsoft-com:office:smarttags" w:element="PersonName">
        <w:smartTagPr>
          <w:attr w:name="ProductID" w:val="la Parola"/>
        </w:smartTagPr>
        <w:r w:rsidRPr="006D645E">
          <w:rPr>
            <w:rFonts w:ascii="Arial" w:eastAsia="Times New Roman" w:hAnsi="Arial" w:cs="Times New Roman"/>
            <w:kern w:val="0"/>
            <w:sz w:val="24"/>
            <w:szCs w:val="20"/>
            <w:lang w:eastAsia="it-IT"/>
            <w14:ligatures w14:val="none"/>
          </w:rPr>
          <w:t>la Parola</w:t>
        </w:r>
      </w:smartTag>
      <w:r w:rsidRPr="006D645E">
        <w:rPr>
          <w:rFonts w:ascii="Arial" w:eastAsia="Times New Roman" w:hAnsi="Arial" w:cs="Times New Roman"/>
          <w:kern w:val="0"/>
          <w:sz w:val="24"/>
          <w:szCs w:val="20"/>
          <w:lang w:eastAsia="it-IT"/>
          <w14:ligatures w14:val="none"/>
        </w:rPr>
        <w:t xml:space="preserve"> sarà certamente quella di Gesù. Chi l'ascolta, se vuole, può fare ritorno alla casa del Padre e gustare il banchetto della vita.</w:t>
      </w:r>
    </w:p>
    <w:p w14:paraId="285A1F8F"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6"/>
          <w:szCs w:val="26"/>
          <w:lang w:eastAsia="it-IT"/>
          <w14:ligatures w14:val="none"/>
        </w:rPr>
        <w:t xml:space="preserve">VV 1,17-18: </w:t>
      </w:r>
      <w:bookmarkStart w:id="74" w:name="_Hlk135067453"/>
      <w:r w:rsidRPr="006D645E">
        <w:rPr>
          <w:rFonts w:ascii="Arial" w:eastAsia="Times New Roman" w:hAnsi="Arial" w:cs="Arial"/>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w:t>
      </w:r>
      <w:bookmarkEnd w:id="74"/>
      <w:r w:rsidRPr="006D645E">
        <w:rPr>
          <w:rFonts w:ascii="Arial" w:eastAsia="Times New Roman" w:hAnsi="Arial" w:cs="Times New Roman"/>
          <w:kern w:val="0"/>
          <w:sz w:val="24"/>
          <w:szCs w:val="24"/>
          <w:lang w:val="la-Latn" w:eastAsia="it-IT"/>
          <w14:ligatures w14:val="none"/>
        </w:rPr>
        <w:t>Et cum vidissem eum cecidi ad pedes eius tamquam mortuus et posuit dexteram suam super me dicens noli timere ego sum primus et novissimus</w:t>
      </w:r>
      <w:r w:rsidRPr="006D645E">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val="la-Latn" w:eastAsia="it-IT"/>
          <w14:ligatures w14:val="none"/>
        </w:rPr>
        <w:t>et vivus et fui mortuus et ecce sum vivens in saecula saeculorum et habeo claves mortis et inferni</w:t>
      </w:r>
      <w:r w:rsidRPr="006D645E">
        <w:rPr>
          <w:rFonts w:ascii="Arial" w:eastAsia="Times New Roman" w:hAnsi="Arial" w:cs="Times New Roman"/>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247972BD"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1B4335">
        <w:rPr>
          <w:rFonts w:ascii="Arial" w:eastAsia="Times New Roman" w:hAnsi="Arial" w:cs="Arial"/>
          <w:b/>
          <w:bCs/>
          <w:kern w:val="0"/>
          <w:sz w:val="24"/>
          <w:szCs w:val="24"/>
          <w:lang w:eastAsia="it-IT"/>
          <w14:ligatures w14:val="none"/>
        </w:rPr>
        <w:t>Appena lo vidi, caddi ai suoi piedi come morto.</w:t>
      </w:r>
      <w:r w:rsidRPr="00011EF3">
        <w:rPr>
          <w:rFonts w:ascii="Arial" w:eastAsia="Times New Roman" w:hAnsi="Arial" w:cs="Arial"/>
          <w:kern w:val="0"/>
          <w:sz w:val="24"/>
          <w:szCs w:val="24"/>
          <w:lang w:eastAsia="it-IT"/>
          <w14:ligatures w14:val="none"/>
        </w:rPr>
        <w:t xml:space="preserve"> L’Apostolo Giovanni appena vede Gesù rivestito di tutta la sua gloria divina ed eterna, cade ai suoi piedi come morte. Perché cade come morte? Perché ciò che vede è oltre l’umanamente pensabile, immaginabile, concepibile, raffigurabile. Lui veramente, realmente si </w:t>
      </w:r>
      <w:r w:rsidRPr="00011EF3">
        <w:rPr>
          <w:rFonts w:ascii="Arial" w:eastAsia="Times New Roman" w:hAnsi="Arial" w:cs="Arial"/>
          <w:kern w:val="0"/>
          <w:sz w:val="24"/>
          <w:szCs w:val="24"/>
          <w:lang w:eastAsia="it-IT"/>
          <w14:ligatures w14:val="none"/>
        </w:rPr>
        <w:lastRenderedPageBreak/>
        <w:t xml:space="preserve">trova dinanzi al suo Dio. Neanche sul monte della trasfigurazione lui aveva visto Gesù avvolto dallo splendore tutta la sua gloria eterna. Dinanzi a tanto splendore 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6233829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6D24E09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Giovanni invece dinanzi a tanto divino splendore cade come morto.</w:t>
      </w:r>
    </w:p>
    <w:p w14:paraId="3AC83075"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B4133E">
        <w:rPr>
          <w:rFonts w:ascii="Arial" w:eastAsia="Times New Roman" w:hAnsi="Arial" w:cs="Arial"/>
          <w:b/>
          <w:bCs/>
          <w:kern w:val="0"/>
          <w:sz w:val="24"/>
          <w:szCs w:val="24"/>
          <w:lang w:eastAsia="it-IT"/>
          <w14:ligatures w14:val="none"/>
        </w:rPr>
        <w:t>Ma egli, posando su di me la sua destra</w:t>
      </w:r>
      <w:r w:rsidRPr="00011EF3">
        <w:rPr>
          <w:rFonts w:ascii="Arial" w:eastAsia="Times New Roman" w:hAnsi="Arial" w:cs="Arial"/>
          <w:kern w:val="0"/>
          <w:sz w:val="24"/>
          <w:szCs w:val="24"/>
          <w:lang w:eastAsia="it-IT"/>
          <w14:ligatures w14:val="none"/>
        </w:rPr>
        <w:t xml:space="preserve">: Gesù pone la sua destra su Giovanni. È un gesto di grande rassicurazione. Lo attestano le parole che seguono. </w:t>
      </w:r>
    </w:p>
    <w:p w14:paraId="2CF7D63E"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B4133E">
        <w:rPr>
          <w:rFonts w:ascii="Arial" w:eastAsia="Times New Roman" w:hAnsi="Arial" w:cs="Arial"/>
          <w:b/>
          <w:bCs/>
          <w:kern w:val="0"/>
          <w:sz w:val="24"/>
          <w:szCs w:val="24"/>
          <w:lang w:eastAsia="it-IT"/>
          <w14:ligatures w14:val="none"/>
        </w:rPr>
        <w:t>Disse: «Non temere! Io sono il Primo e l’Ultimo, e il Vivente</w:t>
      </w:r>
      <w:r w:rsidRPr="00011EF3">
        <w:rPr>
          <w:rFonts w:ascii="Arial" w:eastAsia="Times New Roman" w:hAnsi="Arial" w:cs="Arial"/>
          <w:kern w:val="0"/>
          <w:sz w:val="24"/>
          <w:szCs w:val="24"/>
          <w:lang w:eastAsia="it-IT"/>
          <w14:ligatures w14:val="none"/>
        </w:rPr>
        <w:t>: Gesù invita il suo apostolo a non temere! Ciò che lui ha visto è purissima verità. Non è però verità per il suo male, ma verità per il suo più grande bene. Non solo per il più grande bene della sua persona, ma per il più grande bene del mondo intero.</w:t>
      </w:r>
    </w:p>
    <w:p w14:paraId="3AE2C4EB"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011EF3">
        <w:rPr>
          <w:rFonts w:ascii="Arial" w:eastAsia="Times New Roman" w:hAnsi="Arial" w:cs="Arial"/>
          <w:kern w:val="0"/>
          <w:sz w:val="24"/>
          <w:szCs w:val="24"/>
          <w:lang w:eastAsia="it-IT"/>
          <w14:ligatures w14:val="none"/>
        </w:rPr>
        <w:t xml:space="preserve">Ora Gesù rivela al suo apostolo la sua purissima verità: “Io sono il Primo e l’Ultimo, e il Vivente”.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w:t>
      </w:r>
      <w:r w:rsidRPr="00011EF3">
        <w:rPr>
          <w:rFonts w:ascii="Arial" w:eastAsia="Times New Roman" w:hAnsi="Arial" w:cs="Arial"/>
          <w:kern w:val="0"/>
          <w:sz w:val="24"/>
          <w:szCs w:val="24"/>
          <w:lang w:eastAsia="it-IT"/>
          <w14:ligatures w14:val="none"/>
        </w:rPr>
        <w:lastRenderedPageBreak/>
        <w:t xml:space="preserve">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28A92E49"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B4133E">
        <w:rPr>
          <w:rFonts w:ascii="Arial" w:eastAsia="Times New Roman" w:hAnsi="Arial" w:cs="Arial"/>
          <w:b/>
          <w:bCs/>
          <w:kern w:val="0"/>
          <w:sz w:val="24"/>
          <w:szCs w:val="24"/>
          <w:lang w:eastAsia="it-IT"/>
          <w14:ligatures w14:val="none"/>
        </w:rPr>
        <w:t>Ero morto, ma ora vivo per sempre:</w:t>
      </w:r>
      <w:r w:rsidRPr="00011EF3">
        <w:rPr>
          <w:rFonts w:ascii="Arial" w:eastAsia="Times New Roman" w:hAnsi="Arial" w:cs="Arial"/>
          <w:kern w:val="0"/>
          <w:sz w:val="24"/>
          <w:szCs w:val="24"/>
          <w:lang w:eastAsia="it-IT"/>
          <w14:ligatures w14:val="none"/>
        </w:rPr>
        <w:t xml:space="preserve"> 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7D6161DC"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B4133E">
        <w:rPr>
          <w:rFonts w:ascii="Arial" w:eastAsia="Times New Roman" w:hAnsi="Arial" w:cs="Arial"/>
          <w:b/>
          <w:bCs/>
          <w:kern w:val="0"/>
          <w:sz w:val="24"/>
          <w:szCs w:val="24"/>
          <w:lang w:eastAsia="it-IT"/>
          <w14:ligatures w14:val="none"/>
        </w:rPr>
        <w:t>E ho le chiavi della morte e degli inferi:</w:t>
      </w:r>
      <w:r w:rsidRPr="00011EF3">
        <w:rPr>
          <w:rFonts w:ascii="Arial" w:eastAsia="Times New Roman" w:hAnsi="Arial" w:cs="Arial"/>
          <w:kern w:val="0"/>
          <w:sz w:val="24"/>
          <w:szCs w:val="24"/>
          <w:lang w:eastAsia="it-IT"/>
          <w14:ligatures w14:val="none"/>
        </w:rPr>
        <w:t xml:space="preserve"> 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1BF42FBB" w14:textId="77777777" w:rsidR="006D645E" w:rsidRPr="006D645E" w:rsidRDefault="006D645E" w:rsidP="000F06FC">
      <w:pPr>
        <w:spacing w:after="240" w:line="240" w:lineRule="auto"/>
        <w:jc w:val="both"/>
        <w:rPr>
          <w:rFonts w:ascii="Greek" w:eastAsia="Times New Roman" w:hAnsi="Greek" w:cs="Greek"/>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V 1,19: </w:t>
      </w:r>
      <w:bookmarkStart w:id="75" w:name="_Hlk135067570"/>
      <w:r w:rsidRPr="006D645E">
        <w:rPr>
          <w:rFonts w:ascii="Arial" w:eastAsia="Times New Roman" w:hAnsi="Arial" w:cs="Arial"/>
          <w:kern w:val="0"/>
          <w:sz w:val="24"/>
          <w:szCs w:val="24"/>
          <w:lang w:eastAsia="it-IT"/>
          <w14:ligatures w14:val="none"/>
        </w:rPr>
        <w:t xml:space="preserve">Scrivi dunque le cose che hai visto, quelle presenti e quelle che devono accadere in seguito. </w:t>
      </w:r>
      <w:bookmarkEnd w:id="75"/>
      <w:r w:rsidRPr="006D645E">
        <w:rPr>
          <w:rFonts w:ascii="Arial" w:eastAsia="Times New Roman" w:hAnsi="Arial" w:cs="Times New Roman"/>
          <w:kern w:val="0"/>
          <w:sz w:val="24"/>
          <w:szCs w:val="24"/>
          <w:lang w:val="la-Latn" w:eastAsia="it-IT"/>
          <w14:ligatures w14:val="none"/>
        </w:rPr>
        <w:t>Scribe ergo quae vidisti et quae sunt et quae oportet fieri post haec</w:t>
      </w:r>
      <w:r w:rsidRPr="006D645E">
        <w:rPr>
          <w:rFonts w:ascii="Arial" w:eastAsia="Times New Roman" w:hAnsi="Arial" w:cs="Times New Roman"/>
          <w:kern w:val="0"/>
          <w:sz w:val="24"/>
          <w:szCs w:val="24"/>
          <w:lang w:eastAsia="it-IT"/>
          <w14:ligatures w14:val="none"/>
        </w:rPr>
        <w:t xml:space="preserve">. </w:t>
      </w:r>
      <w:r w:rsidRPr="006D645E">
        <w:rPr>
          <w:rFonts w:ascii="Greek" w:eastAsia="Times New Roman" w:hAnsi="Greek" w:cs="Greek"/>
          <w:kern w:val="0"/>
          <w:sz w:val="24"/>
          <w:szCs w:val="24"/>
          <w:lang w:eastAsia="it-IT"/>
          <w14:ligatures w14:val="none"/>
        </w:rPr>
        <w:t>gr£yon oân § edej kaˆ § e„sˆn kaˆ § mšllei genšsqai met¦ taàta.</w:t>
      </w:r>
    </w:p>
    <w:p w14:paraId="01D7E7B0" w14:textId="77777777" w:rsidR="006D645E" w:rsidRPr="00011EF3"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B4133E">
        <w:rPr>
          <w:rFonts w:ascii="Arial" w:eastAsia="Times New Roman" w:hAnsi="Arial" w:cs="Arial"/>
          <w:b/>
          <w:bCs/>
          <w:kern w:val="0"/>
          <w:sz w:val="24"/>
          <w:szCs w:val="24"/>
          <w:lang w:eastAsia="it-IT"/>
          <w14:ligatures w14:val="none"/>
        </w:rPr>
        <w:t>Scrivi dunque le cose che hai visto, quelle presenti e quelle che devono accadere in seguito</w:t>
      </w:r>
      <w:r w:rsidRPr="00011EF3">
        <w:rPr>
          <w:rFonts w:ascii="Arial" w:eastAsia="Times New Roman" w:hAnsi="Arial" w:cs="Arial"/>
          <w:kern w:val="0"/>
          <w:sz w:val="24"/>
          <w:szCs w:val="24"/>
          <w:lang w:eastAsia="it-IT"/>
          <w14:ligatures w14:val="none"/>
        </w:rPr>
        <w:t xml:space="preserve">: 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w:t>
      </w:r>
      <w:r w:rsidRPr="00011EF3">
        <w:rPr>
          <w:rFonts w:ascii="Arial" w:eastAsia="Times New Roman" w:hAnsi="Arial" w:cs="Arial"/>
          <w:kern w:val="0"/>
          <w:sz w:val="24"/>
          <w:szCs w:val="24"/>
          <w:lang w:eastAsia="it-IT"/>
          <w14:ligatures w14:val="none"/>
        </w:rPr>
        <w:lastRenderedPageBreak/>
        <w:t>Questo comando viene nuovamente dato all’Apostolo Giovanni alla fine delle visioni:</w:t>
      </w:r>
      <w:r w:rsidRPr="00011EF3">
        <w:rPr>
          <w:rFonts w:ascii="Arial" w:eastAsia="Times New Roman" w:hAnsi="Arial" w:cs="Arial"/>
          <w:i/>
          <w:iCs/>
          <w:kern w:val="0"/>
          <w:sz w:val="24"/>
          <w:szCs w:val="24"/>
          <w:lang w:eastAsia="it-IT"/>
          <w14:ligatures w14:val="none"/>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52DFFABE" w14:textId="77777777" w:rsidR="006D645E" w:rsidRPr="00B27583" w:rsidRDefault="006D645E" w:rsidP="000F06FC">
      <w:pPr>
        <w:spacing w:after="240" w:line="240" w:lineRule="auto"/>
        <w:jc w:val="both"/>
        <w:rPr>
          <w:rFonts w:ascii="Arial" w:eastAsia="Times New Roman" w:hAnsi="Arial" w:cs="Arial"/>
          <w:kern w:val="0"/>
          <w:sz w:val="24"/>
          <w:szCs w:val="24"/>
          <w:lang w:eastAsia="it-IT"/>
          <w14:ligatures w14:val="none"/>
        </w:rPr>
      </w:pPr>
      <w:r w:rsidRPr="00B27583">
        <w:rPr>
          <w:rFonts w:ascii="Arial" w:eastAsia="Times New Roman" w:hAnsi="Arial" w:cs="Arial"/>
          <w:kern w:val="0"/>
          <w:sz w:val="24"/>
          <w:szCs w:val="24"/>
          <w:lang w:eastAsia="it-IT"/>
          <w14:ligatures w14:val="none"/>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w:t>
      </w:r>
      <w:r w:rsidRPr="00B27583">
        <w:rPr>
          <w:rFonts w:ascii="Arial" w:eastAsia="Times New Roman" w:hAnsi="Arial" w:cs="Arial"/>
          <w:kern w:val="0"/>
          <w:sz w:val="24"/>
          <w:szCs w:val="24"/>
          <w:lang w:eastAsia="it-IT"/>
          <w14:ligatures w14:val="none"/>
        </w:rPr>
        <w:lastRenderedPageBreak/>
        <w:t xml:space="preserve">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75A32084" w14:textId="77777777" w:rsidR="006D645E" w:rsidRPr="00B27583"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B27583">
        <w:rPr>
          <w:rFonts w:ascii="Arial" w:eastAsia="Times New Roman" w:hAnsi="Arial" w:cs="Arial"/>
          <w:kern w:val="0"/>
          <w:sz w:val="24"/>
          <w:szCs w:val="24"/>
          <w:lang w:eastAsia="it-IT"/>
          <w14:ligatures w14:val="none"/>
        </w:rPr>
        <w:t xml:space="preserve">A Geremia il Signore diede il comando di scrivere tutte le parole da Lui proferite al suo popolo: </w:t>
      </w:r>
      <w:r w:rsidRPr="00B27583">
        <w:rPr>
          <w:rFonts w:ascii="Arial" w:eastAsia="Times New Roman" w:hAnsi="Arial" w:cs="Arial"/>
          <w:i/>
          <w:iCs/>
          <w:kern w:val="0"/>
          <w:sz w:val="24"/>
          <w:szCs w:val="24"/>
          <w:lang w:eastAsia="it-IT"/>
          <w14:ligatures w14:val="none"/>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E23627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7E85221A"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w:t>
      </w:r>
      <w:r w:rsidRPr="006D645E">
        <w:rPr>
          <w:rFonts w:ascii="Arial" w:eastAsia="Times New Roman" w:hAnsi="Arial" w:cs="Arial"/>
          <w:i/>
          <w:iCs/>
          <w:kern w:val="0"/>
          <w:sz w:val="24"/>
          <w:szCs w:val="24"/>
          <w:lang w:eastAsia="it-IT"/>
          <w14:ligatures w14:val="none"/>
        </w:rPr>
        <w:lastRenderedPageBreak/>
        <w:t>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547A4C76" w14:textId="77777777" w:rsidR="006D645E" w:rsidRPr="00B27583"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w:t>
      </w:r>
      <w:r w:rsidRPr="00B27583">
        <w:rPr>
          <w:rFonts w:ascii="Arial" w:eastAsia="Times New Roman" w:hAnsi="Arial" w:cs="Arial"/>
          <w:i/>
          <w:iCs/>
          <w:kern w:val="0"/>
          <w:sz w:val="24"/>
          <w:szCs w:val="24"/>
          <w:lang w:eastAsia="it-IT"/>
          <w14:ligatures w14:val="none"/>
        </w:rPr>
        <w:t>Signore li aveva nascosti.</w:t>
      </w:r>
    </w:p>
    <w:p w14:paraId="72D41F02" w14:textId="77777777" w:rsidR="006D645E" w:rsidRPr="00B27583" w:rsidRDefault="006D645E" w:rsidP="000F06FC">
      <w:pPr>
        <w:spacing w:after="240" w:line="240" w:lineRule="auto"/>
        <w:jc w:val="both"/>
        <w:rPr>
          <w:rFonts w:ascii="Arial" w:eastAsia="Times New Roman" w:hAnsi="Arial" w:cs="Arial"/>
          <w:kern w:val="0"/>
          <w:sz w:val="24"/>
          <w:szCs w:val="24"/>
          <w:lang w:eastAsia="it-IT"/>
          <w14:ligatures w14:val="none"/>
        </w:rPr>
      </w:pPr>
      <w:r w:rsidRPr="00B27583">
        <w:rPr>
          <w:rFonts w:ascii="Arial" w:eastAsia="Times New Roman" w:hAnsi="Arial" w:cs="Arial"/>
          <w:i/>
          <w:iCs/>
          <w:kern w:val="0"/>
          <w:sz w:val="24"/>
          <w:szCs w:val="24"/>
          <w:lang w:eastAsia="it-IT"/>
          <w14:ligatures w14:val="none"/>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B27583">
        <w:rPr>
          <w:rFonts w:ascii="Arial" w:eastAsia="Times New Roman" w:hAnsi="Arial" w:cs="Arial"/>
          <w:kern w:val="0"/>
          <w:sz w:val="24"/>
          <w:szCs w:val="24"/>
          <w:lang w:eastAsia="it-IT"/>
          <w14:ligatures w14:val="none"/>
        </w:rPr>
        <w:t xml:space="preserve">. </w:t>
      </w:r>
    </w:p>
    <w:p w14:paraId="4EB68F41" w14:textId="77777777" w:rsidR="006D645E" w:rsidRPr="00B27583"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B27583">
        <w:rPr>
          <w:rFonts w:ascii="Arial" w:eastAsia="Times New Roman" w:hAnsi="Arial" w:cs="Arial"/>
          <w:kern w:val="0"/>
          <w:sz w:val="24"/>
          <w:szCs w:val="24"/>
          <w:lang w:eastAsia="it-IT"/>
          <w14:ligatures w14:val="none"/>
        </w:rPr>
        <w:t xml:space="preserve">Gesù vince ogni tentazione senza ricordando a Satana la Parola del Padre suo Scritta nella Legge, nei Profeti, nei Salmi: </w:t>
      </w:r>
      <w:r w:rsidRPr="00B27583">
        <w:rPr>
          <w:rFonts w:ascii="Arial" w:eastAsia="Times New Roman" w:hAnsi="Arial" w:cs="Arial"/>
          <w:i/>
          <w:iCs/>
          <w:kern w:val="0"/>
          <w:sz w:val="24"/>
          <w:szCs w:val="24"/>
          <w:lang w:eastAsia="it-IT"/>
          <w14:ligatures w14:val="none"/>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w:t>
      </w:r>
      <w:r w:rsidRPr="00B27583">
        <w:rPr>
          <w:rFonts w:ascii="Arial" w:eastAsia="Times New Roman" w:hAnsi="Arial" w:cs="Arial"/>
          <w:i/>
          <w:iCs/>
          <w:kern w:val="0"/>
          <w:sz w:val="24"/>
          <w:szCs w:val="24"/>
          <w:lang w:eastAsia="it-IT"/>
          <w14:ligatures w14:val="none"/>
        </w:rPr>
        <w:lastRenderedPageBreak/>
        <w:t xml:space="preserve">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CA29072" w14:textId="77777777" w:rsidR="006D645E" w:rsidRPr="00B27583"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B27583">
        <w:rPr>
          <w:rFonts w:ascii="Arial" w:eastAsia="Times New Roman" w:hAnsi="Arial" w:cs="Arial"/>
          <w:kern w:val="0"/>
          <w:sz w:val="24"/>
          <w:szCs w:val="24"/>
          <w:lang w:eastAsia="it-IT"/>
          <w14:ligatures w14:val="none"/>
        </w:rPr>
        <w:t>Gesù rivela nella sinagoga di Nazaret la sua missione leggendo quanto è scritto nel rotolo del Profeta Isaia:</w:t>
      </w:r>
      <w:r w:rsidRPr="00B27583">
        <w:rPr>
          <w:rFonts w:ascii="Arial" w:eastAsia="Times New Roman" w:hAnsi="Arial" w:cs="Arial"/>
          <w:i/>
          <w:iCs/>
          <w:kern w:val="0"/>
          <w:sz w:val="24"/>
          <w:szCs w:val="24"/>
          <w:lang w:eastAsia="it-IT"/>
          <w14:ligatures w14:val="none"/>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138C4B78" w14:textId="306ABF54" w:rsidR="006D645E" w:rsidRPr="00B27583"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B27583">
        <w:rPr>
          <w:rFonts w:ascii="Arial" w:eastAsia="Times New Roman" w:hAnsi="Arial" w:cs="Arial"/>
          <w:kern w:val="0"/>
          <w:sz w:val="24"/>
          <w:szCs w:val="24"/>
          <w:lang w:eastAsia="it-IT"/>
          <w14:ligatures w14:val="none"/>
        </w:rPr>
        <w:t xml:space="preserve">Lo scriba che chiede a Gesù cosa deve fare per avere la vita eterna, da Questi viene non solo rimandato alla Scrittura Santa, ma anche gli chiede di leggere quanto vi è scritto </w:t>
      </w:r>
      <w:r w:rsidR="005660F7">
        <w:rPr>
          <w:rFonts w:ascii="Arial" w:eastAsia="Times New Roman" w:hAnsi="Arial" w:cs="Arial"/>
          <w:kern w:val="0"/>
          <w:sz w:val="24"/>
          <w:szCs w:val="24"/>
          <w:lang w:eastAsia="it-IT"/>
          <w14:ligatures w14:val="none"/>
        </w:rPr>
        <w:t>Seconda verità:</w:t>
      </w:r>
      <w:r w:rsidR="006B446D">
        <w:rPr>
          <w:rFonts w:ascii="Arial" w:eastAsia="Times New Roman" w:hAnsi="Arial" w:cs="Arial"/>
          <w:kern w:val="0"/>
          <w:sz w:val="24"/>
          <w:szCs w:val="24"/>
          <w:lang w:eastAsia="it-IT"/>
          <w14:ligatures w14:val="none"/>
        </w:rPr>
        <w:t xml:space="preserve"> </w:t>
      </w:r>
      <w:r w:rsidRPr="00B27583">
        <w:rPr>
          <w:rFonts w:ascii="Arial" w:eastAsia="Times New Roman" w:hAnsi="Arial" w:cs="Arial"/>
          <w:i/>
          <w:iCs/>
          <w:kern w:val="0"/>
          <w:sz w:val="24"/>
          <w:szCs w:val="24"/>
          <w:lang w:eastAsia="it-IT"/>
          <w14:ligatures w14:val="none"/>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0837FD35" w14:textId="77777777" w:rsidR="006D645E" w:rsidRPr="00B27583"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B27583">
        <w:rPr>
          <w:rFonts w:ascii="Arial" w:eastAsia="Times New Roman" w:hAnsi="Arial" w:cs="Arial"/>
          <w:kern w:val="0"/>
          <w:sz w:val="24"/>
          <w:szCs w:val="24"/>
          <w:lang w:eastAsia="it-IT"/>
          <w14:ligatures w14:val="none"/>
        </w:rPr>
        <w:t xml:space="preserve">Ai farisei che lo interrogano sul divorzio, Gesù risponde con la Scrittura: </w:t>
      </w:r>
      <w:r w:rsidRPr="00B27583">
        <w:rPr>
          <w:rFonts w:ascii="Arial" w:eastAsia="Times New Roman" w:hAnsi="Arial" w:cs="Arial"/>
          <w:i/>
          <w:iCs/>
          <w:kern w:val="0"/>
          <w:sz w:val="24"/>
          <w:szCs w:val="24"/>
          <w:lang w:eastAsia="it-IT"/>
          <w14:ligatures w14:val="none"/>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66F9A016" w14:textId="77777777" w:rsidR="006D645E" w:rsidRPr="00B27583"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B27583">
        <w:rPr>
          <w:rFonts w:ascii="Arial" w:eastAsia="Times New Roman" w:hAnsi="Arial" w:cs="Arial"/>
          <w:kern w:val="0"/>
          <w:sz w:val="24"/>
          <w:szCs w:val="24"/>
          <w:lang w:eastAsia="it-IT"/>
          <w14:ligatures w14:val="none"/>
        </w:rPr>
        <w:t>Ai sadducei, che negano la risurrezione, sempre Gesù risponde con la Scrittura:</w:t>
      </w:r>
      <w:r w:rsidRPr="00B27583">
        <w:rPr>
          <w:rFonts w:ascii="Arial" w:eastAsia="Times New Roman" w:hAnsi="Arial" w:cs="Arial"/>
          <w:i/>
          <w:iCs/>
          <w:kern w:val="0"/>
          <w:sz w:val="24"/>
          <w:szCs w:val="24"/>
          <w:lang w:eastAsia="it-IT"/>
          <w14:ligatures w14:val="none"/>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w:t>
      </w:r>
      <w:r w:rsidRPr="00B27583">
        <w:rPr>
          <w:rFonts w:ascii="Arial" w:eastAsia="Times New Roman" w:hAnsi="Arial" w:cs="Arial"/>
          <w:i/>
          <w:iCs/>
          <w:kern w:val="0"/>
          <w:sz w:val="24"/>
          <w:szCs w:val="24"/>
          <w:lang w:eastAsia="it-IT"/>
          <w14:ligatures w14:val="none"/>
        </w:rPr>
        <w:lastRenderedPageBreak/>
        <w:t xml:space="preserve">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117F50EC" w14:textId="77777777" w:rsidR="006D645E" w:rsidRPr="00B27583" w:rsidRDefault="006D645E" w:rsidP="000F06FC">
      <w:pPr>
        <w:spacing w:after="240" w:line="240" w:lineRule="auto"/>
        <w:jc w:val="both"/>
        <w:rPr>
          <w:rFonts w:ascii="Arial" w:eastAsia="Times New Roman" w:hAnsi="Arial" w:cs="Arial"/>
          <w:kern w:val="0"/>
          <w:sz w:val="24"/>
          <w:szCs w:val="24"/>
          <w:lang w:eastAsia="it-IT"/>
          <w14:ligatures w14:val="none"/>
        </w:rPr>
      </w:pPr>
      <w:r w:rsidRPr="00B27583">
        <w:rPr>
          <w:rFonts w:ascii="Arial" w:eastAsia="Times New Roman" w:hAnsi="Arial" w:cs="Arial"/>
          <w:kern w:val="0"/>
          <w:sz w:val="24"/>
          <w:szCs w:val="24"/>
          <w:lang w:eastAsia="it-IT"/>
          <w14:ligatures w14:val="none"/>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B27583">
        <w:rPr>
          <w:rFonts w:ascii="Arial" w:eastAsia="Times New Roman" w:hAnsi="Arial" w:cs="Arial"/>
          <w:i/>
          <w:iCs/>
          <w:kern w:val="0"/>
          <w:sz w:val="24"/>
          <w:szCs w:val="24"/>
          <w:lang w:eastAsia="it-IT"/>
          <w14:ligatures w14:val="none"/>
        </w:rPr>
        <w:t xml:space="preserve"> “Queste cose, fratelli, le ho applicate a modo di esempio a me e ad Apollo per vostro profitto, perché impariate dalle nostre persone a stare a ciò che è scritto, e non vi gonfiate d’orgoglio favorendo uno a scapito di un altro” (1Cor 4,6).</w:t>
      </w:r>
      <w:r w:rsidRPr="00B27583">
        <w:rPr>
          <w:rFonts w:ascii="Arial" w:eastAsia="Times New Roman" w:hAnsi="Arial" w:cs="Arial"/>
          <w:kern w:val="0"/>
          <w:sz w:val="24"/>
          <w:szCs w:val="24"/>
          <w:lang w:eastAsia="it-IT"/>
          <w14:ligatures w14:val="none"/>
        </w:rPr>
        <w:t xml:space="preserve"> </w:t>
      </w:r>
      <w:r w:rsidRPr="00B27583">
        <w:rPr>
          <w:rFonts w:ascii="Arial" w:eastAsia="Times New Roman" w:hAnsi="Arial" w:cs="Arial"/>
          <w:i/>
          <w:iCs/>
          <w:kern w:val="0"/>
          <w:sz w:val="24"/>
          <w:szCs w:val="24"/>
          <w:lang w:eastAsia="it-IT"/>
          <w14:ligatures w14:val="none"/>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B27583">
        <w:rPr>
          <w:rFonts w:ascii="Arial" w:eastAsia="Times New Roman" w:hAnsi="Arial" w:cs="Arial"/>
          <w:kern w:val="0"/>
          <w:sz w:val="24"/>
          <w:szCs w:val="24"/>
          <w:lang w:eastAsia="it-IT"/>
          <w14:ligatures w14:val="none"/>
        </w:rPr>
        <w:t xml:space="preserve"> </w:t>
      </w:r>
    </w:p>
    <w:p w14:paraId="5C503AE9" w14:textId="5A786A71" w:rsidR="006D645E" w:rsidRPr="00B27583" w:rsidRDefault="006D645E" w:rsidP="000F06FC">
      <w:pPr>
        <w:spacing w:after="240" w:line="240" w:lineRule="auto"/>
        <w:jc w:val="both"/>
        <w:rPr>
          <w:rFonts w:ascii="Arial" w:eastAsia="Times New Roman" w:hAnsi="Arial" w:cs="Arial"/>
          <w:kern w:val="0"/>
          <w:sz w:val="24"/>
          <w:szCs w:val="24"/>
          <w:lang w:eastAsia="it-IT"/>
          <w14:ligatures w14:val="none"/>
        </w:rPr>
      </w:pPr>
      <w:r w:rsidRPr="00B27583">
        <w:rPr>
          <w:rFonts w:ascii="Arial" w:eastAsia="Times New Roman" w:hAnsi="Arial" w:cs="Arial"/>
          <w:kern w:val="0"/>
          <w:sz w:val="24"/>
          <w:szCs w:val="24"/>
          <w:lang w:eastAsia="it-IT"/>
          <w14:ligatures w14:val="none"/>
        </w:rPr>
        <w:t>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w:t>
      </w:r>
      <w:r w:rsidR="0045474D">
        <w:rPr>
          <w:rFonts w:ascii="Arial" w:eastAsia="Times New Roman" w:hAnsi="Arial" w:cs="Arial"/>
          <w:kern w:val="0"/>
          <w:sz w:val="24"/>
          <w:szCs w:val="24"/>
          <w:lang w:eastAsia="it-IT"/>
          <w14:ligatures w14:val="none"/>
        </w:rPr>
        <w:t xml:space="preserve"> </w:t>
      </w:r>
      <w:r w:rsidRPr="00B27583">
        <w:rPr>
          <w:rFonts w:ascii="Arial" w:eastAsia="Times New Roman" w:hAnsi="Arial" w:cs="Arial"/>
          <w:kern w:val="0"/>
          <w:sz w:val="24"/>
          <w:szCs w:val="24"/>
          <w:lang w:eastAsia="it-IT"/>
          <w14:ligatures w14:val="none"/>
        </w:rPr>
        <w:t xml:space="preserve">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w:t>
      </w:r>
      <w:r w:rsidRPr="00B27583">
        <w:rPr>
          <w:rFonts w:ascii="Arial" w:eastAsia="Times New Roman" w:hAnsi="Arial" w:cs="Arial"/>
          <w:kern w:val="0"/>
          <w:sz w:val="24"/>
          <w:szCs w:val="24"/>
          <w:lang w:eastAsia="it-IT"/>
          <w14:ligatures w14:val="none"/>
        </w:rPr>
        <w:lastRenderedPageBreak/>
        <w:t xml:space="preserve">cadaverizzazione della Divina Scrittura, della verità, della morale, della santità, di tutto ciò che è oggettivo rivelato. </w:t>
      </w:r>
    </w:p>
    <w:p w14:paraId="0CF0D9EF"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6"/>
          <w:szCs w:val="26"/>
          <w:lang w:eastAsia="it-IT"/>
          <w14:ligatures w14:val="none"/>
        </w:rPr>
        <w:t xml:space="preserve">V 1,20: </w:t>
      </w:r>
      <w:bookmarkStart w:id="76" w:name="_Hlk135067614"/>
      <w:r w:rsidRPr="006D645E">
        <w:rPr>
          <w:rFonts w:ascii="Arial" w:eastAsia="Times New Roman" w:hAnsi="Arial" w:cs="Arial"/>
          <w:kern w:val="0"/>
          <w:sz w:val="24"/>
          <w:szCs w:val="24"/>
          <w:lang w:eastAsia="it-IT"/>
          <w14:ligatures w14:val="none"/>
        </w:rPr>
        <w:t xml:space="preserve">Il senso nascosto delle sette stelle, che hai visto nella mia destra, e dei sette candelabri d’oro è questo: le sette stelle sono gli angeli delle sette Chiese, e i sette candelabri sono le sette Chiese. </w:t>
      </w:r>
      <w:bookmarkEnd w:id="76"/>
      <w:r w:rsidRPr="006D645E">
        <w:rPr>
          <w:rFonts w:ascii="Arial" w:eastAsia="Times New Roman" w:hAnsi="Arial" w:cs="Arial"/>
          <w:kern w:val="0"/>
          <w:sz w:val="24"/>
          <w:szCs w:val="24"/>
          <w:lang w:val="la-Latn" w:eastAsia="it-IT"/>
          <w14:ligatures w14:val="none"/>
        </w:rPr>
        <w:t>Sacramentum septem stellarum quas vidisti in dextera mea et septem candelabra aurea septem stellae angeli sunt septem ecclesiarum et candelabra septem septem ecclesiae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tÕ must»rion tîn ˜pt¦ ¢stšrwn oÞj edej ™pˆ tÁj dexi©j mou kaˆ t¦j ˜pt¦ lucn…aj t¦j crus©j: oƒ ˜pt¦ ¢stšrej ¥ggeloi tîn ˜pt¦ ™kklhsiîn e„sin kaˆ aƒ lucn…ai aƒ ˜pt¦ ˜pt¦ ™kklhs…ai e„s…n.</w:t>
      </w:r>
    </w:p>
    <w:p w14:paraId="0EE55EC6" w14:textId="651F02C4"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011EF3">
        <w:rPr>
          <w:rFonts w:ascii="Arial" w:eastAsia="Times New Roman" w:hAnsi="Arial" w:cs="Arial"/>
          <w:kern w:val="0"/>
          <w:sz w:val="24"/>
          <w:szCs w:val="24"/>
          <w:lang w:eastAsia="it-IT"/>
          <w14:ligatures w14:val="none"/>
        </w:rPr>
        <w:t>I</w:t>
      </w:r>
      <w:r w:rsidRPr="00B4133E">
        <w:rPr>
          <w:rFonts w:ascii="Arial" w:eastAsia="Times New Roman" w:hAnsi="Arial" w:cs="Arial"/>
          <w:b/>
          <w:bCs/>
          <w:kern w:val="0"/>
          <w:sz w:val="24"/>
          <w:szCs w:val="24"/>
          <w:lang w:eastAsia="it-IT"/>
          <w14:ligatures w14:val="none"/>
        </w:rPr>
        <w:t>l senso nascosto delle sette stelle, che hai visto nella mia destra, e dei sette candelabri d’oro è questo</w:t>
      </w:r>
      <w:r w:rsidRPr="00011EF3">
        <w:rPr>
          <w:rFonts w:ascii="Arial" w:eastAsia="Times New Roman" w:hAnsi="Arial" w:cs="Arial"/>
          <w:kern w:val="0"/>
          <w:sz w:val="24"/>
          <w:szCs w:val="24"/>
          <w:lang w:eastAsia="it-IT"/>
          <w14:ligatures w14:val="none"/>
        </w:rPr>
        <w:t>: Ora Gesù rivela a Giovanni il senso nascosto</w:t>
      </w:r>
      <w:r w:rsidR="0045474D" w:rsidRPr="00011EF3">
        <w:rPr>
          <w:rFonts w:ascii="Arial" w:eastAsia="Times New Roman" w:hAnsi="Arial" w:cs="Arial"/>
          <w:kern w:val="0"/>
          <w:sz w:val="24"/>
          <w:szCs w:val="24"/>
          <w:lang w:eastAsia="it-IT"/>
          <w14:ligatures w14:val="none"/>
        </w:rPr>
        <w:t xml:space="preserve"> </w:t>
      </w:r>
      <w:r w:rsidRPr="00011EF3">
        <w:rPr>
          <w:rFonts w:ascii="Arial" w:eastAsia="Times New Roman" w:hAnsi="Arial" w:cs="Arial"/>
          <w:kern w:val="0"/>
          <w:sz w:val="24"/>
          <w:szCs w:val="24"/>
          <w:lang w:eastAsia="it-IT"/>
          <w14:ligatures w14:val="none"/>
        </w:rPr>
        <w:t xml:space="preserve">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10718735"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B4133E">
        <w:rPr>
          <w:rFonts w:ascii="Arial" w:eastAsia="Times New Roman" w:hAnsi="Arial" w:cs="Arial"/>
          <w:b/>
          <w:bCs/>
          <w:kern w:val="0"/>
          <w:sz w:val="24"/>
          <w:szCs w:val="24"/>
          <w:lang w:eastAsia="it-IT"/>
          <w14:ligatures w14:val="none"/>
        </w:rPr>
        <w:t>Le sette stelle sono gli angeli delle sette Chiese:</w:t>
      </w:r>
      <w:r w:rsidRPr="00011EF3">
        <w:rPr>
          <w:rFonts w:ascii="Arial" w:eastAsia="Times New Roman" w:hAnsi="Arial" w:cs="Arial"/>
          <w:kern w:val="0"/>
          <w:sz w:val="24"/>
          <w:szCs w:val="24"/>
          <w:lang w:eastAsia="it-IT"/>
          <w14:ligatures w14:val="none"/>
        </w:rPr>
        <w:t xml:space="preserve"> 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6E5CB559"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B4133E">
        <w:rPr>
          <w:rFonts w:ascii="Arial" w:eastAsia="Times New Roman" w:hAnsi="Arial" w:cs="Arial"/>
          <w:b/>
          <w:bCs/>
          <w:kern w:val="0"/>
          <w:sz w:val="24"/>
          <w:szCs w:val="24"/>
          <w:lang w:eastAsia="it-IT"/>
          <w14:ligatures w14:val="none"/>
        </w:rPr>
        <w:t>E i sette candelabri sono le sette Chiese</w:t>
      </w:r>
      <w:r w:rsidRPr="00011EF3">
        <w:rPr>
          <w:rFonts w:ascii="Arial" w:eastAsia="Times New Roman" w:hAnsi="Arial" w:cs="Arial"/>
          <w:kern w:val="0"/>
          <w:sz w:val="24"/>
          <w:szCs w:val="24"/>
          <w:lang w:eastAsia="it-IT"/>
          <w14:ligatures w14:val="none"/>
        </w:rPr>
        <w:t xml:space="preserve">: I setti candelabri sono le sette chiese, sono la Chiesa universale, la Chiesa una, santa, cattolica, apostolica. Sempre Gesù sarà in mezzo alla sua Chiesa. </w:t>
      </w:r>
      <w:r w:rsidRPr="00011EF3">
        <w:rPr>
          <w:rFonts w:ascii="Arial" w:eastAsia="Times New Roman" w:hAnsi="Arial" w:cs="Arial"/>
          <w:i/>
          <w:iCs/>
          <w:kern w:val="0"/>
          <w:sz w:val="24"/>
          <w:szCs w:val="24"/>
          <w:lang w:eastAsia="it-IT"/>
          <w14:ligatures w14:val="none"/>
        </w:rPr>
        <w:t>“Io sarò con voi tutti i giorni sino alla fine del mondo”</w:t>
      </w:r>
      <w:r w:rsidRPr="00011EF3">
        <w:rPr>
          <w:rFonts w:ascii="Arial" w:eastAsia="Times New Roman" w:hAnsi="Arial" w:cs="Arial"/>
          <w:kern w:val="0"/>
          <w:sz w:val="24"/>
          <w:szCs w:val="24"/>
          <w:lang w:eastAsia="it-IT"/>
          <w14:ligatures w14:val="none"/>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75A600E7" w14:textId="77777777" w:rsidR="006D645E" w:rsidRPr="00011EF3" w:rsidRDefault="006D645E" w:rsidP="000F06FC">
      <w:pPr>
        <w:spacing w:after="240" w:line="240" w:lineRule="auto"/>
        <w:jc w:val="both"/>
        <w:rPr>
          <w:rFonts w:ascii="Arial" w:eastAsia="Times New Roman" w:hAnsi="Arial" w:cs="Arial"/>
          <w:kern w:val="0"/>
          <w:sz w:val="24"/>
          <w:szCs w:val="24"/>
          <w:lang w:eastAsia="it-IT"/>
          <w14:ligatures w14:val="none"/>
        </w:rPr>
      </w:pPr>
      <w:r w:rsidRPr="00011EF3">
        <w:rPr>
          <w:rFonts w:ascii="Arial" w:eastAsia="Times New Roman" w:hAnsi="Arial" w:cs="Arial"/>
          <w:kern w:val="0"/>
          <w:sz w:val="24"/>
          <w:szCs w:val="24"/>
          <w:lang w:eastAsia="it-IT"/>
          <w14:ligatures w14:val="none"/>
        </w:rPr>
        <w:t>Il senso nascosto in latino è detto sacramento, in greco mistero.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7C7D9B9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p>
    <w:p w14:paraId="40616502" w14:textId="3E835CDB" w:rsidR="006D645E" w:rsidRPr="006D645E" w:rsidRDefault="008F2C39" w:rsidP="00223D35">
      <w:pPr>
        <w:pStyle w:val="Titolo1"/>
      </w:pPr>
      <w:bookmarkStart w:id="77" w:name="_Toc325446273"/>
      <w:bookmarkStart w:id="78" w:name="_Toc231591195"/>
      <w:r>
        <w:lastRenderedPageBreak/>
        <w:t xml:space="preserve">INTRODUZIONE AL CAPITOLO </w:t>
      </w:r>
      <w:r w:rsidR="00B27438">
        <w:t>SECONDO</w:t>
      </w:r>
      <w:bookmarkEnd w:id="78"/>
      <w:r w:rsidR="00B27438">
        <w:t xml:space="preserve"> </w:t>
      </w:r>
    </w:p>
    <w:p w14:paraId="3ABD1EA5" w14:textId="77777777" w:rsidR="00E67893" w:rsidRPr="00C5255D" w:rsidRDefault="00E67893" w:rsidP="00223D35">
      <w:pPr>
        <w:pStyle w:val="Titolo1"/>
      </w:pPr>
      <w:bookmarkStart w:id="79" w:name="_Toc137153302"/>
      <w:bookmarkStart w:id="80" w:name="_Toc23159119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80"/>
      <w:r w:rsidRPr="00C5255D">
        <w:t xml:space="preserve"> </w:t>
      </w:r>
    </w:p>
    <w:p w14:paraId="309883D5" w14:textId="77777777" w:rsidR="006D0460" w:rsidRDefault="006D0460" w:rsidP="000F06FC">
      <w:pPr>
        <w:pStyle w:val="Corpotesto"/>
        <w:spacing w:after="240"/>
      </w:pPr>
    </w:p>
    <w:p w14:paraId="2831FE88" w14:textId="77777777" w:rsidR="00B36722" w:rsidRDefault="00B36722" w:rsidP="000F06FC">
      <w:pPr>
        <w:pStyle w:val="Titolo3"/>
        <w:spacing w:line="240" w:lineRule="auto"/>
      </w:pPr>
      <w:bookmarkStart w:id="81" w:name="_Toc231591197"/>
      <w:r>
        <w:t>Introduzione</w:t>
      </w:r>
      <w:bookmarkEnd w:id="81"/>
      <w:r>
        <w:t xml:space="preserve"> </w:t>
      </w:r>
    </w:p>
    <w:p w14:paraId="2331A764" w14:textId="31016B6A" w:rsidR="000A4825" w:rsidRDefault="00615CE6" w:rsidP="000F06FC">
      <w:pPr>
        <w:spacing w:after="240" w:line="240" w:lineRule="auto"/>
        <w:jc w:val="both"/>
        <w:rPr>
          <w:rFonts w:ascii="Arial" w:eastAsia="Times New Roman" w:hAnsi="Arial" w:cs="Times New Roman"/>
          <w:i/>
          <w:iCs/>
          <w:kern w:val="0"/>
          <w:sz w:val="24"/>
          <w:szCs w:val="20"/>
          <w:lang w:eastAsia="it-IT"/>
          <w14:ligatures w14:val="none"/>
        </w:rPr>
      </w:pPr>
      <w:r w:rsidRPr="006D0460">
        <w:rPr>
          <w:rFonts w:ascii="Arial" w:eastAsia="Times New Roman" w:hAnsi="Arial" w:cs="Times New Roman"/>
          <w:i/>
          <w:iCs/>
          <w:kern w:val="0"/>
          <w:sz w:val="24"/>
          <w:szCs w:val="20"/>
          <w:lang w:eastAsia="it-IT"/>
          <w14:ligatures w14:val="none"/>
        </w:rPr>
        <w:t>All’angelo della Chiesa che è a Èfeso scrivi:</w:t>
      </w:r>
      <w:r w:rsidR="006D0460" w:rsidRPr="006D0460">
        <w:rPr>
          <w:rFonts w:ascii="Arial" w:eastAsia="Times New Roman" w:hAnsi="Arial" w:cs="Times New Roman"/>
          <w:i/>
          <w:iCs/>
          <w:kern w:val="0"/>
          <w:sz w:val="24"/>
          <w:szCs w:val="20"/>
          <w:lang w:eastAsia="it-IT"/>
          <w14:ligatures w14:val="none"/>
        </w:rPr>
        <w:t xml:space="preserve"> </w:t>
      </w:r>
      <w:r w:rsidRPr="006D0460">
        <w:rPr>
          <w:rFonts w:ascii="Arial" w:eastAsia="Times New Roman" w:hAnsi="Arial" w:cs="Times New Roman"/>
          <w:i/>
          <w:iCs/>
          <w:kern w:val="0"/>
          <w:sz w:val="24"/>
          <w:szCs w:val="20"/>
          <w:lang w:eastAsia="it-IT"/>
          <w14:ligatures w14:val="none"/>
        </w:rPr>
        <w:t xml:space="preserve">“Così parla Colui che tiene le sette stelle nella sua destra e cammina in mezzo ai sette candelabri d’oro. </w:t>
      </w:r>
      <w:r w:rsidR="006D0460" w:rsidRPr="006D0460">
        <w:rPr>
          <w:rFonts w:ascii="Arial" w:eastAsia="Times New Roman" w:hAnsi="Arial" w:cs="Times New Roman"/>
          <w:i/>
          <w:iCs/>
          <w:kern w:val="0"/>
          <w:sz w:val="24"/>
          <w:szCs w:val="20"/>
          <w:lang w:eastAsia="it-IT"/>
          <w14:ligatures w14:val="none"/>
        </w:rPr>
        <w:t>Conosco</w:t>
      </w:r>
      <w:r w:rsidRPr="006D0460">
        <w:rPr>
          <w:rFonts w:ascii="Arial" w:eastAsia="Times New Roman" w:hAnsi="Arial" w:cs="Times New Roman"/>
          <w:i/>
          <w:iCs/>
          <w:kern w:val="0"/>
          <w:sz w:val="24"/>
          <w:szCs w:val="20"/>
          <w:lang w:eastAsia="it-IT"/>
          <w14:ligatures w14:val="none"/>
        </w:rPr>
        <w:t xml:space="preserve"> le tue opere, la tua fatica e la tua perseveranza, per cui non puoi sopportare i cattivi. Hai messo alla prova quelli che si dicono apostoli e non lo sono, e li hai trovati bugiardi. </w:t>
      </w:r>
      <w:r w:rsidR="006D0460" w:rsidRPr="006D0460">
        <w:rPr>
          <w:rFonts w:ascii="Arial" w:eastAsia="Times New Roman" w:hAnsi="Arial" w:cs="Times New Roman"/>
          <w:i/>
          <w:iCs/>
          <w:kern w:val="0"/>
          <w:sz w:val="24"/>
          <w:szCs w:val="20"/>
          <w:lang w:eastAsia="it-IT"/>
          <w14:ligatures w14:val="none"/>
        </w:rPr>
        <w:t>Sei</w:t>
      </w:r>
      <w:r w:rsidRPr="006D0460">
        <w:rPr>
          <w:rFonts w:ascii="Arial" w:eastAsia="Times New Roman" w:hAnsi="Arial" w:cs="Times New Roman"/>
          <w:i/>
          <w:iCs/>
          <w:kern w:val="0"/>
          <w:sz w:val="24"/>
          <w:szCs w:val="20"/>
          <w:lang w:eastAsia="it-IT"/>
          <w14:ligatures w14:val="none"/>
        </w:rPr>
        <w:t xml:space="preserve"> perseverante e hai molto sopportato per il mio nome, senza stancarti. </w:t>
      </w:r>
      <w:r w:rsidR="006D0460" w:rsidRPr="006D0460">
        <w:rPr>
          <w:rFonts w:ascii="Arial" w:eastAsia="Times New Roman" w:hAnsi="Arial" w:cs="Times New Roman"/>
          <w:i/>
          <w:iCs/>
          <w:kern w:val="0"/>
          <w:sz w:val="24"/>
          <w:szCs w:val="20"/>
          <w:lang w:eastAsia="it-IT"/>
          <w14:ligatures w14:val="none"/>
        </w:rPr>
        <w:t>Ho</w:t>
      </w:r>
      <w:r w:rsidRPr="006D0460">
        <w:rPr>
          <w:rFonts w:ascii="Arial" w:eastAsia="Times New Roman" w:hAnsi="Arial" w:cs="Times New Roman"/>
          <w:i/>
          <w:iCs/>
          <w:kern w:val="0"/>
          <w:sz w:val="24"/>
          <w:szCs w:val="20"/>
          <w:lang w:eastAsia="it-IT"/>
          <w14:ligatures w14:val="none"/>
        </w:rPr>
        <w:t xml:space="preserve"> però da rimproverarti di avere abbandonato il tuo primo amore. </w:t>
      </w:r>
      <w:r w:rsidR="006D0460" w:rsidRPr="006D0460">
        <w:rPr>
          <w:rFonts w:ascii="Arial" w:eastAsia="Times New Roman" w:hAnsi="Arial" w:cs="Times New Roman"/>
          <w:i/>
          <w:iCs/>
          <w:kern w:val="0"/>
          <w:sz w:val="24"/>
          <w:szCs w:val="20"/>
          <w:lang w:eastAsia="it-IT"/>
          <w14:ligatures w14:val="none"/>
        </w:rPr>
        <w:t>Ricorda</w:t>
      </w:r>
      <w:r w:rsidRPr="006D0460">
        <w:rPr>
          <w:rFonts w:ascii="Arial" w:eastAsia="Times New Roman" w:hAnsi="Arial" w:cs="Times New Roman"/>
          <w:i/>
          <w:iCs/>
          <w:kern w:val="0"/>
          <w:sz w:val="24"/>
          <w:szCs w:val="20"/>
          <w:lang w:eastAsia="it-IT"/>
          <w14:ligatures w14:val="none"/>
        </w:rPr>
        <w:t xml:space="preserve"> dunque da dove sei caduto, convèrtiti e compi le opere di prima. Se invece non ti convertirai, verrò da te e toglierò il tuo candelabro dal suo posto. </w:t>
      </w:r>
      <w:r w:rsidR="006D0460" w:rsidRPr="006D0460">
        <w:rPr>
          <w:rFonts w:ascii="Arial" w:eastAsia="Times New Roman" w:hAnsi="Arial" w:cs="Times New Roman"/>
          <w:i/>
          <w:iCs/>
          <w:kern w:val="0"/>
          <w:sz w:val="24"/>
          <w:szCs w:val="20"/>
          <w:lang w:eastAsia="it-IT"/>
          <w14:ligatures w14:val="none"/>
        </w:rPr>
        <w:t>Tuttavia</w:t>
      </w:r>
      <w:r w:rsidRPr="006D0460">
        <w:rPr>
          <w:rFonts w:ascii="Arial" w:eastAsia="Times New Roman" w:hAnsi="Arial" w:cs="Times New Roman"/>
          <w:i/>
          <w:iCs/>
          <w:kern w:val="0"/>
          <w:sz w:val="24"/>
          <w:szCs w:val="20"/>
          <w:lang w:eastAsia="it-IT"/>
          <w14:ligatures w14:val="none"/>
        </w:rPr>
        <w:t xml:space="preserve"> hai questo di buono: tu detesti le opere dei nicolaìti, che anch’io detesto. </w:t>
      </w:r>
      <w:r w:rsidR="006D0460" w:rsidRPr="006D0460">
        <w:rPr>
          <w:rFonts w:ascii="Arial" w:eastAsia="Times New Roman" w:hAnsi="Arial" w:cs="Times New Roman"/>
          <w:i/>
          <w:iCs/>
          <w:kern w:val="0"/>
          <w:sz w:val="24"/>
          <w:szCs w:val="20"/>
          <w:lang w:eastAsia="it-IT"/>
          <w14:ligatures w14:val="none"/>
        </w:rPr>
        <w:t>Chi</w:t>
      </w:r>
      <w:r w:rsidRPr="006D0460">
        <w:rPr>
          <w:rFonts w:ascii="Arial" w:eastAsia="Times New Roman" w:hAnsi="Arial" w:cs="Times New Roman"/>
          <w:i/>
          <w:iCs/>
          <w:kern w:val="0"/>
          <w:sz w:val="24"/>
          <w:szCs w:val="20"/>
          <w:lang w:eastAsia="it-IT"/>
          <w14:ligatures w14:val="none"/>
        </w:rPr>
        <w:t xml:space="preserve"> ha orecchi, ascolti ciò che lo Spirito dice alle Chiese. Al vincitore darò da mangiare dall’albero della vita, che sta nel paradiso di Dio”</w:t>
      </w:r>
      <w:r w:rsidR="006D0460">
        <w:rPr>
          <w:rFonts w:ascii="Arial" w:eastAsia="Times New Roman" w:hAnsi="Arial" w:cs="Times New Roman"/>
          <w:i/>
          <w:iCs/>
          <w:kern w:val="0"/>
          <w:sz w:val="24"/>
          <w:szCs w:val="20"/>
          <w:lang w:eastAsia="it-IT"/>
          <w14:ligatures w14:val="none"/>
        </w:rPr>
        <w:t xml:space="preserve"> (Ap 2,1-7). </w:t>
      </w:r>
    </w:p>
    <w:p w14:paraId="55D3A212" w14:textId="77777777" w:rsidR="00356B79"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Prima verità:</w:t>
      </w:r>
      <w:r w:rsidR="006B446D">
        <w:rPr>
          <w:rFonts w:ascii="Arial" w:eastAsia="Times New Roman" w:hAnsi="Arial" w:cs="Times New Roman"/>
          <w:kern w:val="0"/>
          <w:sz w:val="24"/>
          <w:szCs w:val="20"/>
          <w:lang w:eastAsia="it-IT"/>
          <w14:ligatures w14:val="none"/>
        </w:rPr>
        <w:t xml:space="preserve"> </w:t>
      </w:r>
      <w:r w:rsidR="006D0460" w:rsidRPr="006D0460">
        <w:rPr>
          <w:rFonts w:ascii="Arial" w:eastAsia="Times New Roman" w:hAnsi="Arial" w:cs="Times New Roman"/>
          <w:i/>
          <w:iCs/>
          <w:kern w:val="0"/>
          <w:sz w:val="24"/>
          <w:szCs w:val="20"/>
          <w:lang w:eastAsia="it-IT"/>
          <w14:ligatures w14:val="none"/>
        </w:rPr>
        <w:t>All’angelo della Chiesa che è a Èfeso scrivi: “Così parla Colui che tiene le sette stelle nella sua destra e cammina in mezzo ai sette candelabri d’oro.</w:t>
      </w:r>
      <w:r w:rsidR="00B32416">
        <w:rPr>
          <w:rFonts w:ascii="Arial" w:eastAsia="Times New Roman" w:hAnsi="Arial" w:cs="Times New Roman"/>
          <w:kern w:val="0"/>
          <w:sz w:val="24"/>
          <w:szCs w:val="20"/>
          <w:lang w:eastAsia="it-IT"/>
          <w14:ligatures w14:val="none"/>
        </w:rPr>
        <w:t xml:space="preserve"> Ecco chi è Gesù: è Colui che tiene i sette angeli della sua Ciesa nella sua destra e cammina in mezzo alle sette Chiese. Gesù non è estraneo alla Chiesa. Tutti i Vescov</w:t>
      </w:r>
      <w:r w:rsidR="00356B79">
        <w:rPr>
          <w:rFonts w:ascii="Arial" w:eastAsia="Times New Roman" w:hAnsi="Arial" w:cs="Times New Roman"/>
          <w:kern w:val="0"/>
          <w:sz w:val="24"/>
          <w:szCs w:val="20"/>
          <w:lang w:eastAsia="it-IT"/>
          <w14:ligatures w14:val="none"/>
        </w:rPr>
        <w:t>i</w:t>
      </w:r>
      <w:r w:rsidR="00B32416">
        <w:rPr>
          <w:rFonts w:ascii="Arial" w:eastAsia="Times New Roman" w:hAnsi="Arial" w:cs="Times New Roman"/>
          <w:kern w:val="0"/>
          <w:sz w:val="24"/>
          <w:szCs w:val="20"/>
          <w:lang w:eastAsia="it-IT"/>
          <w14:ligatures w14:val="none"/>
        </w:rPr>
        <w:t xml:space="preserve"> sono nelle sue mani. Tutta la Chiesa è governata da Lui, che è l’Agnello Immolato e Risorto in mezzo ad essa. Poiché i sette angeli delle sette chiese sono nelle sue mani, nessuno le potrà mai rapire. Non vi è forza nella creazione che possa operare una tale rapina.</w:t>
      </w:r>
    </w:p>
    <w:p w14:paraId="7B1092E1" w14:textId="5B9C138C" w:rsidR="00356B79" w:rsidRDefault="00B3241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 vescov</w:t>
      </w:r>
      <w:r w:rsidR="00356B79">
        <w:rPr>
          <w:rFonts w:ascii="Arial" w:eastAsia="Times New Roman" w:hAnsi="Arial" w:cs="Times New Roman"/>
          <w:kern w:val="0"/>
          <w:sz w:val="24"/>
          <w:szCs w:val="20"/>
          <w:lang w:eastAsia="it-IT"/>
          <w14:ligatures w14:val="none"/>
        </w:rPr>
        <w:t xml:space="preserve">i </w:t>
      </w:r>
      <w:r>
        <w:rPr>
          <w:rFonts w:ascii="Arial" w:eastAsia="Times New Roman" w:hAnsi="Arial" w:cs="Times New Roman"/>
          <w:kern w:val="0"/>
          <w:sz w:val="24"/>
          <w:szCs w:val="20"/>
          <w:lang w:eastAsia="it-IT"/>
          <w14:ligatures w14:val="none"/>
        </w:rPr>
        <w:t xml:space="preserve">però per loro volontà e loro scelta possono cadere dalle sue mani, ma per divenire mondo con il mondo, menzogna con la menzogna, tenebre con le tenebre. Poiché Gesù cammina in mezzo alle stesse Chiesa, Lui vede cosa non è conforme alla sua luce e al suo amore e sempre interviene perché tutto nei suoi angeli ritorni nel vero amore e nella purezza della verità. </w:t>
      </w:r>
    </w:p>
    <w:p w14:paraId="679F0CB6" w14:textId="77777777" w:rsidR="00356B79" w:rsidRDefault="00B3241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l’angelo non vuole ritornare, se non si converte, non potrà rimanere più nelle mani dell’Agnello Immolato e come Giuda finirà nelle tenebre eterne. </w:t>
      </w:r>
      <w:r w:rsidR="00C03603">
        <w:rPr>
          <w:rFonts w:ascii="Arial" w:eastAsia="Times New Roman" w:hAnsi="Arial" w:cs="Times New Roman"/>
          <w:kern w:val="0"/>
          <w:sz w:val="24"/>
          <w:szCs w:val="20"/>
          <w:lang w:eastAsia="it-IT"/>
          <w14:ligatures w14:val="none"/>
        </w:rPr>
        <w:t>Come interviene Gesù? Attraverso il suo Apostolo Giovanni, attraverso lo Spirito Santo che muove il suo Apostolo, attraverso quest</w:t>
      </w:r>
      <w:r w:rsidR="00356B79">
        <w:rPr>
          <w:rFonts w:ascii="Arial" w:eastAsia="Times New Roman" w:hAnsi="Arial" w:cs="Times New Roman"/>
          <w:kern w:val="0"/>
          <w:sz w:val="24"/>
          <w:szCs w:val="20"/>
          <w:lang w:eastAsia="it-IT"/>
          <w14:ligatures w14:val="none"/>
        </w:rPr>
        <w:t>o</w:t>
      </w:r>
      <w:r w:rsidR="00C03603">
        <w:rPr>
          <w:rFonts w:ascii="Arial" w:eastAsia="Times New Roman" w:hAnsi="Arial" w:cs="Times New Roman"/>
          <w:kern w:val="0"/>
          <w:sz w:val="24"/>
          <w:szCs w:val="20"/>
          <w:lang w:eastAsia="it-IT"/>
          <w14:ligatures w14:val="none"/>
        </w:rPr>
        <w:t xml:space="preserve"> rapimento estatico. </w:t>
      </w:r>
    </w:p>
    <w:p w14:paraId="5451FA52" w14:textId="0489BA5C" w:rsidR="006D0460" w:rsidRPr="006D0460" w:rsidRDefault="00C03603"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Noi sappiamo che nella Chiesa moltissimi sono stati gli interventi di Gesù, dello Spirito Santo con potentissime mozioni e ispirazione, della Vergine Maria, con un solo fine: riportare sia nei vescovi che nei fedeli laici la purezza dell’amore di Gesù e lo splendore della sua luce</w:t>
      </w:r>
      <w:r w:rsidR="00356B79">
        <w:rPr>
          <w:rFonts w:ascii="Arial" w:eastAsia="Times New Roman" w:hAnsi="Arial" w:cs="Times New Roman"/>
          <w:kern w:val="0"/>
          <w:sz w:val="24"/>
          <w:szCs w:val="20"/>
          <w:lang w:eastAsia="it-IT"/>
          <w14:ligatures w14:val="none"/>
        </w:rPr>
        <w:t>, la bellezza della sua verità, la perfezione della sua dottrina, la pienezza della sua Parola o del suo Vangelo.</w:t>
      </w:r>
      <w:r w:rsidR="00CB0C19">
        <w:rPr>
          <w:rFonts w:ascii="Arial" w:eastAsia="Times New Roman" w:hAnsi="Arial" w:cs="Times New Roman"/>
          <w:kern w:val="0"/>
          <w:sz w:val="24"/>
          <w:szCs w:val="20"/>
          <w:lang w:eastAsia="it-IT"/>
          <w14:ligatures w14:val="none"/>
        </w:rPr>
        <w:t xml:space="preserve"> </w:t>
      </w:r>
    </w:p>
    <w:p w14:paraId="5E181FF1" w14:textId="77777777" w:rsidR="00356B79" w:rsidRDefault="005660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Seconda verità:</w:t>
      </w:r>
      <w:r w:rsidR="006B446D">
        <w:rPr>
          <w:rFonts w:ascii="Arial" w:eastAsia="Times New Roman" w:hAnsi="Arial" w:cs="Times New Roman"/>
          <w:kern w:val="0"/>
          <w:sz w:val="24"/>
          <w:szCs w:val="20"/>
          <w:lang w:eastAsia="it-IT"/>
          <w14:ligatures w14:val="none"/>
        </w:rPr>
        <w:t xml:space="preserve"> </w:t>
      </w:r>
      <w:r w:rsidR="006D0460" w:rsidRPr="006D0460">
        <w:rPr>
          <w:rFonts w:ascii="Arial" w:eastAsia="Times New Roman" w:hAnsi="Arial" w:cs="Times New Roman"/>
          <w:i/>
          <w:iCs/>
          <w:kern w:val="0"/>
          <w:sz w:val="24"/>
          <w:szCs w:val="20"/>
          <w:lang w:eastAsia="it-IT"/>
          <w14:ligatures w14:val="none"/>
        </w:rPr>
        <w:t xml:space="preserve">Conosco le tue opere, la tua fatica e la tua perseveranza, per cui non puoi sopportare i cattivi. Hai messo alla prova quelli che si dicono apostoli e non lo sono, e li hai trovati bugiardi. Sei perseverante e hai molto sopportato per il mio nome, senza stancarti. </w:t>
      </w:r>
      <w:r w:rsidR="00C03603">
        <w:rPr>
          <w:rFonts w:ascii="Arial" w:eastAsia="Times New Roman" w:hAnsi="Arial" w:cs="Times New Roman"/>
          <w:kern w:val="0"/>
          <w:sz w:val="24"/>
          <w:szCs w:val="20"/>
          <w:lang w:eastAsia="it-IT"/>
          <w14:ligatures w14:val="none"/>
        </w:rPr>
        <w:t xml:space="preserve">Ecco come si rivolge Gesù all’angelo della Chiesa di Dio che è in Efeso. </w:t>
      </w:r>
      <w:r w:rsidR="00B706CB">
        <w:rPr>
          <w:rFonts w:ascii="Arial" w:eastAsia="Times New Roman" w:hAnsi="Arial" w:cs="Times New Roman"/>
          <w:kern w:val="0"/>
          <w:sz w:val="24"/>
          <w:szCs w:val="20"/>
          <w:lang w:eastAsia="it-IT"/>
          <w14:ligatures w14:val="none"/>
        </w:rPr>
        <w:t>Tutte le sue opere sono da lodare: Gesù conosce la sua fatica e la sua perseveranza. Sa che lui non sopporta i cattivi. Ha messo alla prova coloro che si dicono apostoli e li ha trovati bugiardi.</w:t>
      </w:r>
      <w:r w:rsidR="00D33851">
        <w:rPr>
          <w:rFonts w:ascii="Arial" w:eastAsia="Times New Roman" w:hAnsi="Arial" w:cs="Times New Roman"/>
          <w:kern w:val="0"/>
          <w:sz w:val="24"/>
          <w:szCs w:val="20"/>
          <w:lang w:eastAsia="it-IT"/>
          <w14:ligatures w14:val="none"/>
        </w:rPr>
        <w:t xml:space="preserve"> </w:t>
      </w:r>
      <w:r w:rsidR="00B706CB">
        <w:rPr>
          <w:rFonts w:ascii="Arial" w:eastAsia="Times New Roman" w:hAnsi="Arial" w:cs="Times New Roman"/>
          <w:kern w:val="0"/>
          <w:sz w:val="24"/>
          <w:szCs w:val="20"/>
          <w:lang w:eastAsia="it-IT"/>
          <w14:ligatures w14:val="none"/>
        </w:rPr>
        <w:t xml:space="preserve">Lui è perseverante e ha molto sopportato per il nome di Cristo Gesù. In queste sue opere e in questa sopportazione non si è mai stancato. </w:t>
      </w:r>
    </w:p>
    <w:p w14:paraId="5D6DD0D5" w14:textId="1503563B" w:rsidR="000A4825" w:rsidRPr="00C03603" w:rsidRDefault="00B706C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noi guardiamo questo angelo dalle opere esteriore che lui compie, di certo lo dobbiamo definire o dichiarare un angelo perfetto. A questo angelo non manca nulla. Ma noi non abbiamo </w:t>
      </w:r>
      <w:r w:rsidR="00380B60">
        <w:rPr>
          <w:rFonts w:ascii="Arial" w:eastAsia="Times New Roman" w:hAnsi="Arial" w:cs="Times New Roman"/>
          <w:kern w:val="0"/>
          <w:sz w:val="24"/>
          <w:szCs w:val="20"/>
          <w:lang w:eastAsia="it-IT"/>
          <w14:ligatures w14:val="none"/>
        </w:rPr>
        <w:t xml:space="preserve">gli occhi dello Spirito Santo. Noi vediamo solo le cose esteriori, quelle visibili. Non vediamo le cose invisibili. Non conosciamo né il cuore, né la mente, né lo spirito, né l’anima di un uomo. </w:t>
      </w:r>
      <w:r w:rsidR="00356B79">
        <w:rPr>
          <w:rFonts w:ascii="Arial" w:eastAsia="Times New Roman" w:hAnsi="Arial" w:cs="Times New Roman"/>
          <w:kern w:val="0"/>
          <w:sz w:val="24"/>
          <w:szCs w:val="20"/>
          <w:lang w:eastAsia="it-IT"/>
          <w14:ligatures w14:val="none"/>
        </w:rPr>
        <w:t xml:space="preserve">È </w:t>
      </w:r>
      <w:r w:rsidR="00380B60">
        <w:rPr>
          <w:rFonts w:ascii="Arial" w:eastAsia="Times New Roman" w:hAnsi="Arial" w:cs="Times New Roman"/>
          <w:kern w:val="0"/>
          <w:sz w:val="24"/>
          <w:szCs w:val="20"/>
          <w:lang w:eastAsia="it-IT"/>
          <w14:ligatures w14:val="none"/>
        </w:rPr>
        <w:t xml:space="preserve">questo il motivo per il quale mai dobbiamo giudicare. </w:t>
      </w:r>
    </w:p>
    <w:p w14:paraId="4647B10C" w14:textId="77777777" w:rsidR="00356B79"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6D0460" w:rsidRPr="006D0460">
        <w:rPr>
          <w:rFonts w:ascii="Arial" w:eastAsia="Times New Roman" w:hAnsi="Arial" w:cs="Times New Roman"/>
          <w:i/>
          <w:iCs/>
          <w:kern w:val="0"/>
          <w:sz w:val="24"/>
          <w:szCs w:val="20"/>
          <w:lang w:eastAsia="it-IT"/>
          <w14:ligatures w14:val="none"/>
        </w:rPr>
        <w:t xml:space="preserve">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w:t>
      </w:r>
      <w:r w:rsidR="00380B60">
        <w:rPr>
          <w:rFonts w:ascii="Arial" w:eastAsia="Times New Roman" w:hAnsi="Arial" w:cs="Times New Roman"/>
          <w:i/>
          <w:iCs/>
          <w:kern w:val="0"/>
          <w:sz w:val="24"/>
          <w:szCs w:val="20"/>
          <w:lang w:eastAsia="it-IT"/>
          <w14:ligatures w14:val="none"/>
        </w:rPr>
        <w:t xml:space="preserve">. </w:t>
      </w:r>
      <w:r w:rsidR="00380B60">
        <w:rPr>
          <w:rFonts w:ascii="Arial" w:eastAsia="Times New Roman" w:hAnsi="Arial" w:cs="Times New Roman"/>
          <w:kern w:val="0"/>
          <w:sz w:val="24"/>
          <w:szCs w:val="20"/>
          <w:lang w:eastAsia="it-IT"/>
          <w14:ligatures w14:val="none"/>
        </w:rPr>
        <w:t xml:space="preserve">Gesù invece vede il cuore, vede l’anima, vede lo spirito, vede la mente, conosce tutti i nostri pensieri e le nostre intenzioni. Lui è in noi nel più intime di noi stessi e anche lui è più intimo a noi di quanto non lo siamo noi a noi stessi. Come lui cammina in mezzo ai candelabri, così cammina in mezzo a noi dentro di noi. </w:t>
      </w:r>
    </w:p>
    <w:p w14:paraId="1BDB3510" w14:textId="77777777" w:rsidR="00356B79" w:rsidRDefault="00380B6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cosa non va in questo angelo: lui ha abbandonato l’amore di un tempo. Nell’amore di un tempo </w:t>
      </w:r>
      <w:r w:rsidR="00356B79">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i è raffreddato. Quando si raf</w:t>
      </w:r>
      <w:r w:rsidR="00CC3F4F">
        <w:rPr>
          <w:rFonts w:ascii="Arial" w:eastAsia="Times New Roman" w:hAnsi="Arial" w:cs="Times New Roman"/>
          <w:kern w:val="0"/>
          <w:sz w:val="24"/>
          <w:szCs w:val="20"/>
          <w:lang w:eastAsia="it-IT"/>
          <w14:ligatures w14:val="none"/>
        </w:rPr>
        <w:t>f</w:t>
      </w:r>
      <w:r>
        <w:rPr>
          <w:rFonts w:ascii="Arial" w:eastAsia="Times New Roman" w:hAnsi="Arial" w:cs="Times New Roman"/>
          <w:kern w:val="0"/>
          <w:sz w:val="24"/>
          <w:szCs w:val="20"/>
          <w:lang w:eastAsia="it-IT"/>
          <w14:ligatures w14:val="none"/>
        </w:rPr>
        <w:t xml:space="preserve">redda l’amore, </w:t>
      </w:r>
      <w:r w:rsidR="00CC3F4F">
        <w:rPr>
          <w:rFonts w:ascii="Arial" w:eastAsia="Times New Roman" w:hAnsi="Arial" w:cs="Times New Roman"/>
          <w:kern w:val="0"/>
          <w:sz w:val="24"/>
          <w:szCs w:val="20"/>
          <w:lang w:eastAsia="it-IT"/>
          <w14:ligatures w14:val="none"/>
        </w:rPr>
        <w:t>tutto poi alla fine di raffredderà, ogni opera buona si raffredderà. Gesù è salito sulla croce perché l’amore per il Padre suo era infinitamente più forte dell’amore per la sua vita.</w:t>
      </w:r>
      <w:r w:rsidR="00D33851">
        <w:rPr>
          <w:rFonts w:ascii="Arial" w:eastAsia="Times New Roman" w:hAnsi="Arial" w:cs="Times New Roman"/>
          <w:kern w:val="0"/>
          <w:sz w:val="24"/>
          <w:szCs w:val="20"/>
          <w:lang w:eastAsia="it-IT"/>
          <w14:ligatures w14:val="none"/>
        </w:rPr>
        <w:t xml:space="preserve"> </w:t>
      </w:r>
      <w:r w:rsidR="00CC3F4F">
        <w:rPr>
          <w:rFonts w:ascii="Arial" w:eastAsia="Times New Roman" w:hAnsi="Arial" w:cs="Times New Roman"/>
          <w:kern w:val="0"/>
          <w:sz w:val="24"/>
          <w:szCs w:val="20"/>
          <w:lang w:eastAsia="it-IT"/>
          <w14:ligatures w14:val="none"/>
        </w:rPr>
        <w:t>Se Gesù non fosse stato governato da questo amore che in lui ogni giorno cresce</w:t>
      </w:r>
      <w:r w:rsidR="00356B79">
        <w:rPr>
          <w:rFonts w:ascii="Arial" w:eastAsia="Times New Roman" w:hAnsi="Arial" w:cs="Times New Roman"/>
          <w:kern w:val="0"/>
          <w:sz w:val="24"/>
          <w:szCs w:val="20"/>
          <w:lang w:eastAsia="it-IT"/>
          <w14:ligatures w14:val="none"/>
        </w:rPr>
        <w:t>va</w:t>
      </w:r>
      <w:r w:rsidR="00CC3F4F">
        <w:rPr>
          <w:rFonts w:ascii="Arial" w:eastAsia="Times New Roman" w:hAnsi="Arial" w:cs="Times New Roman"/>
          <w:kern w:val="0"/>
          <w:sz w:val="24"/>
          <w:szCs w:val="20"/>
          <w:lang w:eastAsia="it-IT"/>
          <w14:ligatures w14:val="none"/>
        </w:rPr>
        <w:t xml:space="preserve"> e si fortificava, non avrebbe avuto la forza di salire sulla croce. </w:t>
      </w:r>
    </w:p>
    <w:p w14:paraId="71CEC947" w14:textId="77777777" w:rsidR="00356B79" w:rsidRDefault="00CC3F4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perché nell’amore sempre dobbiamo crescere e mai diminuire. </w:t>
      </w:r>
      <w:r w:rsidR="00A46A80">
        <w:rPr>
          <w:rFonts w:ascii="Arial" w:eastAsia="Times New Roman" w:hAnsi="Arial" w:cs="Times New Roman"/>
          <w:kern w:val="0"/>
          <w:sz w:val="24"/>
          <w:szCs w:val="20"/>
          <w:lang w:eastAsia="it-IT"/>
          <w14:ligatures w14:val="none"/>
        </w:rPr>
        <w:t xml:space="preserve">L’amore è la sola via perché la nostra missione sia fruttuosa. Solo l’amore è la via per raggiungere e il fine della nostra vita e della nostra missione. </w:t>
      </w:r>
      <w:r>
        <w:rPr>
          <w:rFonts w:ascii="Arial" w:eastAsia="Times New Roman" w:hAnsi="Arial" w:cs="Times New Roman"/>
          <w:kern w:val="0"/>
          <w:sz w:val="24"/>
          <w:szCs w:val="20"/>
          <w:lang w:eastAsia="it-IT"/>
          <w14:ligatures w14:val="none"/>
        </w:rPr>
        <w:t xml:space="preserve">Se si cade dall’amore, si cade anche dall’opere. </w:t>
      </w:r>
      <w:r w:rsidR="00A46A80">
        <w:rPr>
          <w:rFonts w:ascii="Arial" w:eastAsia="Times New Roman" w:hAnsi="Arial" w:cs="Times New Roman"/>
          <w:kern w:val="0"/>
          <w:sz w:val="24"/>
          <w:szCs w:val="20"/>
          <w:lang w:eastAsia="it-IT"/>
          <w14:ligatures w14:val="none"/>
        </w:rPr>
        <w:t xml:space="preserve">Si cade dal fine. Siamo alberi senza alcun frutto di vita eterna, alcun frutto di salvezza, alcun frutto di redenzione. </w:t>
      </w:r>
    </w:p>
    <w:p w14:paraId="72152C72" w14:textId="77777777" w:rsidR="00356B79" w:rsidRDefault="00CC3F4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Infatti ecco le parole di Gesù: </w:t>
      </w:r>
      <w:r w:rsidRPr="006D0460">
        <w:rPr>
          <w:rFonts w:ascii="Arial" w:eastAsia="Times New Roman" w:hAnsi="Arial" w:cs="Times New Roman"/>
          <w:i/>
          <w:iCs/>
          <w:kern w:val="0"/>
          <w:sz w:val="24"/>
          <w:szCs w:val="20"/>
          <w:lang w:eastAsia="it-IT"/>
          <w14:ligatures w14:val="none"/>
        </w:rPr>
        <w:t>Ricorda dunque da dove sei caduto, convèrtiti e compi le opere di prima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A questo angelo è chiesto di convertirsi. A cosa si deve convertire? All’amore di prima per compere le opere con l’amore di prima. Compiere opere senza amore puro, santo, vero, che sempre cresce in noi, a nulla serve. Noi crediamo alla carità, non alle opere. </w:t>
      </w:r>
    </w:p>
    <w:p w14:paraId="7AB63832" w14:textId="77777777" w:rsidR="00557526" w:rsidRDefault="00CC3F4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ora cosa accade se questo vescovo non si convertirà: Gesù verrà e toglierà</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il suo candelabro dal suo posto. Gesù abita, dimora, cammina in colui che ama. Lui non può abitare in c</w:t>
      </w:r>
      <w:r w:rsidR="00557526">
        <w:rPr>
          <w:rFonts w:ascii="Arial" w:eastAsia="Times New Roman" w:hAnsi="Arial" w:cs="Times New Roman"/>
          <w:kern w:val="0"/>
          <w:sz w:val="24"/>
          <w:szCs w:val="20"/>
          <w:lang w:eastAsia="it-IT"/>
          <w14:ligatures w14:val="none"/>
        </w:rPr>
        <w:t xml:space="preserve">hi </w:t>
      </w:r>
      <w:r>
        <w:rPr>
          <w:rFonts w:ascii="Arial" w:eastAsia="Times New Roman" w:hAnsi="Arial" w:cs="Times New Roman"/>
          <w:kern w:val="0"/>
          <w:sz w:val="24"/>
          <w:szCs w:val="20"/>
          <w:lang w:eastAsia="it-IT"/>
          <w14:ligatures w14:val="none"/>
        </w:rPr>
        <w:t>non ama e non si converte al</w:t>
      </w:r>
      <w:r w:rsidR="00557526">
        <w:rPr>
          <w:rFonts w:ascii="Arial" w:eastAsia="Times New Roman" w:hAnsi="Arial" w:cs="Times New Roman"/>
          <w:kern w:val="0"/>
          <w:sz w:val="24"/>
          <w:szCs w:val="20"/>
          <w:lang w:eastAsia="it-IT"/>
          <w14:ligatures w14:val="none"/>
        </w:rPr>
        <w:t xml:space="preserve"> vero</w:t>
      </w:r>
      <w:r>
        <w:rPr>
          <w:rFonts w:ascii="Arial" w:eastAsia="Times New Roman" w:hAnsi="Arial" w:cs="Times New Roman"/>
          <w:kern w:val="0"/>
          <w:sz w:val="24"/>
          <w:szCs w:val="20"/>
          <w:lang w:eastAsia="it-IT"/>
          <w14:ligatures w14:val="none"/>
        </w:rPr>
        <w:t xml:space="preserve">, al puro, al santo amore. </w:t>
      </w:r>
      <w:r w:rsidRPr="006D0460">
        <w:rPr>
          <w:rFonts w:ascii="Arial" w:eastAsia="Times New Roman" w:hAnsi="Arial" w:cs="Times New Roman"/>
          <w:i/>
          <w:iCs/>
          <w:kern w:val="0"/>
          <w:sz w:val="24"/>
          <w:szCs w:val="20"/>
          <w:lang w:eastAsia="it-IT"/>
          <w14:ligatures w14:val="none"/>
        </w:rPr>
        <w:t xml:space="preserve">Se invece non ti convertirai, verrò da te e toglierò il tuo candelabro dal </w:t>
      </w:r>
      <w:r w:rsidRPr="006D0460">
        <w:rPr>
          <w:rFonts w:ascii="Arial" w:eastAsia="Times New Roman" w:hAnsi="Arial" w:cs="Times New Roman"/>
          <w:i/>
          <w:iCs/>
          <w:kern w:val="0"/>
          <w:sz w:val="24"/>
          <w:szCs w:val="20"/>
          <w:lang w:eastAsia="it-IT"/>
          <w14:ligatures w14:val="none"/>
        </w:rPr>
        <w:lastRenderedPageBreak/>
        <w:t>suo posto</w:t>
      </w:r>
      <w:r>
        <w:rPr>
          <w:rFonts w:ascii="Arial" w:eastAsia="Times New Roman" w:hAnsi="Arial" w:cs="Times New Roman"/>
          <w:i/>
          <w:iCs/>
          <w:kern w:val="0"/>
          <w:sz w:val="24"/>
          <w:szCs w:val="20"/>
          <w:lang w:eastAsia="it-IT"/>
          <w14:ligatures w14:val="none"/>
        </w:rPr>
        <w:t>”</w:t>
      </w:r>
      <w:r w:rsidRPr="006D0460">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Togliere il candelabro dal suo posto, significa separazione eterna. Significa morte eterna. </w:t>
      </w:r>
    </w:p>
    <w:p w14:paraId="233D963F" w14:textId="77777777" w:rsidR="00557526" w:rsidRDefault="00CC3F4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Dobbiamo sempre temere quando cadiamo dall’amore o anche quando non siamo entrati mai nel vero amore. Gesù non può più camminare dentro di noi, in mezzo a noi, e per noi è la fine. Muore ogni possibilità di ritornare nella verità dell’amore. Se non ritorniamo nella verità dell’amore, neanche nella verità dello opere possiamo ritornare. </w:t>
      </w:r>
      <w:r w:rsidR="006154E5">
        <w:rPr>
          <w:rFonts w:ascii="Arial" w:eastAsia="Times New Roman" w:hAnsi="Arial" w:cs="Times New Roman"/>
          <w:kern w:val="0"/>
          <w:sz w:val="24"/>
          <w:szCs w:val="20"/>
          <w:lang w:eastAsia="it-IT"/>
          <w14:ligatures w14:val="none"/>
        </w:rPr>
        <w:t xml:space="preserve">Siamo solo funzionari del sacro e spesso anche solo mercenari e a volte neanche. </w:t>
      </w:r>
    </w:p>
    <w:p w14:paraId="4C3711AF" w14:textId="77777777" w:rsidR="00557526" w:rsidRDefault="006154E5"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Tuttavia questo Angelo ha ancora qualcosa di buono in lui. Questo angelo detesta le opera dei nicolaiti, che anche Gesù detesta. Ecco le parole di Gesù. </w:t>
      </w:r>
      <w:r w:rsidR="00CC3F4F" w:rsidRPr="006D0460">
        <w:rPr>
          <w:rFonts w:ascii="Arial" w:eastAsia="Times New Roman" w:hAnsi="Arial" w:cs="Times New Roman"/>
          <w:i/>
          <w:iCs/>
          <w:kern w:val="0"/>
          <w:sz w:val="24"/>
          <w:szCs w:val="20"/>
          <w:lang w:eastAsia="it-IT"/>
          <w14:ligatures w14:val="none"/>
        </w:rPr>
        <w:t>Tuttavia hai questo di buono: tu detesti le opere dei nicolaìti, che anch’io detesto</w:t>
      </w:r>
      <w:r w:rsidR="00CC3F4F">
        <w:rPr>
          <w:rFonts w:ascii="Arial" w:eastAsia="Times New Roman" w:hAnsi="Arial" w:cs="Times New Roman"/>
          <w:i/>
          <w:iCs/>
          <w:kern w:val="0"/>
          <w:sz w:val="24"/>
          <w:szCs w:val="20"/>
          <w:lang w:eastAsia="it-IT"/>
          <w14:ligatures w14:val="none"/>
        </w:rPr>
        <w:t>.</w:t>
      </w:r>
      <w:r>
        <w:rPr>
          <w:rFonts w:ascii="Arial" w:eastAsia="Times New Roman" w:hAnsi="Arial" w:cs="Times New Roman"/>
          <w:i/>
          <w:iCs/>
          <w:kern w:val="0"/>
          <w:sz w:val="24"/>
          <w:szCs w:val="20"/>
          <w:lang w:eastAsia="it-IT"/>
          <w14:ligatures w14:val="none"/>
        </w:rPr>
        <w:t xml:space="preserve"> </w:t>
      </w:r>
    </w:p>
    <w:p w14:paraId="749640E8" w14:textId="77777777" w:rsidR="00557526" w:rsidRDefault="00E52B68"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 nicolaiti erano </w:t>
      </w:r>
      <w:r w:rsidRPr="00E52B68">
        <w:rPr>
          <w:rFonts w:ascii="Arial" w:eastAsia="Times New Roman" w:hAnsi="Arial" w:cs="Times New Roman"/>
          <w:i/>
          <w:iCs/>
          <w:kern w:val="0"/>
          <w:sz w:val="24"/>
          <w:szCs w:val="20"/>
          <w:lang w:eastAsia="it-IT"/>
          <w14:ligatures w14:val="none"/>
        </w:rPr>
        <w:t>una setta eretica). Il loro insegnamento e le loro opere erano severamente condannati dalla prima Chiesa per pratiche libertine e compromessi con il paganesimo</w:t>
      </w:r>
      <w:r>
        <w:rPr>
          <w:rFonts w:ascii="Arial" w:eastAsia="Times New Roman" w:hAnsi="Arial" w:cs="Times New Roman"/>
          <w:i/>
          <w:iCs/>
          <w:kern w:val="0"/>
          <w:sz w:val="24"/>
          <w:szCs w:val="20"/>
          <w:lang w:eastAsia="it-IT"/>
          <w14:ligatures w14:val="none"/>
        </w:rPr>
        <w:t xml:space="preserve"> (Cit.). </w:t>
      </w:r>
    </w:p>
    <w:p w14:paraId="4D684680" w14:textId="77AE4B93" w:rsidR="000A4825" w:rsidRDefault="00E52B6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Le sette non hanno nulla a che vedere con il mistero di Cristo Gesù, nulla con il suo Vangelo, nulla con la morale che è obbedienza alla Parola della Divina Rivelazione. Le sette tutto filtrano con la loro mente governata dal male.</w:t>
      </w:r>
    </w:p>
    <w:p w14:paraId="49B2DBD4" w14:textId="77777777" w:rsidR="00557526"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6D0460" w:rsidRPr="006D0460">
        <w:rPr>
          <w:rFonts w:ascii="Arial" w:eastAsia="Times New Roman" w:hAnsi="Arial" w:cs="Times New Roman"/>
          <w:i/>
          <w:iCs/>
          <w:kern w:val="0"/>
          <w:sz w:val="24"/>
          <w:szCs w:val="20"/>
          <w:lang w:eastAsia="it-IT"/>
          <w14:ligatures w14:val="none"/>
        </w:rPr>
        <w:t xml:space="preserve"> Chi ha orecchi, ascolti ciò che lo Spirito dice alle Chiese. Al vincitore darò da mangiare dall’albero della vita, che sta nel paradiso di Dio”.</w:t>
      </w:r>
      <w:r w:rsidR="00E52B68">
        <w:rPr>
          <w:rFonts w:ascii="Arial" w:eastAsia="Times New Roman" w:hAnsi="Arial" w:cs="Times New Roman"/>
          <w:i/>
          <w:iCs/>
          <w:kern w:val="0"/>
          <w:sz w:val="24"/>
          <w:szCs w:val="20"/>
          <w:lang w:eastAsia="it-IT"/>
          <w14:ligatures w14:val="none"/>
        </w:rPr>
        <w:t xml:space="preserve"> </w:t>
      </w:r>
      <w:r w:rsidR="00E52B68">
        <w:rPr>
          <w:rFonts w:ascii="Arial" w:eastAsia="Times New Roman" w:hAnsi="Arial" w:cs="Times New Roman"/>
          <w:kern w:val="0"/>
          <w:sz w:val="24"/>
          <w:szCs w:val="20"/>
          <w:lang w:eastAsia="it-IT"/>
          <w14:ligatures w14:val="none"/>
        </w:rPr>
        <w:t xml:space="preserve">Quanto lo Spirito dice alle Chiese lo si deve ascoltare con l’udito dello Spirito Santo e lo si deve comprendere con la sua scienza e la sua intelligenza. </w:t>
      </w:r>
    </w:p>
    <w:p w14:paraId="681F1A4A" w14:textId="77777777" w:rsidR="00557526" w:rsidRDefault="00E52B6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Per questo quando lo Spirito Parla alle Chiesa, subito ci si deve porre in preghiera perché lo Spirito del Signore ci conceda il suo udito, la sua sapienza, la sua intelligenza, la sua scienza, la sua fortezza, perché comprendiamo ogni cosa e abbiamo la forza di vivere ogni sua Parola, con il suo dono della pietà e del timore del Signore. </w:t>
      </w:r>
      <w:r w:rsidR="00D9387E">
        <w:rPr>
          <w:rFonts w:ascii="Arial" w:eastAsia="Times New Roman" w:hAnsi="Arial" w:cs="Times New Roman"/>
          <w:kern w:val="0"/>
          <w:sz w:val="24"/>
          <w:szCs w:val="20"/>
          <w:lang w:eastAsia="it-IT"/>
          <w14:ligatures w14:val="none"/>
        </w:rPr>
        <w:t xml:space="preserve">Se noi faremo questo e saremo vincitori, il Signore Gesù ci darà da mangiare dell’albero della vita, che sta nel paradiso. </w:t>
      </w:r>
    </w:p>
    <w:p w14:paraId="3465876C" w14:textId="62F0611C" w:rsidR="000A4825" w:rsidRDefault="00D9387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Quando noi ascoltiamo e obbedienza al Signore nostro Dio, sempre le sue copiose benedizioni, la sua grazia senza misura, lo Spirito Santo scendono con ogni abbondanza sopra di noi, ci liberano da ogni male e dalla morte eterna. Il nostro albero della vita è Cristo, il suo frutto è lo Spirito Santo. Lo Spirito Santo è il Datore della vita. Ecco il frutto che matura dal corpo trafitto di Gesù Signore</w:t>
      </w:r>
      <w:r w:rsidR="00557526">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Lo Spirito Santo</w:t>
      </w:r>
      <w:r w:rsidR="00557526">
        <w:rPr>
          <w:rFonts w:ascii="Arial" w:eastAsia="Times New Roman" w:hAnsi="Arial" w:cs="Times New Roman"/>
          <w:kern w:val="0"/>
          <w:sz w:val="24"/>
          <w:szCs w:val="20"/>
          <w:lang w:eastAsia="it-IT"/>
          <w14:ligatures w14:val="none"/>
        </w:rPr>
        <w:t xml:space="preserve">e la sua grazia </w:t>
      </w:r>
      <w:r w:rsidR="0028771B">
        <w:rPr>
          <w:rFonts w:ascii="Arial" w:eastAsia="Times New Roman" w:hAnsi="Arial" w:cs="Times New Roman"/>
          <w:kern w:val="0"/>
          <w:sz w:val="24"/>
          <w:szCs w:val="20"/>
          <w:lang w:eastAsia="it-IT"/>
          <w14:ligatures w14:val="none"/>
        </w:rPr>
        <w:t>senza misura</w:t>
      </w:r>
      <w:r>
        <w:rPr>
          <w:rFonts w:ascii="Arial" w:eastAsia="Times New Roman" w:hAnsi="Arial" w:cs="Times New Roman"/>
          <w:kern w:val="0"/>
          <w:sz w:val="24"/>
          <w:szCs w:val="20"/>
          <w:lang w:eastAsia="it-IT"/>
          <w14:ligatures w14:val="none"/>
        </w:rPr>
        <w:t>.</w:t>
      </w:r>
    </w:p>
    <w:p w14:paraId="0299CFAD" w14:textId="77777777" w:rsidR="000A4825" w:rsidRPr="000A4825" w:rsidRDefault="000A4825" w:rsidP="000F06FC">
      <w:pPr>
        <w:spacing w:after="240" w:line="240" w:lineRule="auto"/>
        <w:jc w:val="both"/>
        <w:rPr>
          <w:rFonts w:ascii="Arial" w:eastAsia="Times New Roman" w:hAnsi="Arial" w:cs="Times New Roman"/>
          <w:kern w:val="0"/>
          <w:sz w:val="24"/>
          <w:szCs w:val="20"/>
          <w:lang w:eastAsia="it-IT"/>
          <w14:ligatures w14:val="none"/>
        </w:rPr>
      </w:pPr>
    </w:p>
    <w:p w14:paraId="0037171B" w14:textId="35D2EAE3"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6DCB6250" w14:textId="77777777" w:rsidR="004E3ABC" w:rsidRPr="004E3ABC" w:rsidRDefault="004E3ABC" w:rsidP="000F06FC">
      <w:pPr>
        <w:pStyle w:val="Titolo3"/>
        <w:spacing w:line="240" w:lineRule="auto"/>
      </w:pPr>
      <w:bookmarkStart w:id="82" w:name="_Toc62147021"/>
      <w:bookmarkStart w:id="83" w:name="_Toc231591198"/>
      <w:r w:rsidRPr="004E3ABC">
        <w:t>Io sono l'Alfa e l'Omega, il Primo e l'Ultimo, il principio e la fine.</w:t>
      </w:r>
      <w:bookmarkEnd w:id="82"/>
      <w:bookmarkEnd w:id="83"/>
      <w:r w:rsidRPr="004E3ABC">
        <w:t xml:space="preserve"> </w:t>
      </w:r>
    </w:p>
    <w:p w14:paraId="1E45112F"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Signore della Chiesa è Cristo Gesù (Le sette stelle nella sua mano destra. In mezzo a sette candelabri d’oro). </w:t>
      </w:r>
      <w:r w:rsidRPr="004E3ABC">
        <w:rPr>
          <w:rFonts w:ascii="Arial" w:eastAsia="Times New Roman" w:hAnsi="Arial" w:cs="Times New Roman"/>
          <w:kern w:val="0"/>
          <w:sz w:val="24"/>
          <w:szCs w:val="20"/>
          <w:lang w:eastAsia="it-IT"/>
          <w14:ligatures w14:val="none"/>
        </w:rPr>
        <w:t xml:space="preserve">Lo si è già detto. La Chiesa è nelle mani di Cristo Gesù. È Lui che vigila sopra di essa. Nessun altro ha potere sopra la sua </w:t>
      </w:r>
      <w:r w:rsidRPr="004E3ABC">
        <w:rPr>
          <w:rFonts w:ascii="Arial" w:eastAsia="Times New Roman" w:hAnsi="Arial" w:cs="Times New Roman"/>
          <w:kern w:val="0"/>
          <w:sz w:val="24"/>
          <w:szCs w:val="20"/>
          <w:lang w:eastAsia="it-IT"/>
          <w14:ligatures w14:val="none"/>
        </w:rPr>
        <w:lastRenderedPageBreak/>
        <w:t xml:space="preserve">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5AB0F0DE"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discernimento. </w:t>
      </w:r>
      <w:r w:rsidRPr="004E3ABC">
        <w:rPr>
          <w:rFonts w:ascii="Arial" w:eastAsia="Times New Roman" w:hAnsi="Arial" w:cs="Times New Roman"/>
          <w:kern w:val="0"/>
          <w:sz w:val="24"/>
          <w:szCs w:val="20"/>
          <w:lang w:eastAsia="it-IT"/>
          <w14:ligatures w14:val="none"/>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511568B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Hai abbandonato l’amore di prima. </w:t>
      </w:r>
      <w:r w:rsidRPr="004E3ABC">
        <w:rPr>
          <w:rFonts w:ascii="Arial" w:eastAsia="Times New Roman" w:hAnsi="Arial" w:cs="Times New Roman"/>
          <w:kern w:val="0"/>
          <w:sz w:val="24"/>
          <w:szCs w:val="20"/>
          <w:lang w:eastAsia="it-IT"/>
          <w14:ligatures w14:val="none"/>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3D5EF5D2"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Dalla dottrina le opere. Intervenire sulla dottrina, se si vogliono cambiare le opere. L’assenza di dottrina diviene assenza di opere. </w:t>
      </w:r>
      <w:r w:rsidRPr="004E3ABC">
        <w:rPr>
          <w:rFonts w:ascii="Arial" w:eastAsia="Times New Roman" w:hAnsi="Arial" w:cs="Times New Roman"/>
          <w:kern w:val="0"/>
          <w:sz w:val="24"/>
          <w:szCs w:val="20"/>
          <w:lang w:eastAsia="it-IT"/>
          <w14:ligatures w14:val="none"/>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w:t>
      </w:r>
      <w:r w:rsidRPr="004E3ABC">
        <w:rPr>
          <w:rFonts w:ascii="Arial" w:eastAsia="Times New Roman" w:hAnsi="Arial" w:cs="Times New Roman"/>
          <w:kern w:val="0"/>
          <w:sz w:val="24"/>
          <w:szCs w:val="20"/>
          <w:lang w:eastAsia="it-IT"/>
          <w14:ligatures w14:val="none"/>
        </w:rPr>
        <w:lastRenderedPageBreak/>
        <w:t xml:space="preserve">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7F093BBF"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Fedele fino alla morte. </w:t>
      </w:r>
      <w:r w:rsidRPr="004E3ABC">
        <w:rPr>
          <w:rFonts w:ascii="Arial" w:eastAsia="Times New Roman" w:hAnsi="Arial" w:cs="Times New Roman"/>
          <w:kern w:val="0"/>
          <w:sz w:val="24"/>
          <w:szCs w:val="20"/>
          <w:lang w:eastAsia="it-IT"/>
          <w14:ligatures w14:val="none"/>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20461303"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vincitore non sarà calpestato dalla seconda morte. </w:t>
      </w:r>
      <w:r w:rsidRPr="004E3ABC">
        <w:rPr>
          <w:rFonts w:ascii="Arial" w:eastAsia="Times New Roman" w:hAnsi="Arial" w:cs="Times New Roman"/>
          <w:kern w:val="0"/>
          <w:sz w:val="24"/>
          <w:szCs w:val="20"/>
          <w:lang w:eastAsia="it-IT"/>
          <w14:ligatures w14:val="none"/>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3B54210C"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Nessuna comunione tra falsità, verità, bene, male. </w:t>
      </w:r>
      <w:r w:rsidRPr="004E3ABC">
        <w:rPr>
          <w:rFonts w:ascii="Arial" w:eastAsia="Times New Roman" w:hAnsi="Arial" w:cs="Times New Roman"/>
          <w:kern w:val="0"/>
          <w:sz w:val="24"/>
          <w:szCs w:val="20"/>
          <w:lang w:eastAsia="it-IT"/>
          <w14:ligatures w14:val="none"/>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2584A3BA"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forza di un Angelo è nel suo discernimento. </w:t>
      </w:r>
      <w:r w:rsidRPr="004E3ABC">
        <w:rPr>
          <w:rFonts w:ascii="Arial" w:eastAsia="Times New Roman" w:hAnsi="Arial" w:cs="Times New Roman"/>
          <w:kern w:val="0"/>
          <w:sz w:val="24"/>
          <w:szCs w:val="20"/>
          <w:lang w:eastAsia="it-IT"/>
          <w14:ligatures w14:val="none"/>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6C89CC4B"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Gesù giudice dei pastori e del gregge. </w:t>
      </w:r>
      <w:r w:rsidRPr="004E3ABC">
        <w:rPr>
          <w:rFonts w:ascii="Arial" w:eastAsia="Times New Roman" w:hAnsi="Arial" w:cs="Times New Roman"/>
          <w:kern w:val="0"/>
          <w:sz w:val="24"/>
          <w:szCs w:val="20"/>
          <w:lang w:eastAsia="it-IT"/>
          <w14:ligatures w14:val="none"/>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7D6F3C2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Angeli non per sé, ma per gli altri. </w:t>
      </w:r>
      <w:r w:rsidRPr="004E3ABC">
        <w:rPr>
          <w:rFonts w:ascii="Arial" w:eastAsia="Times New Roman" w:hAnsi="Arial" w:cs="Times New Roman"/>
          <w:kern w:val="0"/>
          <w:sz w:val="24"/>
          <w:szCs w:val="20"/>
          <w:lang w:eastAsia="it-IT"/>
          <w14:ligatures w14:val="none"/>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2F637504"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Convinzioni personali e Parola di Dio. </w:t>
      </w:r>
      <w:r w:rsidRPr="004E3ABC">
        <w:rPr>
          <w:rFonts w:ascii="Arial" w:eastAsia="Times New Roman" w:hAnsi="Arial" w:cs="Times New Roman"/>
          <w:kern w:val="0"/>
          <w:sz w:val="24"/>
          <w:szCs w:val="20"/>
          <w:lang w:eastAsia="it-IT"/>
          <w14:ligatures w14:val="none"/>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158CF3FF"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Vangelo da solo basta per la santificazione di ogni uomo. </w:t>
      </w:r>
      <w:r w:rsidRPr="004E3ABC">
        <w:rPr>
          <w:rFonts w:ascii="Arial" w:eastAsia="Times New Roman" w:hAnsi="Arial" w:cs="Times New Roman"/>
          <w:kern w:val="0"/>
          <w:sz w:val="24"/>
          <w:szCs w:val="20"/>
          <w:lang w:eastAsia="it-IT"/>
          <w14:ligatures w14:val="none"/>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5B79336F"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Altri pesi sono inutili. </w:t>
      </w:r>
      <w:r w:rsidRPr="004E3ABC">
        <w:rPr>
          <w:rFonts w:ascii="Arial" w:eastAsia="Times New Roman" w:hAnsi="Arial" w:cs="Times New Roman"/>
          <w:kern w:val="0"/>
          <w:sz w:val="24"/>
          <w:szCs w:val="20"/>
          <w:lang w:eastAsia="it-IT"/>
          <w14:ligatures w14:val="none"/>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53B71332"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Ciò che si possiede bisogna tenerlo saldo fino al ritorno di Cristo Gesù. </w:t>
      </w:r>
      <w:r w:rsidRPr="004E3ABC">
        <w:rPr>
          <w:rFonts w:ascii="Arial" w:eastAsia="Times New Roman" w:hAnsi="Arial" w:cs="Times New Roman"/>
          <w:kern w:val="0"/>
          <w:sz w:val="24"/>
          <w:szCs w:val="20"/>
          <w:lang w:eastAsia="it-IT"/>
          <w14:ligatures w14:val="none"/>
        </w:rPr>
        <w:t xml:space="preserve">Ciò che il cristiano possiede e che bisogna tenere saldo fino al ritorno di Gesù è: la Parola, la Fede, la Verità, la comprensione santa e retta della fede e della Parola secondo la pienezza di verità verso la quale ci conduce lo Spirito Santo. Tenendo </w:t>
      </w:r>
      <w:r w:rsidRPr="004E3ABC">
        <w:rPr>
          <w:rFonts w:ascii="Arial" w:eastAsia="Times New Roman" w:hAnsi="Arial" w:cs="Times New Roman"/>
          <w:kern w:val="0"/>
          <w:sz w:val="24"/>
          <w:szCs w:val="20"/>
          <w:lang w:eastAsia="it-IT"/>
          <w14:ligatures w14:val="none"/>
        </w:rPr>
        <w:lastRenderedPageBreak/>
        <w:t xml:space="preserve">salde queste cose santissime fino al ritorno di Cristo Gesù è segno che noi abbiamo perseverato sino alla fine e Dio ci aprirà le porte del suo regno. </w:t>
      </w:r>
    </w:p>
    <w:p w14:paraId="31685841"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Vangelo unica regola di salvezza. </w:t>
      </w:r>
      <w:r w:rsidRPr="004E3ABC">
        <w:rPr>
          <w:rFonts w:ascii="Arial" w:eastAsia="Times New Roman" w:hAnsi="Arial" w:cs="Times New Roman"/>
          <w:kern w:val="0"/>
          <w:sz w:val="24"/>
          <w:szCs w:val="20"/>
          <w:lang w:eastAsia="it-IT"/>
          <w14:ligatures w14:val="none"/>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0B0E8F75"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Fede ed opere una cosa sola. </w:t>
      </w:r>
      <w:r w:rsidRPr="004E3ABC">
        <w:rPr>
          <w:rFonts w:ascii="Arial" w:eastAsia="Times New Roman" w:hAnsi="Arial" w:cs="Times New Roman"/>
          <w:kern w:val="0"/>
          <w:sz w:val="24"/>
          <w:szCs w:val="20"/>
          <w:lang w:eastAsia="it-IT"/>
          <w14:ligatures w14:val="none"/>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48A226D0"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Saremo ciò che è Cristo Gesù oggi, se noi siamo oggi ciò che Lui fu: il Crocifisso per amore. </w:t>
      </w:r>
      <w:r w:rsidRPr="004E3ABC">
        <w:rPr>
          <w:rFonts w:ascii="Arial" w:eastAsia="Times New Roman" w:hAnsi="Arial" w:cs="Times New Roman"/>
          <w:kern w:val="0"/>
          <w:sz w:val="24"/>
          <w:szCs w:val="20"/>
          <w:lang w:eastAsia="it-IT"/>
          <w14:ligatures w14:val="none"/>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0FB7D2F5" w14:textId="08BE7B5E"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Si ascolta consegnandosi alla Parola.</w:t>
      </w:r>
      <w:r w:rsidR="0045474D">
        <w:rPr>
          <w:rFonts w:ascii="Arial" w:eastAsia="Times New Roman" w:hAnsi="Arial" w:cs="Times New Roman"/>
          <w:b/>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47EDBD78"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5E1528DB" w14:textId="77777777" w:rsidR="00BE3756" w:rsidRPr="004E3ABC" w:rsidRDefault="00BE3756" w:rsidP="00BE3756">
      <w:pPr>
        <w:pStyle w:val="Titolo3"/>
      </w:pPr>
      <w:bookmarkStart w:id="84" w:name="_Toc231591199"/>
      <w:r>
        <w:t>Riflessioni sul testo</w:t>
      </w:r>
      <w:bookmarkEnd w:id="84"/>
    </w:p>
    <w:p w14:paraId="62C98180"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bookmarkEnd w:id="79"/>
    <w:p w14:paraId="5FBF9EC8"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2,1:</w:t>
      </w:r>
      <w:bookmarkStart w:id="85" w:name="_Hlk135311949"/>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All’angelo della Chiesa che è a Èfeso scrivi: “Così parla Colui che tiene le sette stelle nella sua destra e cammina in mezzo ai sette candelabri d’oro. </w:t>
      </w:r>
      <w:bookmarkEnd w:id="85"/>
      <w:r w:rsidRPr="006D645E">
        <w:rPr>
          <w:rFonts w:ascii="Arial" w:eastAsia="Times New Roman" w:hAnsi="Arial" w:cs="Arial"/>
          <w:kern w:val="0"/>
          <w:sz w:val="24"/>
          <w:szCs w:val="24"/>
          <w:lang w:val="la-Latn" w:eastAsia="it-IT"/>
          <w14:ligatures w14:val="none"/>
        </w:rPr>
        <w:t xml:space="preserve">Angelo </w:t>
      </w:r>
      <w:r w:rsidRPr="006D645E">
        <w:rPr>
          <w:rFonts w:ascii="Arial" w:eastAsia="Times New Roman" w:hAnsi="Arial" w:cs="Arial"/>
          <w:kern w:val="0"/>
          <w:sz w:val="24"/>
          <w:szCs w:val="24"/>
          <w:lang w:val="la-Latn" w:eastAsia="it-IT"/>
          <w14:ligatures w14:val="none"/>
        </w:rPr>
        <w:lastRenderedPageBreak/>
        <w:t>Ephesi ecclesiae scribe haec dicit qui tenet septem stellas in dextera sua qui ambulat in medio septem candelabrorum aureorum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Tù ¢ggšlJ tÁj ™n 'EfšsJ ™kklhs…aj gr£yon: T£de lšgei Ð kratîn toÝj ˜pt¦ ¢stšraj ™n tÍ dexi´ aÙtoà, Ð peripatîn ™n mšsJ tîn ˜pt¦ lucniîn tîn crusîn:</w:t>
      </w:r>
    </w:p>
    <w:p w14:paraId="6A3899AD" w14:textId="77777777" w:rsidR="00B27583"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All’angelo della Chiesa che è a Èfeso scrivi: </w:t>
      </w:r>
      <w:r w:rsidRPr="006D645E">
        <w:rPr>
          <w:rFonts w:ascii="Arial" w:eastAsia="Times New Roman" w:hAnsi="Arial" w:cs="Arial"/>
          <w:kern w:val="0"/>
          <w:sz w:val="24"/>
          <w:szCs w:val="24"/>
          <w:lang w:eastAsia="it-IT"/>
          <w14:ligatures w14:val="none"/>
        </w:rPr>
        <w:t xml:space="preserve">La prima lettera è per l’angelo della Chiesa che è a Èfeso… Èfeso è città metropoli della provincia di Asia. Alla stessa provincia appartengono le altre sei Chiese. Sappiamo che in Èfeso </w:t>
      </w:r>
    </w:p>
    <w:p w14:paraId="0C1716A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Così parla Colui che tiene le sette stelle nella sua destra e cammina in mezzo ai sette candelabri d’oro. </w:t>
      </w:r>
      <w:r w:rsidRPr="006D645E">
        <w:rPr>
          <w:rFonts w:ascii="Arial" w:eastAsia="Times New Roman" w:hAnsi="Arial" w:cs="Arial"/>
          <w:kern w:val="0"/>
          <w:sz w:val="24"/>
          <w:szCs w:val="24"/>
          <w:lang w:eastAsia="it-IT"/>
          <w14:ligatures w14:val="none"/>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CCCC867" w14:textId="2F24FA0B"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bookmarkStart w:id="86" w:name="_Hlk135130184"/>
      <w:r w:rsidRPr="006D645E">
        <w:rPr>
          <w:rFonts w:ascii="Arial" w:eastAsia="Times New Roman" w:hAnsi="Arial" w:cs="Arial"/>
          <w:b/>
          <w:bCs/>
          <w:kern w:val="0"/>
          <w:sz w:val="24"/>
          <w:szCs w:val="24"/>
          <w:lang w:eastAsia="it-IT"/>
          <w14:ligatures w14:val="none"/>
        </w:rPr>
        <w:t>V 2,</w:t>
      </w:r>
      <w:bookmarkStart w:id="87" w:name="_Hlk135312637"/>
      <w:r w:rsidRPr="006D645E">
        <w:rPr>
          <w:rFonts w:ascii="Arial" w:eastAsia="Times New Roman" w:hAnsi="Arial" w:cs="Arial"/>
          <w:b/>
          <w:bCs/>
          <w:kern w:val="0"/>
          <w:sz w:val="24"/>
          <w:szCs w:val="24"/>
          <w:lang w:eastAsia="it-IT"/>
          <w14:ligatures w14:val="none"/>
        </w:rPr>
        <w:t>2:</w:t>
      </w:r>
      <w:r w:rsidR="0045474D">
        <w:rPr>
          <w:rFonts w:ascii="Arial" w:eastAsia="Times New Roman" w:hAnsi="Arial" w:cs="Arial"/>
          <w:b/>
          <w:bCs/>
          <w:kern w:val="0"/>
          <w:sz w:val="24"/>
          <w:szCs w:val="24"/>
          <w:lang w:eastAsia="it-IT"/>
          <w14:ligatures w14:val="none"/>
        </w:rPr>
        <w:t xml:space="preserve"> </w:t>
      </w:r>
      <w:bookmarkEnd w:id="86"/>
      <w:r w:rsidRPr="006D645E">
        <w:rPr>
          <w:rFonts w:ascii="Arial" w:eastAsia="Times New Roman" w:hAnsi="Arial" w:cs="Arial"/>
          <w:kern w:val="0"/>
          <w:sz w:val="24"/>
          <w:szCs w:val="24"/>
          <w:lang w:eastAsia="it-IT"/>
          <w14:ligatures w14:val="none"/>
        </w:rPr>
        <w:t xml:space="preserve">Conosco le tue opere, la tua fatica e la tua perseveranza, per cui non puoi sopportare i cattivi. Hai messo alla prova quelli che si dicono apostoli e non lo sono, e li hai trovati bugiardi. </w:t>
      </w:r>
      <w:bookmarkEnd w:id="87"/>
      <w:r w:rsidRPr="006D645E">
        <w:rPr>
          <w:rFonts w:ascii="Arial" w:eastAsia="Times New Roman" w:hAnsi="Arial" w:cs="Arial"/>
          <w:kern w:val="0"/>
          <w:sz w:val="24"/>
          <w:szCs w:val="24"/>
          <w:lang w:val="la-Latn" w:eastAsia="it-IT"/>
          <w14:ligatures w14:val="none"/>
        </w:rPr>
        <w:t>Scio opera tua et laborem et patientiam tuam et quia non potes sustinere malos et temptasti eos qui se dicunt apostolos et non sunt et invenisti eos mendaces</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O</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da t¦ œrga sou kaˆ tÕn kÒpon kaˆ t¾n Øpomon»n sou, kaˆ Óti oÙ dÚnV bast£sai kakoÚj, kaˆ ™pe…rasaj toÝj lšgontaj ˜autoÝj ¢postÒlouj kaˆ oÙk e„s…n, kaˆ eárej aÙtoÝj yeude‹j,</w:t>
      </w:r>
    </w:p>
    <w:p w14:paraId="0730F90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Conosco le tue opere, la tua fatica e la tua perseveranza, per cui non puoi sopportare i cattivi. </w:t>
      </w:r>
      <w:r w:rsidRPr="006D645E">
        <w:rPr>
          <w:rFonts w:ascii="Arial" w:eastAsia="Times New Roman" w:hAnsi="Arial" w:cs="Arial"/>
          <w:kern w:val="0"/>
          <w:sz w:val="24"/>
          <w:szCs w:val="24"/>
          <w:lang w:eastAsia="it-IT"/>
          <w14:ligatures w14:val="none"/>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7CCF354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b/>
          <w:bCs/>
          <w:kern w:val="0"/>
          <w:sz w:val="24"/>
          <w:szCs w:val="24"/>
          <w:lang w:eastAsia="it-IT"/>
          <w14:ligatures w14:val="none"/>
        </w:rPr>
      </w:pPr>
      <w:r w:rsidRPr="006D645E">
        <w:rPr>
          <w:rFonts w:ascii="Arial" w:eastAsia="Times New Roman" w:hAnsi="Arial" w:cs="Arial"/>
          <w:b/>
          <w:bCs/>
          <w:kern w:val="0"/>
          <w:sz w:val="24"/>
          <w:szCs w:val="24"/>
          <w:lang w:eastAsia="it-IT"/>
          <w14:ligatures w14:val="none"/>
        </w:rPr>
        <w:t>Hai messo alla prova quelli che si dicono apostoli e non lo sono, e li hai trovati bugiardi.</w:t>
      </w:r>
      <w:r w:rsidRPr="006D645E">
        <w:rPr>
          <w:rFonts w:ascii="Arial" w:eastAsia="Times New Roman" w:hAnsi="Arial" w:cs="Arial"/>
          <w:kern w:val="0"/>
          <w:sz w:val="24"/>
          <w:szCs w:val="24"/>
          <w:lang w:eastAsia="it-IT"/>
          <w14:ligatures w14:val="none"/>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6D645E">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w:t>
      </w:r>
      <w:r w:rsidRPr="006D645E">
        <w:rPr>
          <w:rFonts w:ascii="Arial" w:eastAsia="Times New Roman" w:hAnsi="Arial" w:cs="Arial"/>
          <w:i/>
          <w:iCs/>
          <w:kern w:val="0"/>
          <w:sz w:val="24"/>
          <w:szCs w:val="24"/>
          <w:lang w:eastAsia="it-IT"/>
          <w14:ligatures w14:val="none"/>
        </w:rPr>
        <w:lastRenderedPageBreak/>
        <w:t xml:space="preserve">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6D645E">
        <w:rPr>
          <w:rFonts w:ascii="Arial" w:eastAsia="Times New Roman" w:hAnsi="Arial" w:cs="Arial"/>
          <w:kern w:val="0"/>
          <w:sz w:val="24"/>
          <w:szCs w:val="24"/>
          <w:lang w:eastAsia="it-IT"/>
          <w14:ligatures w14:val="none"/>
        </w:rPr>
        <w:t xml:space="preserve">Anche questa scienza e intelligenza nel separare chi è vero discepolo di Gesù e chi è falso discepolo, potrebbe indurci a pensare che questo angelo sia perfetto o che a quest’angelo nulla manchi, </w:t>
      </w:r>
    </w:p>
    <w:p w14:paraId="343B9832" w14:textId="2CCF2D39"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2,3:</w:t>
      </w:r>
      <w:r w:rsidR="0045474D">
        <w:rPr>
          <w:rFonts w:ascii="Arial" w:eastAsia="Times New Roman" w:hAnsi="Arial" w:cs="Arial"/>
          <w:b/>
          <w:bCs/>
          <w:kern w:val="0"/>
          <w:sz w:val="24"/>
          <w:szCs w:val="24"/>
          <w:lang w:eastAsia="it-IT"/>
          <w14:ligatures w14:val="none"/>
        </w:rPr>
        <w:t xml:space="preserve"> </w:t>
      </w:r>
      <w:bookmarkStart w:id="88" w:name="_Hlk135313394"/>
      <w:r w:rsidRPr="006D645E">
        <w:rPr>
          <w:rFonts w:ascii="Arial" w:eastAsia="Times New Roman" w:hAnsi="Arial" w:cs="Arial"/>
          <w:kern w:val="0"/>
          <w:sz w:val="24"/>
          <w:szCs w:val="24"/>
          <w:lang w:eastAsia="it-IT"/>
          <w14:ligatures w14:val="none"/>
        </w:rPr>
        <w:t>Sei perseverante e hai molto sopportato per il mio nome, senza stancarti</w:t>
      </w:r>
      <w:bookmarkEnd w:id="88"/>
      <w:r w:rsidRPr="006D645E">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patientiam habes et sustinuisti propter nomen meum et non defecisti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Øpomon¾n œceij kaˆ ™b£stasaj di¦ tÕ Ônom£ mou kaˆ oÙ kekop…akej.</w:t>
      </w:r>
    </w:p>
    <w:p w14:paraId="6D4A810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Sei perseverante e hai molto sopportato per il mio nome, senza stancarti. </w:t>
      </w:r>
      <w:r w:rsidRPr="006D645E">
        <w:rPr>
          <w:rFonts w:ascii="Arial" w:eastAsia="Times New Roman" w:hAnsi="Arial" w:cs="Arial"/>
          <w:kern w:val="0"/>
          <w:sz w:val="24"/>
          <w:szCs w:val="24"/>
          <w:lang w:eastAsia="it-IT"/>
          <w14:ligatures w14:val="none"/>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5E4461E6"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2,4-5: </w:t>
      </w:r>
      <w:bookmarkStart w:id="89" w:name="_Hlk135313712"/>
      <w:r w:rsidRPr="006D645E">
        <w:rPr>
          <w:rFonts w:ascii="Arial" w:eastAsia="Times New Roman" w:hAnsi="Arial" w:cs="Arial"/>
          <w:kern w:val="0"/>
          <w:sz w:val="24"/>
          <w:szCs w:val="24"/>
          <w:lang w:eastAsia="it-IT"/>
          <w14:ligatures w14:val="none"/>
        </w:rPr>
        <w:t xml:space="preserve">Ho però da rimproverarti di avere abbandonato il tuo primo amore. Ricorda dunque da dove sei caduto, convèrtiti e compi le opere di prima. Se invece non ti convertirai, verrò da te e toglierò il tuo candelabro dal suo posto. </w:t>
      </w:r>
      <w:bookmarkEnd w:id="89"/>
      <w:r w:rsidRPr="006D645E">
        <w:rPr>
          <w:rFonts w:ascii="Arial" w:eastAsia="Times New Roman" w:hAnsi="Arial" w:cs="Arial"/>
          <w:kern w:val="0"/>
          <w:sz w:val="24"/>
          <w:szCs w:val="24"/>
          <w:lang w:val="la-Latn" w:eastAsia="it-IT"/>
          <w14:ligatures w14:val="none"/>
        </w:rPr>
        <w:t>Sed habeo adversus te quod caritatem tuam primam reliquisti. memor esto itaque unde excideris et age paenitentiam et prima opera fac sin autem venio tibi et movebo candelabrum tuum de loco suo nisi paenitentiam egeris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¢ll¦ œcw kat¦ soà Óti t¾n ¢g£phn sou t¾n prèthn ¢fÁkej. mnhmÒneue oân pÒqen pšptwkaj kaˆ metanÒhson kaˆ t¦ prîta œrga po…hson: e„ d m», œrcoma… soi kaˆ kin»sw t¾n lucn…an sou ™k toà tÒpou aÙtÁj, ™¦n m¾ metano»sVj.</w:t>
      </w:r>
    </w:p>
    <w:p w14:paraId="006CA0AE"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Ho però da rimproverarti di avere abbandonato il tuo primo amore. </w:t>
      </w:r>
      <w:r w:rsidRPr="006D645E">
        <w:rPr>
          <w:rFonts w:ascii="Arial" w:eastAsia="Times New Roman" w:hAnsi="Arial" w:cs="Arial"/>
          <w:kern w:val="0"/>
          <w:sz w:val="24"/>
          <w:szCs w:val="24"/>
          <w:lang w:eastAsia="it-IT"/>
          <w14:ligatures w14:val="none"/>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w:t>
      </w:r>
      <w:r w:rsidRPr="006D645E">
        <w:rPr>
          <w:rFonts w:ascii="Arial" w:eastAsia="Times New Roman" w:hAnsi="Arial" w:cs="Arial"/>
          <w:kern w:val="0"/>
          <w:sz w:val="24"/>
          <w:szCs w:val="24"/>
          <w:lang w:eastAsia="it-IT"/>
          <w14:ligatures w14:val="none"/>
        </w:rPr>
        <w:lastRenderedPageBreak/>
        <w:t>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625CEACE" w14:textId="536643C2"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Ricorda dunque da dove sei caduto, convèrtiti e compi le opere di prima. </w:t>
      </w:r>
      <w:r w:rsidRPr="006D645E">
        <w:rPr>
          <w:rFonts w:ascii="Arial" w:eastAsia="Times New Roman" w:hAnsi="Arial" w:cs="Arial"/>
          <w:kern w:val="0"/>
          <w:sz w:val="24"/>
          <w:szCs w:val="24"/>
          <w:lang w:eastAsia="it-IT"/>
          <w14:ligatures w14:val="none"/>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21A8D88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Se invece non ti convertirai, verrò da te e toglierò il tuo candelabro dal suo posto. </w:t>
      </w:r>
      <w:r w:rsidRPr="006D645E">
        <w:rPr>
          <w:rFonts w:ascii="Arial" w:eastAsia="Times New Roman" w:hAnsi="Arial" w:cs="Arial"/>
          <w:kern w:val="0"/>
          <w:sz w:val="24"/>
          <w:szCs w:val="24"/>
          <w:lang w:eastAsia="it-IT"/>
          <w14:ligatures w14:val="none"/>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65866883" w14:textId="28FDD908"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lastRenderedPageBreak/>
        <w:t>V 2,6-7:</w:t>
      </w:r>
      <w:r w:rsidR="0045474D">
        <w:rPr>
          <w:rFonts w:ascii="Arial" w:eastAsia="Times New Roman" w:hAnsi="Arial" w:cs="Arial"/>
          <w:b/>
          <w:bCs/>
          <w:kern w:val="0"/>
          <w:sz w:val="24"/>
          <w:szCs w:val="24"/>
          <w:lang w:eastAsia="it-IT"/>
          <w14:ligatures w14:val="none"/>
        </w:rPr>
        <w:t xml:space="preserve"> </w:t>
      </w:r>
      <w:bookmarkStart w:id="90" w:name="_Hlk135315123"/>
      <w:r w:rsidRPr="006D645E">
        <w:rPr>
          <w:rFonts w:ascii="Arial" w:eastAsia="Times New Roman" w:hAnsi="Arial" w:cs="Arial"/>
          <w:kern w:val="0"/>
          <w:sz w:val="24"/>
          <w:szCs w:val="24"/>
          <w:lang w:eastAsia="it-IT"/>
          <w14:ligatures w14:val="none"/>
        </w:rPr>
        <w:t>Tuttavia hai questo di buono: tu detesti le opere dei nicolaìti, che anch’io detesto. Chi ha orecchi, ascolti ciò che lo Spirito dice alle Chiese. Al vincitore darò da mangiare dall’albero della vita, che sta nel paradiso di Dio”</w:t>
      </w:r>
      <w:bookmarkEnd w:id="90"/>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Sed hoc habes quia odisti facta Nicolaitarum quae et ego odi. qui habet aurem audiat quid Spiritus dicat ecclesiis vincenti dabo ei edere de ligno vitae quod est in paradiso Dei mei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¢ll¦ toàto œceij, Óti mise‹j t¦ œrga tîn Nikola</w:t>
      </w:r>
      <w:r w:rsidRPr="006D645E">
        <w:rPr>
          <w:rFonts w:ascii="Cambria" w:eastAsia="Times New Roman" w:hAnsi="Cambria" w:cs="Cambria"/>
          <w:kern w:val="0"/>
          <w:sz w:val="26"/>
          <w:szCs w:val="26"/>
          <w:lang w:eastAsia="it-IT"/>
          <w14:ligatures w14:val="none"/>
        </w:rPr>
        <w:t>Ž</w:t>
      </w:r>
      <w:r w:rsidRPr="006D645E">
        <w:rPr>
          <w:rFonts w:ascii="Greek" w:eastAsia="Times New Roman" w:hAnsi="Greek" w:cs="Greek"/>
          <w:kern w:val="0"/>
          <w:sz w:val="26"/>
          <w:szCs w:val="26"/>
          <w:lang w:eastAsia="it-IT"/>
          <w14:ligatures w14:val="none"/>
        </w:rPr>
        <w:t>tîn, § k¢gë misî. Ð œcwn oâj ¢kous£tw t… tÕ pneàma lšgei ta‹j ™kklhs…aij. tù nikînti dèsw aÙtù fage‹n ™k toà xÚlou tÁj zwÁj, Ó ™stin ™n tù parade…sJ toà qeoà.</w:t>
      </w:r>
    </w:p>
    <w:p w14:paraId="7064446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Tuttavia hai questo di buono: tu detesti le opere dei nicolaìti, che anch’io detesto. </w:t>
      </w:r>
      <w:r w:rsidRPr="006D645E">
        <w:rPr>
          <w:rFonts w:ascii="Arial" w:eastAsia="Times New Roman" w:hAnsi="Arial" w:cs="Arial"/>
          <w:kern w:val="0"/>
          <w:sz w:val="24"/>
          <w:szCs w:val="24"/>
          <w:lang w:eastAsia="it-IT"/>
          <w14:ligatures w14:val="none"/>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6D645E">
        <w:rPr>
          <w:rFonts w:ascii="Arial" w:eastAsia="Times New Roman" w:hAnsi="Arial" w:cs="Arial"/>
          <w:i/>
          <w:iCs/>
          <w:kern w:val="0"/>
          <w:sz w:val="24"/>
          <w:szCs w:val="24"/>
          <w:lang w:eastAsia="it-IT"/>
          <w14:ligatures w14:val="none"/>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51A102F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ancora sulle false dottrine e i falsi insegnamento cosa comanda sempre l’apostolo Paolo a Timoteo: </w:t>
      </w:r>
      <w:r w:rsidRPr="006D645E">
        <w:rPr>
          <w:rFonts w:ascii="Arial" w:eastAsia="Times New Roman" w:hAnsi="Arial" w:cs="Arial"/>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w:t>
      </w:r>
      <w:r w:rsidRPr="006D645E">
        <w:rPr>
          <w:rFonts w:ascii="Arial" w:eastAsia="Times New Roman" w:hAnsi="Arial" w:cs="Arial"/>
          <w:i/>
          <w:iCs/>
          <w:kern w:val="0"/>
          <w:sz w:val="24"/>
          <w:szCs w:val="24"/>
          <w:lang w:eastAsia="it-IT"/>
          <w14:ligatures w14:val="none"/>
        </w:rPr>
        <w:lastRenderedPageBreak/>
        <w:t>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28FB14E5" w14:textId="03037FE9"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6D645E">
        <w:rPr>
          <w:rFonts w:ascii="Arial" w:eastAsia="Times New Roman" w:hAnsi="Arial" w:cs="Arial"/>
          <w:kern w:val="0"/>
          <w:sz w:val="24"/>
          <w:szCs w:val="24"/>
          <w:lang w:eastAsia="it-IT"/>
          <w14:ligatures w14:val="none"/>
        </w:rPr>
        <w:t>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w:t>
      </w:r>
      <w:r w:rsidR="00AD00EF" w:rsidRPr="006D645E">
        <w:rPr>
          <w:rFonts w:ascii="Arial" w:eastAsia="Times New Roman" w:hAnsi="Arial" w:cs="Arial"/>
          <w:kern w:val="0"/>
          <w:sz w:val="24"/>
          <w:szCs w:val="24"/>
          <w:lang w:eastAsia="it-IT"/>
          <w14:ligatures w14:val="none"/>
        </w:rPr>
        <w:t>perlomeno</w:t>
      </w:r>
      <w:r w:rsidRPr="006D645E">
        <w:rPr>
          <w:rFonts w:ascii="Arial" w:eastAsia="Times New Roman" w:hAnsi="Arial" w:cs="Arial"/>
          <w:kern w:val="0"/>
          <w:sz w:val="24"/>
          <w:szCs w:val="24"/>
          <w:lang w:eastAsia="it-IT"/>
          <w14:ligatures w14:val="none"/>
        </w:rPr>
        <w:t xml:space="preserve">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435D6F41" w14:textId="5DF89E09"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Chi ha orecchi, ascolti ciò che lo Spirito dice alle Chiese. </w:t>
      </w:r>
      <w:r w:rsidRPr="006D645E">
        <w:rPr>
          <w:rFonts w:ascii="Arial" w:eastAsia="Times New Roman" w:hAnsi="Arial" w:cs="Arial"/>
          <w:kern w:val="0"/>
          <w:sz w:val="24"/>
          <w:szCs w:val="24"/>
          <w:lang w:eastAsia="it-IT"/>
          <w14:ligatures w14:val="none"/>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6D645E">
        <w:rPr>
          <w:rFonts w:ascii="Arial" w:eastAsia="Times New Roman" w:hAnsi="Arial" w:cs="Arial"/>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w:t>
      </w:r>
      <w:r w:rsidRPr="006D645E">
        <w:rPr>
          <w:rFonts w:ascii="Arial" w:eastAsia="Times New Roman" w:hAnsi="Arial" w:cs="Arial"/>
          <w:i/>
          <w:iCs/>
          <w:kern w:val="0"/>
          <w:sz w:val="24"/>
          <w:szCs w:val="24"/>
          <w:lang w:eastAsia="it-IT"/>
          <w14:ligatures w14:val="none"/>
        </w:rPr>
        <w:lastRenderedPageBreak/>
        <w:t>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“Non dire: «A causa del Signore sono venuto meno»,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281F73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EF4DFD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6D645E">
        <w:rPr>
          <w:rFonts w:ascii="Arial" w:eastAsia="Times New Roman" w:hAnsi="Arial" w:cs="Arial"/>
          <w:kern w:val="0"/>
          <w:sz w:val="24"/>
          <w:szCs w:val="24"/>
          <w:lang w:eastAsia="it-IT"/>
          <w14:ligatures w14:val="none"/>
        </w:rPr>
        <w:t>). Siamo tutti avvisati. Lo Spirito Santo ha parlato per bocca di Gesù Cristo. Ora tutto è nella nostra buona volontà.</w:t>
      </w:r>
    </w:p>
    <w:p w14:paraId="133B975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Al vincitore darò da mangiare dall’albero della vita, che sta nel paradiso di Dio”. </w:t>
      </w:r>
      <w:r w:rsidRPr="006D645E">
        <w:rPr>
          <w:rFonts w:ascii="Arial" w:eastAsia="Times New Roman" w:hAnsi="Arial" w:cs="Arial"/>
          <w:kern w:val="0"/>
          <w:sz w:val="24"/>
          <w:szCs w:val="24"/>
          <w:lang w:eastAsia="it-IT"/>
          <w14:ligatures w14:val="none"/>
        </w:rPr>
        <w:t xml:space="preserve">Ecco quale sarà il frutto che Cristo Gesù darà a quanti ascoltano la sua voce: darà loro da mangiare dell’albero della vita, che sta nel paradiso di Dio. Con questa immagine del paradiso siamo rinviati al giardino piantato da Dio in </w:t>
      </w:r>
      <w:r w:rsidRPr="006D645E">
        <w:rPr>
          <w:rFonts w:ascii="Arial" w:eastAsia="Times New Roman" w:hAnsi="Arial" w:cs="Arial"/>
          <w:kern w:val="0"/>
          <w:sz w:val="24"/>
          <w:szCs w:val="24"/>
          <w:lang w:eastAsia="it-IT"/>
          <w14:ligatures w14:val="none"/>
        </w:rPr>
        <w:lastRenderedPageBreak/>
        <w:t>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6D645E">
        <w:rPr>
          <w:rFonts w:ascii="Arial" w:eastAsia="Times New Roman" w:hAnsi="Arial" w:cs="Arial"/>
          <w:i/>
          <w:iCs/>
          <w:kern w:val="0"/>
          <w:sz w:val="24"/>
          <w:szCs w:val="24"/>
          <w:lang w:eastAsia="it-IT"/>
          <w14:ligatures w14:val="none"/>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6D645E">
        <w:rPr>
          <w:rFonts w:ascii="Arial" w:eastAsia="Times New Roman" w:hAnsi="Arial" w:cs="Arial"/>
          <w:kern w:val="0"/>
          <w:sz w:val="24"/>
          <w:szCs w:val="24"/>
          <w:lang w:eastAsia="it-IT"/>
          <w14:ligatures w14:val="none"/>
        </w:rPr>
        <w:t xml:space="preserve">Tutto è posto nella nostra volontà. Chi ascolta riceve il premio. Chi non ascolta rimane nella sua morte. </w:t>
      </w:r>
    </w:p>
    <w:p w14:paraId="702AB269" w14:textId="445499EF"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 2,8:</w:t>
      </w:r>
      <w:r w:rsidR="0045474D">
        <w:rPr>
          <w:rFonts w:ascii="Arial" w:eastAsia="Times New Roman" w:hAnsi="Arial" w:cs="Arial"/>
          <w:b/>
          <w:bCs/>
          <w:kern w:val="0"/>
          <w:sz w:val="24"/>
          <w:szCs w:val="24"/>
          <w:lang w:eastAsia="it-IT"/>
          <w14:ligatures w14:val="none"/>
        </w:rPr>
        <w:t xml:space="preserve"> </w:t>
      </w:r>
      <w:bookmarkStart w:id="91" w:name="_Hlk135318478"/>
      <w:r w:rsidRPr="006D645E">
        <w:rPr>
          <w:rFonts w:ascii="Arial" w:eastAsia="Times New Roman" w:hAnsi="Arial" w:cs="Arial"/>
          <w:kern w:val="0"/>
          <w:sz w:val="24"/>
          <w:szCs w:val="24"/>
          <w:lang w:eastAsia="it-IT"/>
          <w14:ligatures w14:val="none"/>
        </w:rPr>
        <w:t xml:space="preserve">All’angelo della Chiesa che è a Smirne scrivi: “Così parla il Primo e l’Ultimo, che era morto ed è tornato alla vita. </w:t>
      </w:r>
      <w:bookmarkEnd w:id="91"/>
      <w:r w:rsidRPr="006D645E">
        <w:rPr>
          <w:rFonts w:ascii="Arial" w:eastAsia="Times New Roman" w:hAnsi="Arial" w:cs="Arial"/>
          <w:kern w:val="0"/>
          <w:sz w:val="24"/>
          <w:szCs w:val="24"/>
          <w:lang w:val="la-Latn" w:eastAsia="it-IT"/>
          <w14:ligatures w14:val="none"/>
        </w:rPr>
        <w:t>Et angelo Zmyrnae ecclesiae scribe haec dicit primus et novissimus qui fuit mortuus et vivit</w:t>
      </w:r>
      <w:r w:rsidRPr="006D645E">
        <w:rPr>
          <w:rFonts w:ascii="Arial" w:eastAsia="Times New Roman" w:hAnsi="Arial" w:cs="Arial"/>
          <w:kern w:val="0"/>
          <w:sz w:val="24"/>
          <w:szCs w:val="24"/>
          <w:lang w:val="fr-FR" w:eastAsia="it-IT"/>
          <w14:ligatures w14:val="none"/>
        </w:rPr>
        <w:t xml:space="preserve">. </w:t>
      </w:r>
      <w:r w:rsidRPr="006D645E">
        <w:rPr>
          <w:rFonts w:ascii="Times New Roman" w:eastAsia="Times New Roman" w:hAnsi="Times New Roman" w:cs="Times New Roman"/>
          <w:b/>
          <w:bCs/>
          <w:kern w:val="0"/>
          <w:sz w:val="20"/>
          <w:szCs w:val="20"/>
          <w:lang w:val="fr-FR" w:eastAsia="it-IT"/>
          <w14:ligatures w14:val="none"/>
        </w:rPr>
        <w:t>Apocalisse 2:8</w:t>
      </w:r>
      <w:r w:rsidRPr="006D645E">
        <w:rPr>
          <w:rFonts w:ascii="Greek" w:eastAsia="Times New Roman" w:hAnsi="Greek" w:cs="Greek"/>
          <w:kern w:val="0"/>
          <w:sz w:val="26"/>
          <w:szCs w:val="26"/>
          <w:lang w:val="fr-FR" w:eastAsia="it-IT"/>
          <w14:ligatures w14:val="none"/>
        </w:rPr>
        <w:t xml:space="preserve"> Kaˆ tù ¢ggšlJ tÁj ™n SmÚrnV ™kklhs…aj gr£yon: T£de lšgei Ð prîtoj kaˆ Ð œscatoj, Öj ™gšneto nekrÕj kaˆ œzhsen:</w:t>
      </w:r>
    </w:p>
    <w:p w14:paraId="310B480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All’angelo della Chiesa che è a Smirne scrivi: </w:t>
      </w:r>
      <w:r w:rsidRPr="006D645E">
        <w:rPr>
          <w:rFonts w:ascii="Arial" w:eastAsia="Times New Roman" w:hAnsi="Arial" w:cs="Arial"/>
          <w:kern w:val="0"/>
          <w:sz w:val="24"/>
          <w:szCs w:val="24"/>
          <w:lang w:eastAsia="it-IT"/>
          <w14:ligatures w14:val="none"/>
        </w:rPr>
        <w:t xml:space="preserve">Ora Gesù Cristo per mezzo del suo servo Giovanni si rivolge all’angelo della Chiesa che è a Smirne. Come precedentemente detto essa è situata nella provincia di Asia. </w:t>
      </w:r>
    </w:p>
    <w:p w14:paraId="18D60A89"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Così parla il Primo e l’Ultimo, che era morto ed è tornato alla vita.</w:t>
      </w:r>
      <w:r w:rsidRPr="006D645E">
        <w:rPr>
          <w:rFonts w:ascii="Arial" w:eastAsia="Times New Roman" w:hAnsi="Arial" w:cs="Arial"/>
          <w:kern w:val="0"/>
          <w:sz w:val="24"/>
          <w:szCs w:val="24"/>
          <w:lang w:eastAsia="it-IT"/>
          <w14:ligatures w14:val="none"/>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6D645E">
        <w:rPr>
          <w:rFonts w:ascii="Arial" w:eastAsia="Times New Roman" w:hAnsi="Arial" w:cs="Arial"/>
          <w:i/>
          <w:iCs/>
          <w:kern w:val="0"/>
          <w:sz w:val="24"/>
          <w:szCs w:val="24"/>
          <w:lang w:eastAsia="it-IT"/>
          <w14:ligatures w14:val="none"/>
        </w:rPr>
        <w:t>“il Primo” e “l’Ultimo”</w:t>
      </w:r>
      <w:r w:rsidRPr="006D645E">
        <w:rPr>
          <w:rFonts w:ascii="Arial" w:eastAsia="Times New Roman" w:hAnsi="Arial" w:cs="Arial"/>
          <w:kern w:val="0"/>
          <w:sz w:val="24"/>
          <w:szCs w:val="24"/>
          <w:lang w:eastAsia="it-IT"/>
          <w14:ligatures w14:val="none"/>
        </w:rPr>
        <w:t xml:space="preserve">, abbiamo parlato con abbondanza già nel Primo Capitolo. Ora è necessario che noi spendiamo qualche parola sulla seconda rivelazione che Gesù Cristo fa su di sé: </w:t>
      </w:r>
      <w:r w:rsidRPr="006D645E">
        <w:rPr>
          <w:rFonts w:ascii="Arial" w:eastAsia="Times New Roman" w:hAnsi="Arial" w:cs="Arial"/>
          <w:i/>
          <w:iCs/>
          <w:kern w:val="0"/>
          <w:sz w:val="24"/>
          <w:szCs w:val="24"/>
          <w:lang w:eastAsia="it-IT"/>
          <w14:ligatures w14:val="none"/>
        </w:rPr>
        <w:t xml:space="preserve">“Ero morto e sono tornato alla </w:t>
      </w:r>
      <w:r w:rsidRPr="006D645E">
        <w:rPr>
          <w:rFonts w:ascii="Arial" w:eastAsia="Times New Roman" w:hAnsi="Arial" w:cs="Arial"/>
          <w:i/>
          <w:iCs/>
          <w:kern w:val="0"/>
          <w:sz w:val="24"/>
          <w:szCs w:val="24"/>
          <w:lang w:eastAsia="it-IT"/>
          <w14:ligatures w14:val="none"/>
        </w:rPr>
        <w:lastRenderedPageBreak/>
        <w:t>vita”</w:t>
      </w:r>
      <w:r w:rsidRPr="006D645E">
        <w:rPr>
          <w:rFonts w:ascii="Arial" w:eastAsia="Times New Roman" w:hAnsi="Arial" w:cs="Arial"/>
          <w:kern w:val="0"/>
          <w:sz w:val="24"/>
          <w:szCs w:val="24"/>
          <w:lang w:eastAsia="it-IT"/>
          <w14:ligatures w14:val="none"/>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665ED7C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5F88B4FF" w14:textId="793FF99B"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w:t>
      </w:r>
      <w:r w:rsidRPr="006D645E">
        <w:rPr>
          <w:rFonts w:ascii="Arial" w:eastAsia="Times New Roman" w:hAnsi="Arial" w:cs="Arial"/>
          <w:i/>
          <w:iCs/>
          <w:kern w:val="0"/>
          <w:sz w:val="24"/>
          <w:szCs w:val="24"/>
          <w:lang w:eastAsia="it-IT"/>
          <w14:ligatures w14:val="none"/>
        </w:rPr>
        <w:lastRenderedPageBreak/>
        <w:t>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1A949453" w14:textId="4FC08B6B"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Il giusto, da morto, condannerà gli empi ancora in vita; una giovinezza, giunta in breve alla conclusione, condannerà gli empi, pur carichi di anni. Infatti vedranno la fine del saggio, ma non capiranno ciò che Dio aveva deciso a suo riguardo né</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510AE70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w:t>
      </w:r>
      <w:r w:rsidRPr="006D645E">
        <w:rPr>
          <w:rFonts w:ascii="Arial" w:eastAsia="Times New Roman" w:hAnsi="Arial" w:cs="Arial"/>
          <w:i/>
          <w:iCs/>
          <w:kern w:val="0"/>
          <w:sz w:val="24"/>
          <w:szCs w:val="24"/>
          <w:lang w:eastAsia="it-IT"/>
          <w14:ligatures w14:val="none"/>
        </w:rPr>
        <w:lastRenderedPageBreak/>
        <w:t xml:space="preserve">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2A4DDE32"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851F82A" w14:textId="0B9EB082"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storia e l’eternità attestano che la Parola di Dio è tutta verità. Questa Legge sarebbe dovuta valere anche per Gesù Signore, se Lui non fosse stato avvolto dalla sua gloriosa risurrezione. Avremmo dovuto fidarci della sua Parola solo per fede così come per fede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w:t>
      </w:r>
      <w:r w:rsidRPr="006D645E">
        <w:rPr>
          <w:rFonts w:ascii="Arial" w:eastAsia="Times New Roman" w:hAnsi="Arial" w:cs="Arial"/>
          <w:kern w:val="0"/>
          <w:sz w:val="24"/>
          <w:szCs w:val="24"/>
          <w:lang w:eastAsia="it-IT"/>
          <w14:ligatures w14:val="none"/>
        </w:rPr>
        <w:lastRenderedPageBreak/>
        <w:t xml:space="preserve">nella Lettera ai Colossesi. Nel battesimo noi siamo morti con Cristo e con Cristo noi siamo anche risorti. Ora la nostra vita deve solo essere manifestazione visibile di quanto è avvenuto nel mistero. </w:t>
      </w:r>
    </w:p>
    <w:p w14:paraId="4BAA081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55067530"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3CA89CD"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w:t>
      </w:r>
      <w:r w:rsidRPr="006D645E">
        <w:rPr>
          <w:rFonts w:ascii="Arial" w:eastAsia="Times New Roman" w:hAnsi="Arial" w:cs="Arial"/>
          <w:i/>
          <w:iCs/>
          <w:kern w:val="0"/>
          <w:sz w:val="24"/>
          <w:szCs w:val="24"/>
          <w:lang w:eastAsia="it-IT"/>
          <w14:ligatures w14:val="none"/>
        </w:rPr>
        <w:lastRenderedPageBreak/>
        <w:t xml:space="preserve">forma di insegnamento alla quale siete stati affidati. Così, liberati dal peccato, siete stati resi schiavi della giustizia. </w:t>
      </w:r>
    </w:p>
    <w:p w14:paraId="3C1575B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E52754E"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C6AFA2A"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F0C0C6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w:t>
      </w:r>
      <w:r w:rsidRPr="006D645E">
        <w:rPr>
          <w:rFonts w:ascii="Arial" w:eastAsia="Times New Roman" w:hAnsi="Arial" w:cs="Arial"/>
          <w:i/>
          <w:iCs/>
          <w:kern w:val="0"/>
          <w:sz w:val="24"/>
          <w:szCs w:val="24"/>
          <w:lang w:eastAsia="it-IT"/>
          <w14:ligatures w14:val="none"/>
        </w:rPr>
        <w:lastRenderedPageBreak/>
        <w:t xml:space="preserve">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C43A70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A6B7D7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8B890A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5B9305E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32564CA8"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Gesù invece fonda la verità della sua Parola sia sulla sua divina essenza che è purissima verità e carità, ma anche sulla sua storia, storia non da compiersi, storia che si è compiuta. Quale storia si è compiuta in Gesù Cristo? La sua vita </w:t>
      </w:r>
      <w:r w:rsidRPr="006D645E">
        <w:rPr>
          <w:rFonts w:ascii="Arial" w:eastAsia="Times New Roman" w:hAnsi="Arial" w:cs="Arial"/>
          <w:kern w:val="0"/>
          <w:sz w:val="24"/>
          <w:szCs w:val="24"/>
          <w:lang w:eastAsia="it-IT"/>
          <w14:ligatures w14:val="none"/>
        </w:rPr>
        <w:lastRenderedPageBreak/>
        <w:t xml:space="preserve">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6D645E">
        <w:rPr>
          <w:rFonts w:ascii="Arial" w:eastAsia="Times New Roman" w:hAnsi="Arial" w:cs="Arial"/>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6D645E">
        <w:rPr>
          <w:rFonts w:ascii="Arial" w:eastAsia="Times New Roman" w:hAnsi="Arial" w:cs="Arial"/>
          <w:kern w:val="0"/>
          <w:sz w:val="24"/>
          <w:szCs w:val="24"/>
          <w:lang w:eastAsia="it-IT"/>
          <w14:ligatures w14:val="none"/>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33C7856D" w14:textId="55DE1DEC"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 2,9:</w:t>
      </w:r>
      <w:r w:rsidR="0045474D">
        <w:rPr>
          <w:rFonts w:ascii="Arial" w:eastAsia="Times New Roman" w:hAnsi="Arial" w:cs="Arial"/>
          <w:b/>
          <w:bCs/>
          <w:kern w:val="0"/>
          <w:sz w:val="24"/>
          <w:szCs w:val="24"/>
          <w:lang w:eastAsia="it-IT"/>
          <w14:ligatures w14:val="none"/>
        </w:rPr>
        <w:t xml:space="preserve"> </w:t>
      </w:r>
      <w:bookmarkStart w:id="92" w:name="_Hlk135341559"/>
      <w:r w:rsidRPr="006D645E">
        <w:rPr>
          <w:rFonts w:ascii="Arial" w:eastAsia="Times New Roman" w:hAnsi="Arial" w:cs="Arial"/>
          <w:kern w:val="0"/>
          <w:sz w:val="24"/>
          <w:szCs w:val="24"/>
          <w:lang w:eastAsia="it-IT"/>
          <w14:ligatures w14:val="none"/>
        </w:rPr>
        <w:t xml:space="preserve">Conosco la tua tribolazione, la tua povertà – eppure sei ricco – e la bestemmia da parte di quelli che si proclamano Giudei e non lo sono, ma sono sinagoga di Satana. </w:t>
      </w:r>
      <w:bookmarkEnd w:id="92"/>
      <w:r w:rsidRPr="006D645E">
        <w:rPr>
          <w:rFonts w:ascii="Arial" w:eastAsia="Times New Roman" w:hAnsi="Arial" w:cs="Arial"/>
          <w:kern w:val="0"/>
          <w:sz w:val="24"/>
          <w:szCs w:val="24"/>
          <w:lang w:val="la-Latn" w:eastAsia="it-IT"/>
          <w14:ligatures w14:val="none"/>
        </w:rPr>
        <w:t>Scio tribulationem tuam et paupertatem tuam sed dives es et blasphemaris ab his qui se dicunt Iudaeos esse et non sunt sed sunt synagoga Satanae</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O</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d£ sou t¾n ql‹yin kaˆ t¾n ptwce…an, ¢ll¦ ploÚsioj e</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 kaˆ t¾n blasfhm…an ™k tîn legÒntwn 'Iouda…ouj e</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nai ˜autoÚj, kaˆ oÙk e„sˆn ¢ll¦ sunagwg¾ toà Satan©.</w:t>
      </w:r>
    </w:p>
    <w:p w14:paraId="0856698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Conosco la tua tribolazione, la tua povertà – eppure sei ricco – </w:t>
      </w:r>
      <w:r w:rsidRPr="006D645E">
        <w:rPr>
          <w:rFonts w:ascii="Arial" w:eastAsia="Times New Roman" w:hAnsi="Arial" w:cs="Arial"/>
          <w:kern w:val="0"/>
          <w:sz w:val="24"/>
          <w:szCs w:val="24"/>
          <w:lang w:eastAsia="it-IT"/>
          <w14:ligatures w14:val="none"/>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761A81EE" w14:textId="6B693FCC"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E la bestemmia da parte di quelli che si proclamano Giudei e non lo sono, ma sono sinagoga di Satana. </w:t>
      </w:r>
      <w:r w:rsidRPr="006D645E">
        <w:rPr>
          <w:rFonts w:ascii="Arial" w:eastAsia="Times New Roman" w:hAnsi="Arial" w:cs="Arial"/>
          <w:kern w:val="0"/>
          <w:sz w:val="24"/>
          <w:szCs w:val="24"/>
          <w:lang w:eastAsia="it-IT"/>
          <w14:ligatures w14:val="none"/>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lastRenderedPageBreak/>
        <w:t>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6D645E">
        <w:rPr>
          <w:rFonts w:ascii="Arial" w:eastAsia="Times New Roman" w:hAnsi="Arial" w:cs="Arial"/>
          <w:i/>
          <w:iCs/>
          <w:kern w:val="0"/>
          <w:sz w:val="24"/>
          <w:szCs w:val="24"/>
          <w:lang w:eastAsia="it-IT"/>
          <w14:ligatures w14:val="none"/>
        </w:rPr>
        <w:t xml:space="preserve"> il termine della Legge è Cristo</w:t>
      </w:r>
      <w:r w:rsidRPr="006D645E">
        <w:rPr>
          <w:rFonts w:ascii="Arial" w:eastAsia="Times New Roman" w:hAnsi="Arial" w:cs="Arial"/>
          <w:kern w:val="0"/>
          <w:sz w:val="24"/>
          <w:szCs w:val="24"/>
          <w:lang w:eastAsia="it-IT"/>
          <w14:ligatures w14:val="none"/>
        </w:rPr>
        <w:t>. Se il termine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6D645E">
        <w:rPr>
          <w:rFonts w:ascii="Arial" w:eastAsia="Times New Roman" w:hAnsi="Arial" w:cs="Arial"/>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6D645E">
        <w:rPr>
          <w:rFonts w:ascii="Arial" w:eastAsia="Times New Roman" w:hAnsi="Arial" w:cs="Arial"/>
          <w:kern w:val="0"/>
          <w:sz w:val="24"/>
          <w:szCs w:val="24"/>
          <w:lang w:eastAsia="it-IT"/>
          <w14:ligatures w14:val="none"/>
        </w:rPr>
        <w:t xml:space="preserve"> Mentre per bocca di Gesù, così lo Spirito Santo parla ai Giudei: </w:t>
      </w:r>
      <w:r w:rsidRPr="006D645E">
        <w:rPr>
          <w:rFonts w:ascii="Arial" w:eastAsia="Times New Roman" w:hAnsi="Arial" w:cs="Arial"/>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6D645E">
        <w:rPr>
          <w:rFonts w:ascii="Arial" w:eastAsia="Times New Roman" w:hAnsi="Arial" w:cs="Arial"/>
          <w:kern w:val="0"/>
          <w:sz w:val="24"/>
          <w:szCs w:val="24"/>
          <w:lang w:eastAsia="it-IT"/>
          <w14:ligatures w14:val="none"/>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6D645E">
        <w:rPr>
          <w:rFonts w:ascii="Arial" w:eastAsia="Times New Roman" w:hAnsi="Arial" w:cs="Arial"/>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w:t>
      </w:r>
      <w:r w:rsidRPr="006D645E">
        <w:rPr>
          <w:rFonts w:ascii="Arial" w:eastAsia="Times New Roman" w:hAnsi="Arial" w:cs="Arial"/>
          <w:i/>
          <w:iCs/>
          <w:kern w:val="0"/>
          <w:sz w:val="24"/>
          <w:szCs w:val="24"/>
          <w:lang w:eastAsia="it-IT"/>
          <w14:ligatures w14:val="none"/>
        </w:rPr>
        <w:lastRenderedPageBreak/>
        <w:t xml:space="preserve">sofferenze, facendomi conforme alla sua morte, nella speranza di giungere alla risurrezione dai morti” (Fil 3,1-11). </w:t>
      </w:r>
      <w:r w:rsidRPr="006D645E">
        <w:rPr>
          <w:rFonts w:ascii="Arial" w:eastAsia="Times New Roman" w:hAnsi="Arial" w:cs="Arial"/>
          <w:kern w:val="0"/>
          <w:sz w:val="24"/>
          <w:szCs w:val="24"/>
          <w:lang w:eastAsia="it-IT"/>
          <w14:ligatures w14:val="none"/>
        </w:rPr>
        <w:t>La fede pura e santa è infinitamente oltre la nostra mente e il nostro cuore. Essa ha la sua sorgente di verità nel cuore di Dio.</w:t>
      </w:r>
    </w:p>
    <w:p w14:paraId="71F78244" w14:textId="785A36DD"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2,10:</w:t>
      </w:r>
      <w:r w:rsidR="0045474D">
        <w:rPr>
          <w:rFonts w:ascii="Arial" w:eastAsia="Times New Roman" w:hAnsi="Arial" w:cs="Arial"/>
          <w:b/>
          <w:bCs/>
          <w:kern w:val="0"/>
          <w:sz w:val="24"/>
          <w:szCs w:val="24"/>
          <w:lang w:eastAsia="it-IT"/>
          <w14:ligatures w14:val="none"/>
        </w:rPr>
        <w:t xml:space="preserve"> </w:t>
      </w:r>
      <w:bookmarkStart w:id="93" w:name="_Hlk135374916"/>
      <w:r w:rsidRPr="006D645E">
        <w:rPr>
          <w:rFonts w:ascii="Arial" w:eastAsia="Times New Roman" w:hAnsi="Arial" w:cs="Arial"/>
          <w:kern w:val="0"/>
          <w:sz w:val="24"/>
          <w:szCs w:val="24"/>
          <w:lang w:eastAsia="it-IT"/>
          <w14:ligatures w14:val="none"/>
        </w:rPr>
        <w:t xml:space="preserve">Non temere ciò che stai per soffrire: ecco, il diavolo sta per gettare alcuni di voi in carcere per mettervi alla prova, e avrete una tribolazione per dieci giorni. Sii fedele fino alla morte e ti darò la corona della vita. </w:t>
      </w:r>
      <w:bookmarkEnd w:id="93"/>
      <w:r w:rsidRPr="006D645E">
        <w:rPr>
          <w:rFonts w:ascii="Arial" w:eastAsia="Times New Roman" w:hAnsi="Arial" w:cs="Arial"/>
          <w:kern w:val="0"/>
          <w:sz w:val="24"/>
          <w:szCs w:val="24"/>
          <w:lang w:val="la-Latn" w:eastAsia="it-IT"/>
          <w14:ligatures w14:val="none"/>
        </w:rPr>
        <w:t>nihil horum timeas quae passurus es ecce missurus est diabolus ex vobis in carcerem ut temptemini et habebitis tribulationem diebus decem esto fidelis usque ad mortem et dabo tibi coronam vitae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mhdn foboà § mšlleij p£scein. „doÝ mšllei b£llein Ð di£boloj ™x Ømîn e„j fulak¾n †na peirasqÁte, kaˆ ›xete ql‹yin ¹merîn dška. g…nou pistÕj ¥cri qan£tou, kaˆ dèsw soi tÕn stšfanon tÁj zwÁj.</w:t>
      </w:r>
    </w:p>
    <w:p w14:paraId="3F4D5FD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Non temere ciò che stai per soffrire.</w:t>
      </w:r>
      <w:r w:rsidRPr="006D645E">
        <w:rPr>
          <w:rFonts w:ascii="Arial" w:eastAsia="Times New Roman" w:hAnsi="Arial" w:cs="Arial"/>
          <w:kern w:val="0"/>
          <w:sz w:val="24"/>
          <w:szCs w:val="24"/>
          <w:lang w:eastAsia="it-IT"/>
          <w14:ligatures w14:val="none"/>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1661AB2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Ecco, il diavolo sta per gettare alcuni di voi in carcere per mettervi alla prova, e avrete una tribolazione per dieci giorni</w:t>
      </w:r>
      <w:r w:rsidRPr="006D645E">
        <w:rPr>
          <w:rFonts w:ascii="Arial" w:eastAsia="Times New Roman" w:hAnsi="Arial" w:cs="Arial"/>
          <w:kern w:val="0"/>
          <w:sz w:val="24"/>
          <w:szCs w:val="24"/>
          <w:lang w:eastAsia="it-IT"/>
          <w14:ligatures w14:val="none"/>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3BF06D1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Sii fedele fino alla morte e ti darò la corona della vita. </w:t>
      </w:r>
      <w:r w:rsidRPr="006D645E">
        <w:rPr>
          <w:rFonts w:ascii="Arial" w:eastAsia="Times New Roman" w:hAnsi="Arial" w:cs="Arial"/>
          <w:kern w:val="0"/>
          <w:sz w:val="24"/>
          <w:szCs w:val="24"/>
          <w:lang w:eastAsia="it-IT"/>
          <w14:ligatures w14:val="none"/>
        </w:rPr>
        <w:t xml:space="preserve">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w:t>
      </w:r>
      <w:r w:rsidRPr="006D645E">
        <w:rPr>
          <w:rFonts w:ascii="Arial" w:eastAsia="Times New Roman" w:hAnsi="Arial" w:cs="Arial"/>
          <w:kern w:val="0"/>
          <w:sz w:val="24"/>
          <w:szCs w:val="24"/>
          <w:lang w:eastAsia="it-IT"/>
          <w14:ligatures w14:val="none"/>
        </w:rPr>
        <w:lastRenderedPageBreak/>
        <w:t>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11959E04" w14:textId="33CAD2D2"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2,11:</w:t>
      </w:r>
      <w:r w:rsidR="0045474D">
        <w:rPr>
          <w:rFonts w:ascii="Arial" w:eastAsia="Times New Roman" w:hAnsi="Arial" w:cs="Arial"/>
          <w:b/>
          <w:bCs/>
          <w:kern w:val="0"/>
          <w:sz w:val="24"/>
          <w:szCs w:val="24"/>
          <w:lang w:eastAsia="it-IT"/>
          <w14:ligatures w14:val="none"/>
        </w:rPr>
        <w:t xml:space="preserve"> </w:t>
      </w:r>
      <w:bookmarkStart w:id="94" w:name="_Hlk135376044"/>
      <w:r w:rsidRPr="006D645E">
        <w:rPr>
          <w:rFonts w:ascii="Arial" w:eastAsia="Times New Roman" w:hAnsi="Arial" w:cs="Arial"/>
          <w:kern w:val="0"/>
          <w:sz w:val="24"/>
          <w:szCs w:val="24"/>
          <w:lang w:eastAsia="it-IT"/>
          <w14:ligatures w14:val="none"/>
        </w:rPr>
        <w:t xml:space="preserve">Chi ha orecchi, ascolti ciò che lo Spirito dice alle Chiese. Il vincitore non sarà colpito dalla seconda morte”. </w:t>
      </w:r>
      <w:bookmarkEnd w:id="94"/>
      <w:r w:rsidRPr="006D645E">
        <w:rPr>
          <w:rFonts w:ascii="Arial" w:eastAsia="Times New Roman" w:hAnsi="Arial" w:cs="Arial"/>
          <w:kern w:val="0"/>
          <w:sz w:val="24"/>
          <w:szCs w:val="24"/>
          <w:lang w:val="la-Latn" w:eastAsia="it-IT"/>
          <w14:ligatures w14:val="none"/>
        </w:rPr>
        <w:t>Qui habet aurem audiat quid Spiritus dicat ecclesiis qui vicerit non laedetur a morte secunda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Ð œcwn oâj ¢kous£tw t… tÕ pneàma lšgei ta‹j ™kklhs…aij. Ð nikîn oÙ m¾ ¢dikhqÍ ™k toà qan£tou toà deutšrou.</w:t>
      </w:r>
    </w:p>
    <w:p w14:paraId="33DBBBB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Chi ha orecchi, ascolti ciò che lo Spirito dice alle Chiese.</w:t>
      </w:r>
      <w:r w:rsidRPr="006D645E">
        <w:rPr>
          <w:rFonts w:ascii="Arial" w:eastAsia="Times New Roman" w:hAnsi="Arial" w:cs="Arial"/>
          <w:kern w:val="0"/>
          <w:sz w:val="24"/>
          <w:szCs w:val="24"/>
          <w:lang w:eastAsia="it-IT"/>
          <w14:ligatures w14:val="none"/>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6D645E">
        <w:rPr>
          <w:rFonts w:ascii="Arial" w:eastAsia="Times New Roman" w:hAnsi="Arial" w:cs="Arial"/>
          <w:i/>
          <w:iCs/>
          <w:kern w:val="0"/>
          <w:sz w:val="24"/>
          <w:szCs w:val="24"/>
          <w:lang w:eastAsia="it-IT"/>
          <w14:ligatures w14:val="none"/>
        </w:rPr>
        <w:t xml:space="preserve"> “Quanto ti sto dicendo, non è mia parola. È Parola dello Spirito Santo. È lo Spirito di Dio che ti sta parlando attraverso la mia bocca”.</w:t>
      </w:r>
      <w:r w:rsidRPr="006D645E">
        <w:rPr>
          <w:rFonts w:ascii="Arial" w:eastAsia="Times New Roman" w:hAnsi="Arial" w:cs="Arial"/>
          <w:kern w:val="0"/>
          <w:sz w:val="24"/>
          <w:szCs w:val="24"/>
          <w:lang w:eastAsia="it-IT"/>
          <w14:ligatures w14:val="none"/>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0FBC7701" w14:textId="1FFA39B1"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 Il vincitore non sarà colpito dalla seconda morte. </w:t>
      </w:r>
      <w:r w:rsidRPr="006D645E">
        <w:rPr>
          <w:rFonts w:ascii="Arial" w:eastAsia="Times New Roman" w:hAnsi="Arial" w:cs="Arial"/>
          <w:kern w:val="0"/>
          <w:sz w:val="24"/>
          <w:szCs w:val="24"/>
          <w:lang w:eastAsia="it-IT"/>
          <w14:ligatures w14:val="none"/>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Questa è la corretta regola della fede.</w:t>
      </w:r>
    </w:p>
    <w:p w14:paraId="4C2E24F3" w14:textId="2E993E59"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2,12:</w:t>
      </w:r>
      <w:r w:rsidR="0045474D">
        <w:rPr>
          <w:rFonts w:ascii="Arial" w:eastAsia="Times New Roman" w:hAnsi="Arial" w:cs="Arial"/>
          <w:b/>
          <w:bCs/>
          <w:kern w:val="0"/>
          <w:sz w:val="24"/>
          <w:szCs w:val="24"/>
          <w:lang w:eastAsia="it-IT"/>
          <w14:ligatures w14:val="none"/>
        </w:rPr>
        <w:t xml:space="preserve"> </w:t>
      </w:r>
      <w:bookmarkStart w:id="95" w:name="_Hlk135376969"/>
      <w:r w:rsidRPr="006D645E">
        <w:rPr>
          <w:rFonts w:ascii="Arial" w:eastAsia="Times New Roman" w:hAnsi="Arial" w:cs="Arial"/>
          <w:kern w:val="0"/>
          <w:sz w:val="24"/>
          <w:szCs w:val="24"/>
          <w:lang w:eastAsia="it-IT"/>
          <w14:ligatures w14:val="none"/>
        </w:rPr>
        <w:t>All’angelo della Chiesa che è a Pèrgamo scrivi: “Così parla Colui che ha la spada affilata a due tagli</w:t>
      </w:r>
      <w:bookmarkEnd w:id="95"/>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angelo Pergami ecclesiae scribe haec dicit qui habet rompheam utraque parte acutam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tù ¢ggšlJ tÁj ™n Perg£mJ ™kklhs…aj gr£yon: T£de lšgei Ð œcwn t¾n </w:t>
      </w:r>
      <w:r w:rsidRPr="006D645E">
        <w:rPr>
          <w:rFonts w:ascii="Times New Roman" w:eastAsia="Times New Roman" w:hAnsi="Times New Roman" w:cs="Times New Roman"/>
          <w:color w:val="111111"/>
          <w:kern w:val="0"/>
          <w:sz w:val="30"/>
          <w:szCs w:val="30"/>
          <w:lang w:eastAsia="it-IT"/>
          <w14:ligatures w14:val="none"/>
        </w:rPr>
        <w:t>ῥομφαίᾳ</w:t>
      </w:r>
      <w:r w:rsidRPr="006D645E">
        <w:rPr>
          <w:rFonts w:ascii="Times New Roman" w:eastAsia="Times New Roman" w:hAnsi="Times New Roman" w:cs="Times New Roman"/>
          <w:color w:val="111111"/>
          <w:kern w:val="0"/>
          <w:sz w:val="30"/>
          <w:szCs w:val="30"/>
          <w:lang w:val="la-Latn" w:eastAsia="it-IT"/>
          <w14:ligatures w14:val="none"/>
        </w:rPr>
        <w:t xml:space="preserve"> </w:t>
      </w:r>
      <w:r w:rsidRPr="006D645E">
        <w:rPr>
          <w:rFonts w:ascii="Greek" w:eastAsia="Times New Roman" w:hAnsi="Greek" w:cs="Greek"/>
          <w:kern w:val="0"/>
          <w:sz w:val="26"/>
          <w:szCs w:val="26"/>
          <w:lang w:eastAsia="it-IT"/>
          <w14:ligatures w14:val="none"/>
        </w:rPr>
        <w:t>t¾n d…stomon t¾n Ñxe‹an:</w:t>
      </w:r>
    </w:p>
    <w:p w14:paraId="214C51F9"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lastRenderedPageBreak/>
        <w:t xml:space="preserve">All’angelo della Chiesa che è a Pèrgamo scrivi: </w:t>
      </w:r>
      <w:r w:rsidRPr="006D645E">
        <w:rPr>
          <w:rFonts w:ascii="Arial" w:eastAsia="Times New Roman" w:hAnsi="Arial" w:cs="Arial"/>
          <w:kern w:val="0"/>
          <w:sz w:val="24"/>
          <w:szCs w:val="24"/>
          <w:lang w:eastAsia="it-IT"/>
          <w14:ligatures w14:val="none"/>
        </w:rPr>
        <w:t>Ora Gesù Cristo parla all’angelo della Chiesa che è a Pèrgamo. Anche questa città appartiene alla provincia di Asia. Anche all’angelo di questa Chiesa Gesù Cristo vuole parlare.</w:t>
      </w:r>
    </w:p>
    <w:p w14:paraId="07F1932E"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“Così parla Colui che ha la spada affilata a due tagli: </w:t>
      </w:r>
      <w:r w:rsidRPr="006D645E">
        <w:rPr>
          <w:rFonts w:ascii="Arial" w:eastAsia="Times New Roman" w:hAnsi="Arial" w:cs="Arial"/>
          <w:kern w:val="0"/>
          <w:sz w:val="24"/>
          <w:szCs w:val="24"/>
          <w:lang w:eastAsia="it-IT"/>
          <w14:ligatures w14:val="none"/>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59A7F765" w14:textId="0642A31C"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 2,13:</w:t>
      </w:r>
      <w:r w:rsidR="0045474D">
        <w:rPr>
          <w:rFonts w:ascii="Arial" w:eastAsia="Times New Roman" w:hAnsi="Arial" w:cs="Arial"/>
          <w:b/>
          <w:bCs/>
          <w:kern w:val="0"/>
          <w:sz w:val="24"/>
          <w:szCs w:val="24"/>
          <w:lang w:eastAsia="it-IT"/>
          <w14:ligatures w14:val="none"/>
        </w:rPr>
        <w:t xml:space="preserve"> </w:t>
      </w:r>
      <w:bookmarkStart w:id="96" w:name="_Hlk135377777"/>
      <w:r w:rsidRPr="006D645E">
        <w:rPr>
          <w:rFonts w:ascii="Arial" w:eastAsia="Times New Roman" w:hAnsi="Arial" w:cs="Arial"/>
          <w:kern w:val="0"/>
          <w:sz w:val="24"/>
          <w:szCs w:val="24"/>
          <w:lang w:eastAsia="it-IT"/>
          <w14:ligatures w14:val="none"/>
        </w:rPr>
        <w:t xml:space="preserve">So che abiti dove Satana ha il suo trono; tuttavia tu tieni saldo il mio nome e non hai rinnegato la mia fede neppure al tempo in cui Antìpa, il mio fedele testimone, fu messo a morte nella vostra città, dimora di Satana. </w:t>
      </w:r>
      <w:bookmarkEnd w:id="96"/>
      <w:r w:rsidRPr="006D645E">
        <w:rPr>
          <w:rFonts w:ascii="Arial" w:eastAsia="Times New Roman" w:hAnsi="Arial" w:cs="Arial"/>
          <w:kern w:val="0"/>
          <w:sz w:val="24"/>
          <w:szCs w:val="24"/>
          <w:lang w:val="la-Latn" w:eastAsia="it-IT"/>
          <w14:ligatures w14:val="none"/>
        </w:rPr>
        <w:t>Scio ubi habitas ubi sedes est Satanae et tenes nomen meum et non negasti fidem meam et in diebus Antipas testis meus fidelis qui occisus est apud vos ubi Satanas habitat</w:t>
      </w:r>
      <w:r w:rsidRPr="006D645E">
        <w:rPr>
          <w:rFonts w:ascii="Arial" w:eastAsia="Times New Roman" w:hAnsi="Arial" w:cs="Arial"/>
          <w:kern w:val="0"/>
          <w:sz w:val="24"/>
          <w:szCs w:val="24"/>
          <w:lang w:val="fr-FR" w:eastAsia="it-IT"/>
          <w14:ligatures w14:val="none"/>
        </w:rPr>
        <w:t>.</w:t>
      </w:r>
      <w:r w:rsidR="0045474D">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O</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da poà katoike‹j, Ópou Ð qrÒnoj toà Satan©, kaˆ krate‹j tÕ Ônom£ mou, kaˆ oÙk ºrn»sw t¾n p…stin mou kaˆ ™n ta‹j ¹mšraij 'Antip©j Ð m£rtuj mou Ð pistÒj mou, Öj ¢pekt£nqh par' Øm‹n, Ópou Ð Satan©j katoike‹.</w:t>
      </w:r>
    </w:p>
    <w:p w14:paraId="1BCAB39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So che abiti dove Satana ha il suo trono. </w:t>
      </w:r>
      <w:r w:rsidRPr="006D645E">
        <w:rPr>
          <w:rFonts w:ascii="Arial" w:eastAsia="Times New Roman" w:hAnsi="Arial" w:cs="Arial"/>
          <w:kern w:val="0"/>
          <w:sz w:val="24"/>
          <w:szCs w:val="24"/>
          <w:lang w:eastAsia="it-IT"/>
          <w14:ligatures w14:val="none"/>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4A5754E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lastRenderedPageBreak/>
        <w:t xml:space="preserve">Tuttavia tu tieni saldo il mio nome e non hai rinnegato la mia fede neppure al tempo in cui Antìpa, il mio fedele testimone, fu messo a morte nella vostra città, dimora di Satana. </w:t>
      </w:r>
      <w:r w:rsidRPr="006D645E">
        <w:rPr>
          <w:rFonts w:ascii="Arial" w:eastAsia="Times New Roman" w:hAnsi="Arial" w:cs="Arial"/>
          <w:kern w:val="0"/>
          <w:sz w:val="24"/>
          <w:szCs w:val="24"/>
          <w:lang w:eastAsia="it-IT"/>
          <w14:ligatures w14:val="none"/>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13622274"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2,14: </w:t>
      </w:r>
      <w:bookmarkStart w:id="97" w:name="_Hlk135378755"/>
      <w:r w:rsidRPr="006D645E">
        <w:rPr>
          <w:rFonts w:ascii="Arial" w:eastAsia="Times New Roman" w:hAnsi="Arial" w:cs="Arial"/>
          <w:kern w:val="0"/>
          <w:sz w:val="24"/>
          <w:szCs w:val="24"/>
          <w:lang w:eastAsia="it-IT"/>
          <w14:ligatures w14:val="none"/>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97"/>
      <w:r w:rsidRPr="006D645E">
        <w:rPr>
          <w:rFonts w:ascii="Arial" w:eastAsia="Times New Roman" w:hAnsi="Arial" w:cs="Arial"/>
          <w:kern w:val="0"/>
          <w:sz w:val="24"/>
          <w:szCs w:val="24"/>
          <w:lang w:val="la-Latn" w:eastAsia="it-IT"/>
          <w14:ligatures w14:val="none"/>
        </w:rPr>
        <w:t>Sed habeo adversus te pauca quia habes illic tenentes doctrinam Balaam qui docebat Balac mittere scandalum coram filiis Israhel edere et fornicari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¢ll' œcw kat¦ soà Ñl…ga, Óti œceij ™ke‹ kratoàntaj t¾n didac¾n Bala£m, Öj ™d…dasken tù Bal¦k bale‹n sk£ndalon ™nèpion tîn uƒîn 'Isra»l, fage‹n e„dwlÒquta kaˆ porneàsai:</w:t>
      </w:r>
    </w:p>
    <w:p w14:paraId="36D0768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Ma ho da rimproverarti alcune cose:</w:t>
      </w:r>
      <w:r w:rsidRPr="006D645E">
        <w:rPr>
          <w:rFonts w:ascii="Arial" w:eastAsia="Times New Roman" w:hAnsi="Arial" w:cs="Arial"/>
          <w:kern w:val="0"/>
          <w:sz w:val="24"/>
          <w:szCs w:val="24"/>
          <w:lang w:eastAsia="it-IT"/>
          <w14:ligatures w14:val="none"/>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765F462B" w14:textId="2A2C9248"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Presso di te hai seguaci della dottrina di Balaam, il quale insegnava a Balak a provocare la caduta dei figli d’Israele, spingendoli a mangiare carni immolate agli idoli e ad abbandonarsi alla prostituzione. </w:t>
      </w:r>
      <w:r w:rsidRPr="006D645E">
        <w:rPr>
          <w:rFonts w:ascii="Arial" w:eastAsia="Times New Roman" w:hAnsi="Arial" w:cs="Arial"/>
          <w:kern w:val="0"/>
          <w:sz w:val="24"/>
          <w:szCs w:val="24"/>
          <w:lang w:eastAsia="it-IT"/>
          <w14:ligatures w14:val="none"/>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4013E3DF" w14:textId="66EC4B02"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w:t>
      </w:r>
      <w:r w:rsidRPr="006D645E">
        <w:rPr>
          <w:rFonts w:ascii="Arial" w:eastAsia="Times New Roman" w:hAnsi="Arial" w:cs="Arial"/>
          <w:i/>
          <w:iCs/>
          <w:kern w:val="0"/>
          <w:sz w:val="24"/>
          <w:szCs w:val="24"/>
          <w:lang w:eastAsia="it-IT"/>
          <w14:ligatures w14:val="none"/>
        </w:rPr>
        <w:lastRenderedPageBreak/>
        <w:t>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45474D">
        <w:rPr>
          <w:rFonts w:ascii="Arial" w:eastAsia="Times New Roman" w:hAnsi="Arial" w:cs="Arial"/>
          <w:i/>
          <w:iCs/>
          <w:kern w:val="0"/>
          <w:sz w:val="24"/>
          <w:szCs w:val="24"/>
          <w:lang w:eastAsia="it-IT"/>
          <w14:ligatures w14:val="none"/>
        </w:rPr>
        <w:t xml:space="preserve"> </w:t>
      </w:r>
    </w:p>
    <w:p w14:paraId="5619AC6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F8468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1CB5C79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w:t>
      </w:r>
      <w:r w:rsidRPr="006D645E">
        <w:rPr>
          <w:rFonts w:ascii="Arial" w:eastAsia="Times New Roman" w:hAnsi="Arial" w:cs="Arial"/>
          <w:i/>
          <w:iCs/>
          <w:kern w:val="0"/>
          <w:sz w:val="24"/>
          <w:szCs w:val="24"/>
          <w:lang w:eastAsia="it-IT"/>
          <w14:ligatures w14:val="none"/>
        </w:rPr>
        <w:lastRenderedPageBreak/>
        <w:t xml:space="preserve">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04B5AD1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48BE13A9" w14:textId="1AB55A60"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La nostra bocca vi ha parlato francamente, Corinzi; il nostro cuore si è tutto aperto per voi. In noi certo non siete allo stretto; è nei vostri cuori che siete allo stretto. Io parlo come a figli: rendeteci il contraccambio, apritevi anche voi!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3F051F1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Ascoltando cosa oggi dice lo Spirito a questo e agli altri angeli, viene da chiedersi: </w:t>
      </w:r>
      <w:r w:rsidRPr="006D645E">
        <w:rPr>
          <w:rFonts w:ascii="Arial" w:eastAsia="Times New Roman" w:hAnsi="Arial" w:cs="Arial"/>
          <w:i/>
          <w:iCs/>
          <w:kern w:val="0"/>
          <w:sz w:val="24"/>
          <w:szCs w:val="24"/>
          <w:lang w:eastAsia="it-IT"/>
          <w14:ligatures w14:val="none"/>
        </w:rPr>
        <w:t>“Ma quale religione, quale Chiesa noi stiamo costruendo oggi dal momento che non vogliamo operare alcuna distinzione, alcuna separazione, alcuna scissione con l’idolatria, l’immoralità, le tenebre, il pensiero del mondo?”</w:t>
      </w:r>
      <w:r w:rsidRPr="006D645E">
        <w:rPr>
          <w:rFonts w:ascii="Arial" w:eastAsia="Times New Roman" w:hAnsi="Arial" w:cs="Arial"/>
          <w:kern w:val="0"/>
          <w:sz w:val="24"/>
          <w:szCs w:val="24"/>
          <w:lang w:eastAsia="it-IT"/>
          <w14:ligatures w14:val="none"/>
        </w:rPr>
        <w:t xml:space="preserve">. Di certo non stiamo edificando né la religione e né la Chiesa di Cristo Gesù. Dobbiamo confessare che anche noi stiamo lavorando per innalzare la sinagoga di Satana. </w:t>
      </w:r>
    </w:p>
    <w:p w14:paraId="4286E0B7" w14:textId="7E04B418"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4"/>
          <w:lang w:eastAsia="it-IT"/>
          <w14:ligatures w14:val="none"/>
        </w:rPr>
        <w:t xml:space="preserve">V 2,15-16: </w:t>
      </w:r>
      <w:bookmarkStart w:id="98" w:name="_Hlk135383526"/>
      <w:r w:rsidRPr="006D645E">
        <w:rPr>
          <w:rFonts w:ascii="Arial" w:eastAsia="Times New Roman" w:hAnsi="Arial" w:cs="Arial"/>
          <w:kern w:val="0"/>
          <w:sz w:val="24"/>
          <w:szCs w:val="24"/>
          <w:lang w:eastAsia="it-IT"/>
          <w14:ligatures w14:val="none"/>
        </w:rPr>
        <w:t>Così pure, tu hai di quelli che seguono la dottrina dei nicolaìti. Convèrtiti dunque; altrimenti verrò presto da te e combatterò contro di loro con la spada della mia bocca.</w:t>
      </w:r>
      <w:r w:rsidRPr="006D645E">
        <w:rPr>
          <w:rFonts w:ascii="Arial" w:eastAsia="Times New Roman" w:hAnsi="Arial" w:cs="Arial"/>
          <w:kern w:val="0"/>
          <w:sz w:val="24"/>
          <w:szCs w:val="24"/>
          <w:lang w:val="la-Latn" w:eastAsia="it-IT"/>
          <w14:ligatures w14:val="none"/>
        </w:rPr>
        <w:t xml:space="preserve"> </w:t>
      </w:r>
      <w:bookmarkEnd w:id="98"/>
      <w:r w:rsidRPr="006D645E">
        <w:rPr>
          <w:rFonts w:ascii="Arial" w:eastAsia="Times New Roman" w:hAnsi="Arial" w:cs="Arial"/>
          <w:kern w:val="0"/>
          <w:sz w:val="24"/>
          <w:szCs w:val="24"/>
          <w:lang w:val="la-Latn" w:eastAsia="it-IT"/>
          <w14:ligatures w14:val="none"/>
        </w:rPr>
        <w:t xml:space="preserve">Ita habes et tu tenentes doctrinam Nicolaitarum. Similiter paenitentiam age si quo minus venio tibi cito et pugnabo cum illis in gladio oris mei. </w:t>
      </w:r>
      <w:r w:rsidRPr="006D645E">
        <w:rPr>
          <w:rFonts w:ascii="Greek" w:eastAsia="Times New Roman" w:hAnsi="Greek" w:cs="Greek"/>
          <w:kern w:val="0"/>
          <w:sz w:val="26"/>
          <w:szCs w:val="26"/>
          <w:lang w:val="la-Latn" w:eastAsia="it-IT"/>
          <w14:ligatures w14:val="none"/>
        </w:rPr>
        <w:t>oÛtwj œceij kaˆ sÝ kratoàntaj t¾n didac¾n [tîn] Nikola</w:t>
      </w:r>
      <w:r w:rsidRPr="006D645E">
        <w:rPr>
          <w:rFonts w:ascii="Cambria" w:eastAsia="Times New Roman" w:hAnsi="Cambria" w:cs="Cambria"/>
          <w:kern w:val="0"/>
          <w:sz w:val="26"/>
          <w:szCs w:val="26"/>
          <w:lang w:val="la-Latn" w:eastAsia="it-IT"/>
          <w14:ligatures w14:val="none"/>
        </w:rPr>
        <w:t>Ž</w:t>
      </w:r>
      <w:r w:rsidRPr="006D645E">
        <w:rPr>
          <w:rFonts w:ascii="Greek" w:eastAsia="Times New Roman" w:hAnsi="Greek" w:cs="Greek"/>
          <w:kern w:val="0"/>
          <w:sz w:val="26"/>
          <w:szCs w:val="26"/>
          <w:lang w:val="la-Latn" w:eastAsia="it-IT"/>
          <w14:ligatures w14:val="none"/>
        </w:rPr>
        <w:t>tîn</w:t>
      </w:r>
      <w:r w:rsidR="0045474D">
        <w:rPr>
          <w:rFonts w:ascii="Greek" w:eastAsia="Times New Roman" w:hAnsi="Greek" w:cs="Greek"/>
          <w:kern w:val="0"/>
          <w:sz w:val="26"/>
          <w:szCs w:val="26"/>
          <w:lang w:val="la-Latn" w:eastAsia="it-IT"/>
          <w14:ligatures w14:val="none"/>
        </w:rPr>
        <w:t xml:space="preserve"> </w:t>
      </w:r>
      <w:r w:rsidRPr="006D645E">
        <w:rPr>
          <w:rFonts w:ascii="Greek" w:eastAsia="Times New Roman" w:hAnsi="Greek" w:cs="Greek"/>
          <w:kern w:val="0"/>
          <w:sz w:val="26"/>
          <w:szCs w:val="26"/>
          <w:lang w:val="la-Latn" w:eastAsia="it-IT"/>
          <w14:ligatures w14:val="none"/>
        </w:rPr>
        <w:t>Ðmo…wj. metanÒhson oân: e„ d m», œrcoma… soi tacÚ, kaˆ polem»sw met' aÙtîn ™n tÍ</w:t>
      </w:r>
      <w:r w:rsidRPr="006D645E">
        <w:rPr>
          <w:rFonts w:ascii="Times New Roman" w:eastAsia="Times New Roman" w:hAnsi="Times New Roman" w:cs="Times New Roman"/>
          <w:color w:val="111111"/>
          <w:kern w:val="0"/>
          <w:sz w:val="30"/>
          <w:szCs w:val="30"/>
          <w:lang w:val="la-Latn" w:eastAsia="it-IT"/>
          <w14:ligatures w14:val="none"/>
        </w:rPr>
        <w:t xml:space="preserve"> </w:t>
      </w:r>
      <w:bookmarkStart w:id="99" w:name="_Hlk135388273"/>
      <w:r w:rsidRPr="006D645E">
        <w:rPr>
          <w:rFonts w:ascii="Times New Roman" w:eastAsia="Times New Roman" w:hAnsi="Times New Roman" w:cs="Times New Roman"/>
          <w:color w:val="111111"/>
          <w:kern w:val="0"/>
          <w:sz w:val="30"/>
          <w:szCs w:val="30"/>
          <w:lang w:eastAsia="it-IT"/>
          <w14:ligatures w14:val="none"/>
        </w:rPr>
        <w:t>ῥομφαίᾳ</w:t>
      </w:r>
      <w:r w:rsidRPr="006D645E">
        <w:rPr>
          <w:rFonts w:ascii="Times New Roman" w:eastAsia="Times New Roman" w:hAnsi="Times New Roman" w:cs="Times New Roman"/>
          <w:color w:val="111111"/>
          <w:kern w:val="0"/>
          <w:sz w:val="30"/>
          <w:szCs w:val="30"/>
          <w:lang w:val="la-Latn" w:eastAsia="it-IT"/>
          <w14:ligatures w14:val="none"/>
        </w:rPr>
        <w:t xml:space="preserve"> </w:t>
      </w:r>
      <w:bookmarkEnd w:id="99"/>
      <w:r w:rsidRPr="006D645E">
        <w:rPr>
          <w:rFonts w:ascii="Greek" w:eastAsia="Times New Roman" w:hAnsi="Greek" w:cs="Greek"/>
          <w:kern w:val="0"/>
          <w:sz w:val="26"/>
          <w:szCs w:val="26"/>
          <w:lang w:val="la-Latn" w:eastAsia="it-IT"/>
          <w14:ligatures w14:val="none"/>
        </w:rPr>
        <w:t>toà stÒmatÒj mou.</w:t>
      </w:r>
    </w:p>
    <w:p w14:paraId="4B67B62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Così pure, tu hai di quelli che seguono la dottrina dei nicolaìti. </w:t>
      </w:r>
      <w:r w:rsidRPr="006D645E">
        <w:rPr>
          <w:rFonts w:ascii="Arial" w:eastAsia="Times New Roman" w:hAnsi="Arial" w:cs="Arial"/>
          <w:kern w:val="0"/>
          <w:sz w:val="24"/>
          <w:szCs w:val="24"/>
          <w:lang w:eastAsia="it-IT"/>
          <w14:ligatures w14:val="none"/>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w:t>
      </w:r>
      <w:r w:rsidRPr="006D645E">
        <w:rPr>
          <w:rFonts w:ascii="Arial" w:eastAsia="Times New Roman" w:hAnsi="Arial" w:cs="Arial"/>
          <w:kern w:val="0"/>
          <w:sz w:val="24"/>
          <w:szCs w:val="24"/>
          <w:lang w:eastAsia="it-IT"/>
          <w14:ligatures w14:val="none"/>
        </w:rPr>
        <w:lastRenderedPageBreak/>
        <w:t xml:space="preserve">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64C2EE2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Convèrtiti dunque; altrimenti verrò presto da te e combatterò contro di loro con la spada della mia bocca. </w:t>
      </w:r>
      <w:r w:rsidRPr="006D645E">
        <w:rPr>
          <w:rFonts w:ascii="Arial" w:eastAsia="Times New Roman" w:hAnsi="Arial" w:cs="Arial"/>
          <w:kern w:val="0"/>
          <w:sz w:val="24"/>
          <w:szCs w:val="24"/>
          <w:lang w:eastAsia="it-IT"/>
          <w14:ligatures w14:val="none"/>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2537F430" w14:textId="1A9C7B3E"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2,17:</w:t>
      </w:r>
      <w:r w:rsidR="0045474D">
        <w:rPr>
          <w:rFonts w:ascii="Arial" w:eastAsia="Times New Roman" w:hAnsi="Arial" w:cs="Arial"/>
          <w:b/>
          <w:bCs/>
          <w:kern w:val="0"/>
          <w:sz w:val="24"/>
          <w:szCs w:val="24"/>
          <w:lang w:eastAsia="it-IT"/>
          <w14:ligatures w14:val="none"/>
        </w:rPr>
        <w:t xml:space="preserve"> </w:t>
      </w:r>
      <w:bookmarkStart w:id="100" w:name="_Hlk135388889"/>
      <w:r w:rsidRPr="006D645E">
        <w:rPr>
          <w:rFonts w:ascii="Arial" w:eastAsia="Times New Roman" w:hAnsi="Arial" w:cs="Arial"/>
          <w:kern w:val="0"/>
          <w:sz w:val="24"/>
          <w:szCs w:val="24"/>
          <w:lang w:eastAsia="it-IT"/>
          <w14:ligatures w14:val="none"/>
        </w:rPr>
        <w:t xml:space="preserve">Chi ha orecchi, ascolti ciò che lo Spirito dice alle Chiese. Al vincitore darò la manna nascosta e una pietruzza bianca, sulla quale sta scritto un nome nuovo, che nessuno conosce all’infuori di chi lo riceve”. </w:t>
      </w:r>
      <w:bookmarkEnd w:id="100"/>
      <w:r w:rsidRPr="006D645E">
        <w:rPr>
          <w:rFonts w:ascii="Arial" w:eastAsia="Times New Roman" w:hAnsi="Arial" w:cs="Arial"/>
          <w:kern w:val="0"/>
          <w:sz w:val="24"/>
          <w:szCs w:val="24"/>
          <w:lang w:val="la-Latn" w:eastAsia="it-IT"/>
          <w14:ligatures w14:val="none"/>
        </w:rPr>
        <w:t>Qui habet aurem audiat quid Spiritus dicat ecclesiis vincenti dabo ei manna absconditum et dabo illi calculum candidum et in calculo nomen novum scriptum quod nemo scit nisi qui accipit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Ð œcwn oâj ¢kous£tw t… tÕ pneàma lšgei ta‹j ™kklhs…aij. tù nikînti dèsw aÙtù toà m£nna toà kekrummšnou, kaˆ dèsw aÙtù yÁfon leuk¾n kaˆ ™pˆ t¾n yÁfon Ônoma kainÕn gegrammšnon Ö oÙdeˆj oden e„ m¾ Ð lamb£nwn.</w:t>
      </w:r>
    </w:p>
    <w:p w14:paraId="6E9FA5F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Chi ha orecchi, ascolti ciò che lo Spirito dice alle Chiese. </w:t>
      </w:r>
      <w:r w:rsidRPr="006D645E">
        <w:rPr>
          <w:rFonts w:ascii="Arial" w:eastAsia="Times New Roman" w:hAnsi="Arial" w:cs="Arial"/>
          <w:kern w:val="0"/>
          <w:sz w:val="24"/>
          <w:szCs w:val="24"/>
          <w:lang w:eastAsia="it-IT"/>
          <w14:ligatures w14:val="none"/>
        </w:rPr>
        <w:t xml:space="preserve">Sempre va richiamata la responsabilità personale di colui che ascolta la Parola di Dio, la Parola di Cristo Gesù, la verità purissima dello Spirito Santo. La vita eterna è dall’ascolto perché il progresso della fede è dall’ascolto. La morte eterna e il </w:t>
      </w:r>
      <w:r w:rsidRPr="006D645E">
        <w:rPr>
          <w:rFonts w:ascii="Arial" w:eastAsia="Times New Roman" w:hAnsi="Arial" w:cs="Arial"/>
          <w:kern w:val="0"/>
          <w:sz w:val="24"/>
          <w:szCs w:val="24"/>
          <w:lang w:eastAsia="it-IT"/>
          <w14:ligatures w14:val="none"/>
        </w:rPr>
        <w:lastRenderedPageBreak/>
        <w:t xml:space="preserve">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7DAF987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47A4C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2CF06A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B3F5A9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881FFC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4E3E81B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F02E5B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D33FCC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E74D02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261758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FE699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C950AD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6CCD1C4A" w14:textId="77777777" w:rsid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Al vincitore darò la manna nascosta e una pietruzza bianca, sulla quale sta scritto un nome nuovo, che nessuno conosce all’infuori di chi lo riceve”. </w:t>
      </w:r>
      <w:r w:rsidRPr="006D645E">
        <w:rPr>
          <w:rFonts w:ascii="Arial" w:eastAsia="Times New Roman" w:hAnsi="Arial" w:cs="Arial"/>
          <w:kern w:val="0"/>
          <w:sz w:val="24"/>
          <w:szCs w:val="24"/>
          <w:lang w:eastAsia="it-IT"/>
          <w14:ligatures w14:val="none"/>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13C32258" w14:textId="6A439E50"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2,18:</w:t>
      </w:r>
      <w:r w:rsidR="0045474D">
        <w:rPr>
          <w:rFonts w:ascii="Arial" w:eastAsia="Times New Roman" w:hAnsi="Arial" w:cs="Arial"/>
          <w:b/>
          <w:bCs/>
          <w:kern w:val="0"/>
          <w:sz w:val="24"/>
          <w:szCs w:val="24"/>
          <w:lang w:eastAsia="it-IT"/>
          <w14:ligatures w14:val="none"/>
        </w:rPr>
        <w:t xml:space="preserve"> </w:t>
      </w:r>
      <w:bookmarkStart w:id="101" w:name="_Hlk135390536"/>
      <w:r w:rsidRPr="006D645E">
        <w:rPr>
          <w:rFonts w:ascii="Arial" w:eastAsia="Times New Roman" w:hAnsi="Arial" w:cs="Arial"/>
          <w:kern w:val="0"/>
          <w:sz w:val="24"/>
          <w:szCs w:val="24"/>
          <w:lang w:eastAsia="it-IT"/>
          <w14:ligatures w14:val="none"/>
        </w:rPr>
        <w:t xml:space="preserve">All’angelo della Chiesa che è a Tiàtira scrivi: “Così parla il Figlio di Dio, Colui che ha gli occhi fiammeggianti come fuoco e i piedi simili a bronzo splendente. </w:t>
      </w:r>
      <w:bookmarkEnd w:id="101"/>
      <w:r w:rsidRPr="006D645E">
        <w:rPr>
          <w:rFonts w:ascii="Arial" w:eastAsia="Times New Roman" w:hAnsi="Arial" w:cs="Arial"/>
          <w:kern w:val="0"/>
          <w:sz w:val="24"/>
          <w:szCs w:val="24"/>
          <w:lang w:val="la-Latn" w:eastAsia="it-IT"/>
          <w14:ligatures w14:val="none"/>
        </w:rPr>
        <w:t>et angelo Thyatirae ecclesiae scribe haec dicit Filius Dei qui habet oculos ut flammam ignis et pedes eius similes orichalco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tù ¢ggšlJ tÁj ™n Quate…roij ™kklhs…aj gr£yon: T£de lšgei Ð uƒÕj toà qeoà, Ð œcwn toÝj ÑfqalmoÝj aÙtoà æj flÒga purÒj, kaˆ oƒ pÒdej aÙtoà Ómoioi calkolib£nJ:</w:t>
      </w:r>
    </w:p>
    <w:p w14:paraId="40094D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lastRenderedPageBreak/>
        <w:t xml:space="preserve">All’angelo della Chiesa che è a Tiàtira scrivi: </w:t>
      </w:r>
      <w:r w:rsidRPr="006D645E">
        <w:rPr>
          <w:rFonts w:ascii="Arial" w:eastAsia="Times New Roman" w:hAnsi="Arial" w:cs="Arial"/>
          <w:kern w:val="0"/>
          <w:sz w:val="24"/>
          <w:szCs w:val="24"/>
          <w:lang w:eastAsia="it-IT"/>
          <w14:ligatures w14:val="none"/>
        </w:rPr>
        <w:t>Ora l’esame di coscienza dallo Spirito Santo viene fatto all’angelo della Chiesa che è a Tiàtira.</w:t>
      </w:r>
    </w:p>
    <w:p w14:paraId="3FE874AB" w14:textId="77777777" w:rsidR="006D645E" w:rsidRPr="00B502E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Così parla il Figlio di Dio, </w:t>
      </w:r>
      <w:r w:rsidRPr="00B502EC">
        <w:rPr>
          <w:rFonts w:ascii="Arial" w:eastAsia="Times New Roman" w:hAnsi="Arial" w:cs="Arial"/>
          <w:kern w:val="0"/>
          <w:sz w:val="24"/>
          <w:szCs w:val="24"/>
          <w:lang w:eastAsia="it-IT"/>
          <w14:ligatures w14:val="none"/>
        </w:rPr>
        <w:t xml:space="preserve">Colui che ha gli occhi fiammeggianti come fuoco e i piedi simili a bronzo splendente. 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53D0A634" w14:textId="60882089"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 2,19:</w:t>
      </w:r>
      <w:r w:rsidR="0045474D">
        <w:rPr>
          <w:rFonts w:ascii="Arial" w:eastAsia="Times New Roman" w:hAnsi="Arial" w:cs="Arial"/>
          <w:b/>
          <w:bCs/>
          <w:kern w:val="0"/>
          <w:sz w:val="24"/>
          <w:szCs w:val="24"/>
          <w:lang w:eastAsia="it-IT"/>
          <w14:ligatures w14:val="none"/>
        </w:rPr>
        <w:t xml:space="preserve"> </w:t>
      </w:r>
      <w:bookmarkStart w:id="102" w:name="_Hlk135398618"/>
      <w:r w:rsidRPr="006D645E">
        <w:rPr>
          <w:rFonts w:ascii="Arial" w:eastAsia="Times New Roman" w:hAnsi="Arial" w:cs="Arial"/>
          <w:kern w:val="0"/>
          <w:sz w:val="24"/>
          <w:szCs w:val="24"/>
          <w:lang w:eastAsia="it-IT"/>
          <w14:ligatures w14:val="none"/>
        </w:rPr>
        <w:t>Conosco le tue opere, la carità, la fede, il servizio e la costanza e so che le tue ultime opere sono migliori delle prime.</w:t>
      </w:r>
      <w:bookmarkEnd w:id="102"/>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Novi opera tua et caritatem et fidem et ministerium et patientiam tuam et opera tua novissima plura prioribus</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O</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d£ sou t¦ œrga kaˆ t¾n ¢g£phn kaˆ t¾n p…stin kaˆ t¾n diakon…an kaˆ t¾n Øpomon»n sou, kaˆ t¦ œrga sou t¦ œscata ple…ona tîn prètwn.</w:t>
      </w:r>
    </w:p>
    <w:p w14:paraId="420F4E94" w14:textId="154B2DED" w:rsidR="00B502E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B502EC">
        <w:rPr>
          <w:rFonts w:ascii="Arial" w:eastAsia="Times New Roman" w:hAnsi="Arial" w:cs="Arial"/>
          <w:kern w:val="0"/>
          <w:sz w:val="24"/>
          <w:szCs w:val="24"/>
          <w:lang w:eastAsia="it-IT"/>
          <w14:ligatures w14:val="none"/>
        </w:rPr>
        <w:t>Conosco le tue opere, la carità, la fede, il servizio e la costanza e so che le tue ultime opere sono migliori delle prime. Gesù Cristo inizia sempre dalla parte buona di un cuore, parte buona che va sempre coltivata. C’è un bene nel cuore? Questo bene va aiutato perché si sviluppi e cresca. Noi invece spesse volte partiamo dalla parte cattiva e in nome della parte cattiva distruggiamo</w:t>
      </w:r>
      <w:r w:rsidR="0045474D">
        <w:rPr>
          <w:rFonts w:ascii="Arial" w:eastAsia="Times New Roman" w:hAnsi="Arial" w:cs="Arial"/>
          <w:kern w:val="0"/>
          <w:sz w:val="24"/>
          <w:szCs w:val="24"/>
          <w:lang w:eastAsia="it-IT"/>
          <w14:ligatures w14:val="none"/>
        </w:rPr>
        <w:t xml:space="preserve"> </w:t>
      </w:r>
      <w:r w:rsidRPr="00B502EC">
        <w:rPr>
          <w:rFonts w:ascii="Arial" w:eastAsia="Times New Roman" w:hAnsi="Arial" w:cs="Arial"/>
          <w:kern w:val="0"/>
          <w:sz w:val="24"/>
          <w:szCs w:val="24"/>
          <w:lang w:eastAsia="it-IT"/>
          <w14:ligatures w14:val="none"/>
        </w:rPr>
        <w:t xml:space="preserve">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w:t>
      </w:r>
    </w:p>
    <w:p w14:paraId="72A655B1" w14:textId="6DF395E0"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 2,20</w:t>
      </w:r>
      <w:bookmarkStart w:id="103" w:name="_Hlk135400748"/>
      <w:r w:rsidRPr="006D645E">
        <w:rPr>
          <w:rFonts w:ascii="Arial" w:eastAsia="Times New Roman" w:hAnsi="Arial" w:cs="Arial"/>
          <w:b/>
          <w:bCs/>
          <w:kern w:val="0"/>
          <w:sz w:val="24"/>
          <w:szCs w:val="24"/>
          <w:lang w:eastAsia="it-IT"/>
          <w14:ligatures w14:val="none"/>
        </w:rPr>
        <w:t>:</w:t>
      </w:r>
      <w:r w:rsidR="0045474D">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w:t>
      </w:r>
      <w:bookmarkEnd w:id="103"/>
      <w:r w:rsidRPr="006D645E">
        <w:rPr>
          <w:rFonts w:ascii="Arial" w:eastAsia="Times New Roman" w:hAnsi="Arial" w:cs="Arial"/>
          <w:kern w:val="0"/>
          <w:sz w:val="24"/>
          <w:szCs w:val="24"/>
          <w:lang w:val="la-Latn" w:eastAsia="it-IT"/>
          <w14:ligatures w14:val="none"/>
        </w:rPr>
        <w:t>Sed habeo adversus te quia permittis mulierem Hiezabel quae se dicit propheten docere et seducere servos meos fornicari et manducare de idolothytis</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¢ll¦ œcw kat¦ soà Óti ¢fe‹j t¾n guna‹ka 'Iez£bel, ¹ lšgousa ˜aut¾n profÁtin, kaˆ did£skei kaˆ plan´ toÝj ™moÝj doÚlouj porneàsai kaˆ fage‹n e„dwlÒquta.</w:t>
      </w:r>
    </w:p>
    <w:p w14:paraId="72325179" w14:textId="77777777" w:rsidR="006D645E" w:rsidRPr="00B502EC"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B502EC">
        <w:rPr>
          <w:rFonts w:ascii="Arial" w:eastAsia="Times New Roman" w:hAnsi="Arial" w:cs="Arial"/>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Ora Cristo Gesù esamina la parte negativa di questo angelo. Lascia fare a Gezabele. Questa donna si dichiara profetessa e </w:t>
      </w:r>
      <w:r w:rsidRPr="00B502EC">
        <w:rPr>
          <w:rFonts w:ascii="Arial" w:eastAsia="Times New Roman" w:hAnsi="Arial" w:cs="Arial"/>
          <w:kern w:val="0"/>
          <w:sz w:val="24"/>
          <w:szCs w:val="24"/>
          <w:lang w:eastAsia="it-IT"/>
          <w14:ligatures w14:val="none"/>
        </w:rPr>
        <w:lastRenderedPageBreak/>
        <w:t xml:space="preserve">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0F6C77A3" w14:textId="36A9F0C9"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2,21:</w:t>
      </w:r>
      <w:r w:rsidR="0045474D">
        <w:rPr>
          <w:rFonts w:ascii="Arial" w:eastAsia="Times New Roman" w:hAnsi="Arial" w:cs="Arial"/>
          <w:b/>
          <w:bCs/>
          <w:kern w:val="0"/>
          <w:sz w:val="24"/>
          <w:szCs w:val="24"/>
          <w:lang w:eastAsia="it-IT"/>
          <w14:ligatures w14:val="none"/>
        </w:rPr>
        <w:t xml:space="preserve"> </w:t>
      </w:r>
      <w:bookmarkStart w:id="104" w:name="_Hlk135401329"/>
      <w:r w:rsidRPr="006D645E">
        <w:rPr>
          <w:rFonts w:ascii="Arial" w:eastAsia="Times New Roman" w:hAnsi="Arial" w:cs="Arial"/>
          <w:kern w:val="0"/>
          <w:sz w:val="24"/>
          <w:szCs w:val="24"/>
          <w:lang w:eastAsia="it-IT"/>
          <w14:ligatures w14:val="none"/>
        </w:rPr>
        <w:t xml:space="preserve">Io le ho dato tempo per convertirsi, ma lei non vuole convertirsi dalla sua prostituzione. </w:t>
      </w:r>
      <w:bookmarkEnd w:id="104"/>
      <w:r w:rsidRPr="006D645E">
        <w:rPr>
          <w:rFonts w:ascii="Arial" w:eastAsia="Times New Roman" w:hAnsi="Arial" w:cs="Arial"/>
          <w:kern w:val="0"/>
          <w:sz w:val="24"/>
          <w:szCs w:val="24"/>
          <w:lang w:val="la-Latn" w:eastAsia="it-IT"/>
          <w14:ligatures w14:val="none"/>
        </w:rPr>
        <w:t>Et dedi illi tempus ut paenitentiam ageret et non vult paeniteri a fornicatione sua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œdwka aÙtÍ crÒnon †na metano»sV, kaˆ oÙ qšlei metanoÁsai ™k tÁj porne…aj aÙtÁj.</w:t>
      </w:r>
    </w:p>
    <w:p w14:paraId="4F365240" w14:textId="77777777" w:rsidR="006D645E" w:rsidRPr="00B502E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B502EC">
        <w:rPr>
          <w:rFonts w:ascii="Arial" w:eastAsia="Times New Roman" w:hAnsi="Arial" w:cs="Arial"/>
          <w:kern w:val="0"/>
          <w:sz w:val="24"/>
          <w:szCs w:val="24"/>
          <w:lang w:eastAsia="it-IT"/>
          <w14:ligatures w14:val="none"/>
        </w:rPr>
        <w:t xml:space="preserve">Io le ho dato tempo per convertirsi, ma lei non vuole convertirsi dalla sua prostituzione.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B502EC">
        <w:rPr>
          <w:rFonts w:ascii="Arial" w:eastAsia="Times New Roman" w:hAnsi="Arial" w:cs="Arial"/>
          <w:i/>
          <w:iCs/>
          <w:kern w:val="0"/>
          <w:sz w:val="24"/>
          <w:szCs w:val="24"/>
          <w:lang w:eastAsia="it-IT"/>
          <w14:ligatures w14:val="none"/>
        </w:rPr>
        <w:t>“Dio non si compiace e non gode della morte di chi muore. Lui gioisce e gode quando un peccatore si converte”.</w:t>
      </w:r>
      <w:r w:rsidRPr="00B502EC">
        <w:rPr>
          <w:rFonts w:ascii="Arial" w:eastAsia="Times New Roman" w:hAnsi="Arial" w:cs="Arial"/>
          <w:kern w:val="0"/>
          <w:sz w:val="24"/>
          <w:szCs w:val="24"/>
          <w:lang w:eastAsia="it-IT"/>
          <w14:ligatures w14:val="none"/>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71FE3744" w14:textId="49E44C5D"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2,22:</w:t>
      </w:r>
      <w:r w:rsidR="0045474D">
        <w:rPr>
          <w:rFonts w:ascii="Arial" w:eastAsia="Times New Roman" w:hAnsi="Arial" w:cs="Arial"/>
          <w:b/>
          <w:bCs/>
          <w:kern w:val="0"/>
          <w:sz w:val="24"/>
          <w:szCs w:val="24"/>
          <w:lang w:eastAsia="it-IT"/>
          <w14:ligatures w14:val="none"/>
        </w:rPr>
        <w:t xml:space="preserve"> </w:t>
      </w:r>
      <w:bookmarkStart w:id="105" w:name="_Hlk135401684"/>
      <w:r w:rsidRPr="006D645E">
        <w:rPr>
          <w:rFonts w:ascii="Arial" w:eastAsia="Times New Roman" w:hAnsi="Arial" w:cs="Arial"/>
          <w:kern w:val="0"/>
          <w:sz w:val="24"/>
          <w:szCs w:val="24"/>
          <w:lang w:eastAsia="it-IT"/>
          <w14:ligatures w14:val="none"/>
        </w:rPr>
        <w:t>Ebbene, io getterò lei in un letto di dolore e coloro che commettono adulterio con lei in una grande tribolazione, se non si convertiranno dalle opere che ha loro insegnato</w:t>
      </w:r>
      <w:bookmarkEnd w:id="105"/>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Ecce mitto eam in lectum et qui moechantur cum ea in tribulationem maximam nisi paenitentiam egerint ab operibus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„doÝ b£llw aÙt¾n e„j kl…nhn, kaˆ toÝj moiceÚontaj met' aÙtÁj e„j ql‹yin meg£lhn, ™¦n m¾ metano»swsin ™k tîn œrgwn aÙtÁj,</w:t>
      </w:r>
    </w:p>
    <w:p w14:paraId="409B19A0" w14:textId="77777777" w:rsidR="006D645E" w:rsidRPr="00B502EC" w:rsidRDefault="006D645E" w:rsidP="000F06FC">
      <w:pPr>
        <w:spacing w:after="240" w:line="240" w:lineRule="auto"/>
        <w:jc w:val="both"/>
        <w:rPr>
          <w:rFonts w:ascii="Arial" w:eastAsia="Times New Roman" w:hAnsi="Arial" w:cs="Arial"/>
          <w:kern w:val="0"/>
          <w:sz w:val="24"/>
          <w:szCs w:val="24"/>
          <w:lang w:eastAsia="it-IT"/>
          <w14:ligatures w14:val="none"/>
        </w:rPr>
      </w:pPr>
      <w:r w:rsidRPr="00B502EC">
        <w:rPr>
          <w:rFonts w:ascii="Arial" w:eastAsia="Times New Roman" w:hAnsi="Arial" w:cs="Arial"/>
          <w:kern w:val="0"/>
          <w:sz w:val="24"/>
          <w:szCs w:val="24"/>
          <w:lang w:eastAsia="it-IT"/>
          <w14:ligatures w14:val="none"/>
        </w:rPr>
        <w:t xml:space="preserve">Ebbene, io getterò lei in un letto di dolore e coloro che commettono adulterio con lei in una grande tribolazione, se non si convertiranno dalle opere che ha loro insegnato. 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w:t>
      </w:r>
      <w:r w:rsidRPr="00B502EC">
        <w:rPr>
          <w:rFonts w:ascii="Arial" w:eastAsia="Times New Roman" w:hAnsi="Arial" w:cs="Arial"/>
          <w:kern w:val="0"/>
          <w:sz w:val="24"/>
          <w:szCs w:val="24"/>
          <w:lang w:eastAsia="it-IT"/>
          <w14:ligatures w14:val="none"/>
        </w:rPr>
        <w:lastRenderedPageBreak/>
        <w:t>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1932D496" w14:textId="335C0DED"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2,23:</w:t>
      </w:r>
      <w:r w:rsidR="0045474D">
        <w:rPr>
          <w:rFonts w:ascii="Arial" w:eastAsia="Times New Roman" w:hAnsi="Arial" w:cs="Arial"/>
          <w:b/>
          <w:bCs/>
          <w:kern w:val="0"/>
          <w:sz w:val="24"/>
          <w:szCs w:val="24"/>
          <w:lang w:eastAsia="it-IT"/>
          <w14:ligatures w14:val="none"/>
        </w:rPr>
        <w:t xml:space="preserve"> </w:t>
      </w:r>
      <w:bookmarkStart w:id="106" w:name="_Hlk135402216"/>
      <w:r w:rsidRPr="006D645E">
        <w:rPr>
          <w:rFonts w:ascii="Arial" w:eastAsia="Times New Roman" w:hAnsi="Arial" w:cs="Arial"/>
          <w:kern w:val="0"/>
          <w:sz w:val="24"/>
          <w:szCs w:val="24"/>
          <w:lang w:eastAsia="it-IT"/>
          <w14:ligatures w14:val="none"/>
        </w:rPr>
        <w:t xml:space="preserve">Colpirò a morte i suoi figli e tutte le Chiese sapranno che io sono Colui che scruta gli affetti e i pensieri degli uomini, e darò a ciascuno di voi secondo le sue opere. </w:t>
      </w:r>
      <w:bookmarkEnd w:id="106"/>
      <w:r w:rsidRPr="006D645E">
        <w:rPr>
          <w:rFonts w:ascii="Arial" w:eastAsia="Times New Roman" w:hAnsi="Arial" w:cs="Arial"/>
          <w:kern w:val="0"/>
          <w:sz w:val="24"/>
          <w:szCs w:val="24"/>
          <w:lang w:val="la-Latn" w:eastAsia="it-IT"/>
          <w14:ligatures w14:val="none"/>
        </w:rPr>
        <w:t>Et filios eius interficiam in morte et scient omnes ecclesiae quia ego sum scrutans renes et corda et dabo unicuique vestrum secundum opera vestra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t¦ tškna aÙtÁj ¢poktenî ™n qan£tJ. kaˆ gnèsontai p©sai aƒ ™kklhs…ai Óti ™gè e„mi Ð ™raunîn nefroÝj kaˆ kard…aj, kaˆ dèsw Øm‹n ˜k£stJ kat¦ t¦ œrga Ømîn.</w:t>
      </w:r>
    </w:p>
    <w:p w14:paraId="4E124094" w14:textId="77777777" w:rsidR="006D645E" w:rsidRPr="00B502E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B502EC">
        <w:rPr>
          <w:rFonts w:ascii="Arial" w:eastAsia="Times New Roman" w:hAnsi="Arial" w:cs="Arial"/>
          <w:kern w:val="0"/>
          <w:sz w:val="24"/>
          <w:szCs w:val="24"/>
          <w:lang w:eastAsia="it-IT"/>
          <w14:ligatures w14:val="none"/>
        </w:rPr>
        <w:t>Colpirò a morte i suoi figli e tutte le Chiese sapranno che io sono Colui che scruta gli affetti e i pensieri degli uomini, e darò a ciascuno di voi secondo le sue opere. 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2D444F8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0AC894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61B0CF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w:t>
      </w:r>
      <w:r w:rsidRPr="006D645E">
        <w:rPr>
          <w:rFonts w:ascii="Arial" w:eastAsia="Times New Roman" w:hAnsi="Arial" w:cs="Arial"/>
          <w:i/>
          <w:iCs/>
          <w:kern w:val="0"/>
          <w:sz w:val="24"/>
          <w:szCs w:val="24"/>
          <w:lang w:eastAsia="it-IT"/>
          <w14:ligatures w14:val="none"/>
        </w:rPr>
        <w:lastRenderedPageBreak/>
        <w:t>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6CDEF1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55B4E5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AD9C79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w:t>
      </w:r>
      <w:r w:rsidRPr="006D645E">
        <w:rPr>
          <w:rFonts w:ascii="Arial" w:eastAsia="Times New Roman" w:hAnsi="Arial" w:cs="Arial"/>
          <w:i/>
          <w:iCs/>
          <w:kern w:val="0"/>
          <w:sz w:val="24"/>
          <w:szCs w:val="24"/>
          <w:lang w:eastAsia="it-IT"/>
          <w14:ligatures w14:val="none"/>
        </w:rPr>
        <w:lastRenderedPageBreak/>
        <w:t xml:space="preserve">come letame sulla superficie della campagna nel campo di Izreèl, così che non si potrà più dire: Questa è Gezabele”» (2Re 9,30-37). </w:t>
      </w:r>
    </w:p>
    <w:p w14:paraId="3FCA86C1" w14:textId="23563F0C"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di vita eterna per i giusti, ma di condanna eterna gli empi, per gli ingiusti, per i malvagi, per gli idolatri e per tutti gli immorali.</w:t>
      </w:r>
    </w:p>
    <w:p w14:paraId="57A07C0B" w14:textId="02F8783F"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2,24-25:</w:t>
      </w:r>
      <w:r w:rsidR="0045474D">
        <w:rPr>
          <w:rFonts w:ascii="Arial" w:eastAsia="Times New Roman" w:hAnsi="Arial" w:cs="Arial"/>
          <w:b/>
          <w:bCs/>
          <w:kern w:val="0"/>
          <w:sz w:val="24"/>
          <w:szCs w:val="24"/>
          <w:lang w:eastAsia="it-IT"/>
          <w14:ligatures w14:val="none"/>
        </w:rPr>
        <w:t xml:space="preserve"> </w:t>
      </w:r>
      <w:bookmarkStart w:id="107" w:name="_Hlk135402255"/>
      <w:r w:rsidRPr="006D645E">
        <w:rPr>
          <w:rFonts w:ascii="Arial" w:eastAsia="Times New Roman" w:hAnsi="Arial" w:cs="Arial"/>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07"/>
      <w:r w:rsidRPr="006D645E">
        <w:rPr>
          <w:rFonts w:ascii="Arial" w:eastAsia="Times New Roman" w:hAnsi="Arial" w:cs="Arial"/>
          <w:kern w:val="0"/>
          <w:sz w:val="24"/>
          <w:szCs w:val="24"/>
          <w:lang w:val="la-Latn" w:eastAsia="it-IT"/>
          <w14:ligatures w14:val="none"/>
        </w:rPr>
        <w:t>Vobis autem dico ceteris qui Thyatirae estis quicumque non habent doctrinam hanc qui non cognoverunt altitudines Satanae quemadmodum dicunt non mittam super vos aliud pondus</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tamen id quod habetis tenete donec veniam</w:t>
      </w:r>
      <w:r w:rsidRPr="006D645E">
        <w:rPr>
          <w:rFonts w:ascii="Arial" w:eastAsia="Times New Roman" w:hAnsi="Arial" w:cs="Arial"/>
          <w:kern w:val="0"/>
          <w:sz w:val="24"/>
          <w:szCs w:val="24"/>
          <w:lang w:eastAsia="it-IT"/>
          <w14:ligatures w14:val="none"/>
        </w:rPr>
        <w:t>.</w:t>
      </w:r>
      <w:r w:rsidRPr="006D645E">
        <w:rPr>
          <w:rFonts w:ascii="Greek" w:eastAsia="Times New Roman" w:hAnsi="Greek" w:cs="Greek"/>
          <w:kern w:val="0"/>
          <w:sz w:val="26"/>
          <w:szCs w:val="26"/>
          <w:lang w:eastAsia="it-IT"/>
          <w14:ligatures w14:val="none"/>
        </w:rPr>
        <w:t xml:space="preserve"> Øm‹n d lšgw to‹j loipo‹j to‹j ™n Quate…roij, Ósoi oÙk œcousin t¾n didac¾n taÚthn, o†tinej oÙk œgnwsan t¦ baqša toà Satan© æj lšgousin: oÙ b£llw ™f' Øm©j ¥llo b£roj, pl¾n Ö œcete krat»sate ¥cri[j] oá ¨n ¼xw.</w:t>
      </w:r>
    </w:p>
    <w:p w14:paraId="42C39B58" w14:textId="77777777" w:rsidR="006D645E" w:rsidRPr="00B502EC" w:rsidRDefault="006D645E" w:rsidP="000F06FC">
      <w:pPr>
        <w:spacing w:after="240" w:line="240" w:lineRule="auto"/>
        <w:jc w:val="both"/>
        <w:rPr>
          <w:rFonts w:ascii="Arial" w:eastAsia="Times New Roman" w:hAnsi="Arial" w:cs="Arial"/>
          <w:kern w:val="0"/>
          <w:sz w:val="24"/>
          <w:szCs w:val="24"/>
          <w:lang w:eastAsia="it-IT"/>
          <w14:ligatures w14:val="none"/>
        </w:rPr>
      </w:pPr>
      <w:r w:rsidRPr="00B502EC">
        <w:rPr>
          <w:rFonts w:ascii="Arial" w:eastAsia="Times New Roman" w:hAnsi="Arial" w:cs="Arial"/>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w:t>
      </w:r>
      <w:r w:rsidRPr="00B502EC">
        <w:rPr>
          <w:rFonts w:ascii="Arial" w:eastAsia="Times New Roman" w:hAnsi="Arial" w:cs="Arial"/>
          <w:kern w:val="0"/>
          <w:sz w:val="24"/>
          <w:szCs w:val="24"/>
          <w:lang w:eastAsia="it-IT"/>
          <w14:ligatures w14:val="none"/>
        </w:rPr>
        <w:lastRenderedPageBreak/>
        <w:t>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652B67A4" w14:textId="0765E1E6"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2,26-27:</w:t>
      </w:r>
      <w:r w:rsidR="0045474D">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6D645E">
        <w:rPr>
          <w:rFonts w:ascii="Arial" w:eastAsia="Times New Roman" w:hAnsi="Arial" w:cs="Arial"/>
          <w:kern w:val="0"/>
          <w:sz w:val="24"/>
          <w:szCs w:val="24"/>
          <w:lang w:val="la-Latn" w:eastAsia="it-IT"/>
          <w14:ligatures w14:val="none"/>
        </w:rPr>
        <w:t>Et qui vicerit et qui custodierit usque in finem opera mea dabo illi potestatem super gentes et reget illas in virga ferrea tamquam vas figuli confringentur</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kaˆ Ð nikîn kaˆ Ð thrîn ¥cri tšlouj t¦ œrga mou, dèsw aÙtù ™xous…an ™pˆ tîn ™qnîn kaˆ poimane‹ aÙtoÝj ™n </w:t>
      </w:r>
      <w:r w:rsidRPr="006D645E">
        <w:rPr>
          <w:rFonts w:ascii="Cambria" w:eastAsia="Times New Roman" w:hAnsi="Cambria" w:cs="Cambria"/>
          <w:kern w:val="0"/>
          <w:sz w:val="26"/>
          <w:szCs w:val="26"/>
          <w:lang w:eastAsia="it-IT"/>
          <w14:ligatures w14:val="none"/>
        </w:rPr>
        <w:t>·</w:t>
      </w:r>
      <w:r w:rsidRPr="006D645E">
        <w:rPr>
          <w:rFonts w:ascii="Greek" w:eastAsia="Times New Roman" w:hAnsi="Greek" w:cs="Greek"/>
          <w:kern w:val="0"/>
          <w:sz w:val="26"/>
          <w:szCs w:val="26"/>
          <w:lang w:eastAsia="it-IT"/>
          <w14:ligatures w14:val="none"/>
        </w:rPr>
        <w:t>£bdJ sidhr´ æj t¦ skeÚh t¦ keramik¦ suntr…betai,</w:t>
      </w:r>
    </w:p>
    <w:p w14:paraId="4D33F544" w14:textId="50F08622" w:rsidR="006D645E" w:rsidRPr="00B502EC" w:rsidRDefault="006D645E" w:rsidP="000F06FC">
      <w:pPr>
        <w:autoSpaceDE w:val="0"/>
        <w:autoSpaceDN w:val="0"/>
        <w:adjustRightInd w:val="0"/>
        <w:spacing w:after="240" w:line="240" w:lineRule="auto"/>
        <w:jc w:val="both"/>
        <w:rPr>
          <w:rFonts w:ascii="Arial" w:eastAsia="Times New Roman" w:hAnsi="Arial" w:cs="Arial"/>
          <w:i/>
          <w:iCs/>
          <w:color w:val="000000"/>
          <w:kern w:val="0"/>
          <w:sz w:val="24"/>
          <w:szCs w:val="24"/>
          <w:lang w:eastAsia="it-IT"/>
          <w14:ligatures w14:val="none"/>
        </w:rPr>
      </w:pPr>
      <w:bookmarkStart w:id="108" w:name="_Hlk135427620"/>
      <w:r w:rsidRPr="00B502EC">
        <w:rPr>
          <w:rFonts w:ascii="Arial" w:eastAsia="Times New Roman" w:hAnsi="Arial" w:cs="Arial"/>
          <w:kern w:val="0"/>
          <w:sz w:val="24"/>
          <w:szCs w:val="24"/>
          <w:lang w:eastAsia="it-IT"/>
          <w14:ligatures w14:val="none"/>
        </w:rPr>
        <w:t>Al vincitore che custodisce sino alla fine le mie opere darò autorità sopra le nazioni: le governerà con scettro di ferro, come vasi di argilla si frantumeranno</w:t>
      </w:r>
      <w:bookmarkEnd w:id="108"/>
      <w:r w:rsidRPr="00B502EC">
        <w:rPr>
          <w:rFonts w:ascii="Arial" w:eastAsia="Times New Roman" w:hAnsi="Arial" w:cs="Arial"/>
          <w:kern w:val="0"/>
          <w:sz w:val="24"/>
          <w:szCs w:val="24"/>
          <w:lang w:eastAsia="it-IT"/>
          <w14:ligatures w14:val="none"/>
        </w:rPr>
        <w:t xml:space="preserve">. Chi governa le nazioni con scettro di ferro, chi opererà perché le nazioni si frantumino come fasi di argilla è solo uno: Gesù Cristo. Ecco cosa rivelano due Salmi: </w:t>
      </w:r>
      <w:r w:rsidRPr="00B502EC">
        <w:rPr>
          <w:rFonts w:ascii="Arial" w:eastAsia="Times New Roman" w:hAnsi="Arial" w:cs="Arial"/>
          <w:i/>
          <w:iCs/>
          <w:kern w:val="0"/>
          <w:sz w:val="24"/>
          <w:szCs w:val="24"/>
          <w:lang w:eastAsia="it-IT"/>
          <w14:ligatures w14:val="none"/>
        </w:rPr>
        <w:t>“</w:t>
      </w:r>
      <w:r w:rsidRPr="00B502EC">
        <w:rPr>
          <w:rFonts w:ascii="Arial" w:eastAsia="Times New Roman" w:hAnsi="Arial" w:cs="Arial"/>
          <w:i/>
          <w:iCs/>
          <w:color w:val="000000"/>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0045474D">
        <w:rPr>
          <w:rFonts w:ascii="Arial" w:eastAsia="Times New Roman" w:hAnsi="Arial" w:cs="Arial"/>
          <w:i/>
          <w:iCs/>
          <w:color w:val="000000"/>
          <w:kern w:val="0"/>
          <w:sz w:val="24"/>
          <w:szCs w:val="24"/>
          <w:lang w:eastAsia="it-IT"/>
          <w14:ligatures w14:val="none"/>
        </w:rPr>
        <w:t xml:space="preserve"> </w:t>
      </w:r>
      <w:r w:rsidRPr="00B502EC">
        <w:rPr>
          <w:rFonts w:ascii="Arial" w:eastAsia="Times New Roman" w:hAnsi="Arial" w:cs="Arial"/>
          <w:i/>
          <w:iCs/>
          <w:color w:val="000000"/>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w:t>
      </w:r>
      <w:r w:rsidR="0045474D">
        <w:rPr>
          <w:rFonts w:ascii="Arial" w:eastAsia="Times New Roman" w:hAnsi="Arial" w:cs="Arial"/>
          <w:i/>
          <w:iCs/>
          <w:color w:val="000000"/>
          <w:kern w:val="0"/>
          <w:sz w:val="24"/>
          <w:szCs w:val="24"/>
          <w:lang w:eastAsia="it-IT"/>
          <w14:ligatures w14:val="none"/>
        </w:rPr>
        <w:t xml:space="preserve"> </w:t>
      </w:r>
      <w:r w:rsidRPr="00B502EC">
        <w:rPr>
          <w:rFonts w:ascii="Arial" w:eastAsia="Times New Roman" w:hAnsi="Arial" w:cs="Arial"/>
          <w:i/>
          <w:iCs/>
          <w:color w:val="000000"/>
          <w:kern w:val="0"/>
          <w:sz w:val="24"/>
          <w:szCs w:val="24"/>
          <w:lang w:eastAsia="it-IT"/>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5D5500C0" w14:textId="35F2D676" w:rsidR="006D645E" w:rsidRPr="006D645E" w:rsidRDefault="006D645E" w:rsidP="000F06FC">
      <w:pPr>
        <w:autoSpaceDE w:val="0"/>
        <w:autoSpaceDN w:val="0"/>
        <w:adjustRightInd w:val="0"/>
        <w:spacing w:after="240" w:line="240" w:lineRule="auto"/>
        <w:jc w:val="both"/>
        <w:rPr>
          <w:rFonts w:ascii="Arial" w:eastAsia="Times New Roman" w:hAnsi="Arial" w:cs="Arial"/>
          <w:color w:val="000000"/>
          <w:kern w:val="0"/>
          <w:sz w:val="24"/>
          <w:szCs w:val="24"/>
          <w:lang w:eastAsia="it-IT"/>
          <w14:ligatures w14:val="none"/>
        </w:rPr>
      </w:pPr>
      <w:r w:rsidRPr="006D645E">
        <w:rPr>
          <w:rFonts w:ascii="Arial" w:eastAsia="Times New Roman" w:hAnsi="Arial" w:cs="Arial"/>
          <w:color w:val="000000"/>
          <w:kern w:val="0"/>
          <w:sz w:val="24"/>
          <w:szCs w:val="24"/>
          <w:lang w:eastAsia="it-IT"/>
          <w14:ligatures w14:val="none"/>
        </w:rPr>
        <w:t xml:space="preserve">Ecco il premio che Gesù dona a quanti rimangono a Lui fedeli: La stessa autorità e potenza che il Padre ha dato a Lui: </w:t>
      </w:r>
      <w:r w:rsidRPr="006D645E">
        <w:rPr>
          <w:rFonts w:ascii="Arial" w:eastAsia="Times New Roman" w:hAnsi="Arial" w:cs="Arial"/>
          <w:i/>
          <w:iCs/>
          <w:color w:val="000000"/>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6D645E">
        <w:rPr>
          <w:rFonts w:ascii="Arial" w:eastAsia="Times New Roman" w:hAnsi="Arial" w:cs="Arial"/>
          <w:color w:val="000000"/>
          <w:kern w:val="0"/>
          <w:sz w:val="24"/>
          <w:szCs w:val="24"/>
          <w:lang w:eastAsia="it-IT"/>
          <w14:ligatures w14:val="none"/>
        </w:rPr>
        <w:t xml:space="preserve">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w:t>
      </w:r>
      <w:r w:rsidRPr="006D645E">
        <w:rPr>
          <w:rFonts w:ascii="Arial" w:eastAsia="Times New Roman" w:hAnsi="Arial" w:cs="Arial"/>
          <w:color w:val="000000"/>
          <w:kern w:val="0"/>
          <w:sz w:val="24"/>
          <w:szCs w:val="24"/>
          <w:lang w:eastAsia="it-IT"/>
          <w14:ligatures w14:val="none"/>
        </w:rPr>
        <w:lastRenderedPageBreak/>
        <w:t>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w:t>
      </w:r>
      <w:r w:rsidR="0045474D">
        <w:rPr>
          <w:rFonts w:ascii="Arial" w:eastAsia="Times New Roman" w:hAnsi="Arial" w:cs="Arial"/>
          <w:color w:val="000000"/>
          <w:kern w:val="0"/>
          <w:sz w:val="24"/>
          <w:szCs w:val="24"/>
          <w:lang w:eastAsia="it-IT"/>
          <w14:ligatures w14:val="none"/>
        </w:rPr>
        <w:t xml:space="preserve"> </w:t>
      </w:r>
      <w:r w:rsidRPr="006D645E">
        <w:rPr>
          <w:rFonts w:ascii="Arial" w:eastAsia="Times New Roman" w:hAnsi="Arial" w:cs="Arial"/>
          <w:color w:val="000000"/>
          <w:kern w:val="0"/>
          <w:sz w:val="24"/>
          <w:szCs w:val="24"/>
          <w:lang w:eastAsia="it-IT"/>
          <w14:ligatures w14:val="none"/>
        </w:rPr>
        <w:t>di sé. Tutto ciò che ha ricevuto lo dona a chi è fedele alla sua Parola.</w:t>
      </w:r>
    </w:p>
    <w:p w14:paraId="210AB7CB" w14:textId="2E38A99E"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4"/>
          <w:lang w:eastAsia="it-IT"/>
          <w14:ligatures w14:val="none"/>
        </w:rPr>
        <w:t>V 2,28-29:</w:t>
      </w:r>
      <w:r w:rsidR="0045474D">
        <w:rPr>
          <w:rFonts w:ascii="Arial" w:eastAsia="Times New Roman" w:hAnsi="Arial" w:cs="Arial"/>
          <w:b/>
          <w:bCs/>
          <w:kern w:val="0"/>
          <w:sz w:val="24"/>
          <w:szCs w:val="24"/>
          <w:lang w:eastAsia="it-IT"/>
          <w14:ligatures w14:val="none"/>
        </w:rPr>
        <w:t xml:space="preserve"> </w:t>
      </w:r>
      <w:bookmarkStart w:id="109" w:name="_Hlk135402325"/>
      <w:r w:rsidRPr="006D645E">
        <w:rPr>
          <w:rFonts w:ascii="Arial" w:eastAsia="Times New Roman" w:hAnsi="Arial" w:cs="Arial"/>
          <w:kern w:val="0"/>
          <w:sz w:val="24"/>
          <w:szCs w:val="24"/>
          <w:lang w:eastAsia="it-IT"/>
          <w14:ligatures w14:val="none"/>
        </w:rPr>
        <w:t>Con la stessa autorità che ho ricevuto dal Padre mio; e a lui darò la stella del mattino. Chi ha orecchi, ascolti ciò che lo Spirito dice alle Chiese</w:t>
      </w:r>
      <w:bookmarkEnd w:id="109"/>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Sicut et ego accepi a Patre meo et dabo illi stellam matutinam.</w:t>
      </w:r>
      <w:r w:rsidR="0045474D">
        <w:rPr>
          <w:rFonts w:ascii="Arial" w:eastAsia="Times New Roman" w:hAnsi="Arial" w:cs="Arial"/>
          <w:kern w:val="0"/>
          <w:sz w:val="24"/>
          <w:szCs w:val="24"/>
          <w:lang w:val="la-Latn" w:eastAsia="it-IT"/>
          <w14:ligatures w14:val="none"/>
        </w:rPr>
        <w:t xml:space="preserve"> </w:t>
      </w:r>
      <w:r w:rsidRPr="006D645E">
        <w:rPr>
          <w:rFonts w:ascii="Arial" w:eastAsia="Times New Roman" w:hAnsi="Arial" w:cs="Arial"/>
          <w:kern w:val="0"/>
          <w:sz w:val="24"/>
          <w:szCs w:val="24"/>
          <w:lang w:val="la-Latn" w:eastAsia="it-IT"/>
          <w14:ligatures w14:val="none"/>
        </w:rPr>
        <w:t xml:space="preserve">Qui habet aurem audiat quid Spiritus dicat ecclesiis. </w:t>
      </w:r>
      <w:r w:rsidRPr="006D645E">
        <w:rPr>
          <w:rFonts w:ascii="Greek" w:eastAsia="Times New Roman" w:hAnsi="Greek" w:cs="Greek"/>
          <w:kern w:val="0"/>
          <w:sz w:val="26"/>
          <w:szCs w:val="26"/>
          <w:lang w:val="la-Latn" w:eastAsia="it-IT"/>
          <w14:ligatures w14:val="none"/>
        </w:rPr>
        <w:t>æj k¢gë e‡lhfa par¦ toà patrÒj mou, kaˆ dèsw aÙtù tÕn ¢stšra tÕn prw</w:t>
      </w:r>
      <w:r w:rsidRPr="006D645E">
        <w:rPr>
          <w:rFonts w:ascii="Cambria" w:eastAsia="Times New Roman" w:hAnsi="Cambria" w:cs="Cambria"/>
          <w:kern w:val="0"/>
          <w:sz w:val="26"/>
          <w:szCs w:val="26"/>
          <w:lang w:val="la-Latn" w:eastAsia="it-IT"/>
          <w14:ligatures w14:val="none"/>
        </w:rPr>
        <w:t>Ž</w:t>
      </w:r>
      <w:r w:rsidRPr="006D645E">
        <w:rPr>
          <w:rFonts w:ascii="Greek" w:eastAsia="Times New Roman" w:hAnsi="Greek" w:cs="Greek"/>
          <w:kern w:val="0"/>
          <w:sz w:val="26"/>
          <w:szCs w:val="26"/>
          <w:lang w:val="la-Latn" w:eastAsia="it-IT"/>
          <w14:ligatures w14:val="none"/>
        </w:rPr>
        <w:t>nÒn. Ð œcwn oâj ¢kous£tw t… tÕ pneàma lšgei ta‹j ™kklhs…aij.</w:t>
      </w:r>
    </w:p>
    <w:p w14:paraId="3339ABC2" w14:textId="3FE50E1A"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Con la stessa autorità che ho ricevuto dal Padre mio; e a lui darò la stella del mattino. 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467EF01E"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Chi ha orecchi, ascolti ciò che lo Spirito dice alle Chiese. 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1774B2D8" w14:textId="77777777" w:rsidR="00B27438" w:rsidRPr="006D645E" w:rsidRDefault="00B27438" w:rsidP="000F06FC">
      <w:pPr>
        <w:spacing w:after="240" w:line="240" w:lineRule="auto"/>
        <w:jc w:val="both"/>
        <w:rPr>
          <w:rFonts w:ascii="Greek" w:eastAsia="Times New Roman" w:hAnsi="Greek" w:cs="Greek"/>
          <w:kern w:val="0"/>
          <w:sz w:val="26"/>
          <w:szCs w:val="26"/>
          <w:lang w:val="la-Latn" w:eastAsia="it-IT"/>
          <w14:ligatures w14:val="none"/>
        </w:rPr>
      </w:pPr>
    </w:p>
    <w:p w14:paraId="4AD09BFD" w14:textId="41107431" w:rsidR="00B27438" w:rsidRPr="006D645E" w:rsidRDefault="00B27438" w:rsidP="00223D35">
      <w:pPr>
        <w:pStyle w:val="Titolo1"/>
      </w:pPr>
      <w:bookmarkStart w:id="110" w:name="_Toc231591200"/>
      <w:r>
        <w:t>INTRODUZIONE AL CAPITOLO TERZO</w:t>
      </w:r>
      <w:bookmarkEnd w:id="110"/>
    </w:p>
    <w:p w14:paraId="2C4B5390" w14:textId="77777777" w:rsidR="00E67893" w:rsidRPr="00C5255D" w:rsidRDefault="00E67893" w:rsidP="00223D35">
      <w:pPr>
        <w:pStyle w:val="Titolo1"/>
      </w:pPr>
      <w:bookmarkStart w:id="111" w:name="_Toc23159120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111"/>
      <w:r w:rsidRPr="00C5255D">
        <w:t xml:space="preserve"> </w:t>
      </w:r>
    </w:p>
    <w:p w14:paraId="21D49AF2" w14:textId="77777777" w:rsidR="005E4C08" w:rsidRPr="005E4C08" w:rsidRDefault="005E4C08" w:rsidP="000F06FC">
      <w:pPr>
        <w:spacing w:after="240" w:line="240" w:lineRule="auto"/>
        <w:rPr>
          <w:lang w:eastAsia="it-IT"/>
        </w:rPr>
      </w:pPr>
    </w:p>
    <w:p w14:paraId="06388BA4" w14:textId="77777777" w:rsidR="000A4825" w:rsidRDefault="000A4825" w:rsidP="000F06FC">
      <w:pPr>
        <w:pStyle w:val="Titolo3"/>
        <w:spacing w:line="240" w:lineRule="auto"/>
      </w:pPr>
      <w:bookmarkStart w:id="112" w:name="_Toc62147026"/>
      <w:bookmarkStart w:id="113" w:name="_Toc231591202"/>
      <w:r>
        <w:lastRenderedPageBreak/>
        <w:t>Introduzione</w:t>
      </w:r>
      <w:bookmarkEnd w:id="113"/>
      <w:r>
        <w:t xml:space="preserve"> </w:t>
      </w:r>
    </w:p>
    <w:p w14:paraId="6B3BC13D" w14:textId="0BF7C50F" w:rsidR="000A4825" w:rsidRPr="006D0460" w:rsidRDefault="00615CE6" w:rsidP="000F06FC">
      <w:pPr>
        <w:spacing w:after="240" w:line="240" w:lineRule="auto"/>
        <w:jc w:val="both"/>
        <w:rPr>
          <w:rFonts w:ascii="Arial" w:eastAsia="Times New Roman" w:hAnsi="Arial" w:cs="Times New Roman"/>
          <w:i/>
          <w:iCs/>
          <w:kern w:val="0"/>
          <w:sz w:val="24"/>
          <w:szCs w:val="20"/>
          <w:lang w:eastAsia="it-IT"/>
          <w14:ligatures w14:val="none"/>
        </w:rPr>
      </w:pPr>
      <w:r w:rsidRPr="006D0460">
        <w:rPr>
          <w:rFonts w:ascii="Arial" w:eastAsia="Times New Roman" w:hAnsi="Arial" w:cs="Times New Roman"/>
          <w:i/>
          <w:iCs/>
          <w:kern w:val="0"/>
          <w:sz w:val="24"/>
          <w:szCs w:val="20"/>
          <w:lang w:eastAsia="it-IT"/>
          <w14:ligatures w14:val="none"/>
        </w:rPr>
        <w:t>All’angelo della Chiesa che è a Laodicèa scrivi:</w:t>
      </w:r>
      <w:r w:rsidR="006D0460" w:rsidRPr="006D0460">
        <w:rPr>
          <w:rFonts w:ascii="Arial" w:eastAsia="Times New Roman" w:hAnsi="Arial" w:cs="Times New Roman"/>
          <w:i/>
          <w:iCs/>
          <w:kern w:val="0"/>
          <w:sz w:val="24"/>
          <w:szCs w:val="20"/>
          <w:lang w:eastAsia="it-IT"/>
          <w14:ligatures w14:val="none"/>
        </w:rPr>
        <w:t xml:space="preserve"> </w:t>
      </w:r>
      <w:r w:rsidRPr="006D0460">
        <w:rPr>
          <w:rFonts w:ascii="Arial" w:eastAsia="Times New Roman" w:hAnsi="Arial" w:cs="Times New Roman"/>
          <w:i/>
          <w:iCs/>
          <w:kern w:val="0"/>
          <w:sz w:val="24"/>
          <w:szCs w:val="20"/>
          <w:lang w:eastAsia="it-IT"/>
          <w14:ligatures w14:val="none"/>
        </w:rPr>
        <w:t xml:space="preserve">“Così parla l’Amen, il Testimone degno di fede e veritiero, il Principio della creazione di Dio. </w:t>
      </w:r>
      <w:r w:rsidR="006D0460" w:rsidRPr="006D0460">
        <w:rPr>
          <w:rFonts w:ascii="Arial" w:eastAsia="Times New Roman" w:hAnsi="Arial" w:cs="Times New Roman"/>
          <w:i/>
          <w:iCs/>
          <w:kern w:val="0"/>
          <w:sz w:val="24"/>
          <w:szCs w:val="20"/>
          <w:lang w:eastAsia="it-IT"/>
          <w14:ligatures w14:val="none"/>
        </w:rPr>
        <w:t>Conosco</w:t>
      </w:r>
      <w:r w:rsidRPr="006D0460">
        <w:rPr>
          <w:rFonts w:ascii="Arial" w:eastAsia="Times New Roman" w:hAnsi="Arial" w:cs="Times New Roman"/>
          <w:i/>
          <w:iCs/>
          <w:kern w:val="0"/>
          <w:sz w:val="24"/>
          <w:szCs w:val="20"/>
          <w:lang w:eastAsia="it-IT"/>
          <w14:ligatures w14:val="none"/>
        </w:rPr>
        <w:t xml:space="preserve"> le tue opere: tu non sei né freddo né caldo. Magari tu fossi freddo o caldo! </w:t>
      </w:r>
      <w:r w:rsidR="006D0460" w:rsidRPr="006D0460">
        <w:rPr>
          <w:rFonts w:ascii="Arial" w:eastAsia="Times New Roman" w:hAnsi="Arial" w:cs="Times New Roman"/>
          <w:i/>
          <w:iCs/>
          <w:kern w:val="0"/>
          <w:sz w:val="24"/>
          <w:szCs w:val="20"/>
          <w:lang w:eastAsia="it-IT"/>
          <w14:ligatures w14:val="none"/>
        </w:rPr>
        <w:t>Ma</w:t>
      </w:r>
      <w:r w:rsidRPr="006D0460">
        <w:rPr>
          <w:rFonts w:ascii="Arial" w:eastAsia="Times New Roman" w:hAnsi="Arial" w:cs="Times New Roman"/>
          <w:i/>
          <w:iCs/>
          <w:kern w:val="0"/>
          <w:sz w:val="24"/>
          <w:szCs w:val="20"/>
          <w:lang w:eastAsia="it-IT"/>
          <w14:ligatures w14:val="none"/>
        </w:rPr>
        <w:t xml:space="preserve"> poiché sei tiepido, non sei cioè né freddo né caldo, sto per vomitarti dalla mia bocca. Tu dici: Sono ricco, mi sono arricchito, non ho bisogno di nulla. Ma non sai di essere un infelice, un miserabile, un povero, cieco e nudo. </w:t>
      </w:r>
      <w:r w:rsidR="006D0460" w:rsidRPr="006D0460">
        <w:rPr>
          <w:rFonts w:ascii="Arial" w:eastAsia="Times New Roman" w:hAnsi="Arial" w:cs="Times New Roman"/>
          <w:i/>
          <w:iCs/>
          <w:kern w:val="0"/>
          <w:sz w:val="24"/>
          <w:szCs w:val="20"/>
          <w:lang w:eastAsia="it-IT"/>
          <w14:ligatures w14:val="none"/>
        </w:rPr>
        <w:t>Ti</w:t>
      </w:r>
      <w:r w:rsidRPr="006D0460">
        <w:rPr>
          <w:rFonts w:ascii="Arial" w:eastAsia="Times New Roman" w:hAnsi="Arial" w:cs="Times New Roman"/>
          <w:i/>
          <w:iCs/>
          <w:kern w:val="0"/>
          <w:sz w:val="24"/>
          <w:szCs w:val="20"/>
          <w:lang w:eastAsia="it-IT"/>
          <w14:ligatures w14:val="none"/>
        </w:rPr>
        <w:t xml:space="preserve"> consiglio di comperare da me oro purificato dal fuoco per diventare ricco, e abiti bianchi per vestirti e perché non appaia la tua vergognosa nudità, e collirio per ungerti gli occhi e recuperare la vista. </w:t>
      </w:r>
      <w:r w:rsidR="006D0460" w:rsidRPr="006D0460">
        <w:rPr>
          <w:rFonts w:ascii="Arial" w:eastAsia="Times New Roman" w:hAnsi="Arial" w:cs="Times New Roman"/>
          <w:i/>
          <w:iCs/>
          <w:kern w:val="0"/>
          <w:sz w:val="24"/>
          <w:szCs w:val="20"/>
          <w:lang w:eastAsia="it-IT"/>
          <w14:ligatures w14:val="none"/>
        </w:rPr>
        <w:t>Io</w:t>
      </w:r>
      <w:r w:rsidRPr="006D0460">
        <w:rPr>
          <w:rFonts w:ascii="Arial" w:eastAsia="Times New Roman" w:hAnsi="Arial" w:cs="Times New Roman"/>
          <w:i/>
          <w:iCs/>
          <w:kern w:val="0"/>
          <w:sz w:val="24"/>
          <w:szCs w:val="20"/>
          <w:lang w:eastAsia="it-IT"/>
          <w14:ligatures w14:val="none"/>
        </w:rPr>
        <w:t xml:space="preserve">, tutti quelli che amo, li rimprovero e li educo. Sii dunque zelante e convèrtiti. </w:t>
      </w:r>
      <w:r w:rsidR="006D0460" w:rsidRPr="006D0460">
        <w:rPr>
          <w:rFonts w:ascii="Arial" w:eastAsia="Times New Roman" w:hAnsi="Arial" w:cs="Times New Roman"/>
          <w:i/>
          <w:iCs/>
          <w:kern w:val="0"/>
          <w:sz w:val="24"/>
          <w:szCs w:val="20"/>
          <w:lang w:eastAsia="it-IT"/>
          <w14:ligatures w14:val="none"/>
        </w:rPr>
        <w:t>Ecco</w:t>
      </w:r>
      <w:r w:rsidRPr="006D0460">
        <w:rPr>
          <w:rFonts w:ascii="Arial" w:eastAsia="Times New Roman" w:hAnsi="Arial" w:cs="Times New Roman"/>
          <w:i/>
          <w:iCs/>
          <w:kern w:val="0"/>
          <w:sz w:val="24"/>
          <w:szCs w:val="20"/>
          <w:lang w:eastAsia="it-IT"/>
          <w14:ligatures w14:val="none"/>
        </w:rPr>
        <w:t>: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006D0460" w:rsidRPr="006D0460">
        <w:rPr>
          <w:rFonts w:ascii="Arial" w:eastAsia="Times New Roman" w:hAnsi="Arial" w:cs="Times New Roman"/>
          <w:i/>
          <w:iCs/>
          <w:kern w:val="0"/>
          <w:sz w:val="24"/>
          <w:szCs w:val="20"/>
          <w:lang w:eastAsia="it-IT"/>
          <w14:ligatures w14:val="none"/>
        </w:rPr>
        <w:t xml:space="preserve"> (Ap 4,14-21). </w:t>
      </w:r>
    </w:p>
    <w:p w14:paraId="44CD2004" w14:textId="77777777" w:rsidR="00557526"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6D0460" w:rsidRPr="006D0460">
        <w:rPr>
          <w:rFonts w:ascii="Arial" w:eastAsia="Times New Roman" w:hAnsi="Arial" w:cs="Times New Roman"/>
          <w:i/>
          <w:iCs/>
          <w:kern w:val="0"/>
          <w:sz w:val="24"/>
          <w:szCs w:val="20"/>
          <w:lang w:eastAsia="it-IT"/>
          <w14:ligatures w14:val="none"/>
        </w:rPr>
        <w:t xml:space="preserve">All’angelo della Chiesa che è a Laodicèa scrivi: “Così parla l’Amen, il Testimone degno di fede e veritiero, il Principio della creazione di Dio. </w:t>
      </w:r>
      <w:r w:rsidR="00D9387E">
        <w:rPr>
          <w:rFonts w:ascii="Arial" w:eastAsia="Times New Roman" w:hAnsi="Arial" w:cs="Times New Roman"/>
          <w:kern w:val="0"/>
          <w:sz w:val="24"/>
          <w:szCs w:val="20"/>
          <w:lang w:eastAsia="it-IT"/>
          <w14:ligatures w14:val="none"/>
        </w:rPr>
        <w:t xml:space="preserve">Ecco chi </w:t>
      </w:r>
      <w:r w:rsidR="00557526">
        <w:rPr>
          <w:rFonts w:ascii="Arial" w:eastAsia="Times New Roman" w:hAnsi="Arial" w:cs="Times New Roman"/>
          <w:kern w:val="0"/>
          <w:sz w:val="24"/>
          <w:szCs w:val="20"/>
          <w:lang w:eastAsia="it-IT"/>
          <w14:ligatures w14:val="none"/>
        </w:rPr>
        <w:t xml:space="preserve">è </w:t>
      </w:r>
      <w:r w:rsidR="00D9387E">
        <w:rPr>
          <w:rFonts w:ascii="Arial" w:eastAsia="Times New Roman" w:hAnsi="Arial" w:cs="Times New Roman"/>
          <w:kern w:val="0"/>
          <w:sz w:val="24"/>
          <w:szCs w:val="20"/>
          <w:lang w:eastAsia="it-IT"/>
          <w14:ligatures w14:val="none"/>
        </w:rPr>
        <w:t xml:space="preserve">che scrive all’angelo di questa Chiesa: L’Amen, il Testimone degno di fede e veritiero, il Principio della Creazione di Dio. </w:t>
      </w:r>
    </w:p>
    <w:p w14:paraId="53C7C2B9" w14:textId="77777777" w:rsidR="00557526" w:rsidRDefault="00D9387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Parla l’Amen: L’Amen </w:t>
      </w:r>
      <w:r w:rsidR="00557526">
        <w:rPr>
          <w:rFonts w:ascii="Arial" w:eastAsia="Times New Roman" w:hAnsi="Arial" w:cs="Times New Roman"/>
          <w:kern w:val="0"/>
          <w:sz w:val="24"/>
          <w:szCs w:val="20"/>
          <w:lang w:eastAsia="it-IT"/>
          <w14:ligatures w14:val="none"/>
        </w:rPr>
        <w:t xml:space="preserve">di Gesù </w:t>
      </w:r>
      <w:r>
        <w:rPr>
          <w:rFonts w:ascii="Arial" w:eastAsia="Times New Roman" w:hAnsi="Arial" w:cs="Times New Roman"/>
          <w:kern w:val="0"/>
          <w:sz w:val="24"/>
          <w:szCs w:val="20"/>
          <w:lang w:eastAsia="it-IT"/>
          <w14:ligatures w14:val="none"/>
        </w:rPr>
        <w:t xml:space="preserve">è sigillo eterno. </w:t>
      </w:r>
      <w:r w:rsidR="007928D9">
        <w:rPr>
          <w:rFonts w:ascii="Arial" w:eastAsia="Times New Roman" w:hAnsi="Arial" w:cs="Times New Roman"/>
          <w:kern w:val="0"/>
          <w:sz w:val="24"/>
          <w:szCs w:val="20"/>
          <w:lang w:eastAsia="it-IT"/>
          <w14:ligatures w14:val="none"/>
        </w:rPr>
        <w:t xml:space="preserve">Ogni Parola sigillata da Cristo Gesù rimane immutabile in eterno. Nessuno la potrà mai modificare, cambiare, trasformare, alterare, manomettere. Così è stata sigillata, così sigillata rimarrà in eterno. Nessuno ha potere sulla Parola di Gesù da Lui sigillata ed è sigillata al momento in cui essa viene detta. </w:t>
      </w:r>
    </w:p>
    <w:p w14:paraId="3E7C0344" w14:textId="77777777" w:rsidR="00557526" w:rsidRDefault="007928D9"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L’Amen è </w:t>
      </w:r>
      <w:r w:rsidR="00557526">
        <w:rPr>
          <w:rFonts w:ascii="Arial" w:eastAsia="Times New Roman" w:hAnsi="Arial" w:cs="Times New Roman"/>
          <w:kern w:val="0"/>
          <w:sz w:val="24"/>
          <w:szCs w:val="20"/>
          <w:lang w:eastAsia="it-IT"/>
          <w14:ligatures w14:val="none"/>
        </w:rPr>
        <w:t xml:space="preserve">anche </w:t>
      </w:r>
      <w:r>
        <w:rPr>
          <w:rFonts w:ascii="Arial" w:eastAsia="Times New Roman" w:hAnsi="Arial" w:cs="Times New Roman"/>
          <w:kern w:val="0"/>
          <w:sz w:val="24"/>
          <w:szCs w:val="20"/>
          <w:lang w:eastAsia="it-IT"/>
          <w14:ligatures w14:val="none"/>
        </w:rPr>
        <w:t xml:space="preserve">il Testimone degno di fede e veritiero. È </w:t>
      </w:r>
      <w:r w:rsidR="00557526">
        <w:rPr>
          <w:rFonts w:ascii="Arial" w:eastAsia="Times New Roman" w:hAnsi="Arial" w:cs="Times New Roman"/>
          <w:kern w:val="0"/>
          <w:sz w:val="24"/>
          <w:szCs w:val="20"/>
          <w:lang w:eastAsia="it-IT"/>
          <w14:ligatures w14:val="none"/>
        </w:rPr>
        <w:t xml:space="preserve">il Testimone </w:t>
      </w:r>
      <w:r>
        <w:rPr>
          <w:rFonts w:ascii="Arial" w:eastAsia="Times New Roman" w:hAnsi="Arial" w:cs="Times New Roman"/>
          <w:kern w:val="0"/>
          <w:sz w:val="24"/>
          <w:szCs w:val="20"/>
          <w:lang w:eastAsia="it-IT"/>
          <w14:ligatures w14:val="none"/>
        </w:rPr>
        <w:t xml:space="preserve">degno di fede ed è </w:t>
      </w:r>
      <w:r w:rsidR="00557526">
        <w:rPr>
          <w:rFonts w:ascii="Arial" w:eastAsia="Times New Roman" w:hAnsi="Arial" w:cs="Times New Roman"/>
          <w:kern w:val="0"/>
          <w:sz w:val="24"/>
          <w:szCs w:val="20"/>
          <w:lang w:eastAsia="it-IT"/>
          <w14:ligatures w14:val="none"/>
        </w:rPr>
        <w:t>il Veritiero</w:t>
      </w:r>
      <w:r>
        <w:rPr>
          <w:rFonts w:ascii="Arial" w:eastAsia="Times New Roman" w:hAnsi="Arial" w:cs="Times New Roman"/>
          <w:kern w:val="0"/>
          <w:sz w:val="24"/>
          <w:szCs w:val="20"/>
          <w:lang w:eastAsia="it-IT"/>
          <w14:ligatures w14:val="none"/>
        </w:rPr>
        <w:t xml:space="preserve">, perché il Padre gli ha reso testimonianza. Non solo il Padre gli ha reso ieri testimonianza, oggi gli rende testimonianza colmando la Parola di Cristo Gesù di ogni frutto di grazia, carità, verità, giustizia, santità, fede, speranza. </w:t>
      </w:r>
    </w:p>
    <w:p w14:paraId="785DD9BA" w14:textId="77777777" w:rsidR="00557526" w:rsidRDefault="007928D9"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L’Amen è anche </w:t>
      </w:r>
      <w:r w:rsidR="00557526">
        <w:rPr>
          <w:rFonts w:ascii="Arial" w:eastAsia="Times New Roman" w:hAnsi="Arial" w:cs="Times New Roman"/>
          <w:kern w:val="0"/>
          <w:sz w:val="24"/>
          <w:szCs w:val="20"/>
          <w:lang w:eastAsia="it-IT"/>
          <w14:ligatures w14:val="none"/>
        </w:rPr>
        <w:t xml:space="preserve">il Veritiero </w:t>
      </w:r>
      <w:r>
        <w:rPr>
          <w:rFonts w:ascii="Arial" w:eastAsia="Times New Roman" w:hAnsi="Arial" w:cs="Times New Roman"/>
          <w:kern w:val="0"/>
          <w:sz w:val="24"/>
          <w:szCs w:val="20"/>
          <w:lang w:eastAsia="it-IT"/>
          <w14:ligatures w14:val="none"/>
        </w:rPr>
        <w:t xml:space="preserve">perché nessuna Parola di Gesù si è mai dimostrata falsa. Ogni suo Parola infallibilmente si compie e produce frutto </w:t>
      </w:r>
    </w:p>
    <w:p w14:paraId="32B014B9" w14:textId="05DC8DB1" w:rsidR="006D0460" w:rsidRDefault="007928D9"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L’Amen è anche il Primogenito della creazione di Dio. È prima della creazione </w:t>
      </w:r>
      <w:r w:rsidR="00557526">
        <w:rPr>
          <w:rFonts w:ascii="Arial" w:eastAsia="Times New Roman" w:hAnsi="Arial" w:cs="Times New Roman"/>
          <w:kern w:val="0"/>
          <w:sz w:val="24"/>
          <w:szCs w:val="20"/>
          <w:lang w:eastAsia="it-IT"/>
          <w14:ligatures w14:val="none"/>
        </w:rPr>
        <w:t xml:space="preserve">fatta da </w:t>
      </w:r>
      <w:r>
        <w:rPr>
          <w:rFonts w:ascii="Arial" w:eastAsia="Times New Roman" w:hAnsi="Arial" w:cs="Times New Roman"/>
          <w:kern w:val="0"/>
          <w:sz w:val="24"/>
          <w:szCs w:val="20"/>
          <w:lang w:eastAsia="it-IT"/>
          <w14:ligatures w14:val="none"/>
        </w:rPr>
        <w:t xml:space="preserve">Dio. </w:t>
      </w:r>
      <w:r w:rsidR="00557526">
        <w:rPr>
          <w:rFonts w:ascii="Arial" w:eastAsia="Times New Roman" w:hAnsi="Arial" w:cs="Times New Roman"/>
          <w:kern w:val="0"/>
          <w:sz w:val="24"/>
          <w:szCs w:val="20"/>
          <w:lang w:eastAsia="it-IT"/>
          <w14:ligatures w14:val="none"/>
        </w:rPr>
        <w:t xml:space="preserve">Prima </w:t>
      </w:r>
      <w:r>
        <w:rPr>
          <w:rFonts w:ascii="Arial" w:eastAsia="Times New Roman" w:hAnsi="Arial" w:cs="Times New Roman"/>
          <w:kern w:val="0"/>
          <w:sz w:val="24"/>
          <w:szCs w:val="20"/>
          <w:lang w:eastAsia="it-IT"/>
          <w14:ligatures w14:val="none"/>
        </w:rPr>
        <w:t xml:space="preserve">che la creazione fosse, Lui è. Per lui ogni cosa è stata creata. Senza di lui nulla esiste. Per Lui tutto prende vita perché chiamato in vita dalla sua onnipotente Parola. </w:t>
      </w:r>
      <w:r w:rsidR="000D2046">
        <w:rPr>
          <w:rFonts w:ascii="Arial" w:eastAsia="Times New Roman" w:hAnsi="Arial" w:cs="Times New Roman"/>
          <w:kern w:val="0"/>
          <w:sz w:val="24"/>
          <w:szCs w:val="20"/>
          <w:lang w:eastAsia="it-IT"/>
          <w14:ligatures w14:val="none"/>
        </w:rPr>
        <w:t>Lui è anche il Primogenito, perché è il Primo che è risorto dai morti e ha instaurato la nuova creazione del Padre suo. Questa nuova creazione è particolare. Essa è creazione dell’uomo nuovo che in Cristo, con Cristo, per Cristo, sempre per grazia e per opera dello Spirito Santo</w:t>
      </w:r>
      <w:r w:rsidR="00557526">
        <w:rPr>
          <w:rFonts w:ascii="Arial" w:eastAsia="Times New Roman" w:hAnsi="Arial" w:cs="Times New Roman"/>
          <w:kern w:val="0"/>
          <w:sz w:val="24"/>
          <w:szCs w:val="20"/>
          <w:lang w:eastAsia="it-IT"/>
          <w14:ligatures w14:val="none"/>
        </w:rPr>
        <w:t>,</w:t>
      </w:r>
      <w:r w:rsidR="000D2046">
        <w:rPr>
          <w:rFonts w:ascii="Arial" w:eastAsia="Times New Roman" w:hAnsi="Arial" w:cs="Times New Roman"/>
          <w:kern w:val="0"/>
          <w:sz w:val="24"/>
          <w:szCs w:val="20"/>
          <w:lang w:eastAsia="it-IT"/>
          <w14:ligatures w14:val="none"/>
        </w:rPr>
        <w:t xml:space="preserve"> dovrà fare nuove tutte le cose. Potrà fare nuove le cose se lui per primo si lascerà fare nuovo dallo Spirito Santo. Nessuno potrà fare nuove le cose, se lui stesso non si lascia fare nuovo. Lasciarsi fare nuovi dallo Spirito Santo è obbligo per ogni cristiano.</w:t>
      </w:r>
    </w:p>
    <w:p w14:paraId="601C4B39" w14:textId="77777777" w:rsidR="00AC06EB" w:rsidRDefault="005660F7"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6D0460" w:rsidRPr="006D0460">
        <w:rPr>
          <w:rFonts w:ascii="Arial" w:eastAsia="Times New Roman" w:hAnsi="Arial" w:cs="Times New Roman"/>
          <w:i/>
          <w:iCs/>
          <w:kern w:val="0"/>
          <w:sz w:val="24"/>
          <w:szCs w:val="20"/>
          <w:lang w:eastAsia="it-IT"/>
          <w14:ligatures w14:val="none"/>
        </w:rPr>
        <w:t xml:space="preserve">Conosco le tue opere: tu non sei né freddo né caldo. Magari tu fossi freddo o caldo! Ma poiché sei tiepido, non sei cioè né freddo né caldo, sto per vomitarti dalla mia bocca. Tu dici: Sono ricco, mi sono arricchito, non ho </w:t>
      </w:r>
      <w:r w:rsidR="006D0460" w:rsidRPr="006D0460">
        <w:rPr>
          <w:rFonts w:ascii="Arial" w:eastAsia="Times New Roman" w:hAnsi="Arial" w:cs="Times New Roman"/>
          <w:i/>
          <w:iCs/>
          <w:kern w:val="0"/>
          <w:sz w:val="24"/>
          <w:szCs w:val="20"/>
          <w:lang w:eastAsia="it-IT"/>
          <w14:ligatures w14:val="none"/>
        </w:rPr>
        <w:lastRenderedPageBreak/>
        <w:t>bisogno di nulla. Ma non sai di essere un infelice, un miserabile, un povero, cieco e nudo</w:t>
      </w:r>
      <w:r w:rsidR="006D0460">
        <w:rPr>
          <w:rFonts w:ascii="Arial" w:eastAsia="Times New Roman" w:hAnsi="Arial" w:cs="Times New Roman"/>
          <w:i/>
          <w:iCs/>
          <w:kern w:val="0"/>
          <w:sz w:val="24"/>
          <w:szCs w:val="20"/>
          <w:lang w:eastAsia="it-IT"/>
          <w14:ligatures w14:val="none"/>
        </w:rPr>
        <w:t>.</w:t>
      </w:r>
      <w:r w:rsidR="000D2046">
        <w:rPr>
          <w:rFonts w:ascii="Arial" w:eastAsia="Times New Roman" w:hAnsi="Arial" w:cs="Times New Roman"/>
          <w:i/>
          <w:iCs/>
          <w:kern w:val="0"/>
          <w:sz w:val="24"/>
          <w:szCs w:val="20"/>
          <w:lang w:eastAsia="it-IT"/>
          <w14:ligatures w14:val="none"/>
        </w:rPr>
        <w:t xml:space="preserve"> </w:t>
      </w:r>
      <w:r w:rsidR="000D2046">
        <w:rPr>
          <w:rFonts w:ascii="Arial" w:eastAsia="Times New Roman" w:hAnsi="Arial" w:cs="Times New Roman"/>
          <w:kern w:val="0"/>
          <w:sz w:val="24"/>
          <w:szCs w:val="20"/>
          <w:lang w:eastAsia="it-IT"/>
          <w14:ligatures w14:val="none"/>
        </w:rPr>
        <w:t>Ecco cosa vede Gesù, sempre confortato dagli occhi del Padre e dagli occhi dello Spirito</w:t>
      </w:r>
      <w:r w:rsidR="00A46A80">
        <w:rPr>
          <w:rFonts w:ascii="Arial" w:eastAsia="Times New Roman" w:hAnsi="Arial" w:cs="Times New Roman"/>
          <w:kern w:val="0"/>
          <w:sz w:val="24"/>
          <w:szCs w:val="20"/>
          <w:lang w:eastAsia="it-IT"/>
          <w14:ligatures w14:val="none"/>
        </w:rPr>
        <w:t xml:space="preserve"> Santo</w:t>
      </w:r>
      <w:r w:rsidR="000D2046">
        <w:rPr>
          <w:rFonts w:ascii="Arial" w:eastAsia="Times New Roman" w:hAnsi="Arial" w:cs="Times New Roman"/>
          <w:kern w:val="0"/>
          <w:sz w:val="24"/>
          <w:szCs w:val="20"/>
          <w:lang w:eastAsia="it-IT"/>
          <w14:ligatures w14:val="none"/>
        </w:rPr>
        <w:t xml:space="preserve">: </w:t>
      </w:r>
      <w:r w:rsidR="000D2046" w:rsidRPr="006D0460">
        <w:rPr>
          <w:rFonts w:ascii="Arial" w:eastAsia="Times New Roman" w:hAnsi="Arial" w:cs="Times New Roman"/>
          <w:i/>
          <w:iCs/>
          <w:kern w:val="0"/>
          <w:sz w:val="24"/>
          <w:szCs w:val="20"/>
          <w:lang w:eastAsia="it-IT"/>
          <w14:ligatures w14:val="none"/>
        </w:rPr>
        <w:t xml:space="preserve">Conosco le tue opere: tu non sei né freddo né caldo. </w:t>
      </w:r>
    </w:p>
    <w:p w14:paraId="708B1E8B" w14:textId="77777777" w:rsidR="00AC06EB" w:rsidRDefault="000D204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lo stato miserevole di questo angelo della Chiesa del Do vivete. Questi non è né freddo e né caldo. Ha indossato per veste l’accidia, che in lui è tenace, robusta, </w:t>
      </w:r>
      <w:r w:rsidR="00A46A80">
        <w:rPr>
          <w:rFonts w:ascii="Arial" w:eastAsia="Times New Roman" w:hAnsi="Arial" w:cs="Times New Roman"/>
          <w:kern w:val="0"/>
          <w:sz w:val="24"/>
          <w:szCs w:val="20"/>
          <w:lang w:eastAsia="it-IT"/>
          <w14:ligatures w14:val="none"/>
        </w:rPr>
        <w:t>forte</w:t>
      </w:r>
      <w:r>
        <w:rPr>
          <w:rFonts w:ascii="Arial" w:eastAsia="Times New Roman" w:hAnsi="Arial" w:cs="Times New Roman"/>
          <w:kern w:val="0"/>
          <w:sz w:val="24"/>
          <w:szCs w:val="20"/>
          <w:lang w:eastAsia="it-IT"/>
          <w14:ligatures w14:val="none"/>
        </w:rPr>
        <w:t xml:space="preserve">, irresistibile. Si tratta di accidia invincibile. A questo angelo necessita una grazia così potente </w:t>
      </w:r>
      <w:r w:rsidR="00B854F6">
        <w:rPr>
          <w:rFonts w:ascii="Arial" w:eastAsia="Times New Roman" w:hAnsi="Arial" w:cs="Times New Roman"/>
          <w:kern w:val="0"/>
          <w:sz w:val="24"/>
          <w:szCs w:val="20"/>
          <w:lang w:eastAsia="it-IT"/>
          <w14:ligatures w14:val="none"/>
        </w:rPr>
        <w:t>per</w:t>
      </w:r>
      <w:r w:rsidR="00A46A80">
        <w:rPr>
          <w:rFonts w:ascii="Arial" w:eastAsia="Times New Roman" w:hAnsi="Arial" w:cs="Times New Roman"/>
          <w:kern w:val="0"/>
          <w:sz w:val="24"/>
          <w:szCs w:val="20"/>
          <w:lang w:eastAsia="it-IT"/>
          <w14:ligatures w14:val="none"/>
        </w:rPr>
        <w:t xml:space="preserve">ché lui si possa </w:t>
      </w:r>
      <w:r w:rsidR="00B854F6">
        <w:rPr>
          <w:rFonts w:ascii="Arial" w:eastAsia="Times New Roman" w:hAnsi="Arial" w:cs="Times New Roman"/>
          <w:kern w:val="0"/>
          <w:sz w:val="24"/>
          <w:szCs w:val="20"/>
          <w:lang w:eastAsia="it-IT"/>
          <w14:ligatures w14:val="none"/>
        </w:rPr>
        <w:t>rivoltare sottosopra.</w:t>
      </w:r>
    </w:p>
    <w:p w14:paraId="6C116766" w14:textId="77777777" w:rsidR="00AC06EB" w:rsidRDefault="00B854F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Perché Gesù dice: </w:t>
      </w:r>
      <w:r w:rsidRPr="006D0460">
        <w:rPr>
          <w:rFonts w:ascii="Arial" w:eastAsia="Times New Roman" w:hAnsi="Arial" w:cs="Times New Roman"/>
          <w:i/>
          <w:iCs/>
          <w:kern w:val="0"/>
          <w:sz w:val="24"/>
          <w:szCs w:val="20"/>
          <w:lang w:eastAsia="it-IT"/>
          <w14:ligatures w14:val="none"/>
        </w:rPr>
        <w:t>Magari tu fossi freddo o caldo</w:t>
      </w:r>
      <w:r w:rsidR="00A46A80">
        <w:rPr>
          <w:rFonts w:ascii="Arial" w:eastAsia="Times New Roman" w:hAnsi="Arial" w:cs="Times New Roman"/>
          <w:i/>
          <w:iCs/>
          <w:kern w:val="0"/>
          <w:sz w:val="24"/>
          <w:szCs w:val="20"/>
          <w:lang w:eastAsia="it-IT"/>
          <w14:ligatures w14:val="none"/>
        </w:rPr>
        <w:t>?</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Perché su quanti sono freddi o caldi, Lui con l’azione potente della sua grazia e con ogni </w:t>
      </w:r>
      <w:r w:rsidR="00A46A80">
        <w:rPr>
          <w:rFonts w:ascii="Arial" w:eastAsia="Times New Roman" w:hAnsi="Arial" w:cs="Times New Roman"/>
          <w:kern w:val="0"/>
          <w:sz w:val="24"/>
          <w:szCs w:val="20"/>
          <w:lang w:eastAsia="it-IT"/>
          <w14:ligatures w14:val="none"/>
        </w:rPr>
        <w:t xml:space="preserve">dono </w:t>
      </w:r>
      <w:r>
        <w:rPr>
          <w:rFonts w:ascii="Arial" w:eastAsia="Times New Roman" w:hAnsi="Arial" w:cs="Times New Roman"/>
          <w:kern w:val="0"/>
          <w:sz w:val="24"/>
          <w:szCs w:val="20"/>
          <w:lang w:eastAsia="it-IT"/>
          <w14:ligatures w14:val="none"/>
        </w:rPr>
        <w:t>dello Spirito Santo può agire o per santificare</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o per convertire, o per liberare dai molti burroni nei qual</w:t>
      </w:r>
      <w:r w:rsidR="00A46A80">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si cade. Poiché </w:t>
      </w:r>
      <w:r w:rsidR="00A46A80">
        <w:rPr>
          <w:rFonts w:ascii="Arial" w:eastAsia="Times New Roman" w:hAnsi="Arial" w:cs="Times New Roman"/>
          <w:kern w:val="0"/>
          <w:sz w:val="24"/>
          <w:szCs w:val="20"/>
          <w:lang w:eastAsia="it-IT"/>
          <w14:ligatures w14:val="none"/>
        </w:rPr>
        <w:t>c</w:t>
      </w:r>
      <w:r>
        <w:rPr>
          <w:rFonts w:ascii="Arial" w:eastAsia="Times New Roman" w:hAnsi="Arial" w:cs="Times New Roman"/>
          <w:kern w:val="0"/>
          <w:sz w:val="24"/>
          <w:szCs w:val="20"/>
          <w:lang w:eastAsia="it-IT"/>
          <w14:ligatures w14:val="none"/>
        </w:rPr>
        <w:t>on questo angeli accidioso</w:t>
      </w:r>
      <w:r w:rsidR="00A46A80">
        <w:rPr>
          <w:rFonts w:ascii="Arial" w:eastAsia="Times New Roman" w:hAnsi="Arial" w:cs="Times New Roman"/>
          <w:kern w:val="0"/>
          <w:sz w:val="24"/>
          <w:szCs w:val="20"/>
          <w:lang w:eastAsia="it-IT"/>
          <w14:ligatures w14:val="none"/>
        </w:rPr>
        <w:t xml:space="preserve"> Lui</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nulla potrà fare, Cristo Gesù sta per vomitarlo dalla sua bocca. </w:t>
      </w:r>
      <w:r w:rsidR="00A46A80">
        <w:rPr>
          <w:rFonts w:ascii="Arial" w:eastAsia="Times New Roman" w:hAnsi="Arial" w:cs="Times New Roman"/>
          <w:kern w:val="0"/>
          <w:sz w:val="24"/>
          <w:szCs w:val="20"/>
          <w:lang w:eastAsia="it-IT"/>
          <w14:ligatures w14:val="none"/>
        </w:rPr>
        <w:t xml:space="preserve">Quando si cade nell’accidia o in qualsiasi altro vizio capitale, la nostra vita la vediamo solo con gli occhi del vizio che governa la nostra vita e del quale siamo schiavi. </w:t>
      </w:r>
    </w:p>
    <w:p w14:paraId="4281BDF7" w14:textId="77777777" w:rsidR="00AC06EB" w:rsidRDefault="007F178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come questo angelo vede </w:t>
      </w:r>
      <w:r w:rsidR="00AC06EB">
        <w:rPr>
          <w:rFonts w:ascii="Arial" w:eastAsia="Times New Roman" w:hAnsi="Arial" w:cs="Times New Roman"/>
          <w:kern w:val="0"/>
          <w:sz w:val="24"/>
          <w:szCs w:val="20"/>
          <w:lang w:eastAsia="it-IT"/>
          <w14:ligatures w14:val="none"/>
        </w:rPr>
        <w:t xml:space="preserve">se stesso </w:t>
      </w:r>
      <w:r>
        <w:rPr>
          <w:rFonts w:ascii="Arial" w:eastAsia="Times New Roman" w:hAnsi="Arial" w:cs="Times New Roman"/>
          <w:kern w:val="0"/>
          <w:sz w:val="24"/>
          <w:szCs w:val="20"/>
          <w:lang w:eastAsia="it-IT"/>
          <w14:ligatures w14:val="none"/>
        </w:rPr>
        <w:t>dal tristissimo vizio dell’accidia nel quale è precipitato: “</w:t>
      </w:r>
      <w:r w:rsidR="000D2046" w:rsidRPr="006D0460">
        <w:rPr>
          <w:rFonts w:ascii="Arial" w:eastAsia="Times New Roman" w:hAnsi="Arial" w:cs="Times New Roman"/>
          <w:i/>
          <w:iCs/>
          <w:kern w:val="0"/>
          <w:sz w:val="24"/>
          <w:szCs w:val="20"/>
          <w:lang w:eastAsia="it-IT"/>
          <w14:ligatures w14:val="none"/>
        </w:rPr>
        <w:t>Tu dici: Sono ricco, mi sono arricchito, non ho bisogno di nulla</w:t>
      </w:r>
      <w:r>
        <w:rPr>
          <w:rFonts w:ascii="Arial" w:eastAsia="Times New Roman" w:hAnsi="Arial" w:cs="Times New Roman"/>
          <w:i/>
          <w:iCs/>
          <w:kern w:val="0"/>
          <w:sz w:val="24"/>
          <w:szCs w:val="20"/>
          <w:lang w:eastAsia="it-IT"/>
          <w14:ligatures w14:val="none"/>
        </w:rPr>
        <w:t>”</w:t>
      </w:r>
      <w:r w:rsidR="000D2046" w:rsidRPr="006D0460">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Questo angelo è ricco di indifferenza, ricco di vizi, ricco di peccato, ricco di falsità e di menzogna, ricco di tutti i peccati di omissione che lui commette, ricco di ogni miseria spirituale. Non avere bisogno di nulla significa che neanche di Dio lui ha bisogno, né di Cristo Gesù e né dello Spirito Santo. Neanche dei suoi fratelli lui ha bisogno. Questo significa che ormai Satana governa la sua vita e Satana ha come suo primo principio di azione separare chi lui conquista dalla sorgente della verità e della grazia. </w:t>
      </w:r>
    </w:p>
    <w:p w14:paraId="636683E3" w14:textId="77777777" w:rsidR="00AC06EB" w:rsidRDefault="007F178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invece la condizione miserevole di questo angelo: “</w:t>
      </w:r>
      <w:r w:rsidR="000D2046" w:rsidRPr="006D0460">
        <w:rPr>
          <w:rFonts w:ascii="Arial" w:eastAsia="Times New Roman" w:hAnsi="Arial" w:cs="Times New Roman"/>
          <w:i/>
          <w:iCs/>
          <w:kern w:val="0"/>
          <w:sz w:val="24"/>
          <w:szCs w:val="20"/>
          <w:lang w:eastAsia="it-IT"/>
          <w14:ligatures w14:val="none"/>
        </w:rPr>
        <w:t>Ma non sai di essere un infelice, un miserabile, un povero, cieco e nudo</w:t>
      </w:r>
      <w:r>
        <w:rPr>
          <w:rFonts w:ascii="Arial" w:eastAsia="Times New Roman" w:hAnsi="Arial" w:cs="Times New Roman"/>
          <w:i/>
          <w:iCs/>
          <w:kern w:val="0"/>
          <w:sz w:val="24"/>
          <w:szCs w:val="20"/>
          <w:lang w:eastAsia="it-IT"/>
          <w14:ligatures w14:val="none"/>
        </w:rPr>
        <w:t>”</w:t>
      </w:r>
      <w:r w:rsidR="000D2046">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Quest’angelo è così cieco da non sapere che lui è un infelice, un miserabile, un povero, cieco e nudo. </w:t>
      </w:r>
    </w:p>
    <w:p w14:paraId="6877B54C" w14:textId="77777777" w:rsidR="00AC06EB" w:rsidRDefault="007F178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È un infelice perché</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si è separato dalla fonte della felicità che è l’obbedienza al mandato ricevuto, l’obbedienza allo Spirito Santo, l’obbedienza alla Parola di Gesù, l’obbedienza a ogni carisma e ogni altro dono di grazia e di verità.</w:t>
      </w:r>
    </w:p>
    <w:p w14:paraId="62CF8A4C" w14:textId="77777777" w:rsidR="00AC06EB" w:rsidRDefault="007F178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È un miserabile perché è caduto nella più triste miseria, nel buio più profondo dell’anima e dello spirito e neanche lo sa. È già nello stagno di fuoco e di zolfo con l’anima e con lo spirito e lo ignora e poiché lo ignora</w:t>
      </w:r>
      <w:r w:rsidR="00AC06EB">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nulla fa per uscire da esso. </w:t>
      </w:r>
    </w:p>
    <w:p w14:paraId="539986D5" w14:textId="77777777" w:rsidR="00AC06EB" w:rsidRDefault="00C8449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un povero, perché manca di Dio, manca di Cristo Gesù, manca dello Spirito Santo, manca della grazia, manca della verità, manca di tutto ciò che discende dal cielo. </w:t>
      </w:r>
    </w:p>
    <w:p w14:paraId="16C3E95C" w14:textId="77777777" w:rsidR="00AC06EB" w:rsidRDefault="00C8449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un cieco perché non vede la sua condizione miserevole e si lascia prendere dalla mani di Satana e da lui condurre nel baratro più profondo delle perdizione eterna. </w:t>
      </w:r>
    </w:p>
    <w:p w14:paraId="3FD8DA84" w14:textId="77777777" w:rsidR="00AC06EB" w:rsidRDefault="00C8449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È nudo perché rivestito di Satana e non di Cristo Gesù, del peccato e non della grazia, della disobbedienza e non dell’obbedienza, dell’empietà e non della pietà. È rivestito di morte e già anche di morte eterna, anziché rivestirsi di Dio Padre, di Cristo Signore, dello Spirito Santo, del Vangelo, della Parola del Signore, della verità, della giustizia, dell’obbedienza al mandato ricevuto. </w:t>
      </w:r>
    </w:p>
    <w:p w14:paraId="7E53D06E" w14:textId="74DC3B38" w:rsidR="000D2046" w:rsidRDefault="00C8449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In una parola: questo angelo è guidato e condotto da Satana e non dallo Spirito Santo. Ora Satana sempre ci spoglia di Dio e ci riveste di sé. Sempre ci allontana da ogni fonte di grazia e di verità e ci avvicina a ogni sorgente inquinata di veleno infernale.</w:t>
      </w:r>
    </w:p>
    <w:p w14:paraId="2C4979A1" w14:textId="77777777" w:rsidR="00AC06EB"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6D0460" w:rsidRPr="006D0460">
        <w:rPr>
          <w:rFonts w:ascii="Arial" w:eastAsia="Times New Roman" w:hAnsi="Arial" w:cs="Times New Roman"/>
          <w:i/>
          <w:iCs/>
          <w:kern w:val="0"/>
          <w:sz w:val="24"/>
          <w:szCs w:val="20"/>
          <w:lang w:eastAsia="it-IT"/>
          <w14:ligatures w14:val="none"/>
        </w:rPr>
        <w:t xml:space="preserve">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r w:rsidR="00C84490">
        <w:rPr>
          <w:rFonts w:ascii="Arial" w:eastAsia="Times New Roman" w:hAnsi="Arial" w:cs="Times New Roman"/>
          <w:kern w:val="0"/>
          <w:sz w:val="24"/>
          <w:szCs w:val="20"/>
          <w:lang w:eastAsia="it-IT"/>
          <w14:ligatures w14:val="none"/>
        </w:rPr>
        <w:t xml:space="preserve">Tuttavia, nonostante questa condizione miserevole di piena miseria infernale, a questo angelo viene offerta una via di salvezza. Deve però obbedire a quanto Gesù gli sta dicendo. </w:t>
      </w:r>
    </w:p>
    <w:p w14:paraId="019F8890" w14:textId="77777777" w:rsidR="00AC06EB" w:rsidRDefault="00C8449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Prima di ogni cosa a questo angeli si consiglia di comperare da Gesù or</w:t>
      </w:r>
      <w:r w:rsidR="00AC06EB">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purificata dal fuoco per diventare ricco. L’or</w:t>
      </w:r>
      <w:r w:rsidR="00AC06EB">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da comprare è il Padre celeste</w:t>
      </w:r>
      <w:r w:rsidR="00C671B8">
        <w:rPr>
          <w:rFonts w:ascii="Arial" w:eastAsia="Times New Roman" w:hAnsi="Arial" w:cs="Times New Roman"/>
          <w:kern w:val="0"/>
          <w:sz w:val="24"/>
          <w:szCs w:val="20"/>
          <w:lang w:eastAsia="it-IT"/>
          <w14:ligatures w14:val="none"/>
        </w:rPr>
        <w:t>. È Cristo Gesù. L</w:t>
      </w:r>
      <w:r w:rsidR="00AC06EB">
        <w:rPr>
          <w:rFonts w:ascii="Arial" w:eastAsia="Times New Roman" w:hAnsi="Arial" w:cs="Times New Roman"/>
          <w:kern w:val="0"/>
          <w:sz w:val="24"/>
          <w:szCs w:val="20"/>
          <w:lang w:eastAsia="it-IT"/>
          <w14:ligatures w14:val="none"/>
        </w:rPr>
        <w:t>u</w:t>
      </w:r>
      <w:r w:rsidR="00C671B8">
        <w:rPr>
          <w:rFonts w:ascii="Arial" w:eastAsia="Times New Roman" w:hAnsi="Arial" w:cs="Times New Roman"/>
          <w:kern w:val="0"/>
          <w:sz w:val="24"/>
          <w:szCs w:val="20"/>
          <w:lang w:eastAsia="it-IT"/>
          <w14:ligatures w14:val="none"/>
        </w:rPr>
        <w:t xml:space="preserve">i è l’oro purificato, lavato con il fuoco del suo amore sul legno della croce. L’oro è lo Spirito Santo. L’oro è la grazia e la verità. L’oro è il Vangelo. Se lui comprerà questo oro finissimo, non sarà più povero. Se però non compra Cristo e di tutto ciò che Cristo porta e dona, Lui sarà sempre povero e misero. </w:t>
      </w:r>
    </w:p>
    <w:p w14:paraId="230CFAB0" w14:textId="77777777" w:rsidR="00AC06EB" w:rsidRDefault="00C671B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ancora cosa gli viene consigliato: </w:t>
      </w:r>
      <w:r w:rsidRPr="006D0460">
        <w:rPr>
          <w:rFonts w:ascii="Arial" w:eastAsia="Times New Roman" w:hAnsi="Arial" w:cs="Times New Roman"/>
          <w:i/>
          <w:iCs/>
          <w:kern w:val="0"/>
          <w:sz w:val="24"/>
          <w:szCs w:val="20"/>
          <w:lang w:eastAsia="it-IT"/>
          <w14:ligatures w14:val="none"/>
        </w:rPr>
        <w:t>e abiti bianchi per vestirti e perché non appaia la tua vergognosa nudità</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Gli abiti bianchi sono gli abiti della grazia di Cristo Gesù. Lui si deve </w:t>
      </w:r>
      <w:r w:rsidR="00AC06EB">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 xml:space="preserve">vestire di ogni peccato e indossare la veste bianchissima della grazia e della luce. Deve spogliarsi di ogni vizio e indossare ogni virtù. Deve separarsi dal vestito logoro di Satana e indossa Cristo Gesù e con Cristo Gesù il Padre e lo Spirito Santo. Deve spogliarsi del pensiero del mondo e rivestirsi del pensiero di Cristo Gesù. Deve spogliarsi di ogni tenebre infernale e rivestirsi della splendida luce che viene dal cielo. Se questo angelo prima non si spoglia neanche si potrà rivestire. </w:t>
      </w:r>
      <w:r w:rsidR="00AC06EB">
        <w:rPr>
          <w:rFonts w:ascii="Arial" w:eastAsia="Times New Roman" w:hAnsi="Arial" w:cs="Times New Roman"/>
          <w:kern w:val="0"/>
          <w:sz w:val="24"/>
          <w:szCs w:val="20"/>
          <w:lang w:eastAsia="it-IT"/>
          <w14:ligatures w14:val="none"/>
        </w:rPr>
        <w:t xml:space="preserve">Se però </w:t>
      </w:r>
      <w:r>
        <w:rPr>
          <w:rFonts w:ascii="Arial" w:eastAsia="Times New Roman" w:hAnsi="Arial" w:cs="Times New Roman"/>
          <w:kern w:val="0"/>
          <w:sz w:val="24"/>
          <w:szCs w:val="20"/>
          <w:lang w:eastAsia="it-IT"/>
          <w14:ligatures w14:val="none"/>
        </w:rPr>
        <w:t xml:space="preserve">lui si astiene dal comprare, rimarrà sempre povero, nudo misero. </w:t>
      </w:r>
    </w:p>
    <w:p w14:paraId="6A3B279E" w14:textId="77777777" w:rsidR="00AC06EB" w:rsidRDefault="00C671B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ancora cosa viene consigliato a questo angelo</w:t>
      </w:r>
      <w:r w:rsidR="00F66CCD">
        <w:rPr>
          <w:rFonts w:ascii="Arial" w:eastAsia="Times New Roman" w:hAnsi="Arial" w:cs="Times New Roman"/>
          <w:kern w:val="0"/>
          <w:sz w:val="24"/>
          <w:szCs w:val="20"/>
          <w:lang w:eastAsia="it-IT"/>
          <w14:ligatures w14:val="none"/>
        </w:rPr>
        <w:t xml:space="preserve">: di comprare </w:t>
      </w:r>
      <w:r w:rsidRPr="006D0460">
        <w:rPr>
          <w:rFonts w:ascii="Arial" w:eastAsia="Times New Roman" w:hAnsi="Arial" w:cs="Times New Roman"/>
          <w:i/>
          <w:iCs/>
          <w:kern w:val="0"/>
          <w:sz w:val="24"/>
          <w:szCs w:val="20"/>
          <w:lang w:eastAsia="it-IT"/>
          <w14:ligatures w14:val="none"/>
        </w:rPr>
        <w:t>collirio per ungerti gli occhi e recuperare la vista.</w:t>
      </w:r>
      <w:r w:rsidR="00F66CCD">
        <w:rPr>
          <w:rFonts w:ascii="Arial" w:eastAsia="Times New Roman" w:hAnsi="Arial" w:cs="Times New Roman"/>
          <w:i/>
          <w:iCs/>
          <w:kern w:val="0"/>
          <w:sz w:val="24"/>
          <w:szCs w:val="20"/>
          <w:lang w:eastAsia="it-IT"/>
          <w14:ligatures w14:val="none"/>
        </w:rPr>
        <w:t xml:space="preserve"> </w:t>
      </w:r>
      <w:r w:rsidR="00F66CCD">
        <w:rPr>
          <w:rFonts w:ascii="Arial" w:eastAsia="Times New Roman" w:hAnsi="Arial" w:cs="Times New Roman"/>
          <w:kern w:val="0"/>
          <w:sz w:val="24"/>
          <w:szCs w:val="20"/>
          <w:lang w:eastAsia="it-IT"/>
          <w14:ligatures w14:val="none"/>
        </w:rPr>
        <w:t>Il collirio è lo Spirito Santo. Solo se lui abbandonerà il collirio accecante di Satana, potrà</w:t>
      </w:r>
      <w:r w:rsidR="00D33851">
        <w:rPr>
          <w:rFonts w:ascii="Arial" w:eastAsia="Times New Roman" w:hAnsi="Arial" w:cs="Times New Roman"/>
          <w:kern w:val="0"/>
          <w:sz w:val="24"/>
          <w:szCs w:val="20"/>
          <w:lang w:eastAsia="it-IT"/>
          <w14:ligatures w14:val="none"/>
        </w:rPr>
        <w:t xml:space="preserve"> </w:t>
      </w:r>
      <w:r w:rsidR="00F66CCD">
        <w:rPr>
          <w:rFonts w:ascii="Arial" w:eastAsia="Times New Roman" w:hAnsi="Arial" w:cs="Times New Roman"/>
          <w:kern w:val="0"/>
          <w:sz w:val="24"/>
          <w:szCs w:val="20"/>
          <w:lang w:eastAsia="it-IT"/>
          <w14:ligatures w14:val="none"/>
        </w:rPr>
        <w:t xml:space="preserve">comprare il collirio dello Spirito Santo che gli ridona la vista. Purificare gli occhi con il collirio dello Spirito Santo </w:t>
      </w:r>
      <w:r w:rsidR="00E75A92">
        <w:rPr>
          <w:rFonts w:ascii="Arial" w:eastAsia="Times New Roman" w:hAnsi="Arial" w:cs="Times New Roman"/>
          <w:kern w:val="0"/>
          <w:sz w:val="24"/>
          <w:szCs w:val="20"/>
          <w:lang w:eastAsia="it-IT"/>
          <w14:ligatures w14:val="none"/>
        </w:rPr>
        <w:t xml:space="preserve">ci fa vedere la bellezza del nostro Dio e anche gli abissi infernali nei quali eravamo precipitati. </w:t>
      </w:r>
    </w:p>
    <w:p w14:paraId="51B52DAA" w14:textId="77777777" w:rsidR="00E25F54" w:rsidRDefault="00E75A9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una verità che va sempre custodita nel cuore: Satana ci acceca. Gesù ci </w:t>
      </w:r>
      <w:r w:rsidR="00AC06EB">
        <w:rPr>
          <w:rFonts w:ascii="Arial" w:eastAsia="Times New Roman" w:hAnsi="Arial" w:cs="Times New Roman"/>
          <w:kern w:val="0"/>
          <w:sz w:val="24"/>
          <w:szCs w:val="20"/>
          <w:lang w:eastAsia="it-IT"/>
          <w14:ligatures w14:val="none"/>
        </w:rPr>
        <w:t xml:space="preserve">doma </w:t>
      </w:r>
      <w:r>
        <w:rPr>
          <w:rFonts w:ascii="Arial" w:eastAsia="Times New Roman" w:hAnsi="Arial" w:cs="Times New Roman"/>
          <w:kern w:val="0"/>
          <w:sz w:val="24"/>
          <w:szCs w:val="20"/>
          <w:lang w:eastAsia="it-IT"/>
          <w14:ligatures w14:val="none"/>
        </w:rPr>
        <w:t xml:space="preserve">la vista. Satana </w:t>
      </w:r>
      <w:r w:rsidR="00C1210B">
        <w:rPr>
          <w:rFonts w:ascii="Arial" w:eastAsia="Times New Roman" w:hAnsi="Arial" w:cs="Times New Roman"/>
          <w:kern w:val="0"/>
          <w:sz w:val="24"/>
          <w:szCs w:val="20"/>
          <w:lang w:eastAsia="it-IT"/>
          <w14:ligatures w14:val="none"/>
        </w:rPr>
        <w:t>ci spoglia. Cristo Gesù ci veste. Satana ci separa dalle fonti e dalle sorgenti della verità e della grazia. Cristo Gesù ci immerge in esse. Satana divide. Cristo Gesù unisce nella comunione dello Spirito Santo. Satana ci acceca. Gesù ci dona la vi</w:t>
      </w:r>
      <w:r w:rsidR="00E25F54">
        <w:rPr>
          <w:rFonts w:ascii="Arial" w:eastAsia="Times New Roman" w:hAnsi="Arial" w:cs="Times New Roman"/>
          <w:kern w:val="0"/>
          <w:sz w:val="24"/>
          <w:szCs w:val="20"/>
          <w:lang w:eastAsia="it-IT"/>
          <w14:ligatures w14:val="none"/>
        </w:rPr>
        <w:t>s</w:t>
      </w:r>
      <w:r w:rsidR="00C1210B">
        <w:rPr>
          <w:rFonts w:ascii="Arial" w:eastAsia="Times New Roman" w:hAnsi="Arial" w:cs="Times New Roman"/>
          <w:kern w:val="0"/>
          <w:sz w:val="24"/>
          <w:szCs w:val="20"/>
          <w:lang w:eastAsia="it-IT"/>
          <w14:ligatures w14:val="none"/>
        </w:rPr>
        <w:t xml:space="preserve">ta. </w:t>
      </w:r>
      <w:r w:rsidR="00E25F54">
        <w:rPr>
          <w:rFonts w:ascii="Arial" w:eastAsia="Times New Roman" w:hAnsi="Arial" w:cs="Times New Roman"/>
          <w:kern w:val="0"/>
          <w:sz w:val="24"/>
          <w:szCs w:val="20"/>
          <w:lang w:eastAsia="it-IT"/>
          <w14:ligatures w14:val="none"/>
        </w:rPr>
        <w:t xml:space="preserve">Satana </w:t>
      </w:r>
      <w:r w:rsidR="00C1210B">
        <w:rPr>
          <w:rFonts w:ascii="Arial" w:eastAsia="Times New Roman" w:hAnsi="Arial" w:cs="Times New Roman"/>
          <w:kern w:val="0"/>
          <w:sz w:val="24"/>
          <w:szCs w:val="20"/>
          <w:lang w:eastAsia="it-IT"/>
          <w14:ligatures w14:val="none"/>
        </w:rPr>
        <w:t xml:space="preserve">ci conduce nell’inferno eterno. Gesù ci porta nella gioia e nella luce che non conoscerà mai fine. Satana ci fa odiare Dio. Gesù ci fa </w:t>
      </w:r>
      <w:r w:rsidR="00C1210B">
        <w:rPr>
          <w:rFonts w:ascii="Arial" w:eastAsia="Times New Roman" w:hAnsi="Arial" w:cs="Times New Roman"/>
          <w:kern w:val="0"/>
          <w:sz w:val="24"/>
          <w:szCs w:val="20"/>
          <w:lang w:eastAsia="it-IT"/>
          <w14:ligatures w14:val="none"/>
        </w:rPr>
        <w:lastRenderedPageBreak/>
        <w:t xml:space="preserve">amare il vero Dio che è il Padre Dio. Satana oggi ci ha spogliati del vero Dio e ci ha rivestiti di un falso Dio che è il Dio unico. Cristo Gesù invece ci veste con il vero Dio che è mistero di unità e di trinità, per opera dello Spirito Santo. </w:t>
      </w:r>
    </w:p>
    <w:p w14:paraId="28679263" w14:textId="77777777" w:rsidR="00E25F54" w:rsidRDefault="00C1210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oggi il cristiano è cieco, è cieco per sua gravissima colpa: si è separato dal vero Cristo e si è lasciato trapiantare gli occhi di Satana. Con questi occhi si vede il male e lo si dichiara bene, si vede il bene e lo si dichiara male. </w:t>
      </w:r>
    </w:p>
    <w:p w14:paraId="3EB5B116" w14:textId="77777777" w:rsidR="00E25F54" w:rsidRDefault="00C1210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dovessimo dire una parola di purissima luce sulla Chiesa attuale e sul mondo, dovremmo dire che in questo ultimo secondo Satana ha espiantato gli occhi dello Spirito Santo in moltissimi discepol</w:t>
      </w:r>
      <w:r w:rsidR="00E25F54">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di Gesù e in quasi tutto il mondo e ha impiantato i suoi occhi di tenebra, di menzogna, di falsità, di odio contro tutto ciò che viene dal Cielo. </w:t>
      </w:r>
    </w:p>
    <w:p w14:paraId="4853F0B8" w14:textId="77777777" w:rsidR="00E25F54" w:rsidRDefault="00C1210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Anche la Chiesa Satana vuole che la vediamo con i suoi occhi. Con essi odiamo la Chiesa che discenda dall’alto, amiamo la </w:t>
      </w:r>
      <w:r w:rsidR="00E25F54">
        <w:rPr>
          <w:rFonts w:ascii="Arial" w:eastAsia="Times New Roman" w:hAnsi="Arial" w:cs="Times New Roman"/>
          <w:kern w:val="0"/>
          <w:sz w:val="24"/>
          <w:szCs w:val="20"/>
          <w:lang w:eastAsia="it-IT"/>
          <w14:ligatures w14:val="none"/>
        </w:rPr>
        <w:t xml:space="preserve">chiesa </w:t>
      </w:r>
      <w:r>
        <w:rPr>
          <w:rFonts w:ascii="Arial" w:eastAsia="Times New Roman" w:hAnsi="Arial" w:cs="Times New Roman"/>
          <w:kern w:val="0"/>
          <w:sz w:val="24"/>
          <w:szCs w:val="20"/>
          <w:lang w:eastAsia="it-IT"/>
          <w14:ligatures w14:val="none"/>
        </w:rPr>
        <w:t xml:space="preserve">che sale dal basso. Vuole che odiamo la Chiesa della verità e della grazia e amiamo la chiesa del peccato, della falsità, della confusione. </w:t>
      </w:r>
    </w:p>
    <w:p w14:paraId="0820F86A" w14:textId="77777777" w:rsidR="00E25F54" w:rsidRDefault="00841D7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Perché Gesù sta parlando a questo angelo della sua Chiesa? Ecco la ragione o il motivo: “</w:t>
      </w:r>
      <w:r w:rsidR="00C671B8" w:rsidRPr="006D0460">
        <w:rPr>
          <w:rFonts w:ascii="Arial" w:eastAsia="Times New Roman" w:hAnsi="Arial" w:cs="Times New Roman"/>
          <w:i/>
          <w:iCs/>
          <w:kern w:val="0"/>
          <w:sz w:val="24"/>
          <w:szCs w:val="20"/>
          <w:lang w:eastAsia="it-IT"/>
          <w14:ligatures w14:val="none"/>
        </w:rPr>
        <w:t>Io, tutti quelli che amo, li rimprovero e li educo</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Gli angeli della sua Chiesa sono tutti amati da Cristo Gesù e poiché amati, da lui vengono rimproverati ed educati. </w:t>
      </w:r>
    </w:p>
    <w:p w14:paraId="0C36A684" w14:textId="30D08F78" w:rsidR="00E25F54" w:rsidRDefault="00841D7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oggi cosa manca</w:t>
      </w:r>
      <w:r w:rsidR="009E5384">
        <w:rPr>
          <w:rFonts w:ascii="Arial" w:eastAsia="Times New Roman" w:hAnsi="Arial" w:cs="Times New Roman"/>
          <w:kern w:val="0"/>
          <w:sz w:val="24"/>
          <w:szCs w:val="20"/>
          <w:lang w:eastAsia="it-IT"/>
          <w14:ligatures w14:val="none"/>
        </w:rPr>
        <w:t>: manca l’angelo vescovo che corregge l’angelo vescovo, che corre</w:t>
      </w:r>
      <w:r w:rsidR="00E25F54">
        <w:rPr>
          <w:rFonts w:ascii="Arial" w:eastAsia="Times New Roman" w:hAnsi="Arial" w:cs="Times New Roman"/>
          <w:kern w:val="0"/>
          <w:sz w:val="24"/>
          <w:szCs w:val="20"/>
          <w:lang w:eastAsia="it-IT"/>
          <w14:ligatures w14:val="none"/>
        </w:rPr>
        <w:t>gge</w:t>
      </w:r>
      <w:r w:rsidR="009E5384">
        <w:rPr>
          <w:rFonts w:ascii="Arial" w:eastAsia="Times New Roman" w:hAnsi="Arial" w:cs="Times New Roman"/>
          <w:kern w:val="0"/>
          <w:sz w:val="24"/>
          <w:szCs w:val="20"/>
          <w:lang w:eastAsia="it-IT"/>
          <w14:ligatures w14:val="none"/>
        </w:rPr>
        <w:t xml:space="preserve"> l’angelo parroco, che corregge tutto il suo gregge. Senza la correzione, la Chiesa precipita in un abisso di con</w:t>
      </w:r>
      <w:r w:rsidR="00E25F54">
        <w:rPr>
          <w:rFonts w:ascii="Arial" w:eastAsia="Times New Roman" w:hAnsi="Arial" w:cs="Times New Roman"/>
          <w:kern w:val="0"/>
          <w:sz w:val="24"/>
          <w:szCs w:val="20"/>
          <w:lang w:eastAsia="it-IT"/>
          <w14:ligatures w14:val="none"/>
        </w:rPr>
        <w:t>f</w:t>
      </w:r>
      <w:r w:rsidR="009E5384">
        <w:rPr>
          <w:rFonts w:ascii="Arial" w:eastAsia="Times New Roman" w:hAnsi="Arial" w:cs="Times New Roman"/>
          <w:kern w:val="0"/>
          <w:sz w:val="24"/>
          <w:szCs w:val="20"/>
          <w:lang w:eastAsia="it-IT"/>
          <w14:ligatures w14:val="none"/>
        </w:rPr>
        <w:t>u</w:t>
      </w:r>
      <w:r w:rsidR="00E25F54">
        <w:rPr>
          <w:rFonts w:ascii="Arial" w:eastAsia="Times New Roman" w:hAnsi="Arial" w:cs="Times New Roman"/>
          <w:kern w:val="0"/>
          <w:sz w:val="24"/>
          <w:szCs w:val="20"/>
          <w:lang w:eastAsia="it-IT"/>
          <w14:ligatures w14:val="none"/>
        </w:rPr>
        <w:t>si</w:t>
      </w:r>
      <w:r w:rsidR="009E5384">
        <w:rPr>
          <w:rFonts w:ascii="Arial" w:eastAsia="Times New Roman" w:hAnsi="Arial" w:cs="Times New Roman"/>
          <w:kern w:val="0"/>
          <w:sz w:val="24"/>
          <w:szCs w:val="20"/>
          <w:lang w:eastAsia="it-IT"/>
          <w14:ligatures w14:val="none"/>
        </w:rPr>
        <w:t>one</w:t>
      </w:r>
      <w:r w:rsidR="006E388D">
        <w:rPr>
          <w:rFonts w:ascii="Arial" w:eastAsia="Times New Roman" w:hAnsi="Arial" w:cs="Times New Roman"/>
          <w:kern w:val="0"/>
          <w:sz w:val="24"/>
          <w:szCs w:val="20"/>
          <w:lang w:eastAsia="it-IT"/>
          <w14:ligatures w14:val="none"/>
        </w:rPr>
        <w:t xml:space="preserve">, abisso di confusione dottrinale dalla quale nasce la confusione morale. È questo che oggi manca alla Chiesa: la correzione secondo Dio. Si lascia che gravissimi errori nella verità nutrano per anni il popolo di Dio, questi errori vengono anche insegnati. Quando gli errori diventano la vita del cristiano, diviene impossibile sradicarli. Ormai sono il nostro sangue e la nostra carme. A volte anche gli errori vengono seminati con arte altamente diabolica. </w:t>
      </w:r>
    </w:p>
    <w:p w14:paraId="37D095D7" w14:textId="77777777" w:rsidR="00CF4CDA" w:rsidRDefault="006E388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stiamo assistendo alla totale perdita del soprannaturale sia nella verità che nella morale e nessuno corregge, anzi con diabolica astuzia questo mondo viene rivestito di falso vangelo e falsa liturgia e all’istante viene anche cristianizzato, con un cristianesimo di falsità. </w:t>
      </w:r>
    </w:p>
    <w:p w14:paraId="4571EB44" w14:textId="77777777" w:rsidR="00CF4CDA" w:rsidRDefault="006E388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Ora a questo angelo è stato mostrato il suo stato miserevole </w:t>
      </w:r>
      <w:r w:rsidR="00CF4CDA">
        <w:rPr>
          <w:rFonts w:ascii="Arial" w:eastAsia="Times New Roman" w:hAnsi="Arial" w:cs="Times New Roman"/>
          <w:kern w:val="0"/>
          <w:sz w:val="24"/>
          <w:szCs w:val="20"/>
          <w:lang w:eastAsia="it-IT"/>
          <w14:ligatures w14:val="none"/>
        </w:rPr>
        <w:t xml:space="preserve">e indicata </w:t>
      </w:r>
      <w:r>
        <w:rPr>
          <w:rFonts w:ascii="Arial" w:eastAsia="Times New Roman" w:hAnsi="Arial" w:cs="Times New Roman"/>
          <w:kern w:val="0"/>
          <w:sz w:val="24"/>
          <w:szCs w:val="20"/>
          <w:lang w:eastAsia="it-IT"/>
          <w14:ligatures w14:val="none"/>
        </w:rPr>
        <w:t xml:space="preserve">la via per uscire da esso. Tutto ora dipende dalla sua volontà che però dovrà essere fortificata e perennemente vivificata dalla grazia del Signore. </w:t>
      </w:r>
    </w:p>
    <w:p w14:paraId="5628D16E" w14:textId="77777777" w:rsidR="00CF4CDA" w:rsidRDefault="006E388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cosa chiede Gesù ora al suo angelo: “</w:t>
      </w:r>
      <w:r w:rsidR="00C671B8" w:rsidRPr="006D0460">
        <w:rPr>
          <w:rFonts w:ascii="Arial" w:eastAsia="Times New Roman" w:hAnsi="Arial" w:cs="Times New Roman"/>
          <w:i/>
          <w:iCs/>
          <w:kern w:val="0"/>
          <w:sz w:val="24"/>
          <w:szCs w:val="20"/>
          <w:lang w:eastAsia="it-IT"/>
          <w14:ligatures w14:val="none"/>
        </w:rPr>
        <w:t>Sii dunque zelante e convèrtiti</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Questo angelo dovrà essere</w:t>
      </w:r>
      <w:r w:rsidR="00B12FA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zela</w:t>
      </w:r>
      <w:r w:rsidR="00B12FAA">
        <w:rPr>
          <w:rFonts w:ascii="Arial" w:eastAsia="Times New Roman" w:hAnsi="Arial" w:cs="Times New Roman"/>
          <w:kern w:val="0"/>
          <w:sz w:val="24"/>
          <w:szCs w:val="20"/>
          <w:lang w:eastAsia="it-IT"/>
          <w14:ligatures w14:val="none"/>
        </w:rPr>
        <w:t xml:space="preserve">nte nel comperare ciò che gli manca, zelante nel vestirsi di Cristo Gesù e della sua grazia, zelante nell’indossare lo Spirito Santo come suo cuore e suo pensiero, zelante nel portare la candida veste del Vangelo, zelante nell’essere lui vero pastore in Cristo per la cura delle pecore del Padre. </w:t>
      </w:r>
    </w:p>
    <w:p w14:paraId="3C61F6CF" w14:textId="76F75A40" w:rsidR="000A4825" w:rsidRDefault="00B12FA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Prima prima occorre lo zelo nella quotidiana conversione. Tutto inizia dalla conversione e per questo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angelo la conversione gli è stata indicata dalla Parola di Gesù Signore, a lui data sotto forma di consiglio. Se ascolterà</w:t>
      </w:r>
      <w:r w:rsidR="00CF4CDA">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si salerà. Se non ascolterà, non ci sarà per lui alcuna salvezza. Non salverà se stesso e abbandonerà il gregge consegnandolo nella mani di Satana perché lo conduca alle sorgenti della morte eterna. </w:t>
      </w:r>
    </w:p>
    <w:p w14:paraId="7653D0AE" w14:textId="77777777" w:rsidR="00CF4CDA"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6D0460" w:rsidRPr="006D0460">
        <w:rPr>
          <w:rFonts w:ascii="Arial" w:eastAsia="Times New Roman" w:hAnsi="Arial" w:cs="Times New Roman"/>
          <w:i/>
          <w:iCs/>
          <w:kern w:val="0"/>
          <w:sz w:val="24"/>
          <w:szCs w:val="20"/>
          <w:lang w:eastAsia="it-IT"/>
          <w14:ligatures w14:val="none"/>
        </w:rPr>
        <w:t xml:space="preserve">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4,14-21).</w:t>
      </w:r>
      <w:r w:rsidR="00B12FAA">
        <w:rPr>
          <w:rFonts w:ascii="Arial" w:eastAsia="Times New Roman" w:hAnsi="Arial" w:cs="Times New Roman"/>
          <w:i/>
          <w:iCs/>
          <w:kern w:val="0"/>
          <w:sz w:val="24"/>
          <w:szCs w:val="20"/>
          <w:lang w:eastAsia="it-IT"/>
          <w14:ligatures w14:val="none"/>
        </w:rPr>
        <w:t xml:space="preserve"> </w:t>
      </w:r>
      <w:r w:rsidR="00B12FAA">
        <w:rPr>
          <w:rFonts w:ascii="Arial" w:eastAsia="Times New Roman" w:hAnsi="Arial" w:cs="Times New Roman"/>
          <w:kern w:val="0"/>
          <w:sz w:val="24"/>
          <w:szCs w:val="20"/>
          <w:lang w:eastAsia="it-IT"/>
          <w14:ligatures w14:val="none"/>
        </w:rPr>
        <w:t xml:space="preserve">Ecco ora cosa aggiunge Gesù Signore a questo angelo della sua Chiesa. </w:t>
      </w:r>
    </w:p>
    <w:p w14:paraId="204CB9C3" w14:textId="77777777" w:rsidR="00CF4CDA" w:rsidRDefault="00B12FA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Gli aggiunge le sue modalità di agire: “</w:t>
      </w:r>
      <w:r w:rsidRPr="006D0460">
        <w:rPr>
          <w:rFonts w:ascii="Arial" w:eastAsia="Times New Roman" w:hAnsi="Arial" w:cs="Times New Roman"/>
          <w:i/>
          <w:iCs/>
          <w:kern w:val="0"/>
          <w:sz w:val="24"/>
          <w:szCs w:val="20"/>
          <w:lang w:eastAsia="it-IT"/>
          <w14:ligatures w14:val="none"/>
        </w:rPr>
        <w:t>Ecco: sto alla porta e busso. Se qualcuno ascolta la mia voce e mi apre la porta, io verrò da lui, cenerò con lui ed egli con me</w:t>
      </w:r>
      <w:r>
        <w:rPr>
          <w:rFonts w:ascii="Arial" w:eastAsia="Times New Roman" w:hAnsi="Arial" w:cs="Times New Roman"/>
          <w:i/>
          <w:iCs/>
          <w:kern w:val="0"/>
          <w:sz w:val="24"/>
          <w:szCs w:val="20"/>
          <w:lang w:eastAsia="it-IT"/>
          <w14:ligatures w14:val="none"/>
        </w:rPr>
        <w:t>”</w:t>
      </w:r>
      <w:r w:rsidRPr="006D0460">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Gesù non impone la sua presenza, non impone il suo Vangelo, non impone la sua grazia e la sua verità. Si ama nella piena libertà della volontà. Per questo Gesù passa e bussa. Se gli apriamo la porta, </w:t>
      </w:r>
      <w:r w:rsidR="00CF4CDA">
        <w:rPr>
          <w:rFonts w:ascii="Arial" w:eastAsia="Times New Roman" w:hAnsi="Arial" w:cs="Times New Roman"/>
          <w:kern w:val="0"/>
          <w:sz w:val="24"/>
          <w:szCs w:val="20"/>
          <w:lang w:eastAsia="it-IT"/>
          <w14:ligatures w14:val="none"/>
        </w:rPr>
        <w:t xml:space="preserve">Lui </w:t>
      </w:r>
      <w:r>
        <w:rPr>
          <w:rFonts w:ascii="Arial" w:eastAsia="Times New Roman" w:hAnsi="Arial" w:cs="Times New Roman"/>
          <w:kern w:val="0"/>
          <w:sz w:val="24"/>
          <w:szCs w:val="20"/>
          <w:lang w:eastAsia="it-IT"/>
          <w14:ligatures w14:val="none"/>
        </w:rPr>
        <w:t xml:space="preserve">entra. Se la porta rimane chiusa, lui passa avanti. Abbiamo sciupato l’ora della sua grazia e della sua salvezza. </w:t>
      </w:r>
    </w:p>
    <w:p w14:paraId="3E1924F7" w14:textId="77777777" w:rsidR="00CF4CDA" w:rsidRDefault="00B12FA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Tornerà per noi un’altra ora della grazia e della salvezza? A nessuno è dato di saperlo. La Divina Rivelazione ci attesta </w:t>
      </w:r>
      <w:r w:rsidR="00095A93">
        <w:rPr>
          <w:rFonts w:ascii="Arial" w:eastAsia="Times New Roman" w:hAnsi="Arial" w:cs="Times New Roman"/>
          <w:kern w:val="0"/>
          <w:sz w:val="24"/>
          <w:szCs w:val="20"/>
          <w:lang w:eastAsia="it-IT"/>
          <w14:ligatures w14:val="none"/>
        </w:rPr>
        <w:t>che per certi gravissimi peccat</w:t>
      </w:r>
      <w:r w:rsidR="00407E3C">
        <w:rPr>
          <w:rFonts w:ascii="Arial" w:eastAsia="Times New Roman" w:hAnsi="Arial" w:cs="Times New Roman"/>
          <w:kern w:val="0"/>
          <w:sz w:val="24"/>
          <w:szCs w:val="20"/>
          <w:lang w:eastAsia="it-IT"/>
          <w14:ligatures w14:val="none"/>
        </w:rPr>
        <w:t>i</w:t>
      </w:r>
      <w:r w:rsidR="00095A93">
        <w:rPr>
          <w:rFonts w:ascii="Arial" w:eastAsia="Times New Roman" w:hAnsi="Arial" w:cs="Times New Roman"/>
          <w:kern w:val="0"/>
          <w:sz w:val="24"/>
          <w:szCs w:val="20"/>
          <w:lang w:eastAsia="it-IT"/>
          <w14:ligatures w14:val="none"/>
        </w:rPr>
        <w:t xml:space="preserve">, quest’ora mai più verrà. Questi </w:t>
      </w:r>
      <w:r w:rsidR="00407E3C">
        <w:rPr>
          <w:rFonts w:ascii="Arial" w:eastAsia="Times New Roman" w:hAnsi="Arial" w:cs="Times New Roman"/>
          <w:kern w:val="0"/>
          <w:sz w:val="24"/>
          <w:szCs w:val="20"/>
          <w:lang w:eastAsia="it-IT"/>
          <w14:ligatures w14:val="none"/>
        </w:rPr>
        <w:t xml:space="preserve">peccati sono quelli contro lo Spirito Santo. </w:t>
      </w:r>
    </w:p>
    <w:p w14:paraId="4AFC7F57" w14:textId="77777777" w:rsidR="00CF4CDA" w:rsidRDefault="00407E3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ora il premio a chi è vin</w:t>
      </w:r>
      <w:r w:rsidR="003D4BFB">
        <w:rPr>
          <w:rFonts w:ascii="Arial" w:eastAsia="Times New Roman" w:hAnsi="Arial" w:cs="Times New Roman"/>
          <w:kern w:val="0"/>
          <w:sz w:val="24"/>
          <w:szCs w:val="20"/>
          <w:lang w:eastAsia="it-IT"/>
          <w14:ligatures w14:val="none"/>
        </w:rPr>
        <w:t>citore: “</w:t>
      </w:r>
      <w:r w:rsidR="00B12FAA" w:rsidRPr="006D0460">
        <w:rPr>
          <w:rFonts w:ascii="Arial" w:eastAsia="Times New Roman" w:hAnsi="Arial" w:cs="Times New Roman"/>
          <w:i/>
          <w:iCs/>
          <w:kern w:val="0"/>
          <w:sz w:val="24"/>
          <w:szCs w:val="20"/>
          <w:lang w:eastAsia="it-IT"/>
          <w14:ligatures w14:val="none"/>
        </w:rPr>
        <w:t>Il vincitore lo farò sedere con me, sul mio trono, come anche io ho vinto e siedo con il Padre mio sul suo trono</w:t>
      </w:r>
      <w:r w:rsidR="003D4BFB">
        <w:rPr>
          <w:rFonts w:ascii="Arial" w:eastAsia="Times New Roman" w:hAnsi="Arial" w:cs="Times New Roman"/>
          <w:i/>
          <w:iCs/>
          <w:kern w:val="0"/>
          <w:sz w:val="24"/>
          <w:szCs w:val="20"/>
          <w:lang w:eastAsia="it-IT"/>
          <w14:ligatures w14:val="none"/>
        </w:rPr>
        <w:t>”</w:t>
      </w:r>
      <w:r w:rsidR="00B12FAA" w:rsidRPr="006D0460">
        <w:rPr>
          <w:rFonts w:ascii="Arial" w:eastAsia="Times New Roman" w:hAnsi="Arial" w:cs="Times New Roman"/>
          <w:i/>
          <w:iCs/>
          <w:kern w:val="0"/>
          <w:sz w:val="24"/>
          <w:szCs w:val="20"/>
          <w:lang w:eastAsia="it-IT"/>
          <w14:ligatures w14:val="none"/>
        </w:rPr>
        <w:t xml:space="preserve">. </w:t>
      </w:r>
      <w:r w:rsidR="003D4BFB">
        <w:rPr>
          <w:rFonts w:ascii="Arial" w:eastAsia="Times New Roman" w:hAnsi="Arial" w:cs="Times New Roman"/>
          <w:kern w:val="0"/>
          <w:sz w:val="24"/>
          <w:szCs w:val="20"/>
          <w:lang w:eastAsia="it-IT"/>
          <w14:ligatures w14:val="none"/>
        </w:rPr>
        <w:t xml:space="preserve">Chi il vincitore? È colui che è rimasto fede all’amore per Cristo e a sacrificato a questo amore tutta la sua vita, allo stesso modo che Cristo ha sacrificato tutta la sua vita all’amore per il </w:t>
      </w:r>
      <w:r w:rsidR="00CF4CDA">
        <w:rPr>
          <w:rFonts w:ascii="Arial" w:eastAsia="Times New Roman" w:hAnsi="Arial" w:cs="Times New Roman"/>
          <w:kern w:val="0"/>
          <w:sz w:val="24"/>
          <w:szCs w:val="20"/>
          <w:lang w:eastAsia="it-IT"/>
          <w14:ligatures w14:val="none"/>
        </w:rPr>
        <w:t xml:space="preserve">Padre </w:t>
      </w:r>
      <w:r w:rsidR="003D4BFB">
        <w:rPr>
          <w:rFonts w:ascii="Arial" w:eastAsia="Times New Roman" w:hAnsi="Arial" w:cs="Times New Roman"/>
          <w:kern w:val="0"/>
          <w:sz w:val="24"/>
          <w:szCs w:val="20"/>
          <w:lang w:eastAsia="it-IT"/>
          <w14:ligatures w14:val="none"/>
        </w:rPr>
        <w:t xml:space="preserve">suo. Vincitore è colui che si sveste delle tenebre di Satana e indossa la purissima luce del Vangelo di Cristo Gesù e con questa veste vive tutto i suoi giorni senza mai svestirsi di essa, neanche a costo di salire su ogni croce che il mondo gli prepara. </w:t>
      </w:r>
    </w:p>
    <w:p w14:paraId="1426C35A" w14:textId="77777777" w:rsidR="00CF4CDA" w:rsidRDefault="003D4BF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Ora però tutto è affidato alla buona volontà dell’uomo: “</w:t>
      </w:r>
      <w:r w:rsidR="00B12FAA" w:rsidRPr="006D0460">
        <w:rPr>
          <w:rFonts w:ascii="Arial" w:eastAsia="Times New Roman" w:hAnsi="Arial" w:cs="Times New Roman"/>
          <w:i/>
          <w:iCs/>
          <w:kern w:val="0"/>
          <w:sz w:val="24"/>
          <w:szCs w:val="20"/>
          <w:lang w:eastAsia="it-IT"/>
          <w14:ligatures w14:val="none"/>
        </w:rPr>
        <w:t>Chi ha orecchi, ascolti ciò che lo Spirito dice alle Chiese”» (Ap 4,14-21).</w:t>
      </w:r>
      <w:r>
        <w:rPr>
          <w:rFonts w:ascii="Arial" w:eastAsia="Times New Roman" w:hAnsi="Arial" w:cs="Times New Roman"/>
          <w:kern w:val="0"/>
          <w:sz w:val="24"/>
          <w:szCs w:val="20"/>
          <w:lang w:eastAsia="it-IT"/>
          <w14:ligatures w14:val="none"/>
        </w:rPr>
        <w:t xml:space="preserve"> Si noti bene. Si parla a un angelo della Chiesa, ma parlando a un angelo in particolare, si parla a ogni altro angelo. Parlan</w:t>
      </w:r>
      <w:r w:rsidR="00CF4CDA">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o a</w:t>
      </w:r>
      <w:r w:rsidR="00CF4CDA">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sette angeli della sua Chiesa, Cristo Gesù ha parlato a tutti gli angeli della sua Chiesa. </w:t>
      </w:r>
      <w:r w:rsidR="00AB36CA">
        <w:rPr>
          <w:rFonts w:ascii="Arial" w:eastAsia="Times New Roman" w:hAnsi="Arial" w:cs="Times New Roman"/>
          <w:kern w:val="0"/>
          <w:sz w:val="24"/>
          <w:szCs w:val="20"/>
          <w:lang w:eastAsia="it-IT"/>
          <w14:ligatures w14:val="none"/>
        </w:rPr>
        <w:t xml:space="preserve">I capitoli II e III dell’Apocalisse sono l’esame di coscienza per ogni vescovo del passato, del presente, del futuro. Beato chi è di buona volontà per ascoltare, ma anche beato chi è di buona volontà per correggere i suoi fratelli, allo stesso modo che Giovanni per comando dello Spirito Santo ha operato la correzione di questi sette angeli. </w:t>
      </w:r>
    </w:p>
    <w:p w14:paraId="10D02398" w14:textId="052FC1B4" w:rsidR="00AB36CA" w:rsidRDefault="00AB36C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Che per noi tutti mai il Signore abbia dire ciò che disse per bocca del profeta Geremia al suo popolo: </w:t>
      </w:r>
      <w:r w:rsidRPr="00AB36CA">
        <w:rPr>
          <w:rFonts w:ascii="Arial" w:eastAsia="Times New Roman" w:hAnsi="Arial" w:cs="Times New Roman"/>
          <w:i/>
          <w:iCs/>
          <w:kern w:val="0"/>
          <w:sz w:val="24"/>
          <w:szCs w:val="20"/>
          <w:lang w:eastAsia="it-IT"/>
          <w14:ligatures w14:val="none"/>
        </w:rPr>
        <w:t>“Signore, i tuoi occhi non cercano forse la fedeltà? Tu li hai percossi, ma non mostrano dolore; li hai fiaccati, ma rifiutano di comprendere la correzione. Hanno indurito la faccia più di una rupe, non vogliono convertirsi</w:t>
      </w:r>
      <w:r>
        <w:rPr>
          <w:rFonts w:ascii="Arial" w:eastAsia="Times New Roman" w:hAnsi="Arial" w:cs="Times New Roman"/>
          <w:i/>
          <w:iCs/>
          <w:kern w:val="0"/>
          <w:sz w:val="24"/>
          <w:szCs w:val="20"/>
          <w:lang w:eastAsia="it-IT"/>
          <w14:ligatures w14:val="none"/>
        </w:rPr>
        <w:t>” (</w:t>
      </w:r>
      <w:r w:rsidRPr="00AB36CA">
        <w:rPr>
          <w:rFonts w:ascii="Arial" w:eastAsia="Times New Roman" w:hAnsi="Arial" w:cs="Times New Roman"/>
          <w:kern w:val="0"/>
          <w:sz w:val="24"/>
          <w:szCs w:val="20"/>
          <w:lang w:eastAsia="it-IT"/>
          <w14:ligatures w14:val="none"/>
        </w:rPr>
        <w:t>Ger 5, 3</w:t>
      </w:r>
      <w:r>
        <w:rPr>
          <w:rFonts w:ascii="Arial" w:eastAsia="Times New Roman" w:hAnsi="Arial" w:cs="Times New Roman"/>
          <w:kern w:val="0"/>
          <w:sz w:val="24"/>
          <w:szCs w:val="20"/>
          <w:lang w:eastAsia="it-IT"/>
          <w14:ligatures w14:val="none"/>
        </w:rPr>
        <w:t xml:space="preserve">). </w:t>
      </w:r>
      <w:r w:rsidRPr="00AB36CA">
        <w:rPr>
          <w:rFonts w:ascii="Arial" w:eastAsia="Times New Roman" w:hAnsi="Arial" w:cs="Times New Roman"/>
          <w:i/>
          <w:iCs/>
          <w:kern w:val="0"/>
          <w:sz w:val="24"/>
          <w:szCs w:val="20"/>
          <w:lang w:eastAsia="it-IT"/>
          <w14:ligatures w14:val="none"/>
        </w:rPr>
        <w:t xml:space="preserve">“Allora dirai loro: Questo è il popolo che non ascolta la voce del Signore </w:t>
      </w:r>
      <w:r w:rsidRPr="00AB36CA">
        <w:rPr>
          <w:rFonts w:ascii="Arial" w:eastAsia="Times New Roman" w:hAnsi="Arial" w:cs="Times New Roman"/>
          <w:i/>
          <w:iCs/>
          <w:kern w:val="0"/>
          <w:sz w:val="24"/>
          <w:szCs w:val="20"/>
          <w:lang w:eastAsia="it-IT"/>
          <w14:ligatures w14:val="none"/>
        </w:rPr>
        <w:lastRenderedPageBreak/>
        <w:t xml:space="preserve">suo Dio né accetta la correzione. La fedeltà è sparita, è stata bandita dalla loro bocca” (Ger 7, 28). </w:t>
      </w:r>
      <w:r>
        <w:rPr>
          <w:rFonts w:ascii="Arial" w:eastAsia="Times New Roman" w:hAnsi="Arial" w:cs="Times New Roman"/>
          <w:kern w:val="0"/>
          <w:sz w:val="24"/>
          <w:szCs w:val="20"/>
          <w:lang w:eastAsia="it-IT"/>
          <w14:ligatures w14:val="none"/>
        </w:rPr>
        <w:t xml:space="preserve">Beato colui che si lascia correggere dal Signore. </w:t>
      </w:r>
    </w:p>
    <w:p w14:paraId="0CEE5CF9" w14:textId="77777777" w:rsidR="00AB36CA" w:rsidRPr="00AB36CA" w:rsidRDefault="00AB36CA" w:rsidP="000F06FC">
      <w:pPr>
        <w:spacing w:after="240" w:line="240" w:lineRule="auto"/>
        <w:jc w:val="both"/>
        <w:rPr>
          <w:rFonts w:ascii="Arial" w:eastAsia="Times New Roman" w:hAnsi="Arial" w:cs="Times New Roman"/>
          <w:kern w:val="0"/>
          <w:sz w:val="24"/>
          <w:szCs w:val="20"/>
          <w:lang w:eastAsia="it-IT"/>
          <w14:ligatures w14:val="none"/>
        </w:rPr>
      </w:pPr>
    </w:p>
    <w:p w14:paraId="2705424B"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2F00AC6B" w14:textId="77777777" w:rsidR="004E3ABC" w:rsidRPr="004E3ABC" w:rsidRDefault="004E3ABC" w:rsidP="000F06FC">
      <w:pPr>
        <w:pStyle w:val="Titolo3"/>
        <w:spacing w:line="240" w:lineRule="auto"/>
      </w:pPr>
      <w:bookmarkStart w:id="114" w:name="_Toc231591203"/>
      <w:r w:rsidRPr="004E3ABC">
        <w:t>Io sono l'Alfa e l'Omega, il Primo e l'Ultimo, il principio e la fine.</w:t>
      </w:r>
      <w:bookmarkEnd w:id="112"/>
      <w:bookmarkEnd w:id="114"/>
      <w:r w:rsidRPr="004E3ABC">
        <w:t xml:space="preserve"> </w:t>
      </w:r>
    </w:p>
    <w:p w14:paraId="7587C263"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Apparenza di vita, realtà di morte. </w:t>
      </w:r>
      <w:r w:rsidRPr="004E3ABC">
        <w:rPr>
          <w:rFonts w:ascii="Arial" w:eastAsia="Times New Roman" w:hAnsi="Arial" w:cs="Times New Roman"/>
          <w:kern w:val="0"/>
          <w:sz w:val="24"/>
          <w:szCs w:val="20"/>
          <w:lang w:eastAsia="it-IT"/>
          <w14:ligatures w14:val="none"/>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743938B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Chi parla deve essere credibile. Come ci si rende credibili? </w:t>
      </w:r>
      <w:r w:rsidRPr="004E3ABC">
        <w:rPr>
          <w:rFonts w:ascii="Arial" w:eastAsia="Times New Roman" w:hAnsi="Arial" w:cs="Times New Roman"/>
          <w:kern w:val="0"/>
          <w:sz w:val="24"/>
          <w:szCs w:val="20"/>
          <w:lang w:eastAsia="it-IT"/>
          <w14:ligatures w14:val="none"/>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52419BEC"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Liberi per la verità, liberi nella verità. </w:t>
      </w:r>
      <w:r w:rsidRPr="004E3ABC">
        <w:rPr>
          <w:rFonts w:ascii="Arial" w:eastAsia="Times New Roman" w:hAnsi="Arial" w:cs="Times New Roman"/>
          <w:kern w:val="0"/>
          <w:sz w:val="24"/>
          <w:szCs w:val="20"/>
          <w:lang w:eastAsia="it-IT"/>
          <w14:ligatures w14:val="none"/>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3A0785AD"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Ciò che rimane e sta per morire. </w:t>
      </w:r>
      <w:r w:rsidRPr="004E3ABC">
        <w:rPr>
          <w:rFonts w:ascii="Arial" w:eastAsia="Times New Roman" w:hAnsi="Arial" w:cs="Times New Roman"/>
          <w:kern w:val="0"/>
          <w:sz w:val="24"/>
          <w:szCs w:val="20"/>
          <w:lang w:eastAsia="it-IT"/>
          <w14:ligatures w14:val="none"/>
        </w:rPr>
        <w:t xml:space="preserve">C’è sempre qualcosa nel cuore dell’uomo dal quale ripartire per ricostruire la sua vera essenza spirituale. C’è sempre in fondo </w:t>
      </w:r>
      <w:r w:rsidRPr="004E3ABC">
        <w:rPr>
          <w:rFonts w:ascii="Arial" w:eastAsia="Times New Roman" w:hAnsi="Arial" w:cs="Times New Roman"/>
          <w:kern w:val="0"/>
          <w:sz w:val="24"/>
          <w:szCs w:val="20"/>
          <w:lang w:eastAsia="it-IT"/>
          <w14:ligatures w14:val="none"/>
        </w:rPr>
        <w:lastRenderedPageBreak/>
        <w:t xml:space="preserve">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4DA008A0"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principio iniziale. </w:t>
      </w:r>
      <w:r w:rsidRPr="004E3ABC">
        <w:rPr>
          <w:rFonts w:ascii="Arial" w:eastAsia="Times New Roman" w:hAnsi="Arial" w:cs="Times New Roman"/>
          <w:kern w:val="0"/>
          <w:sz w:val="24"/>
          <w:szCs w:val="20"/>
          <w:lang w:eastAsia="it-IT"/>
          <w14:ligatures w14:val="none"/>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0F77C69B"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Come un ladro. </w:t>
      </w:r>
      <w:r w:rsidRPr="004E3ABC">
        <w:rPr>
          <w:rFonts w:ascii="Arial" w:eastAsia="Times New Roman" w:hAnsi="Arial" w:cs="Times New Roman"/>
          <w:kern w:val="0"/>
          <w:sz w:val="24"/>
          <w:szCs w:val="20"/>
          <w:lang w:eastAsia="it-IT"/>
          <w14:ligatures w14:val="none"/>
        </w:rPr>
        <w:t>Gesù lo ha sempre detto</w:t>
      </w:r>
      <w:r w:rsidRPr="004E3ABC">
        <w:rPr>
          <w:rFonts w:ascii="Arial" w:eastAsia="Times New Roman" w:hAnsi="Arial" w:cs="Times New Roman"/>
          <w:b/>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010AF20B"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fede si riceve dagli altri. Si vive però con responsabilità personale. </w:t>
      </w:r>
      <w:r w:rsidRPr="004E3ABC">
        <w:rPr>
          <w:rFonts w:ascii="Arial" w:eastAsia="Times New Roman" w:hAnsi="Arial" w:cs="Times New Roman"/>
          <w:kern w:val="0"/>
          <w:sz w:val="24"/>
          <w:szCs w:val="20"/>
          <w:lang w:eastAsia="it-IT"/>
          <w14:ligatures w14:val="none"/>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1BF43949"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Non cancellerò il suo nome dal libro della vita. La morte sigilla la nostra eternità. </w:t>
      </w:r>
      <w:r w:rsidRPr="004E3ABC">
        <w:rPr>
          <w:rFonts w:ascii="Arial" w:eastAsia="Times New Roman" w:hAnsi="Arial" w:cs="Times New Roman"/>
          <w:kern w:val="0"/>
          <w:sz w:val="24"/>
          <w:szCs w:val="20"/>
          <w:lang w:eastAsia="it-IT"/>
          <w14:ligatures w14:val="none"/>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03465C39" w14:textId="15FABC20"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Solo Dio ha diritto di Parola. Tutti gli altri ascoltatori, annunciatori, evangelizzatori.</w:t>
      </w:r>
      <w:r w:rsidR="0045474D">
        <w:rPr>
          <w:rFonts w:ascii="Arial" w:eastAsia="Times New Roman" w:hAnsi="Arial" w:cs="Times New Roman"/>
          <w:b/>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3D4CA640"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Chiesa è chiamata a spogliarsi di sé. </w:t>
      </w:r>
      <w:r w:rsidRPr="004E3ABC">
        <w:rPr>
          <w:rFonts w:ascii="Arial" w:eastAsia="Times New Roman" w:hAnsi="Arial" w:cs="Times New Roman"/>
          <w:kern w:val="0"/>
          <w:sz w:val="24"/>
          <w:szCs w:val="20"/>
          <w:lang w:eastAsia="it-IT"/>
          <w14:ligatures w14:val="none"/>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4092B58A"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È Dio che apre le porte della salvezza. La non santificazione chiude le porte del regno. La propria santificazione via di vero servizio. Dio ci fa dono di anime difficili. </w:t>
      </w:r>
      <w:r w:rsidRPr="004E3ABC">
        <w:rPr>
          <w:rFonts w:ascii="Arial" w:eastAsia="Times New Roman" w:hAnsi="Arial" w:cs="Times New Roman"/>
          <w:kern w:val="0"/>
          <w:sz w:val="24"/>
          <w:szCs w:val="20"/>
          <w:lang w:eastAsia="it-IT"/>
          <w14:ligatures w14:val="none"/>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574B3E7B"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Osservanza della Parola e preservazione dalla tentazione. </w:t>
      </w:r>
      <w:r w:rsidRPr="004E3ABC">
        <w:rPr>
          <w:rFonts w:ascii="Arial" w:eastAsia="Times New Roman" w:hAnsi="Arial" w:cs="Times New Roman"/>
          <w:kern w:val="0"/>
          <w:sz w:val="24"/>
          <w:szCs w:val="20"/>
          <w:lang w:eastAsia="it-IT"/>
          <w14:ligatures w14:val="none"/>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7CA8DC3B"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Tieni saldo quello che hai. </w:t>
      </w:r>
      <w:r w:rsidRPr="004E3ABC">
        <w:rPr>
          <w:rFonts w:ascii="Arial" w:eastAsia="Times New Roman" w:hAnsi="Arial" w:cs="Times New Roman"/>
          <w:kern w:val="0"/>
          <w:sz w:val="24"/>
          <w:szCs w:val="20"/>
          <w:lang w:eastAsia="it-IT"/>
          <w14:ligatures w14:val="none"/>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7515C4AF"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Così parla l’Amen. </w:t>
      </w:r>
      <w:r w:rsidRPr="004E3ABC">
        <w:rPr>
          <w:rFonts w:ascii="Arial" w:eastAsia="Times New Roman" w:hAnsi="Arial" w:cs="Times New Roman"/>
          <w:kern w:val="0"/>
          <w:sz w:val="24"/>
          <w:szCs w:val="20"/>
          <w:lang w:eastAsia="it-IT"/>
          <w14:ligatures w14:val="none"/>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5F27542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L’unicità di Cristo. In Cristo, da Cristo. Testimone per essenza, per natura. </w:t>
      </w:r>
      <w:r w:rsidRPr="004E3ABC">
        <w:rPr>
          <w:rFonts w:ascii="Arial" w:eastAsia="Times New Roman" w:hAnsi="Arial" w:cs="Times New Roman"/>
          <w:kern w:val="0"/>
          <w:sz w:val="24"/>
          <w:szCs w:val="20"/>
          <w:lang w:eastAsia="it-IT"/>
          <w14:ligatures w14:val="none"/>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02D42946"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Né freddo né caldo. </w:t>
      </w:r>
      <w:r w:rsidRPr="004E3ABC">
        <w:rPr>
          <w:rFonts w:ascii="Arial" w:eastAsia="Times New Roman" w:hAnsi="Arial" w:cs="Times New Roman"/>
          <w:kern w:val="0"/>
          <w:sz w:val="24"/>
          <w:szCs w:val="20"/>
          <w:lang w:eastAsia="it-IT"/>
          <w14:ligatures w14:val="none"/>
        </w:rPr>
        <w:t xml:space="preserve">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w:t>
      </w:r>
      <w:r w:rsidRPr="004E3ABC">
        <w:rPr>
          <w:rFonts w:ascii="Arial" w:eastAsia="Times New Roman" w:hAnsi="Arial" w:cs="Times New Roman"/>
          <w:kern w:val="0"/>
          <w:sz w:val="24"/>
          <w:szCs w:val="20"/>
          <w:lang w:eastAsia="it-IT"/>
          <w14:ligatures w14:val="none"/>
        </w:rPr>
        <w:lastRenderedPageBreak/>
        <w:t>uscire al più presto. In essa non si deve rimanere neanche un istante, perché essa è un pericolo mortale per la nostra anima.</w:t>
      </w:r>
    </w:p>
    <w:p w14:paraId="20401263"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grande forza del peccato: l’illusione. La legge ferrea del peccato: oscurità e tenebra della mente e del cuore. Si vuole il peccato senza i frutti del peccato. </w:t>
      </w:r>
      <w:r w:rsidRPr="004E3ABC">
        <w:rPr>
          <w:rFonts w:ascii="Arial" w:eastAsia="Times New Roman" w:hAnsi="Arial" w:cs="Times New Roman"/>
          <w:kern w:val="0"/>
          <w:sz w:val="24"/>
          <w:szCs w:val="20"/>
          <w:lang w:eastAsia="it-IT"/>
          <w14:ligatures w14:val="none"/>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550E1D08"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Commensali di Dio. </w:t>
      </w:r>
      <w:r w:rsidRPr="004E3ABC">
        <w:rPr>
          <w:rFonts w:ascii="Arial" w:eastAsia="Times New Roman" w:hAnsi="Arial" w:cs="Times New Roman"/>
          <w:kern w:val="0"/>
          <w:sz w:val="24"/>
          <w:szCs w:val="20"/>
          <w:lang w:eastAsia="it-IT"/>
          <w14:ligatures w14:val="none"/>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197CAE2D"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porta della nostra volontà. Bussare alla porta della volontà dell’uomo con la volontà di Dio. La nostra è Parola di Dio, o di uomini? </w:t>
      </w:r>
      <w:r w:rsidRPr="004E3ABC">
        <w:rPr>
          <w:rFonts w:ascii="Arial" w:eastAsia="Times New Roman" w:hAnsi="Arial" w:cs="Times New Roman"/>
          <w:kern w:val="0"/>
          <w:sz w:val="24"/>
          <w:szCs w:val="20"/>
          <w:lang w:eastAsia="it-IT"/>
          <w14:ligatures w14:val="none"/>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5F32A7E6" w14:textId="48EA70E3"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sostituzione della Parola di Dio con quella della creatura origine e fonte di tutti i mali. </w:t>
      </w:r>
      <w:r w:rsidRPr="004E3ABC">
        <w:rPr>
          <w:rFonts w:ascii="Arial" w:eastAsia="Times New Roman" w:hAnsi="Arial" w:cs="Times New Roman"/>
          <w:kern w:val="0"/>
          <w:sz w:val="24"/>
          <w:szCs w:val="20"/>
          <w:lang w:eastAsia="it-IT"/>
          <w14:ligatures w14:val="none"/>
        </w:rPr>
        <w:t>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w:t>
      </w:r>
      <w:r w:rsidR="0045474D">
        <w:rPr>
          <w:rFonts w:ascii="Arial" w:eastAsia="Times New Roman" w:hAnsi="Arial" w:cs="Times New Roman"/>
          <w:kern w:val="0"/>
          <w:sz w:val="24"/>
          <w:szCs w:val="20"/>
          <w:lang w:eastAsia="it-IT"/>
          <w14:ligatures w14:val="none"/>
        </w:rPr>
        <w:t xml:space="preserve"> </w:t>
      </w:r>
    </w:p>
    <w:p w14:paraId="27CB489E" w14:textId="77777777" w:rsidR="00BE3756" w:rsidRPr="004E3ABC" w:rsidRDefault="00BE3756" w:rsidP="00BE3756">
      <w:pPr>
        <w:pStyle w:val="Titolo3"/>
      </w:pPr>
      <w:bookmarkStart w:id="115" w:name="_Toc231591204"/>
      <w:r>
        <w:t>Riflessioni sul testo</w:t>
      </w:r>
      <w:bookmarkEnd w:id="115"/>
    </w:p>
    <w:p w14:paraId="171F8932" w14:textId="2F71672B"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231E5AE4" w14:textId="7D5F7F8D"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bookmarkStart w:id="116" w:name="_Hlk135155291"/>
      <w:r w:rsidRPr="006D645E">
        <w:rPr>
          <w:rFonts w:ascii="Arial" w:eastAsia="Times New Roman" w:hAnsi="Arial" w:cs="Arial"/>
          <w:b/>
          <w:bCs/>
          <w:kern w:val="0"/>
          <w:sz w:val="24"/>
          <w:szCs w:val="24"/>
          <w:lang w:eastAsia="it-IT"/>
          <w14:ligatures w14:val="none"/>
        </w:rPr>
        <w:t>V 3,</w:t>
      </w:r>
      <w:bookmarkEnd w:id="116"/>
      <w:r w:rsidRPr="006D645E">
        <w:rPr>
          <w:rFonts w:ascii="Arial" w:eastAsia="Times New Roman" w:hAnsi="Arial" w:cs="Arial"/>
          <w:b/>
          <w:bCs/>
          <w:kern w:val="0"/>
          <w:sz w:val="24"/>
          <w:szCs w:val="24"/>
          <w:lang w:eastAsia="it-IT"/>
          <w14:ligatures w14:val="none"/>
        </w:rPr>
        <w:t>1:</w:t>
      </w:r>
      <w:r w:rsidR="0045474D">
        <w:rPr>
          <w:rFonts w:ascii="Arial" w:eastAsia="Times New Roman" w:hAnsi="Arial" w:cs="Arial"/>
          <w:b/>
          <w:bCs/>
          <w:kern w:val="0"/>
          <w:sz w:val="24"/>
          <w:szCs w:val="24"/>
          <w:lang w:eastAsia="it-IT"/>
          <w14:ligatures w14:val="none"/>
        </w:rPr>
        <w:t xml:space="preserve"> </w:t>
      </w:r>
      <w:bookmarkStart w:id="117" w:name="_Hlk135429074"/>
      <w:r w:rsidRPr="006D645E">
        <w:rPr>
          <w:rFonts w:ascii="Arial" w:eastAsia="Times New Roman" w:hAnsi="Arial" w:cs="Arial"/>
          <w:kern w:val="0"/>
          <w:sz w:val="24"/>
          <w:szCs w:val="24"/>
          <w:lang w:eastAsia="it-IT"/>
          <w14:ligatures w14:val="none"/>
        </w:rPr>
        <w:t>All’angelo della Chiesa che è a Sardi scrivi: “Così parla Colui che possiede i sette spiriti di Dio e le sette stelle. Conosco le tue opere; ti si crede vivo, e sei morto.</w:t>
      </w:r>
      <w:bookmarkEnd w:id="117"/>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 xml:space="preserve">Et angelo ecclesiae Sardis scribe haec dicit qui habet septem spiritus Dei </w:t>
      </w:r>
      <w:r w:rsidRPr="006D645E">
        <w:rPr>
          <w:rFonts w:ascii="Arial" w:eastAsia="Times New Roman" w:hAnsi="Arial" w:cs="Arial"/>
          <w:kern w:val="0"/>
          <w:sz w:val="24"/>
          <w:szCs w:val="24"/>
          <w:lang w:val="la-Latn" w:eastAsia="it-IT"/>
          <w14:ligatures w14:val="none"/>
        </w:rPr>
        <w:lastRenderedPageBreak/>
        <w:t>et septem stellas scio opera tua quia nomen habes quod vivas et mortuus es</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Kaˆ tù ¢ggšlJ tÁj ™n S£rdesin ™kklhs…aj gr£yon: T£de lšgei Ð œcwn t¦ ˜pt¦ pneÚmata toà qeoà kaˆ toÝj ˜pt¦ ¢stšraj: O</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d£ sou t¦ œrga, Óti Ônoma œceij Óti zÍj, kaˆ nekrÕj e</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w:t>
      </w:r>
    </w:p>
    <w:p w14:paraId="5E91A98E"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All’angelo della Chiesa che è a Sardi scrivi: 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1522866E"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Così parla Colui che possiede i sette spiriti di Dio e le sette stelle</w:t>
      </w:r>
      <w:r w:rsidRPr="00375595">
        <w:rPr>
          <w:rFonts w:ascii="Arial" w:eastAsia="Times New Roman" w:hAnsi="Arial" w:cs="Arial"/>
          <w:kern w:val="0"/>
          <w:sz w:val="24"/>
          <w:szCs w:val="24"/>
          <w:lang w:eastAsia="it-IT"/>
          <w14:ligatures w14:val="none"/>
        </w:rPr>
        <w:t xml:space="preserve">. Chi parla all’angelo di questa Chiesa è Colui che possiede i sette spiriti di Dio. 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688BD544" w14:textId="77777777" w:rsidR="006D645E" w:rsidRPr="00375595" w:rsidRDefault="006D645E" w:rsidP="000F06FC">
      <w:pPr>
        <w:spacing w:after="240" w:line="240" w:lineRule="auto"/>
        <w:jc w:val="both"/>
        <w:rPr>
          <w:rFonts w:ascii="Greek" w:eastAsia="Times New Roman" w:hAnsi="Greek" w:cs="Greek"/>
          <w:kern w:val="0"/>
          <w:sz w:val="26"/>
          <w:szCs w:val="26"/>
          <w:lang w:eastAsia="it-IT"/>
          <w14:ligatures w14:val="none"/>
        </w:rPr>
      </w:pPr>
      <w:r w:rsidRPr="00AB36CA">
        <w:rPr>
          <w:rFonts w:ascii="Arial" w:eastAsia="Times New Roman" w:hAnsi="Arial" w:cs="Arial"/>
          <w:b/>
          <w:bCs/>
          <w:kern w:val="0"/>
          <w:sz w:val="24"/>
          <w:szCs w:val="24"/>
          <w:lang w:eastAsia="it-IT"/>
          <w14:ligatures w14:val="none"/>
        </w:rPr>
        <w:t>Conosco le tue opere; ti si crede vivo, e sei morto</w:t>
      </w:r>
      <w:r w:rsidRPr="00375595">
        <w:rPr>
          <w:rFonts w:ascii="Arial" w:eastAsia="Times New Roman" w:hAnsi="Arial" w:cs="Arial"/>
          <w:kern w:val="0"/>
          <w:sz w:val="24"/>
          <w:szCs w:val="24"/>
          <w:lang w:eastAsia="it-IT"/>
          <w14:ligatures w14:val="none"/>
        </w:rPr>
        <w:t xml:space="preserve">. 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57819174"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3,2: </w:t>
      </w:r>
      <w:bookmarkStart w:id="118" w:name="_Hlk135457436"/>
      <w:r w:rsidRPr="006D645E">
        <w:rPr>
          <w:rFonts w:ascii="Arial" w:eastAsia="Times New Roman" w:hAnsi="Arial" w:cs="Arial"/>
          <w:kern w:val="0"/>
          <w:sz w:val="24"/>
          <w:szCs w:val="24"/>
          <w:lang w:eastAsia="it-IT"/>
          <w14:ligatures w14:val="none"/>
        </w:rPr>
        <w:t xml:space="preserve">Sii vigilante, rinvigorisci ciò che rimane e sta per morire, perché non ho trovato perfette le tue opere davanti al mio Dio. </w:t>
      </w:r>
      <w:bookmarkEnd w:id="118"/>
      <w:r w:rsidRPr="006D645E">
        <w:rPr>
          <w:rFonts w:ascii="Arial" w:eastAsia="Times New Roman" w:hAnsi="Arial" w:cs="Arial"/>
          <w:kern w:val="0"/>
          <w:sz w:val="24"/>
          <w:szCs w:val="24"/>
          <w:lang w:val="la-Latn" w:eastAsia="it-IT"/>
          <w14:ligatures w14:val="none"/>
        </w:rPr>
        <w:t>Esto vigilans et confirma cetera quae moritura erant non enim invenio opera tua plena coram Deo meo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g…nou grhgorîn, kaˆ st»rison t¦ loip¦ § œmellon ¢poqane‹n, oÙ g¦r eÛrhk£ sou t¦ œrga peplhrwmšna ™nèpion toà qeoà mou:</w:t>
      </w:r>
    </w:p>
    <w:p w14:paraId="20B603BB"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lastRenderedPageBreak/>
        <w:t>Sii vigilante, rinvigorisci ciò che rimane e sta per morire, perché non ho trovato perfette le tue opere davanti al mio Dio</w:t>
      </w:r>
      <w:r w:rsidRPr="00375595">
        <w:rPr>
          <w:rFonts w:ascii="Arial" w:eastAsia="Times New Roman" w:hAnsi="Arial" w:cs="Arial"/>
          <w:kern w:val="0"/>
          <w:sz w:val="24"/>
          <w:szCs w:val="24"/>
          <w:lang w:eastAsia="it-IT"/>
          <w14:ligatures w14:val="none"/>
        </w:rPr>
        <w:t>. Gesù 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01B9E8B1"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3,3: </w:t>
      </w:r>
      <w:bookmarkStart w:id="119" w:name="_Hlk135459389"/>
      <w:r w:rsidRPr="006D645E">
        <w:rPr>
          <w:rFonts w:ascii="Arial" w:eastAsia="Times New Roman" w:hAnsi="Arial" w:cs="Arial"/>
          <w:kern w:val="0"/>
          <w:sz w:val="24"/>
          <w:szCs w:val="24"/>
          <w:lang w:eastAsia="it-IT"/>
          <w14:ligatures w14:val="none"/>
        </w:rPr>
        <w:t>Ricorda dunque come hai ricevuto e ascoltato la Parola, custodiscila e convèrtiti perché, se non sarai vigilante, verrò come un ladro, senza che tu sappia a che ora io verrò da te.</w:t>
      </w:r>
      <w:bookmarkEnd w:id="119"/>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In mente ergo habe qualiter acceperis et audieris et serva et paenitentiam age si ergo non vigilaveris veniam tamquam fur et nescies qua hora veniam ad te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mnhmÒneue oân pîj e‡lhfaj kaˆ ½kousaj kaˆ t»rei kaˆ metanÒhson. ™¦n oân m¾ grhgor»sVj, ¼xw æj klšpthj, kaˆ oÙ m¾ gnùj po…an éran ¼xw ™pˆ sš.</w:t>
      </w:r>
    </w:p>
    <w:p w14:paraId="542073EA" w14:textId="3644CA84"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Ricorda dunque come hai ricevuto e ascoltato la Parola, custodiscila e convèrtiti perché, se non sarai vigilante, verrò come un ladro, senza che tu sappia a che ora io verrò da te</w:t>
      </w:r>
      <w:r w:rsidRPr="00375595">
        <w:rPr>
          <w:rFonts w:ascii="Arial" w:eastAsia="Times New Roman" w:hAnsi="Arial" w:cs="Arial"/>
          <w:kern w:val="0"/>
          <w:sz w:val="24"/>
          <w:szCs w:val="24"/>
          <w:lang w:eastAsia="it-IT"/>
          <w14:ligatures w14:val="none"/>
        </w:rPr>
        <w:t xml:space="preserve">. 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w:t>
      </w:r>
      <w:r w:rsidRPr="00375595">
        <w:rPr>
          <w:rFonts w:ascii="Arial" w:eastAsia="Times New Roman" w:hAnsi="Arial" w:cs="Arial"/>
          <w:kern w:val="0"/>
          <w:sz w:val="24"/>
          <w:szCs w:val="24"/>
          <w:lang w:eastAsia="it-IT"/>
          <w14:ligatures w14:val="none"/>
        </w:rPr>
        <w:lastRenderedPageBreak/>
        <w:t>parole che non dicono la Parola del Signore secondo purezza di verità nello Spirito Santo. Oggi le nostre parole sono prive di ammonimento, prive di esortazione, prive della divina verità, prive di ogni realtà divina e soprannaturale a noi rivelata, prive di</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vera fede, di vera carità, di vera speranza. Sono solo parole di immanenza, parole di terra, parole del mondo, parole di Satana. Noi non correggiamo</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 xml:space="preserve">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7C0BB8E4"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3,4: </w:t>
      </w:r>
      <w:bookmarkStart w:id="120" w:name="_Hlk135460973"/>
      <w:r w:rsidRPr="006D645E">
        <w:rPr>
          <w:rFonts w:ascii="Arial" w:eastAsia="Times New Roman" w:hAnsi="Arial" w:cs="Arial"/>
          <w:b/>
          <w:bCs/>
          <w:kern w:val="0"/>
          <w:sz w:val="24"/>
          <w:szCs w:val="24"/>
          <w:lang w:eastAsia="it-IT"/>
          <w14:ligatures w14:val="none"/>
        </w:rPr>
        <w:t>T</w:t>
      </w:r>
      <w:r w:rsidRPr="006D645E">
        <w:rPr>
          <w:rFonts w:ascii="Arial" w:eastAsia="Times New Roman" w:hAnsi="Arial" w:cs="Arial"/>
          <w:kern w:val="0"/>
          <w:sz w:val="24"/>
          <w:szCs w:val="24"/>
          <w:lang w:eastAsia="it-IT"/>
          <w14:ligatures w14:val="none"/>
        </w:rPr>
        <w:t>uttavia a Sardi vi sono alcuni che non hanno macchiato le loro vesti; essi cammineranno con me in vesti bianche, perché ne sono degni.</w:t>
      </w:r>
      <w:bookmarkEnd w:id="120"/>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Sed habes pauca nomina in Sardis qui non inquinaverunt vestimenta sua et ambulabunt mecum in albis quia digni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¢ll¦ œceij Ñl…ga ÑnÒmata ™n S£rdesin § oÙk ™mÒlunan t¦ ƒm£tia aÙtîn, kaˆ peripat»sousin met' ™moà ™n leuko‹j, Óti ¥xio… e„sin.</w:t>
      </w:r>
    </w:p>
    <w:p w14:paraId="68C0EE59" w14:textId="6650141A" w:rsidR="006D645E" w:rsidRPr="00375595" w:rsidRDefault="006D645E" w:rsidP="000F06FC">
      <w:pPr>
        <w:autoSpaceDE w:val="0"/>
        <w:autoSpaceDN w:val="0"/>
        <w:adjustRightInd w:val="0"/>
        <w:spacing w:after="240" w:line="240" w:lineRule="auto"/>
        <w:jc w:val="both"/>
        <w:rPr>
          <w:rFonts w:ascii="Times New Roman" w:eastAsia="Times New Roman" w:hAnsi="Times New Roman" w:cs="Times New Roman"/>
          <w:kern w:val="0"/>
          <w:sz w:val="20"/>
          <w:szCs w:val="20"/>
          <w:lang w:eastAsia="it-IT"/>
          <w14:ligatures w14:val="none"/>
        </w:rPr>
      </w:pPr>
      <w:r w:rsidRPr="00AB36CA">
        <w:rPr>
          <w:rFonts w:ascii="Arial" w:eastAsia="Times New Roman" w:hAnsi="Arial" w:cs="Arial"/>
          <w:b/>
          <w:bCs/>
          <w:kern w:val="0"/>
          <w:sz w:val="24"/>
          <w:szCs w:val="24"/>
          <w:lang w:eastAsia="it-IT"/>
          <w14:ligatures w14:val="none"/>
        </w:rPr>
        <w:t>Tuttavia a Sardi vi sono alcuni che non hanno macchiato le loro vesti; essi cammineranno con me in vesti bianche, perché ne sono degni</w:t>
      </w:r>
      <w:r w:rsidRPr="00375595">
        <w:rPr>
          <w:rFonts w:ascii="Arial" w:eastAsia="Times New Roman" w:hAnsi="Arial" w:cs="Arial"/>
          <w:kern w:val="0"/>
          <w:sz w:val="24"/>
          <w:szCs w:val="24"/>
          <w:lang w:eastAsia="it-IT"/>
          <w14:ligatures w14:val="none"/>
        </w:rPr>
        <w:t>. 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 xml:space="preserve">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4C84BF59" w14:textId="77777777"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 3,5</w:t>
      </w:r>
      <w:bookmarkStart w:id="121" w:name="_Hlk135461345"/>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Il vincitore sarà vestito di bianche vesti; non cancellerò il suo nome dal libro della vita, ma lo riconoscerò davanti al Padre mio e davanti ai suoi angeli</w:t>
      </w:r>
      <w:bookmarkEnd w:id="121"/>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Qui vicerit sic vestietur vestimentis albis et non delebo nomen eius de libro vitae et confitebor nomen eius coram Patre meo et coram angelis eius</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Ð nikîn oÛtwj peribale‹tai ™n ƒmat…oij leuko‹j, kaˆ oÙ m¾ ™xale…yw tÕ Ônoma aÙtoà ™k tÁj b…blou tÁj zwÁj, kaˆ Ðmolog»sw tÕ Ônoma aÙtoà ™nèpion toà patrÒj mou kaˆ ™nèpion tîn ¢ggšlwn aÙtoà.</w:t>
      </w:r>
    </w:p>
    <w:p w14:paraId="1BAD8C35"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Il vincitore sarà vestito di bianche vesti; non cancellerò il suo nome dal libro della vita, ma lo riconoscerò davanti al Padre mio e davanti ai suoi angeli</w:t>
      </w:r>
      <w:r w:rsidRPr="00375595">
        <w:rPr>
          <w:rFonts w:ascii="Arial" w:eastAsia="Times New Roman" w:hAnsi="Arial" w:cs="Arial"/>
          <w:kern w:val="0"/>
          <w:sz w:val="24"/>
          <w:szCs w:val="24"/>
          <w:lang w:eastAsia="it-IT"/>
          <w14:ligatures w14:val="none"/>
        </w:rPr>
        <w:t xml:space="preserve">. 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w:t>
      </w:r>
      <w:r w:rsidRPr="00375595">
        <w:rPr>
          <w:rFonts w:ascii="Arial" w:eastAsia="Times New Roman" w:hAnsi="Arial" w:cs="Arial"/>
          <w:kern w:val="0"/>
          <w:sz w:val="24"/>
          <w:szCs w:val="24"/>
          <w:lang w:eastAsia="it-IT"/>
          <w14:ligatures w14:val="none"/>
        </w:rPr>
        <w:lastRenderedPageBreak/>
        <w:t xml:space="preserve">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375595">
        <w:rPr>
          <w:rFonts w:ascii="Arial" w:eastAsia="Times New Roman" w:hAnsi="Arial" w:cs="Arial"/>
          <w:i/>
          <w:iCs/>
          <w:kern w:val="0"/>
          <w:sz w:val="24"/>
          <w:szCs w:val="24"/>
          <w:lang w:eastAsia="it-IT"/>
          <w14:ligatures w14:val="none"/>
        </w:rPr>
        <w:t>“Chi mi riconoscerà davanti agli uomini, anch’io lo riconoscerò davanti al Padre mio”.</w:t>
      </w:r>
      <w:r w:rsidRPr="00375595">
        <w:rPr>
          <w:rFonts w:ascii="Arial" w:eastAsia="Times New Roman" w:hAnsi="Arial" w:cs="Arial"/>
          <w:kern w:val="0"/>
          <w:sz w:val="24"/>
          <w:szCs w:val="24"/>
          <w:lang w:eastAsia="it-IT"/>
          <w14:ligatures w14:val="none"/>
        </w:rPr>
        <w:t xml:space="preserve"> Questa sua Parola è verità eterna. Sempre essa si compie. Avendo noi oggi edificato una religione cristiana senza la Parola di Gesù, possiamo affermare, insegnare, predicare ogni falsità e menzogna come purissima verità.</w:t>
      </w:r>
    </w:p>
    <w:p w14:paraId="6BE87CAE"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3,6: </w:t>
      </w:r>
      <w:bookmarkStart w:id="122" w:name="_Hlk135461915"/>
      <w:r w:rsidRPr="006D645E">
        <w:rPr>
          <w:rFonts w:ascii="Arial" w:eastAsia="Times New Roman" w:hAnsi="Arial" w:cs="Arial"/>
          <w:kern w:val="0"/>
          <w:sz w:val="24"/>
          <w:szCs w:val="24"/>
          <w:lang w:eastAsia="it-IT"/>
          <w14:ligatures w14:val="none"/>
        </w:rPr>
        <w:t>Chi ha orecchi, ascolti ciò che lo Spirito dice alle Chiese”</w:t>
      </w:r>
      <w:bookmarkEnd w:id="122"/>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Qui habet aurem audiat quid Spiritus dicat ecclesiis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Ð œcwn oâj ¢kous£tw t… tÕ pneàma lšgei ta‹j ™kklhs…aij.</w:t>
      </w:r>
    </w:p>
    <w:p w14:paraId="51041E97"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Chi ha orecchi, ascolti ciò che lo Spirito dice alle Chiese.</w:t>
      </w:r>
      <w:r w:rsidRPr="00375595">
        <w:rPr>
          <w:rFonts w:ascii="Arial" w:eastAsia="Times New Roman" w:hAnsi="Arial" w:cs="Arial"/>
          <w:kern w:val="0"/>
          <w:sz w:val="24"/>
          <w:szCs w:val="24"/>
          <w:lang w:eastAsia="it-IT"/>
          <w14:ligatures w14:val="none"/>
        </w:rPr>
        <w:t xml:space="preserve"> 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2616589B" w14:textId="77777777"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 3,7</w:t>
      </w:r>
      <w:bookmarkStart w:id="123" w:name="_Hlk135462131"/>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w:t>
      </w:r>
      <w:bookmarkEnd w:id="123"/>
      <w:r w:rsidRPr="006D645E">
        <w:rPr>
          <w:rFonts w:ascii="Arial" w:eastAsia="Times New Roman" w:hAnsi="Arial" w:cs="Arial"/>
          <w:kern w:val="0"/>
          <w:sz w:val="24"/>
          <w:szCs w:val="24"/>
          <w:lang w:val="la-Latn" w:eastAsia="it-IT"/>
          <w14:ligatures w14:val="none"/>
        </w:rPr>
        <w:t>Et angelo Philadelphiae ecclesiae scribe haec dicit sanctus et verus qui habet clavem David qui aperit et nemo cludit et cludit et nemo aperit</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Kaˆ tù ¢ggšlJ tÁj ™n Filadelfe…v ™kklhs…aj gr£yon: T£de lšgei Ð ¤gioj, Ð ¢lhqinÒj, Ð œcwn t¾n kle‹n Dau…d, Ð ¢no…gwn kaˆ oÙdeˆj kle…sei kaˆ kle…wn kaˆ oÙdeˆj ¢no…gei:</w:t>
      </w:r>
    </w:p>
    <w:p w14:paraId="4251EC4E" w14:textId="77777777" w:rsidR="006D645E" w:rsidRPr="00375595"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B36CA">
        <w:rPr>
          <w:rFonts w:ascii="Arial" w:eastAsia="Times New Roman" w:hAnsi="Arial" w:cs="Arial"/>
          <w:b/>
          <w:bCs/>
          <w:kern w:val="0"/>
          <w:sz w:val="24"/>
          <w:szCs w:val="24"/>
          <w:lang w:val="fr-FR" w:eastAsia="it-IT"/>
          <w14:ligatures w14:val="none"/>
        </w:rPr>
        <w:t xml:space="preserve"> </w:t>
      </w:r>
      <w:r w:rsidRPr="00AB36CA">
        <w:rPr>
          <w:rFonts w:ascii="Arial" w:eastAsia="Times New Roman" w:hAnsi="Arial" w:cs="Arial"/>
          <w:b/>
          <w:bCs/>
          <w:kern w:val="0"/>
          <w:sz w:val="24"/>
          <w:szCs w:val="24"/>
          <w:lang w:eastAsia="it-IT"/>
          <w14:ligatures w14:val="none"/>
        </w:rPr>
        <w:t>All’angelo della Chiesa che è a Filadèlfia scrivi: “Così parla il Santo, il Veritiero, Colui che ha la chiave di Davide: quando egli apre nessuno chiude e quando chiude nessuno apre</w:t>
      </w:r>
      <w:r w:rsidRPr="00375595">
        <w:rPr>
          <w:rFonts w:ascii="Arial" w:eastAsia="Times New Roman" w:hAnsi="Arial" w:cs="Arial"/>
          <w:kern w:val="0"/>
          <w:sz w:val="24"/>
          <w:szCs w:val="24"/>
          <w:lang w:eastAsia="it-IT"/>
          <w14:ligatures w14:val="none"/>
        </w:rPr>
        <w:t xml:space="preserve">. 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w:t>
      </w:r>
      <w:r w:rsidRPr="00375595">
        <w:rPr>
          <w:rFonts w:ascii="Arial" w:eastAsia="Times New Roman" w:hAnsi="Arial" w:cs="Arial"/>
          <w:kern w:val="0"/>
          <w:sz w:val="24"/>
          <w:szCs w:val="24"/>
          <w:lang w:eastAsia="it-IT"/>
          <w14:ligatures w14:val="none"/>
        </w:rPr>
        <w:lastRenderedPageBreak/>
        <w:t>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5BE33670"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3,8: </w:t>
      </w:r>
      <w:bookmarkStart w:id="124" w:name="_Hlk135462894"/>
      <w:r w:rsidRPr="006D645E">
        <w:rPr>
          <w:rFonts w:ascii="Arial" w:eastAsia="Times New Roman" w:hAnsi="Arial" w:cs="Arial"/>
          <w:kern w:val="0"/>
          <w:sz w:val="24"/>
          <w:szCs w:val="24"/>
          <w:lang w:eastAsia="it-IT"/>
          <w14:ligatures w14:val="none"/>
        </w:rPr>
        <w:t xml:space="preserve">Conosco le tue opere. Ecco, ho aperto davanti a te una porta che nessuno può chiudere. Per quanto tu abbia poca forza, hai però custodito la mia parola e non hai rinnegato il mio nome. </w:t>
      </w:r>
      <w:bookmarkEnd w:id="124"/>
      <w:r w:rsidRPr="006D645E">
        <w:rPr>
          <w:rFonts w:ascii="Arial" w:eastAsia="Times New Roman" w:hAnsi="Arial" w:cs="Arial"/>
          <w:kern w:val="0"/>
          <w:sz w:val="24"/>
          <w:szCs w:val="24"/>
          <w:lang w:val="la-Latn" w:eastAsia="it-IT"/>
          <w14:ligatures w14:val="none"/>
        </w:rPr>
        <w:t>Scio opera tua ecce dedi coram te ostium apertum quod nemo potest cludere quia modicam habes virtutem et servasti verbum meum et non negasti nomen meum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Od£ sou t¦ œrga, „doÝ dšdwka ™nèpiÒn sou qÚran ºneJgmšnhn, ¿n oÙdeˆj dÚnatai kle‹sai aÙt»n, Óti mikr¦n œceij dÚnamin kaˆ ™t»rhs£j mou tÕn lÒgon kaˆ oÙk ºrn»sw tÕ Ônom£ mou.</w:t>
      </w:r>
    </w:p>
    <w:p w14:paraId="36AC592E" w14:textId="4DEE24E3"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Conosco le tue opere. Ecco, ho aperto davanti a te una porta che nessuno può chiudere. Per quanto tu abbia poca forza, hai però custodito la mia parola e non hai rinnegato il mio nome</w:t>
      </w:r>
      <w:r w:rsidRPr="00375595">
        <w:rPr>
          <w:rFonts w:ascii="Arial" w:eastAsia="Times New Roman" w:hAnsi="Arial" w:cs="Arial"/>
          <w:kern w:val="0"/>
          <w:sz w:val="24"/>
          <w:szCs w:val="24"/>
          <w:lang w:eastAsia="it-IT"/>
          <w14:ligatures w14:val="none"/>
        </w:rPr>
        <w:t xml:space="preserve">. 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375595">
        <w:rPr>
          <w:rFonts w:ascii="Arial" w:eastAsia="Times New Roman" w:hAnsi="Arial" w:cs="Arial"/>
          <w:i/>
          <w:iCs/>
          <w:kern w:val="0"/>
          <w:sz w:val="24"/>
          <w:szCs w:val="24"/>
          <w:lang w:eastAsia="it-IT"/>
          <w14:ligatures w14:val="none"/>
        </w:rPr>
        <w:t>“per quanto tu abbia poca forza, hai però custodito la mia parola e non ha rinnegato il mio nome”.</w:t>
      </w:r>
      <w:r w:rsidRPr="00375595">
        <w:rPr>
          <w:rFonts w:ascii="Arial" w:eastAsia="Times New Roman" w:hAnsi="Arial" w:cs="Arial"/>
          <w:kern w:val="0"/>
          <w:sz w:val="24"/>
          <w:szCs w:val="24"/>
          <w:lang w:eastAsia="it-IT"/>
          <w14:ligatures w14:val="none"/>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0CE6022C" w14:textId="77777777"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V 3,</w:t>
      </w:r>
      <w:bookmarkStart w:id="125" w:name="_Hlk135463681"/>
      <w:r w:rsidRPr="006D645E">
        <w:rPr>
          <w:rFonts w:ascii="Arial" w:eastAsia="Times New Roman" w:hAnsi="Arial" w:cs="Arial"/>
          <w:b/>
          <w:bCs/>
          <w:kern w:val="0"/>
          <w:sz w:val="24"/>
          <w:szCs w:val="24"/>
          <w:lang w:eastAsia="it-IT"/>
          <w14:ligatures w14:val="none"/>
        </w:rPr>
        <w:t xml:space="preserve">9: </w:t>
      </w:r>
      <w:r w:rsidRPr="006D645E">
        <w:rPr>
          <w:rFonts w:ascii="Arial" w:eastAsia="Times New Roman" w:hAnsi="Arial" w:cs="Arial"/>
          <w:kern w:val="0"/>
          <w:sz w:val="24"/>
          <w:szCs w:val="24"/>
          <w:lang w:eastAsia="it-IT"/>
          <w14:ligatures w14:val="none"/>
        </w:rPr>
        <w:t>Ebbene, ti faccio dono di alcuni della sinagoga di Satana, che dicono di essere Giudei, ma mentiscono, perché non lo sono: li farò venire perché si prostrino ai tuoi piedi e sappiano che io ti ho amato</w:t>
      </w:r>
      <w:bookmarkEnd w:id="125"/>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 xml:space="preserve">Ecce dabo de synagoga </w:t>
      </w:r>
      <w:r w:rsidRPr="006D645E">
        <w:rPr>
          <w:rFonts w:ascii="Arial" w:eastAsia="Times New Roman" w:hAnsi="Arial" w:cs="Arial"/>
          <w:kern w:val="0"/>
          <w:sz w:val="24"/>
          <w:szCs w:val="24"/>
          <w:lang w:val="la-Latn" w:eastAsia="it-IT"/>
          <w14:ligatures w14:val="none"/>
        </w:rPr>
        <w:lastRenderedPageBreak/>
        <w:t>Satanae qui dicunt se Iudaeos esse et non sunt sed mentiuntur ecce faciam illos ut veniant et adorent ante pedes tuos et scient quia ego dilexi te</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„doÝ didî ™k tÁj sunagwgÁj toà Satan© tîn legÒntwn ˜autoÝj 'Iouda…ouj e</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nai, kaˆ oÙk e„sˆn ¢ll¦ yeÚdontai. „doÝ poi»sw aÙtoÝj †na ¼xousin kaˆ proskun»sousin ™nèpion tîn podîn sou kaˆ gnîsin Óti ™gë ºg£phs£ se.</w:t>
      </w:r>
    </w:p>
    <w:p w14:paraId="6EEDF7E5" w14:textId="4D5683DC"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Ebbene, ti faccio dono di alcuni della sinagoga di Satana, che dicono di essere Giudei, ma mentiscono, perché non lo sono: li farò venire perché si prostrino ai tuoi piedi e sappiano che io ti ho amato</w:t>
      </w:r>
      <w:r w:rsidRPr="00375595">
        <w:rPr>
          <w:rFonts w:ascii="Arial" w:eastAsia="Times New Roman" w:hAnsi="Arial" w:cs="Arial"/>
          <w:kern w:val="0"/>
          <w:sz w:val="24"/>
          <w:szCs w:val="24"/>
          <w:lang w:eastAsia="it-IT"/>
          <w14:ligatures w14:val="none"/>
        </w:rPr>
        <w:t>. 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 xml:space="preserve">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3A4C08F3"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3,10: </w:t>
      </w:r>
      <w:bookmarkStart w:id="126" w:name="_Hlk135464458"/>
      <w:r w:rsidRPr="006D645E">
        <w:rPr>
          <w:rFonts w:ascii="Arial" w:eastAsia="Times New Roman" w:hAnsi="Arial" w:cs="Arial"/>
          <w:kern w:val="0"/>
          <w:sz w:val="24"/>
          <w:szCs w:val="24"/>
          <w:lang w:eastAsia="it-IT"/>
          <w14:ligatures w14:val="none"/>
        </w:rPr>
        <w:t xml:space="preserve">Poiché hai custodito il mio invito alla perseveranza, anch’io ti custodirò nell’ora della tentazione che sta per venire sul mondo intero, per mettere alla prova gli abitanti della terra. </w:t>
      </w:r>
      <w:bookmarkEnd w:id="126"/>
      <w:r w:rsidRPr="006D645E">
        <w:rPr>
          <w:rFonts w:ascii="Arial" w:eastAsia="Times New Roman" w:hAnsi="Arial" w:cs="Arial"/>
          <w:kern w:val="0"/>
          <w:sz w:val="24"/>
          <w:szCs w:val="24"/>
          <w:lang w:val="la-Latn" w:eastAsia="it-IT"/>
          <w14:ligatures w14:val="none"/>
        </w:rPr>
        <w:t>Quoniam servasti verbum patientiae meae et ego te servabo ab hora temptationis quae ventura est in orbem universum temptare habitantes in terra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Óti ™t»rhsaj tÕn lÒgon tÁj ØpomonÁj mou, k¢gè se thr»sw ™k tÁj éraj toà peirasmoà tÁj melloÚshj œrcesqai ™pˆ tÁj o„koumšnhj Ólhj peir£sai toÝj katoikoàntaj ™pˆ tÁj gÁj.</w:t>
      </w:r>
    </w:p>
    <w:p w14:paraId="12001664"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 xml:space="preserve">Poiché hai custodito il mio invito alla perseveranza, anch’io ti custodirò nell’ora della tentazione che sta per venire sul mondo intero, per mettere </w:t>
      </w:r>
      <w:r w:rsidRPr="00AB36CA">
        <w:rPr>
          <w:rFonts w:ascii="Arial" w:eastAsia="Times New Roman" w:hAnsi="Arial" w:cs="Arial"/>
          <w:b/>
          <w:bCs/>
          <w:kern w:val="0"/>
          <w:sz w:val="24"/>
          <w:szCs w:val="24"/>
          <w:lang w:eastAsia="it-IT"/>
          <w14:ligatures w14:val="none"/>
        </w:rPr>
        <w:lastRenderedPageBreak/>
        <w:t>alla prova gli abitanti della terra.</w:t>
      </w:r>
      <w:r w:rsidRPr="00375595">
        <w:rPr>
          <w:rFonts w:ascii="Arial" w:eastAsia="Times New Roman" w:hAnsi="Arial" w:cs="Arial"/>
          <w:kern w:val="0"/>
          <w:sz w:val="24"/>
          <w:szCs w:val="24"/>
          <w:lang w:eastAsia="it-IT"/>
          <w14:ligatures w14:val="none"/>
        </w:rPr>
        <w:t xml:space="preserve"> 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2867B214"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3,11: </w:t>
      </w:r>
      <w:bookmarkStart w:id="127" w:name="_Hlk135469668"/>
      <w:r w:rsidRPr="006D645E">
        <w:rPr>
          <w:rFonts w:ascii="Arial" w:eastAsia="Times New Roman" w:hAnsi="Arial" w:cs="Arial"/>
          <w:kern w:val="0"/>
          <w:sz w:val="24"/>
          <w:szCs w:val="24"/>
          <w:lang w:eastAsia="it-IT"/>
          <w14:ligatures w14:val="none"/>
        </w:rPr>
        <w:t xml:space="preserve">Vengo presto. Tieni saldo quello che hai, perché nessuno ti tolga la corona. </w:t>
      </w:r>
      <w:bookmarkEnd w:id="127"/>
      <w:r w:rsidRPr="006D645E">
        <w:rPr>
          <w:rFonts w:ascii="Arial" w:eastAsia="Times New Roman" w:hAnsi="Arial" w:cs="Arial"/>
          <w:kern w:val="0"/>
          <w:sz w:val="24"/>
          <w:szCs w:val="24"/>
          <w:lang w:val="la-Latn" w:eastAsia="it-IT"/>
          <w14:ligatures w14:val="none"/>
        </w:rPr>
        <w:t>Venio cito tene quod habes ut nemo accipiat coronam tuam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œrcomai tacÚ: kr£tei Ö œceij, †na mhdeˆj l£bV tÕn stšfanÒn sou.</w:t>
      </w:r>
    </w:p>
    <w:p w14:paraId="2D276223"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Vengo presto. Tieni saldo quello che hai, perché nessuno ti tolga la corona.</w:t>
      </w:r>
      <w:r w:rsidRPr="00375595">
        <w:rPr>
          <w:rFonts w:ascii="Arial" w:eastAsia="Times New Roman" w:hAnsi="Arial" w:cs="Arial"/>
          <w:kern w:val="0"/>
          <w:sz w:val="24"/>
          <w:szCs w:val="24"/>
          <w:lang w:eastAsia="it-IT"/>
          <w14:ligatures w14:val="none"/>
        </w:rPr>
        <w:t xml:space="preserve"> 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5AECAD62"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lastRenderedPageBreak/>
        <w:t xml:space="preserve">V 3,12: </w:t>
      </w:r>
      <w:bookmarkStart w:id="128" w:name="_Hlk135470217"/>
      <w:r w:rsidRPr="006D645E">
        <w:rPr>
          <w:rFonts w:ascii="Arial" w:eastAsia="Times New Roman" w:hAnsi="Arial" w:cs="Arial"/>
          <w:kern w:val="0"/>
          <w:sz w:val="24"/>
          <w:szCs w:val="24"/>
          <w:lang w:eastAsia="it-IT"/>
          <w14:ligatures w14:val="none"/>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128"/>
      <w:r w:rsidRPr="006D645E">
        <w:rPr>
          <w:rFonts w:ascii="Arial" w:eastAsia="Times New Roman" w:hAnsi="Arial" w:cs="Arial"/>
          <w:kern w:val="0"/>
          <w:sz w:val="24"/>
          <w:szCs w:val="24"/>
          <w:lang w:val="la-Latn" w:eastAsia="it-IT"/>
          <w14:ligatures w14:val="none"/>
        </w:rPr>
        <w:t>Qui vicerit faciam illum columnam in templo Dei mei et foras non egredietur amplius et scribam super eum nomen Dei mei et nomen civitatis Dei mei novae Hierusalem quae descendit de caelo a Deo meo et nomen meum novum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44C46C2E"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Il vincitore lo porrò come una colonna nel tempio del mio Dio e non ne uscirà mai più.</w:t>
      </w:r>
      <w:r w:rsidRPr="00375595">
        <w:rPr>
          <w:rFonts w:ascii="Arial" w:eastAsia="Times New Roman" w:hAnsi="Arial" w:cs="Arial"/>
          <w:kern w:val="0"/>
          <w:sz w:val="24"/>
          <w:szCs w:val="24"/>
          <w:lang w:eastAsia="it-IT"/>
          <w14:ligatures w14:val="none"/>
        </w:rPr>
        <w:t xml:space="preserve"> Ecco il premio che il Signore Gesù darà al vincitore: </w:t>
      </w:r>
      <w:r w:rsidRPr="00375595">
        <w:rPr>
          <w:rFonts w:ascii="Arial" w:eastAsia="Times New Roman" w:hAnsi="Arial" w:cs="Arial"/>
          <w:i/>
          <w:iCs/>
          <w:kern w:val="0"/>
          <w:sz w:val="24"/>
          <w:szCs w:val="24"/>
          <w:lang w:eastAsia="it-IT"/>
          <w14:ligatures w14:val="none"/>
        </w:rPr>
        <w:t>“lo porrò come una colonna nel tempio del mio Dio e non ne uscirà mai più”.</w:t>
      </w:r>
      <w:r w:rsidRPr="00375595">
        <w:rPr>
          <w:rFonts w:ascii="Arial" w:eastAsia="Times New Roman" w:hAnsi="Arial" w:cs="Arial"/>
          <w:kern w:val="0"/>
          <w:sz w:val="24"/>
          <w:szCs w:val="24"/>
          <w:lang w:eastAsia="it-IT"/>
          <w14:ligatures w14:val="none"/>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3E7709E9"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 xml:space="preserve">Inciderò su di lui il nome del mio Dio e il nome della città del mio Dio, della nuova Gerusalemme che discende dal cielo, dal mio Dio, insieme al mio nome nuovo. </w:t>
      </w:r>
      <w:r w:rsidRPr="00375595">
        <w:rPr>
          <w:rFonts w:ascii="Arial" w:eastAsia="Times New Roman" w:hAnsi="Arial" w:cs="Arial"/>
          <w:kern w:val="0"/>
          <w:sz w:val="24"/>
          <w:szCs w:val="24"/>
          <w:lang w:eastAsia="it-IT"/>
          <w14:ligatures w14:val="none"/>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w:t>
      </w:r>
      <w:r w:rsidRPr="00375595">
        <w:rPr>
          <w:rFonts w:ascii="Arial" w:eastAsia="Times New Roman" w:hAnsi="Arial" w:cs="Arial"/>
          <w:kern w:val="0"/>
          <w:sz w:val="24"/>
          <w:szCs w:val="24"/>
          <w:lang w:eastAsia="it-IT"/>
          <w14:ligatures w14:val="none"/>
        </w:rPr>
        <w:lastRenderedPageBreak/>
        <w:t>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77C40A61"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3,13: </w:t>
      </w:r>
      <w:bookmarkStart w:id="129" w:name="_Hlk135471863"/>
      <w:r w:rsidRPr="006D645E">
        <w:rPr>
          <w:rFonts w:ascii="Arial" w:eastAsia="Times New Roman" w:hAnsi="Arial" w:cs="Arial"/>
          <w:kern w:val="0"/>
          <w:sz w:val="24"/>
          <w:szCs w:val="24"/>
          <w:lang w:eastAsia="it-IT"/>
          <w14:ligatures w14:val="none"/>
        </w:rPr>
        <w:t>Chi ha orecchi, ascolti ciò che lo Spirito dice alle Chiese</w:t>
      </w:r>
      <w:bookmarkEnd w:id="129"/>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Qui habet aurem audiat quid Spiritus dicat ecclesiis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Ð œcwn oâj ¢kous£tw t… tÕ pneàma lšgei ta‹j ™kklhs…aij.</w:t>
      </w:r>
    </w:p>
    <w:p w14:paraId="36CF2A2B" w14:textId="77777777" w:rsidR="006D645E" w:rsidRPr="00375595" w:rsidRDefault="006D645E" w:rsidP="000F06FC">
      <w:pPr>
        <w:autoSpaceDE w:val="0"/>
        <w:autoSpaceDN w:val="0"/>
        <w:adjustRightInd w:val="0"/>
        <w:spacing w:after="240" w:line="240" w:lineRule="auto"/>
        <w:jc w:val="both"/>
        <w:rPr>
          <w:rFonts w:ascii="Greek" w:eastAsia="Times New Roman" w:hAnsi="Greek" w:cs="Greek"/>
          <w:i/>
          <w:iCs/>
          <w:kern w:val="0"/>
          <w:sz w:val="26"/>
          <w:szCs w:val="26"/>
          <w:lang w:eastAsia="it-IT"/>
          <w14:ligatures w14:val="none"/>
        </w:rPr>
      </w:pPr>
      <w:r w:rsidRPr="00AB36CA">
        <w:rPr>
          <w:rFonts w:ascii="Arial" w:eastAsia="Times New Roman" w:hAnsi="Arial" w:cs="Arial"/>
          <w:b/>
          <w:bCs/>
          <w:kern w:val="0"/>
          <w:sz w:val="24"/>
          <w:szCs w:val="24"/>
          <w:lang w:eastAsia="it-IT"/>
          <w14:ligatures w14:val="none"/>
        </w:rPr>
        <w:t>Chi ha orecchi, ascolti ciò che lo Spirito dice alle Chiese.</w:t>
      </w:r>
      <w:r w:rsidRPr="00375595">
        <w:rPr>
          <w:rFonts w:ascii="Arial" w:eastAsia="Times New Roman" w:hAnsi="Arial" w:cs="Arial"/>
          <w:kern w:val="0"/>
          <w:sz w:val="24"/>
          <w:szCs w:val="24"/>
          <w:lang w:eastAsia="it-IT"/>
          <w14:ligatures w14:val="none"/>
        </w:rPr>
        <w:t xml:space="preserve"> 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375595">
        <w:rPr>
          <w:rFonts w:ascii="Arial" w:eastAsia="Times New Roman" w:hAnsi="Arial" w:cs="Arial"/>
          <w:i/>
          <w:iCs/>
          <w:kern w:val="0"/>
          <w:sz w:val="24"/>
          <w:szCs w:val="24"/>
          <w:lang w:eastAsia="it-IT"/>
          <w14:ligatures w14:val="none"/>
        </w:rPr>
        <w:t>Chi ha orecchi, ascolti ciò che lo Spirito dice alle Chiese.</w:t>
      </w:r>
    </w:p>
    <w:p w14:paraId="44918212"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3,14: </w:t>
      </w:r>
      <w:bookmarkStart w:id="130" w:name="_Hlk135472296"/>
      <w:r w:rsidRPr="006D645E">
        <w:rPr>
          <w:rFonts w:ascii="Arial" w:eastAsia="Times New Roman" w:hAnsi="Arial" w:cs="Arial"/>
          <w:kern w:val="0"/>
          <w:sz w:val="24"/>
          <w:szCs w:val="24"/>
          <w:lang w:eastAsia="it-IT"/>
          <w14:ligatures w14:val="none"/>
        </w:rPr>
        <w:t>All’angelo della Chiesa che è a Laodicèa scrivi: “Così parla l’Amen, il Testimone degno di fede e veritiero, il Principio della creazione di Dio.</w:t>
      </w:r>
      <w:bookmarkEnd w:id="130"/>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angelo Laodiciae ecclesiae scribe haec dicit Amen testis fidelis et verus qui est principium creaturae Dei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tù ¢ggšlJ tÁj ™n Laodike…v ™kklhs…aj gr£yon: T£de lšgei Ð 'Am»n, Ð m£rtuj Ð pistÕj kaˆ ¢lhqinÒj, ¹ ¢rc¾ tÁj kt…sewj toà qeoà:</w:t>
      </w:r>
    </w:p>
    <w:p w14:paraId="1D37CD33"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All’angelo della Chiesa che è a Laodicèa scrivi: “Così parla l’Amen, il Testimone degno di fede e veritiero, il Principio della creazione di Dio.</w:t>
      </w:r>
      <w:r w:rsidRPr="00375595">
        <w:rPr>
          <w:rFonts w:ascii="Arial" w:eastAsia="Times New Roman" w:hAnsi="Arial" w:cs="Arial"/>
          <w:kern w:val="0"/>
          <w:sz w:val="24"/>
          <w:szCs w:val="24"/>
          <w:lang w:eastAsia="it-IT"/>
          <w14:ligatures w14:val="none"/>
        </w:rPr>
        <w:t xml:space="preserve"> 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w:t>
      </w:r>
      <w:r w:rsidRPr="00375595">
        <w:rPr>
          <w:rFonts w:ascii="Arial" w:eastAsia="Times New Roman" w:hAnsi="Arial" w:cs="Arial"/>
          <w:kern w:val="0"/>
          <w:sz w:val="24"/>
          <w:szCs w:val="24"/>
          <w:lang w:eastAsia="it-IT"/>
          <w14:ligatures w14:val="none"/>
        </w:rPr>
        <w:lastRenderedPageBreak/>
        <w:t>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00C7DD25"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3,15-16: </w:t>
      </w:r>
      <w:bookmarkStart w:id="131" w:name="_Hlk135472860"/>
      <w:r w:rsidRPr="006D645E">
        <w:rPr>
          <w:rFonts w:ascii="Arial" w:eastAsia="Times New Roman" w:hAnsi="Arial" w:cs="Arial"/>
          <w:kern w:val="0"/>
          <w:sz w:val="24"/>
          <w:szCs w:val="24"/>
          <w:lang w:eastAsia="it-IT"/>
          <w14:ligatures w14:val="none"/>
        </w:rPr>
        <w:t xml:space="preserve">Conosco le tue opere: tu non sei né freddo né caldo. Magari tu fossi freddo o caldo! Ma poiché sei tiepido, non sei cioè né freddo né caldo, sto per vomitarti dalla mia bocca. </w:t>
      </w:r>
      <w:bookmarkEnd w:id="131"/>
      <w:r w:rsidRPr="006D645E">
        <w:rPr>
          <w:rFonts w:ascii="Arial" w:eastAsia="Times New Roman" w:hAnsi="Arial" w:cs="Arial"/>
          <w:kern w:val="0"/>
          <w:sz w:val="24"/>
          <w:szCs w:val="24"/>
          <w:lang w:val="la-Latn" w:eastAsia="it-IT"/>
          <w14:ligatures w14:val="none"/>
        </w:rPr>
        <w:t>Scio opera tua quia neque frigidus es neque calidus utinam frigidus esses aut calidus, sed quia tepidus es et nec frigidus nec calidus incipiam te evomere ex ore meo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Od£ sou t¦ œrga, Óti oÜte yucrÕj e oÜte zestÒj. Ôfelon yucrÕj Ãj À zestÒj. oÛtwj, Óti cliarÕj e kaˆ oÜte zestÕj oÜte yucrÒj, mšllw se ™mšsai ™k toà stÒmatÒj mou.</w:t>
      </w:r>
    </w:p>
    <w:p w14:paraId="0E7B9016" w14:textId="1DBDA3E6" w:rsidR="006D645E" w:rsidRPr="00375595" w:rsidRDefault="006D645E" w:rsidP="000F06FC">
      <w:pPr>
        <w:autoSpaceDE w:val="0"/>
        <w:autoSpaceDN w:val="0"/>
        <w:adjustRightInd w:val="0"/>
        <w:spacing w:after="240" w:line="240" w:lineRule="auto"/>
        <w:jc w:val="both"/>
        <w:rPr>
          <w:rFonts w:ascii="Times New Roman" w:eastAsia="Times New Roman" w:hAnsi="Times New Roman" w:cs="Times New Roman"/>
          <w:kern w:val="0"/>
          <w:sz w:val="20"/>
          <w:szCs w:val="20"/>
          <w:lang w:eastAsia="it-IT"/>
          <w14:ligatures w14:val="none"/>
        </w:rPr>
      </w:pPr>
      <w:r w:rsidRPr="00AB36CA">
        <w:rPr>
          <w:rFonts w:ascii="Arial" w:eastAsia="Times New Roman" w:hAnsi="Arial" w:cs="Arial"/>
          <w:b/>
          <w:bCs/>
          <w:kern w:val="0"/>
          <w:sz w:val="24"/>
          <w:szCs w:val="24"/>
          <w:lang w:eastAsia="it-IT"/>
          <w14:ligatures w14:val="none"/>
        </w:rPr>
        <w:t>Conosco le tue opere: tu non sei né freddo né caldo. Magari tu fossi freddo o caldo! Ma poiché sei tiepido, non sei cioè né freddo né caldo, sto per vomitarti dalla mia bocca.</w:t>
      </w:r>
      <w:r w:rsidRPr="00375595">
        <w:rPr>
          <w:rFonts w:ascii="Arial" w:eastAsia="Times New Roman" w:hAnsi="Arial" w:cs="Arial"/>
          <w:kern w:val="0"/>
          <w:sz w:val="24"/>
          <w:szCs w:val="24"/>
          <w:lang w:eastAsia="it-IT"/>
          <w14:ligatures w14:val="none"/>
        </w:rPr>
        <w:t xml:space="preserve"> 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 xml:space="preserve">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355365F3" w14:textId="77777777"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 xml:space="preserve">V 3,17: </w:t>
      </w:r>
      <w:bookmarkStart w:id="132" w:name="_Hlk135474177"/>
      <w:r w:rsidRPr="006D645E">
        <w:rPr>
          <w:rFonts w:ascii="Arial" w:eastAsia="Times New Roman" w:hAnsi="Arial" w:cs="Arial"/>
          <w:kern w:val="0"/>
          <w:sz w:val="24"/>
          <w:szCs w:val="24"/>
          <w:lang w:eastAsia="it-IT"/>
          <w14:ligatures w14:val="none"/>
        </w:rPr>
        <w:t>Tu dici: Sono ricco, mi sono arricchito, non ho bisogno di nulla. Ma non sai di essere un infelice, un miserabile, un povero, cieco e nudo</w:t>
      </w:r>
      <w:bookmarkEnd w:id="132"/>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Quia dicis quod dives sum et locupletatus et nullius egeo et nescis quia tu es miser et miserabilis et pauper et caecus et nudus</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Óti lšgeij Óti PloÚsiÒj e„mi kaˆ peploÚthka kaˆ oÙd</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n cre…an œcw, kaˆ oÙk o</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daj Óti sÝ e</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 xml:space="preserve"> Ð tala…pwroj kaˆ ™leeinÕj kaˆ ptwcÕj kaˆ tuflÕj kaˆ gumnÒj,</w:t>
      </w:r>
    </w:p>
    <w:p w14:paraId="5B7AE4F8"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Tu dici: Sono ricco, mi sono arricchito, non ho bisogno di nulla. Ma non sai di essere un infelice, un miserabile, un povero, cieco e nudo</w:t>
      </w:r>
      <w:r w:rsidRPr="00375595">
        <w:rPr>
          <w:rFonts w:ascii="Arial" w:eastAsia="Times New Roman" w:hAnsi="Arial" w:cs="Arial"/>
          <w:kern w:val="0"/>
          <w:sz w:val="24"/>
          <w:szCs w:val="24"/>
          <w:lang w:eastAsia="it-IT"/>
          <w14:ligatures w14:val="none"/>
        </w:rPr>
        <w:t>. 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14AEDD71"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Siamo infelici, perché solo Cristo Gesù è la sorgente della nostra gioia. La gioia è un frutto dello Spirito Santo e lo Spirito Santo produce questi frutto per coloro </w:t>
      </w:r>
      <w:r w:rsidRPr="00375595">
        <w:rPr>
          <w:rFonts w:ascii="Arial" w:eastAsia="Times New Roman" w:hAnsi="Arial" w:cs="Arial"/>
          <w:kern w:val="0"/>
          <w:sz w:val="24"/>
          <w:szCs w:val="24"/>
          <w:lang w:eastAsia="it-IT"/>
          <w14:ligatures w14:val="none"/>
        </w:rPr>
        <w:lastRenderedPageBreak/>
        <w:t>che si lasciano da Lui condurre. Quanti non camminano nello Spirito Santo mai potranno gustare la vera gioia. Sono privi dell’albero che la partorisce.</w:t>
      </w:r>
    </w:p>
    <w:p w14:paraId="13720408"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Siamo miserabili,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1811616E"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Siamo poveri,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6DD3671D" w14:textId="77777777"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Siamo ciechi,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6227BF8A" w14:textId="56F37B8B" w:rsidR="006D645E" w:rsidRPr="00375595" w:rsidRDefault="00AB36CA" w:rsidP="000F06FC">
      <w:pPr>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Siamo </w:t>
      </w:r>
      <w:r w:rsidR="006D645E" w:rsidRPr="00375595">
        <w:rPr>
          <w:rFonts w:ascii="Arial" w:eastAsia="Times New Roman" w:hAnsi="Arial" w:cs="Arial"/>
          <w:kern w:val="0"/>
          <w:sz w:val="24"/>
          <w:szCs w:val="24"/>
          <w:lang w:eastAsia="it-IT"/>
          <w14:ligatures w14:val="none"/>
        </w:rPr>
        <w:t>nudi,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29EC02A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5E2E7B43"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4"/>
          <w:lang w:eastAsia="it-IT"/>
          <w14:ligatures w14:val="none"/>
        </w:rPr>
        <w:t xml:space="preserve">V 3,18: </w:t>
      </w:r>
      <w:r w:rsidRPr="006D645E">
        <w:rPr>
          <w:rFonts w:ascii="Arial" w:eastAsia="Times New Roman" w:hAnsi="Arial" w:cs="Arial"/>
          <w:kern w:val="0"/>
          <w:sz w:val="24"/>
          <w:szCs w:val="24"/>
          <w:lang w:eastAsia="it-IT"/>
          <w14:ligatures w14:val="none"/>
        </w:rPr>
        <w:t>Ti consiglio di comperare da me oro purificato dal fuoco per diventare ricco, e abiti bianchi per vestirti e perché non app</w:t>
      </w:r>
      <w:r w:rsidRPr="006D645E">
        <w:rPr>
          <w:rFonts w:ascii="Arial" w:eastAsia="Times New Roman" w:hAnsi="Arial" w:cs="Arial"/>
          <w:kern w:val="0"/>
          <w:sz w:val="24"/>
          <w:szCs w:val="24"/>
          <w:lang w:val="la-Latn" w:eastAsia="it-IT"/>
          <w14:ligatures w14:val="none"/>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6D645E">
        <w:rPr>
          <w:rFonts w:ascii="Times New Roman" w:eastAsia="Times New Roman" w:hAnsi="Times New Roman" w:cs="Times New Roman"/>
          <w:b/>
          <w:bCs/>
          <w:kern w:val="0"/>
          <w:sz w:val="20"/>
          <w:szCs w:val="20"/>
          <w:lang w:val="la-Latn" w:eastAsia="it-IT"/>
          <w14:ligatures w14:val="none"/>
        </w:rPr>
        <w:t>Apocalisse 3:18</w:t>
      </w:r>
      <w:r w:rsidRPr="006D645E">
        <w:rPr>
          <w:rFonts w:ascii="Greek" w:eastAsia="Times New Roman" w:hAnsi="Greek" w:cs="Greek"/>
          <w:kern w:val="0"/>
          <w:sz w:val="26"/>
          <w:szCs w:val="26"/>
          <w:lang w:val="la-Latn" w:eastAsia="it-IT"/>
          <w14:ligatures w14:val="none"/>
        </w:rPr>
        <w:t xml:space="preserve"> </w:t>
      </w:r>
      <w:r w:rsidRPr="006D645E">
        <w:rPr>
          <w:rFonts w:ascii="Greek" w:eastAsia="Times New Roman" w:hAnsi="Greek" w:cs="Greek"/>
          <w:kern w:val="0"/>
          <w:sz w:val="26"/>
          <w:szCs w:val="26"/>
          <w:lang w:val="la-Latn" w:eastAsia="it-IT"/>
          <w14:ligatures w14:val="none"/>
        </w:rPr>
        <w:lastRenderedPageBreak/>
        <w:t>sumbouleÚw soi ¢gor£sai par' ™moà crus…on pepurwmšnon ™k purÕj †na plout»sVj, kaˆ ƒm£tia leuk¦ †na perib£lV kaˆ m¾ fanerwqÍ ¹ a„scÚnh tÁj gumnÒthtÒj sou, kaˆ koll[o]Úrion ™gcr‹sai toÝj ÑfqalmoÚj sou †na blšpVj.</w:t>
      </w:r>
    </w:p>
    <w:p w14:paraId="383B94D4"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B36CA">
        <w:rPr>
          <w:rFonts w:ascii="Arial" w:eastAsia="Times New Roman" w:hAnsi="Arial" w:cs="Arial"/>
          <w:b/>
          <w:bCs/>
          <w:kern w:val="0"/>
          <w:sz w:val="24"/>
          <w:szCs w:val="24"/>
          <w:lang w:eastAsia="it-IT"/>
          <w14:ligatures w14:val="none"/>
        </w:rPr>
        <w:t>Ti consiglio di comperare da me oro purificato dal fuoco per diventare ricco…</w:t>
      </w:r>
      <w:r w:rsidRPr="00375595">
        <w:rPr>
          <w:rFonts w:ascii="Arial" w:eastAsia="Times New Roman" w:hAnsi="Arial" w:cs="Arial"/>
          <w:kern w:val="0"/>
          <w:sz w:val="24"/>
          <w:szCs w:val="24"/>
          <w:lang w:eastAsia="it-IT"/>
          <w14:ligatures w14:val="none"/>
        </w:rPr>
        <w:t xml:space="preserve"> Ecco cosa consiglia ora Gesù Cristo a questo angelo della sua Chiesa. Prima di ogni cosa questo angelo dovrà comprare, non da altri, ma da Gesù Cristo oro purificato per divenire ricco. Come si compra questo ora ce lo rivela il profeta Isaia: </w:t>
      </w:r>
      <w:r w:rsidRPr="00375595">
        <w:rPr>
          <w:rFonts w:ascii="Arial" w:eastAsia="Times New Roman" w:hAnsi="Arial" w:cs="Arial"/>
          <w:i/>
          <w:iCs/>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60C95A89"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Ce lo rivela il Libro dei Proverbi: </w:t>
      </w:r>
      <w:r w:rsidRPr="00375595">
        <w:rPr>
          <w:rFonts w:ascii="Arial" w:eastAsia="Times New Roman" w:hAnsi="Arial" w:cs="Arial"/>
          <w:i/>
          <w:iCs/>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7A32B96"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Ce lo rivela Gesù nella parabola del figlio prodigo o del Padre misericordioso: </w:t>
      </w:r>
      <w:r w:rsidRPr="00375595">
        <w:rPr>
          <w:rFonts w:ascii="Arial" w:eastAsia="Times New Roman" w:hAnsi="Arial" w:cs="Arial"/>
          <w:i/>
          <w:iCs/>
          <w:kern w:val="0"/>
          <w:sz w:val="24"/>
          <w:szCs w:val="24"/>
          <w:lang w:eastAsia="it-IT"/>
          <w14:ligatures w14:val="none"/>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w:t>
      </w:r>
      <w:r w:rsidRPr="00375595">
        <w:rPr>
          <w:rFonts w:ascii="Arial" w:eastAsia="Times New Roman" w:hAnsi="Arial" w:cs="Arial"/>
          <w:i/>
          <w:iCs/>
          <w:kern w:val="0"/>
          <w:sz w:val="24"/>
          <w:szCs w:val="24"/>
          <w:lang w:eastAsia="it-IT"/>
          <w14:ligatures w14:val="none"/>
        </w:rPr>
        <w:lastRenderedPageBreak/>
        <w:t>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375595">
        <w:rPr>
          <w:rFonts w:ascii="Arial" w:eastAsia="Times New Roman" w:hAnsi="Arial" w:cs="Arial"/>
          <w:kern w:val="0"/>
          <w:sz w:val="24"/>
          <w:szCs w:val="24"/>
          <w:lang w:eastAsia="it-IT"/>
          <w14:ligatures w14:val="none"/>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39CBEFF6"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E abiti bianchi per vestirti e perché non app</w:t>
      </w:r>
      <w:r w:rsidRPr="00AB36CA">
        <w:rPr>
          <w:rFonts w:ascii="Arial" w:eastAsia="Times New Roman" w:hAnsi="Arial" w:cs="Arial"/>
          <w:b/>
          <w:bCs/>
          <w:kern w:val="0"/>
          <w:sz w:val="24"/>
          <w:szCs w:val="24"/>
          <w:lang w:val="la-Latn" w:eastAsia="it-IT"/>
          <w14:ligatures w14:val="none"/>
        </w:rPr>
        <w:t>aia la tua vergognosa nudità</w:t>
      </w:r>
      <w:r w:rsidRPr="00AB36CA">
        <w:rPr>
          <w:rFonts w:ascii="Arial" w:eastAsia="Times New Roman" w:hAnsi="Arial" w:cs="Arial"/>
          <w:b/>
          <w:bCs/>
          <w:kern w:val="0"/>
          <w:sz w:val="24"/>
          <w:szCs w:val="24"/>
          <w:lang w:eastAsia="it-IT"/>
          <w14:ligatures w14:val="none"/>
        </w:rPr>
        <w:t>…</w:t>
      </w:r>
      <w:r w:rsidRPr="00375595">
        <w:rPr>
          <w:rFonts w:ascii="Arial" w:eastAsia="Times New Roman" w:hAnsi="Arial" w:cs="Arial"/>
          <w:kern w:val="0"/>
          <w:sz w:val="24"/>
          <w:szCs w:val="24"/>
          <w:lang w:eastAsia="it-IT"/>
          <w14:ligatures w14:val="none"/>
        </w:rPr>
        <w:t xml:space="preserve"> 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5FC17B5E"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val="la-Latn" w:eastAsia="it-IT"/>
          <w14:ligatures w14:val="none"/>
        </w:rPr>
        <w:t>E collirio per ungerti gli occhi e recuperare la vista</w:t>
      </w:r>
      <w:r w:rsidRPr="00375595">
        <w:rPr>
          <w:rFonts w:ascii="Arial" w:eastAsia="Times New Roman" w:hAnsi="Arial" w:cs="Arial"/>
          <w:kern w:val="0"/>
          <w:sz w:val="24"/>
          <w:szCs w:val="24"/>
          <w:lang w:val="la-Latn" w:eastAsia="it-IT"/>
          <w14:ligatures w14:val="none"/>
        </w:rPr>
        <w:t>.</w:t>
      </w:r>
      <w:r w:rsidRPr="00375595">
        <w:rPr>
          <w:rFonts w:ascii="Arial" w:eastAsia="Times New Roman" w:hAnsi="Arial" w:cs="Arial"/>
          <w:kern w:val="0"/>
          <w:sz w:val="24"/>
          <w:szCs w:val="24"/>
          <w:lang w:eastAsia="it-IT"/>
          <w14:ligatures w14:val="none"/>
        </w:rPr>
        <w:t xml:space="preserve"> 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1CA6BE89"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3,19: </w:t>
      </w:r>
      <w:bookmarkStart w:id="133" w:name="_Hlk135488010"/>
      <w:r w:rsidRPr="006D645E">
        <w:rPr>
          <w:rFonts w:ascii="Arial" w:eastAsia="Times New Roman" w:hAnsi="Arial" w:cs="Arial"/>
          <w:kern w:val="0"/>
          <w:sz w:val="24"/>
          <w:szCs w:val="24"/>
          <w:lang w:eastAsia="it-IT"/>
          <w14:ligatures w14:val="none"/>
        </w:rPr>
        <w:t xml:space="preserve">Io, tutti quelli che amo, li rimprovero e li educo. Sii dunque zelante e convèrtiti. </w:t>
      </w:r>
      <w:bookmarkEnd w:id="133"/>
      <w:r w:rsidRPr="006D645E">
        <w:rPr>
          <w:rFonts w:ascii="Arial" w:eastAsia="Times New Roman" w:hAnsi="Arial" w:cs="Arial"/>
          <w:kern w:val="0"/>
          <w:sz w:val="24"/>
          <w:szCs w:val="24"/>
          <w:lang w:val="la-Latn" w:eastAsia="it-IT"/>
          <w14:ligatures w14:val="none"/>
        </w:rPr>
        <w:t>Ego quos amo arguo et castigo aemulare ergo et paenitentiam age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™gë Ósouj ™¦n filî ™lšgcw kaˆ paideÚw: z»leue oân kaˆ metanÒhson.</w:t>
      </w:r>
    </w:p>
    <w:p w14:paraId="43E84B23"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B36CA">
        <w:rPr>
          <w:rFonts w:ascii="Arial" w:eastAsia="Times New Roman" w:hAnsi="Arial" w:cs="Arial"/>
          <w:b/>
          <w:bCs/>
          <w:kern w:val="0"/>
          <w:sz w:val="24"/>
          <w:szCs w:val="24"/>
          <w:lang w:eastAsia="it-IT"/>
          <w14:ligatures w14:val="none"/>
        </w:rPr>
        <w:t>Io, tutti quelli che amo, li rimprovero e li educo</w:t>
      </w:r>
      <w:r w:rsidRPr="00375595">
        <w:rPr>
          <w:rFonts w:ascii="Arial" w:eastAsia="Times New Roman" w:hAnsi="Arial" w:cs="Arial"/>
          <w:kern w:val="0"/>
          <w:sz w:val="24"/>
          <w:szCs w:val="24"/>
          <w:lang w:eastAsia="it-IT"/>
          <w14:ligatures w14:val="none"/>
        </w:rPr>
        <w:t xml:space="preserve">. 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w:t>
      </w:r>
      <w:r w:rsidRPr="00375595">
        <w:rPr>
          <w:rFonts w:ascii="Arial" w:eastAsia="Times New Roman" w:hAnsi="Arial" w:cs="Arial"/>
          <w:kern w:val="0"/>
          <w:sz w:val="24"/>
          <w:szCs w:val="24"/>
          <w:lang w:eastAsia="it-IT"/>
          <w14:ligatures w14:val="none"/>
        </w:rPr>
        <w:lastRenderedPageBreak/>
        <w:t>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375595">
        <w:rPr>
          <w:rFonts w:ascii="Arial" w:eastAsia="Times New Roman" w:hAnsi="Arial" w:cs="Arial"/>
          <w:i/>
          <w:iCs/>
          <w:kern w:val="0"/>
          <w:sz w:val="24"/>
          <w:szCs w:val="24"/>
          <w:lang w:eastAsia="it-IT"/>
          <w14:ligatures w14:val="none"/>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375595">
        <w:rPr>
          <w:rFonts w:ascii="Arial" w:eastAsia="Times New Roman" w:hAnsi="Arial" w:cs="Arial"/>
          <w:kern w:val="0"/>
          <w:sz w:val="24"/>
          <w:szCs w:val="24"/>
          <w:lang w:eastAsia="it-IT"/>
          <w14:ligatures w14:val="none"/>
        </w:rPr>
        <w:t>. Se un angelo non aiuta un altro angelo, di certo questo angelo non vive la carità di Cristo Gesù. Ecco cosa lo Spirito Santo promette per bocca dell’angelo Giacomo a chi aiuta i fratelli a tornare sulla retta via:</w:t>
      </w:r>
      <w:r w:rsidRPr="00375595">
        <w:rPr>
          <w:rFonts w:ascii="Arial" w:eastAsia="Times New Roman" w:hAnsi="Arial" w:cs="Arial"/>
          <w:i/>
          <w:iCs/>
          <w:kern w:val="0"/>
          <w:sz w:val="24"/>
          <w:szCs w:val="24"/>
          <w:lang w:eastAsia="it-IT"/>
          <w14:ligatures w14:val="none"/>
        </w:rPr>
        <w:t xml:space="preserve"> “Fratelli miei, se uno di voi si allontana dalla verità e un altro ve lo riconduce, costui sappia che chi riconduce un peccatore dalla sua via di errore lo salverà dalla morte e coprirà una moltitudine di peccati” (Gc 5,19-20). </w:t>
      </w:r>
    </w:p>
    <w:p w14:paraId="41974E7D"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Sii dunque zelante e convèrtiti.</w:t>
      </w:r>
      <w:r w:rsidRPr="00375595">
        <w:rPr>
          <w:rFonts w:ascii="Arial" w:eastAsia="Times New Roman" w:hAnsi="Arial" w:cs="Arial"/>
          <w:kern w:val="0"/>
          <w:sz w:val="24"/>
          <w:szCs w:val="24"/>
          <w:lang w:eastAsia="it-IT"/>
          <w14:ligatures w14:val="none"/>
        </w:rPr>
        <w:t xml:space="preserve">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64AAE3E7"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3,20: </w:t>
      </w:r>
      <w:bookmarkStart w:id="134" w:name="_Hlk135489275"/>
      <w:r w:rsidRPr="006D645E">
        <w:rPr>
          <w:rFonts w:ascii="Arial" w:eastAsia="Times New Roman" w:hAnsi="Arial" w:cs="Arial"/>
          <w:kern w:val="0"/>
          <w:sz w:val="24"/>
          <w:szCs w:val="24"/>
          <w:lang w:eastAsia="it-IT"/>
          <w14:ligatures w14:val="none"/>
        </w:rPr>
        <w:t xml:space="preserve">Ecco: sto alla porta e busso. Se qualcuno ascolta la mia voce e mi apre la porta, io verrò da lui, cenerò con lui ed egli con me. </w:t>
      </w:r>
      <w:bookmarkEnd w:id="134"/>
      <w:r w:rsidRPr="006D645E">
        <w:rPr>
          <w:rFonts w:ascii="Arial" w:eastAsia="Times New Roman" w:hAnsi="Arial" w:cs="Arial"/>
          <w:kern w:val="0"/>
          <w:sz w:val="24"/>
          <w:szCs w:val="24"/>
          <w:lang w:val="la-Latn" w:eastAsia="it-IT"/>
          <w14:ligatures w14:val="none"/>
        </w:rPr>
        <w:t>Ecce sto ad ostium et pulso si quis audierit vocem meam et aperuerit ianuam introibo ad illum et cenabo cum illo et ipse mecum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„doÝ ›sthka ™pˆ t¾n qÚran kaˆ kroÚw: ™£n tij ¢koÚsV tÁj fwnÁj mou kaˆ ¢no…xV t¾n qÚran, [kaˆ] e„seleÚsomai prÕj aÙtÕn kaˆ deipn»sw met' aÙtoà kaˆ aÙtÕj met' ™moà.</w:t>
      </w:r>
    </w:p>
    <w:p w14:paraId="0AF61499" w14:textId="78B10651"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Ecco: sto alla porta e busso. Se qualcuno ascolta la mia voce e mi apre la porta, io verrò da lui, cenerò con lui ed egli con me.</w:t>
      </w:r>
      <w:r w:rsidRPr="00375595">
        <w:rPr>
          <w:rFonts w:ascii="Arial" w:eastAsia="Times New Roman" w:hAnsi="Arial" w:cs="Arial"/>
          <w:kern w:val="0"/>
          <w:sz w:val="24"/>
          <w:szCs w:val="24"/>
          <w:lang w:eastAsia="it-IT"/>
          <w14:ligatures w14:val="none"/>
        </w:rPr>
        <w:t xml:space="preserve"> 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w:t>
      </w:r>
      <w:r w:rsidRPr="00375595">
        <w:rPr>
          <w:rFonts w:ascii="Arial" w:eastAsia="Times New Roman" w:hAnsi="Arial" w:cs="Arial"/>
          <w:kern w:val="0"/>
          <w:sz w:val="24"/>
          <w:szCs w:val="24"/>
          <w:lang w:eastAsia="it-IT"/>
          <w14:ligatures w14:val="none"/>
        </w:rPr>
        <w:lastRenderedPageBreak/>
        <w:t>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 xml:space="preserve">ad amare coloro che hanno respinto il suo amore. Ecco la Legge che Gesù ha vissuto e che vuole che noi viviamo: </w:t>
      </w:r>
      <w:r w:rsidRPr="00375595">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375595">
        <w:rPr>
          <w:rFonts w:ascii="Arial" w:eastAsia="Times New Roman" w:hAnsi="Arial" w:cs="Arial"/>
          <w:kern w:val="0"/>
          <w:sz w:val="24"/>
          <w:szCs w:val="24"/>
          <w:lang w:eastAsia="it-IT"/>
          <w14:ligatures w14:val="none"/>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1D80F8D7"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3,21: </w:t>
      </w:r>
      <w:bookmarkStart w:id="135" w:name="_Hlk135489986"/>
      <w:r w:rsidRPr="006D645E">
        <w:rPr>
          <w:rFonts w:ascii="Arial" w:eastAsia="Times New Roman" w:hAnsi="Arial" w:cs="Arial"/>
          <w:kern w:val="0"/>
          <w:sz w:val="24"/>
          <w:szCs w:val="24"/>
          <w:lang w:eastAsia="it-IT"/>
          <w14:ligatures w14:val="none"/>
        </w:rPr>
        <w:t xml:space="preserve">Il vincitore lo farò sedere con me, sul mio trono, come anche io ho vinto e siedo con il Padre mio sul suo trono. </w:t>
      </w:r>
      <w:bookmarkEnd w:id="135"/>
      <w:r w:rsidRPr="006D645E">
        <w:rPr>
          <w:rFonts w:ascii="Arial" w:eastAsia="Times New Roman" w:hAnsi="Arial" w:cs="Arial"/>
          <w:kern w:val="0"/>
          <w:sz w:val="24"/>
          <w:szCs w:val="24"/>
          <w:lang w:val="la-Latn" w:eastAsia="it-IT"/>
          <w14:ligatures w14:val="none"/>
        </w:rPr>
        <w:t>qui vicerit dabo ei sedere mecum in throno meo sicut et ego vici et sedi cum Patre meo in throno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Ð nikîn dèsw aÙtù kaq…sai met' ™moà ™n tù qrÒnJ mou, æj k¢gë ™n…khsa kaˆ ™k£qisa met¦ toà patrÒj mou ™n tù qrÒnJ aÙtoà.</w:t>
      </w:r>
    </w:p>
    <w:p w14:paraId="77D71FFA" w14:textId="1E62ADF6"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Il vincitore lo farò sedere con me, sul mio trono, come anche io ho vinto e siedo con il Padre mio sul suo trono</w:t>
      </w:r>
      <w:r w:rsidRPr="00375595">
        <w:rPr>
          <w:rFonts w:ascii="Arial" w:eastAsia="Times New Roman" w:hAnsi="Arial" w:cs="Arial"/>
          <w:kern w:val="0"/>
          <w:sz w:val="24"/>
          <w:szCs w:val="24"/>
          <w:lang w:eastAsia="it-IT"/>
          <w14:ligatures w14:val="none"/>
        </w:rPr>
        <w:t xml:space="preserve">. 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375595">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5474D">
        <w:rPr>
          <w:rFonts w:ascii="Arial" w:eastAsia="Times New Roman" w:hAnsi="Arial" w:cs="Arial"/>
          <w:i/>
          <w:iCs/>
          <w:kern w:val="0"/>
          <w:sz w:val="24"/>
          <w:szCs w:val="24"/>
          <w:lang w:eastAsia="it-IT"/>
          <w14:ligatures w14:val="none"/>
        </w:rPr>
        <w:t xml:space="preserve"> </w:t>
      </w:r>
      <w:r w:rsidRPr="00375595">
        <w:rPr>
          <w:rFonts w:ascii="Arial" w:eastAsia="Times New Roman" w:hAnsi="Arial" w:cs="Arial"/>
          <w:i/>
          <w:iCs/>
          <w:kern w:val="0"/>
          <w:sz w:val="24"/>
          <w:szCs w:val="24"/>
          <w:lang w:eastAsia="it-IT"/>
          <w14:ligatures w14:val="none"/>
        </w:rPr>
        <w:lastRenderedPageBreak/>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375595">
        <w:rPr>
          <w:rFonts w:ascii="Arial" w:eastAsia="Times New Roman" w:hAnsi="Arial" w:cs="Arial"/>
          <w:kern w:val="0"/>
          <w:sz w:val="24"/>
          <w:szCs w:val="24"/>
          <w:lang w:eastAsia="it-IT"/>
          <w14:ligatures w14:val="none"/>
        </w:rPr>
        <w:t xml:space="preserve">La gloria eterna è nella misura della nostra obbedienza al Vangelo di Cristo Gesù, obbedienza che dovrà essere in tutto simile all’obbedienza di Gesù Cristo, seguendo però ogni mozione e ispirazione dello Spirito Santo. </w:t>
      </w:r>
    </w:p>
    <w:p w14:paraId="12F2ABCA" w14:textId="23C946B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4"/>
          <w:lang w:eastAsia="it-IT"/>
          <w14:ligatures w14:val="none"/>
        </w:rPr>
        <w:t xml:space="preserve">V 3,22: </w:t>
      </w:r>
      <w:bookmarkStart w:id="136" w:name="_Hlk135490509"/>
      <w:r w:rsidRPr="006D645E">
        <w:rPr>
          <w:rFonts w:ascii="Arial" w:eastAsia="Times New Roman" w:hAnsi="Arial" w:cs="Arial"/>
          <w:kern w:val="0"/>
          <w:sz w:val="24"/>
          <w:szCs w:val="24"/>
          <w:lang w:eastAsia="it-IT"/>
          <w14:ligatures w14:val="none"/>
        </w:rPr>
        <w:t>Chi ha orecchi, ascolti ciò che lo Spirito dice alle Chiese”».</w:t>
      </w:r>
      <w:r w:rsidR="0045474D">
        <w:rPr>
          <w:rFonts w:ascii="Arial" w:eastAsia="Times New Roman" w:hAnsi="Arial" w:cs="Arial"/>
          <w:b/>
          <w:bCs/>
          <w:kern w:val="0"/>
          <w:sz w:val="24"/>
          <w:szCs w:val="24"/>
          <w:lang w:eastAsia="it-IT"/>
          <w14:ligatures w14:val="none"/>
        </w:rPr>
        <w:t xml:space="preserve"> </w:t>
      </w:r>
      <w:bookmarkEnd w:id="136"/>
      <w:r w:rsidRPr="006D645E">
        <w:rPr>
          <w:rFonts w:ascii="Arial" w:eastAsia="Times New Roman" w:hAnsi="Arial" w:cs="Arial"/>
          <w:kern w:val="0"/>
          <w:sz w:val="24"/>
          <w:szCs w:val="24"/>
          <w:lang w:val="la-Latn" w:eastAsia="it-IT"/>
          <w14:ligatures w14:val="none"/>
        </w:rPr>
        <w:t>Qui habet aurem audiat quid Spiritus dicat ecclesiis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Ð œcwn oâj ¢kous£tw t… tÕ pneàma lšgei ta‹j ™kklhs…aij.</w:t>
      </w:r>
    </w:p>
    <w:p w14:paraId="02B52281" w14:textId="2E0253B9"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AB36CA">
        <w:rPr>
          <w:rFonts w:ascii="Arial" w:eastAsia="Times New Roman" w:hAnsi="Arial" w:cs="Arial"/>
          <w:b/>
          <w:bCs/>
          <w:kern w:val="0"/>
          <w:sz w:val="24"/>
          <w:szCs w:val="24"/>
          <w:lang w:eastAsia="it-IT"/>
          <w14:ligatures w14:val="none"/>
        </w:rPr>
        <w:t>Chi ha orecchi, ascolti ciò che lo Spirito dice alle Chiese”.</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375595">
        <w:rPr>
          <w:rFonts w:ascii="Arial" w:eastAsia="Times New Roman" w:hAnsi="Arial" w:cs="Arial"/>
          <w:i/>
          <w:iCs/>
          <w:kern w:val="0"/>
          <w:sz w:val="24"/>
          <w:szCs w:val="24"/>
          <w:lang w:eastAsia="it-IT"/>
          <w14:ligatures w14:val="none"/>
        </w:rPr>
        <w:t>:</w:t>
      </w:r>
      <w:r w:rsidRPr="00375595">
        <w:rPr>
          <w:rFonts w:ascii="Times New Roman" w:eastAsia="Times New Roman" w:hAnsi="Times New Roman" w:cs="Times New Roman"/>
          <w:i/>
          <w:iCs/>
          <w:kern w:val="0"/>
          <w:sz w:val="20"/>
          <w:szCs w:val="20"/>
          <w:lang w:eastAsia="it-IT"/>
          <w14:ligatures w14:val="none"/>
        </w:rPr>
        <w:t xml:space="preserve"> </w:t>
      </w:r>
      <w:r w:rsidRPr="00375595">
        <w:rPr>
          <w:rFonts w:ascii="Arial" w:eastAsia="Times New Roman" w:hAnsi="Arial" w:cs="Arial"/>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375595">
        <w:rPr>
          <w:rFonts w:ascii="Arial" w:eastAsia="Times New Roman" w:hAnsi="Arial" w:cs="Arial"/>
          <w:kern w:val="0"/>
          <w:sz w:val="24"/>
          <w:szCs w:val="24"/>
          <w:lang w:eastAsia="it-IT"/>
          <w14:ligatures w14:val="none"/>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375595">
        <w:rPr>
          <w:rFonts w:ascii="Arial" w:eastAsia="Times New Roman" w:hAnsi="Arial" w:cs="Arial"/>
          <w:i/>
          <w:iCs/>
          <w:kern w:val="0"/>
          <w:sz w:val="24"/>
          <w:szCs w:val="24"/>
          <w:lang w:eastAsia="it-IT"/>
          <w14:ligatures w14:val="none"/>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r w:rsidR="0045474D">
        <w:rPr>
          <w:rFonts w:ascii="Arial" w:eastAsia="Times New Roman" w:hAnsi="Arial" w:cs="Arial"/>
          <w:i/>
          <w:iCs/>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 xml:space="preserve">Se vuoi la vita eterna, convertiti e credi nel </w:t>
      </w:r>
      <w:r w:rsidRPr="00375595">
        <w:rPr>
          <w:rFonts w:ascii="Arial" w:eastAsia="Times New Roman" w:hAnsi="Arial" w:cs="Arial"/>
          <w:kern w:val="0"/>
          <w:sz w:val="24"/>
          <w:szCs w:val="24"/>
          <w:lang w:eastAsia="it-IT"/>
          <w14:ligatures w14:val="none"/>
        </w:rPr>
        <w:lastRenderedPageBreak/>
        <w:t>Vangelo. Se non vuoi la vita eterna, rimane nelle tue tenebre e nella tua falsità che sono tenebre di idolatria e di immoralità.</w:t>
      </w:r>
      <w:r w:rsidR="0045474D">
        <w:rPr>
          <w:rFonts w:ascii="Arial" w:eastAsia="Times New Roman" w:hAnsi="Arial" w:cs="Arial"/>
          <w:kern w:val="0"/>
          <w:sz w:val="24"/>
          <w:szCs w:val="24"/>
          <w:lang w:eastAsia="it-IT"/>
          <w14:ligatures w14:val="none"/>
        </w:rPr>
        <w:t xml:space="preserve"> </w:t>
      </w:r>
    </w:p>
    <w:p w14:paraId="79F9523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p>
    <w:p w14:paraId="365BD0BD" w14:textId="772CE9D3" w:rsidR="006D645E" w:rsidRDefault="008F2C39" w:rsidP="00223D35">
      <w:pPr>
        <w:pStyle w:val="Titolo1"/>
      </w:pPr>
      <w:bookmarkStart w:id="137" w:name="_Toc231591205"/>
      <w:r>
        <w:t xml:space="preserve">INTRODUZIONE AL CAPITOLO </w:t>
      </w:r>
      <w:bookmarkStart w:id="138" w:name="_Toc137153310"/>
      <w:r w:rsidR="00B27438">
        <w:t>QUARTO</w:t>
      </w:r>
      <w:bookmarkEnd w:id="137"/>
      <w:r w:rsidR="00B27438">
        <w:t xml:space="preserve"> </w:t>
      </w:r>
    </w:p>
    <w:p w14:paraId="1769E5B0" w14:textId="77777777" w:rsidR="00E67893" w:rsidRPr="00C5255D" w:rsidRDefault="00E67893" w:rsidP="00223D35">
      <w:pPr>
        <w:pStyle w:val="Titolo1"/>
      </w:pPr>
      <w:bookmarkStart w:id="139" w:name="_Toc23159120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139"/>
      <w:r w:rsidRPr="00C5255D">
        <w:t xml:space="preserve"> </w:t>
      </w:r>
    </w:p>
    <w:p w14:paraId="4510AA1C" w14:textId="233C95E7" w:rsidR="00B36722" w:rsidRDefault="00B36722" w:rsidP="000F06FC">
      <w:pPr>
        <w:pStyle w:val="Corpotesto"/>
        <w:spacing w:after="240"/>
      </w:pPr>
      <w:r>
        <w:t xml:space="preserve"> </w:t>
      </w:r>
    </w:p>
    <w:p w14:paraId="70F2F5A3" w14:textId="77777777" w:rsidR="000A4825" w:rsidRDefault="000A4825" w:rsidP="000F06FC">
      <w:pPr>
        <w:pStyle w:val="Titolo3"/>
        <w:spacing w:line="240" w:lineRule="auto"/>
      </w:pPr>
      <w:bookmarkStart w:id="140" w:name="_Toc62147029"/>
      <w:bookmarkStart w:id="141" w:name="_Toc231591207"/>
      <w:r>
        <w:t>Introduzione</w:t>
      </w:r>
      <w:bookmarkEnd w:id="141"/>
      <w:r>
        <w:t xml:space="preserve"> </w:t>
      </w:r>
    </w:p>
    <w:p w14:paraId="33C66CFF" w14:textId="72B052B5" w:rsidR="000A4825" w:rsidRPr="006D0460" w:rsidRDefault="006D0460" w:rsidP="000F06FC">
      <w:pPr>
        <w:spacing w:after="240" w:line="240" w:lineRule="auto"/>
        <w:jc w:val="both"/>
        <w:rPr>
          <w:rFonts w:ascii="Arial" w:eastAsia="Times New Roman" w:hAnsi="Arial" w:cs="Times New Roman"/>
          <w:i/>
          <w:iCs/>
          <w:kern w:val="0"/>
          <w:sz w:val="24"/>
          <w:szCs w:val="20"/>
          <w:lang w:eastAsia="it-IT"/>
          <w14:ligatures w14:val="none"/>
        </w:rPr>
      </w:pPr>
      <w:r w:rsidRPr="006D0460">
        <w:rPr>
          <w:rFonts w:ascii="Arial" w:eastAsia="Times New Roman" w:hAnsi="Arial" w:cs="Times New Roman"/>
          <w:i/>
          <w:iCs/>
          <w:kern w:val="0"/>
          <w:sz w:val="24"/>
          <w:szCs w:val="20"/>
          <w:lang w:eastAsia="it-IT"/>
          <w14:ligatures w14:val="none"/>
        </w:rPr>
        <w:t>I</w:t>
      </w:r>
      <w:r w:rsidR="00615CE6" w:rsidRPr="006D0460">
        <w:rPr>
          <w:rFonts w:ascii="Arial" w:eastAsia="Times New Roman" w:hAnsi="Arial" w:cs="Times New Roman"/>
          <w:i/>
          <w:iCs/>
          <w:kern w:val="0"/>
          <w:sz w:val="24"/>
          <w:szCs w:val="20"/>
          <w:lang w:eastAsia="it-IT"/>
          <w14:ligatures w14:val="none"/>
        </w:rPr>
        <w:t xml:space="preserve"> quattro esseri viventi hanno ciascuno sei ali, intorno e dentro sono costellati di occhi; giorno e notte non cessano di ripetere:</w:t>
      </w:r>
      <w:r w:rsidRPr="006D0460">
        <w:rPr>
          <w:rFonts w:ascii="Arial" w:eastAsia="Times New Roman" w:hAnsi="Arial" w:cs="Times New Roman"/>
          <w:i/>
          <w:iCs/>
          <w:kern w:val="0"/>
          <w:sz w:val="24"/>
          <w:szCs w:val="20"/>
          <w:lang w:eastAsia="it-IT"/>
          <w14:ligatures w14:val="none"/>
        </w:rPr>
        <w:t xml:space="preserve"> </w:t>
      </w:r>
      <w:r w:rsidR="00615CE6" w:rsidRPr="006D0460">
        <w:rPr>
          <w:rFonts w:ascii="Arial" w:eastAsia="Times New Roman" w:hAnsi="Arial" w:cs="Times New Roman"/>
          <w:i/>
          <w:iCs/>
          <w:kern w:val="0"/>
          <w:sz w:val="24"/>
          <w:szCs w:val="20"/>
          <w:lang w:eastAsia="it-IT"/>
          <w14:ligatures w14:val="none"/>
        </w:rPr>
        <w:t>«Santo, santo, santo</w:t>
      </w:r>
      <w:r w:rsidR="006B446D">
        <w:rPr>
          <w:rFonts w:ascii="Arial" w:eastAsia="Times New Roman" w:hAnsi="Arial" w:cs="Times New Roman"/>
          <w:i/>
          <w:iCs/>
          <w:kern w:val="0"/>
          <w:sz w:val="24"/>
          <w:szCs w:val="20"/>
          <w:lang w:eastAsia="it-IT"/>
          <w14:ligatures w14:val="none"/>
        </w:rPr>
        <w:t xml:space="preserve"> </w:t>
      </w:r>
      <w:r w:rsidR="00615CE6" w:rsidRPr="006D0460">
        <w:rPr>
          <w:rFonts w:ascii="Arial" w:eastAsia="Times New Roman" w:hAnsi="Arial" w:cs="Times New Roman"/>
          <w:i/>
          <w:iCs/>
          <w:kern w:val="0"/>
          <w:sz w:val="24"/>
          <w:szCs w:val="20"/>
          <w:lang w:eastAsia="it-IT"/>
          <w14:ligatures w14:val="none"/>
        </w:rPr>
        <w:t>il Signore Dio, l’Onnipotente,</w:t>
      </w:r>
      <w:r w:rsidRPr="006D0460">
        <w:rPr>
          <w:rFonts w:ascii="Arial" w:eastAsia="Times New Roman" w:hAnsi="Arial" w:cs="Times New Roman"/>
          <w:i/>
          <w:iCs/>
          <w:kern w:val="0"/>
          <w:sz w:val="24"/>
          <w:szCs w:val="20"/>
          <w:lang w:eastAsia="it-IT"/>
          <w14:ligatures w14:val="none"/>
        </w:rPr>
        <w:t xml:space="preserve"> </w:t>
      </w:r>
      <w:r w:rsidR="00615CE6" w:rsidRPr="006D0460">
        <w:rPr>
          <w:rFonts w:ascii="Arial" w:eastAsia="Times New Roman" w:hAnsi="Arial" w:cs="Times New Roman"/>
          <w:i/>
          <w:iCs/>
          <w:kern w:val="0"/>
          <w:sz w:val="24"/>
          <w:szCs w:val="20"/>
          <w:lang w:eastAsia="it-IT"/>
          <w14:ligatures w14:val="none"/>
        </w:rPr>
        <w:t>Colui che era, che è e che viene!».</w:t>
      </w:r>
      <w:r w:rsidRPr="006D0460">
        <w:rPr>
          <w:rFonts w:ascii="Arial" w:eastAsia="Times New Roman" w:hAnsi="Arial" w:cs="Times New Roman"/>
          <w:i/>
          <w:iCs/>
          <w:kern w:val="0"/>
          <w:sz w:val="24"/>
          <w:szCs w:val="20"/>
          <w:lang w:eastAsia="it-IT"/>
          <w14:ligatures w14:val="none"/>
        </w:rPr>
        <w:t xml:space="preserve"> E</w:t>
      </w:r>
      <w:r w:rsidR="00615CE6" w:rsidRPr="006D0460">
        <w:rPr>
          <w:rFonts w:ascii="Arial" w:eastAsia="Times New Roman" w:hAnsi="Arial" w:cs="Times New Roman"/>
          <w:i/>
          <w:iCs/>
          <w:kern w:val="0"/>
          <w:sz w:val="24"/>
          <w:szCs w:val="20"/>
          <w:lang w:eastAsia="it-IT"/>
          <w14:ligatures w14:val="none"/>
        </w:rPr>
        <w:t xml:space="preserve"> ogni volta che questi esseri viventi rendono gloria, onore e grazie a Colui che è seduto sul trono e che vive nei secoli dei secoli, </w:t>
      </w:r>
      <w:r w:rsidRPr="006D0460">
        <w:rPr>
          <w:rFonts w:ascii="Arial" w:eastAsia="Times New Roman" w:hAnsi="Arial" w:cs="Times New Roman"/>
          <w:i/>
          <w:iCs/>
          <w:kern w:val="0"/>
          <w:sz w:val="24"/>
          <w:szCs w:val="20"/>
          <w:lang w:eastAsia="it-IT"/>
          <w14:ligatures w14:val="none"/>
        </w:rPr>
        <w:t>i</w:t>
      </w:r>
      <w:r w:rsidR="00615CE6" w:rsidRPr="006D0460">
        <w:rPr>
          <w:rFonts w:ascii="Arial" w:eastAsia="Times New Roman" w:hAnsi="Arial" w:cs="Times New Roman"/>
          <w:i/>
          <w:iCs/>
          <w:kern w:val="0"/>
          <w:sz w:val="24"/>
          <w:szCs w:val="20"/>
          <w:lang w:eastAsia="it-IT"/>
          <w14:ligatures w14:val="none"/>
        </w:rPr>
        <w:t xml:space="preserve"> ventiquattro anziani si prostrano davanti a Colui che siede sul trono e adorano Colui che vive nei secoli dei secoli e gettano le loro corone davanti al trono, dicendo:</w:t>
      </w:r>
      <w:r w:rsidRPr="006D0460">
        <w:rPr>
          <w:rFonts w:ascii="Arial" w:eastAsia="Times New Roman" w:hAnsi="Arial" w:cs="Times New Roman"/>
          <w:i/>
          <w:iCs/>
          <w:kern w:val="0"/>
          <w:sz w:val="24"/>
          <w:szCs w:val="20"/>
          <w:lang w:eastAsia="it-IT"/>
          <w14:ligatures w14:val="none"/>
        </w:rPr>
        <w:t xml:space="preserve"> </w:t>
      </w:r>
      <w:r w:rsidR="00615CE6" w:rsidRPr="006D0460">
        <w:rPr>
          <w:rFonts w:ascii="Arial" w:eastAsia="Times New Roman" w:hAnsi="Arial" w:cs="Times New Roman"/>
          <w:i/>
          <w:iCs/>
          <w:kern w:val="0"/>
          <w:sz w:val="24"/>
          <w:szCs w:val="20"/>
          <w:lang w:eastAsia="it-IT"/>
          <w14:ligatures w14:val="none"/>
        </w:rPr>
        <w:t>«Tu sei degno, o Signore e Dio nostro,</w:t>
      </w:r>
      <w:r w:rsidRPr="006D0460">
        <w:rPr>
          <w:rFonts w:ascii="Arial" w:eastAsia="Times New Roman" w:hAnsi="Arial" w:cs="Times New Roman"/>
          <w:i/>
          <w:iCs/>
          <w:kern w:val="0"/>
          <w:sz w:val="24"/>
          <w:szCs w:val="20"/>
          <w:lang w:eastAsia="it-IT"/>
          <w14:ligatures w14:val="none"/>
        </w:rPr>
        <w:t xml:space="preserve"> </w:t>
      </w:r>
      <w:r w:rsidR="00615CE6" w:rsidRPr="006D0460">
        <w:rPr>
          <w:rFonts w:ascii="Arial" w:eastAsia="Times New Roman" w:hAnsi="Arial" w:cs="Times New Roman"/>
          <w:i/>
          <w:iCs/>
          <w:kern w:val="0"/>
          <w:sz w:val="24"/>
          <w:szCs w:val="20"/>
          <w:lang w:eastAsia="it-IT"/>
          <w14:ligatures w14:val="none"/>
        </w:rPr>
        <w:t>di ricevere la gloria, l’onore e la potenza,</w:t>
      </w:r>
      <w:r w:rsidRPr="006D0460">
        <w:rPr>
          <w:rFonts w:ascii="Arial" w:eastAsia="Times New Roman" w:hAnsi="Arial" w:cs="Times New Roman"/>
          <w:i/>
          <w:iCs/>
          <w:kern w:val="0"/>
          <w:sz w:val="24"/>
          <w:szCs w:val="20"/>
          <w:lang w:eastAsia="it-IT"/>
          <w14:ligatures w14:val="none"/>
        </w:rPr>
        <w:t xml:space="preserve"> </w:t>
      </w:r>
      <w:r w:rsidR="00615CE6" w:rsidRPr="006D0460">
        <w:rPr>
          <w:rFonts w:ascii="Arial" w:eastAsia="Times New Roman" w:hAnsi="Arial" w:cs="Times New Roman"/>
          <w:i/>
          <w:iCs/>
          <w:kern w:val="0"/>
          <w:sz w:val="24"/>
          <w:szCs w:val="20"/>
          <w:lang w:eastAsia="it-IT"/>
          <w14:ligatures w14:val="none"/>
        </w:rPr>
        <w:t>perché tu hai creato tutte le cose,</w:t>
      </w:r>
      <w:r w:rsidRPr="006D0460">
        <w:rPr>
          <w:rFonts w:ascii="Arial" w:eastAsia="Times New Roman" w:hAnsi="Arial" w:cs="Times New Roman"/>
          <w:i/>
          <w:iCs/>
          <w:kern w:val="0"/>
          <w:sz w:val="24"/>
          <w:szCs w:val="20"/>
          <w:lang w:eastAsia="it-IT"/>
          <w14:ligatures w14:val="none"/>
        </w:rPr>
        <w:t xml:space="preserve"> </w:t>
      </w:r>
      <w:r w:rsidR="00615CE6" w:rsidRPr="006D0460">
        <w:rPr>
          <w:rFonts w:ascii="Arial" w:eastAsia="Times New Roman" w:hAnsi="Arial" w:cs="Times New Roman"/>
          <w:i/>
          <w:iCs/>
          <w:kern w:val="0"/>
          <w:sz w:val="24"/>
          <w:szCs w:val="20"/>
          <w:lang w:eastAsia="it-IT"/>
          <w14:ligatures w14:val="none"/>
        </w:rPr>
        <w:t>per la tua volontà esistevano e furono create»</w:t>
      </w:r>
      <w:r w:rsidRPr="006D0460">
        <w:rPr>
          <w:rFonts w:ascii="Arial" w:eastAsia="Times New Roman" w:hAnsi="Arial" w:cs="Times New Roman"/>
          <w:i/>
          <w:iCs/>
          <w:kern w:val="0"/>
          <w:sz w:val="24"/>
          <w:szCs w:val="20"/>
          <w:lang w:eastAsia="it-IT"/>
          <w14:ligatures w14:val="none"/>
        </w:rPr>
        <w:t xml:space="preserve"> (Ap 4,8-11). </w:t>
      </w:r>
    </w:p>
    <w:p w14:paraId="4405F5B1" w14:textId="77777777" w:rsidR="00CF4CDA"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6D0460" w:rsidRPr="006D0460">
        <w:rPr>
          <w:rFonts w:ascii="Arial" w:eastAsia="Times New Roman" w:hAnsi="Arial" w:cs="Times New Roman"/>
          <w:i/>
          <w:iCs/>
          <w:kern w:val="0"/>
          <w:sz w:val="24"/>
          <w:szCs w:val="20"/>
          <w:lang w:eastAsia="it-IT"/>
          <w14:ligatures w14:val="none"/>
        </w:rPr>
        <w:t>I quattro esseri viventi hanno ciascuno sei ali, intorno e dentro sono costellati di occhi; giorno e notte non cessano di ripetere: «Santo, santo, santo</w:t>
      </w:r>
      <w:r w:rsidR="006B446D">
        <w:rPr>
          <w:rFonts w:ascii="Arial" w:eastAsia="Times New Roman" w:hAnsi="Arial" w:cs="Times New Roman"/>
          <w:i/>
          <w:iCs/>
          <w:kern w:val="0"/>
          <w:sz w:val="24"/>
          <w:szCs w:val="20"/>
          <w:lang w:eastAsia="it-IT"/>
          <w14:ligatures w14:val="none"/>
        </w:rPr>
        <w:t xml:space="preserve"> </w:t>
      </w:r>
      <w:r w:rsidR="006D0460" w:rsidRPr="006D0460">
        <w:rPr>
          <w:rFonts w:ascii="Arial" w:eastAsia="Times New Roman" w:hAnsi="Arial" w:cs="Times New Roman"/>
          <w:i/>
          <w:iCs/>
          <w:kern w:val="0"/>
          <w:sz w:val="24"/>
          <w:szCs w:val="20"/>
          <w:lang w:eastAsia="it-IT"/>
          <w14:ligatures w14:val="none"/>
        </w:rPr>
        <w:t xml:space="preserve">il Signore Dio, l’Onnipotente, Colui che era, che è e che viene!». </w:t>
      </w:r>
      <w:r w:rsidR="004D04AF">
        <w:rPr>
          <w:rFonts w:ascii="Arial" w:eastAsia="Times New Roman" w:hAnsi="Arial" w:cs="Times New Roman"/>
          <w:kern w:val="0"/>
          <w:sz w:val="24"/>
          <w:szCs w:val="20"/>
          <w:lang w:eastAsia="it-IT"/>
          <w14:ligatures w14:val="none"/>
        </w:rPr>
        <w:t xml:space="preserve">Ecco la liturgia di lode che nei cieli si innalza al nostro Dio. Egli viene celebrato nella sua altissima Santità. Egli è il tre volte Santo. Egli è l’Onnipotente. Egli è colui che era, che è e che viene. Era dall’eternità. È nell’eternità. Vive per l’eternità. </w:t>
      </w:r>
    </w:p>
    <w:p w14:paraId="3ACF0CA5" w14:textId="77777777" w:rsidR="00CF4CDA" w:rsidRDefault="004D04A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Egl è colui che viene per fare nuove tutte le cose. Egli viene per fare nove tutte le cose, facendo nuovo l’uomo. Fatto muovo l’uomo, gli crea un nuov</w:t>
      </w:r>
      <w:r w:rsidR="00CF4CDA">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Paradiso nel quale abitare per l’eternità. Gli crea un Paradiso nel quale non vi sarà più alcun serpente, nel quale mai potrà entrare il male, mai potranno entrare le tenebre. Gli crea un Paradiso nel quale abiterà solo il bene e </w:t>
      </w:r>
      <w:r w:rsidR="00CF4CDA">
        <w:rPr>
          <w:rFonts w:ascii="Arial" w:eastAsia="Times New Roman" w:hAnsi="Arial" w:cs="Times New Roman"/>
          <w:kern w:val="0"/>
          <w:sz w:val="24"/>
          <w:szCs w:val="20"/>
          <w:lang w:eastAsia="it-IT"/>
          <w14:ligatures w14:val="none"/>
        </w:rPr>
        <w:t xml:space="preserve">la </w:t>
      </w:r>
      <w:r>
        <w:rPr>
          <w:rFonts w:ascii="Arial" w:eastAsia="Times New Roman" w:hAnsi="Arial" w:cs="Times New Roman"/>
          <w:kern w:val="0"/>
          <w:sz w:val="24"/>
          <w:szCs w:val="20"/>
          <w:lang w:eastAsia="it-IT"/>
          <w14:ligatures w14:val="none"/>
        </w:rPr>
        <w:t xml:space="preserve">luce che non conoscerà mai tramonto. </w:t>
      </w:r>
    </w:p>
    <w:p w14:paraId="0851BA5B" w14:textId="77777777" w:rsidR="00CF4CDA" w:rsidRDefault="004D04A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il nostro Dio è il tre volte Santo ed è l’Onnipotente, in Lui non vi è alcuna ombra di falsità, di tenebre, di male. Lui è carità eterna, amore eterno, luce eterna, giustizia eterna, fedeltà eterna, santità eterna, bene eterno. Nella sua santità mai potrà entrare il male e mai le tenebre e mai l’ingiustizia e mai l’infedeltà. </w:t>
      </w:r>
    </w:p>
    <w:p w14:paraId="315F1A0B" w14:textId="77777777" w:rsidR="00CF4CDA" w:rsidRDefault="004D04A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tutti coloro che predicano un Dio infedele alla sua Parola, insegnano, predicano, annunciano un Dio secondo Satana o secondo il mondo o secondo i desideri del loro cuore. Il nostro Dio è il Dio tre volte Santo, il Dio Santissimo. </w:t>
      </w:r>
      <w:r w:rsidR="00970EFF">
        <w:rPr>
          <w:rFonts w:ascii="Arial" w:eastAsia="Times New Roman" w:hAnsi="Arial" w:cs="Times New Roman"/>
          <w:kern w:val="0"/>
          <w:sz w:val="24"/>
          <w:szCs w:val="20"/>
          <w:lang w:eastAsia="it-IT"/>
          <w14:ligatures w14:val="none"/>
        </w:rPr>
        <w:t xml:space="preserve">La </w:t>
      </w:r>
      <w:r w:rsidR="00970EFF">
        <w:rPr>
          <w:rFonts w:ascii="Arial" w:eastAsia="Times New Roman" w:hAnsi="Arial" w:cs="Times New Roman"/>
          <w:kern w:val="0"/>
          <w:sz w:val="24"/>
          <w:szCs w:val="20"/>
          <w:lang w:eastAsia="it-IT"/>
          <w14:ligatures w14:val="none"/>
        </w:rPr>
        <w:lastRenderedPageBreak/>
        <w:t>perenne liturgia del cielo deve essere anche la perenne liturgia della terra, la perenne liturgia della Chiesa, la perenne liturgia del corpo di Cristo, la perenne liturgia di ogni discepolo di Gesù. Dovrà anche divenire</w:t>
      </w:r>
      <w:r w:rsidR="00CF4CDA">
        <w:rPr>
          <w:rFonts w:ascii="Arial" w:eastAsia="Times New Roman" w:hAnsi="Arial" w:cs="Times New Roman"/>
          <w:kern w:val="0"/>
          <w:sz w:val="24"/>
          <w:szCs w:val="20"/>
          <w:lang w:eastAsia="it-IT"/>
          <w14:ligatures w14:val="none"/>
        </w:rPr>
        <w:t>,</w:t>
      </w:r>
      <w:r w:rsidR="00970EFF">
        <w:rPr>
          <w:rFonts w:ascii="Arial" w:eastAsia="Times New Roman" w:hAnsi="Arial" w:cs="Times New Roman"/>
          <w:kern w:val="0"/>
          <w:sz w:val="24"/>
          <w:szCs w:val="20"/>
          <w:lang w:eastAsia="it-IT"/>
          <w14:ligatures w14:val="none"/>
        </w:rPr>
        <w:t xml:space="preserve"> per la missione evangelizzatrice del corpo di </w:t>
      </w:r>
      <w:r w:rsidR="00CF4CDA">
        <w:rPr>
          <w:rFonts w:ascii="Arial" w:eastAsia="Times New Roman" w:hAnsi="Arial" w:cs="Times New Roman"/>
          <w:kern w:val="0"/>
          <w:sz w:val="24"/>
          <w:szCs w:val="20"/>
          <w:lang w:eastAsia="it-IT"/>
          <w14:ligatures w14:val="none"/>
        </w:rPr>
        <w:t>Cristo,</w:t>
      </w:r>
      <w:r w:rsidR="00970EFF">
        <w:rPr>
          <w:rFonts w:ascii="Arial" w:eastAsia="Times New Roman" w:hAnsi="Arial" w:cs="Times New Roman"/>
          <w:kern w:val="0"/>
          <w:sz w:val="24"/>
          <w:szCs w:val="20"/>
          <w:lang w:eastAsia="it-IT"/>
          <w14:ligatures w14:val="none"/>
        </w:rPr>
        <w:t xml:space="preserve"> liturgia di ogni uomo.</w:t>
      </w:r>
    </w:p>
    <w:p w14:paraId="1CF87924" w14:textId="05CF6570" w:rsidR="004D04AF" w:rsidRDefault="00970EF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Dio è il Santissimo e nella sua altissima Santità e Verità e Fedeltà e Carità e Giustizia eterna dovrà essere confessato da ogni creatura. Chi non lo confessa sulla terra, dovrà confessarlo domani nella sua perdizione eterna. Nell’inferno tutti dovranno confessare che Dio è il Santissimo</w:t>
      </w:r>
      <w:r w:rsidR="00A85EE3">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Tutti dovranno proclamare la sua carità e fedeltà eterna.</w:t>
      </w:r>
    </w:p>
    <w:p w14:paraId="2A980D61" w14:textId="77777777" w:rsidR="00A85EE3" w:rsidRDefault="005660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6D0460" w:rsidRPr="006D0460">
        <w:rPr>
          <w:rFonts w:ascii="Arial" w:eastAsia="Times New Roman" w:hAnsi="Arial" w:cs="Times New Roman"/>
          <w:i/>
          <w:iCs/>
          <w:kern w:val="0"/>
          <w:sz w:val="24"/>
          <w:szCs w:val="20"/>
          <w:lang w:eastAsia="it-IT"/>
          <w14:ligatures w14:val="none"/>
        </w:rPr>
        <w:t>E ogni volta che questi esseri viventi rendono gloria, onore e grazie a Colui che è seduto sul trono e che vive nei secoli dei secoli</w:t>
      </w:r>
      <w:r w:rsidR="006D0460">
        <w:rPr>
          <w:rFonts w:ascii="Arial" w:eastAsia="Times New Roman" w:hAnsi="Arial" w:cs="Times New Roman"/>
          <w:i/>
          <w:iCs/>
          <w:kern w:val="0"/>
          <w:sz w:val="24"/>
          <w:szCs w:val="20"/>
          <w:lang w:eastAsia="it-IT"/>
          <w14:ligatures w14:val="none"/>
        </w:rPr>
        <w:t>.</w:t>
      </w:r>
      <w:r w:rsidR="00970EFF">
        <w:rPr>
          <w:rFonts w:ascii="Arial" w:eastAsia="Times New Roman" w:hAnsi="Arial" w:cs="Times New Roman"/>
          <w:i/>
          <w:iCs/>
          <w:kern w:val="0"/>
          <w:sz w:val="24"/>
          <w:szCs w:val="20"/>
          <w:lang w:eastAsia="it-IT"/>
          <w14:ligatures w14:val="none"/>
        </w:rPr>
        <w:t xml:space="preserve"> </w:t>
      </w:r>
      <w:r w:rsidR="00970EFF">
        <w:rPr>
          <w:rFonts w:ascii="Arial" w:eastAsia="Times New Roman" w:hAnsi="Arial" w:cs="Times New Roman"/>
          <w:kern w:val="0"/>
          <w:sz w:val="24"/>
          <w:szCs w:val="20"/>
          <w:lang w:eastAsia="it-IT"/>
          <w14:ligatures w14:val="none"/>
        </w:rPr>
        <w:t xml:space="preserve">Ecco un </w:t>
      </w:r>
      <w:r w:rsidR="00A85EE3">
        <w:rPr>
          <w:rFonts w:ascii="Arial" w:eastAsia="Times New Roman" w:hAnsi="Arial" w:cs="Times New Roman"/>
          <w:kern w:val="0"/>
          <w:sz w:val="24"/>
          <w:szCs w:val="20"/>
          <w:lang w:eastAsia="it-IT"/>
          <w14:ligatures w14:val="none"/>
        </w:rPr>
        <w:t xml:space="preserve">altro </w:t>
      </w:r>
      <w:r w:rsidR="00970EFF">
        <w:rPr>
          <w:rFonts w:ascii="Arial" w:eastAsia="Times New Roman" w:hAnsi="Arial" w:cs="Times New Roman"/>
          <w:kern w:val="0"/>
          <w:sz w:val="24"/>
          <w:szCs w:val="20"/>
          <w:lang w:eastAsia="it-IT"/>
          <w14:ligatures w14:val="none"/>
        </w:rPr>
        <w:t xml:space="preserve">momento eterno della liturgia celeste. I quattro essere viventi manifestano ancora la grandezza del loro Dio e Signore. A lui va resa ogni gloria, va reso ogni onore, va resa ogni grazia. </w:t>
      </w:r>
    </w:p>
    <w:p w14:paraId="55EB57B2" w14:textId="77777777" w:rsidR="00A85EE3" w:rsidRDefault="00970EF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chi è il nostro Dio: è colui che è seduto sul trono e che vive nei secoli dei secoli. Il trono significa regalità eterna. Lui è il solo </w:t>
      </w:r>
      <w:r w:rsidR="00A85EE3">
        <w:rPr>
          <w:rFonts w:ascii="Arial" w:eastAsia="Times New Roman" w:hAnsi="Arial" w:cs="Times New Roman"/>
          <w:kern w:val="0"/>
          <w:sz w:val="24"/>
          <w:szCs w:val="20"/>
          <w:lang w:eastAsia="it-IT"/>
          <w14:ligatures w14:val="none"/>
        </w:rPr>
        <w:t xml:space="preserve">Re </w:t>
      </w:r>
      <w:r>
        <w:rPr>
          <w:rFonts w:ascii="Arial" w:eastAsia="Times New Roman" w:hAnsi="Arial" w:cs="Times New Roman"/>
          <w:kern w:val="0"/>
          <w:sz w:val="24"/>
          <w:szCs w:val="20"/>
          <w:lang w:eastAsia="it-IT"/>
          <w14:ligatures w14:val="none"/>
        </w:rPr>
        <w:t xml:space="preserve">dell’universo visibile e invisibile, del cielo e della terra, del tempo e dell’eternità. Tutti i re di questo mondo devono governare portando in mezzo agli uomini la regalità che lui esercita dai cieli, ed è regalità di amore, di giustizia, di pace, di verità, di santità. </w:t>
      </w:r>
    </w:p>
    <w:p w14:paraId="2D281F13" w14:textId="77777777" w:rsidR="00A85EE3" w:rsidRDefault="00970EF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Un re di questo mondo che non governa dall’amore, dalla giustizia, dalla verità, dalla santità di Dio, è un re non degno della sua regalità. Lui è chiamato a governare </w:t>
      </w:r>
      <w:r w:rsidR="000D4984">
        <w:rPr>
          <w:rFonts w:ascii="Arial" w:eastAsia="Times New Roman" w:hAnsi="Arial" w:cs="Times New Roman"/>
          <w:kern w:val="0"/>
          <w:sz w:val="24"/>
          <w:szCs w:val="20"/>
          <w:lang w:eastAsia="it-IT"/>
          <w14:ligatures w14:val="none"/>
        </w:rPr>
        <w:t>avendo come modello sempre il Suo Re eterno. Ma dovrà governare dalla falsità, dalla menzogna, dall’ingiustizia, dalla guerra di Satana. I re di questo mondo devono creare giustizia e mai ingiustizia, pace e mai guerra, luce e mai tenebre, fedeltà e mai infedeltà.</w:t>
      </w:r>
    </w:p>
    <w:p w14:paraId="63D0F153" w14:textId="77777777" w:rsidR="00A85EE3" w:rsidRDefault="000D498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Vale per i re di questo mondo e anche per i “Re” e i “Principi” della Chiesa. Anzi i Principi e i Re della Chiesa devono governare avendo come modello Gesù Crocifisso che dona la sua vita per la salvezza del mondo e per la sua redenzione. </w:t>
      </w:r>
    </w:p>
    <w:p w14:paraId="27407CC5" w14:textId="77777777" w:rsidR="00A85EE3" w:rsidRDefault="000D498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Poiché il Dio tre volte Santo è eterno e siede su un trono eterno, da lui saranno giudicati tutti i re e tutti i principi sia del mondo e sia della Chiesa. Il mondo e la Chiesa sono di Dio e chi governa sempre si deve ricordare che lui governa ciò che è di Dio, non c’è che è suo. </w:t>
      </w:r>
    </w:p>
    <w:p w14:paraId="26D807D7" w14:textId="2DCEDA6F" w:rsidR="000A4825" w:rsidRDefault="000D498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mondo è di Dio e va governato secondo la volontà di Dio. La Chiesa è di Dio e va governata dalla volontà di Dio, sul modello che ci ha lasciato Cristo Gesù. Il nostro Dio è il Re Santissimo, il Re Immortale, il Re eterno. Il re che ha mandato il suo Unigenito eterno per fare nuovo l’uomo. Per questo uomo fatto nuovo lui gli preparerà un nuovo Paradiso fatto solo di luce eterna.</w:t>
      </w:r>
    </w:p>
    <w:p w14:paraId="26EE9110" w14:textId="77777777" w:rsidR="00A85EE3"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6D0460" w:rsidRPr="006D0460">
        <w:rPr>
          <w:rFonts w:ascii="Arial" w:eastAsia="Times New Roman" w:hAnsi="Arial" w:cs="Times New Roman"/>
          <w:i/>
          <w:iCs/>
          <w:kern w:val="0"/>
          <w:sz w:val="24"/>
          <w:szCs w:val="20"/>
          <w:lang w:eastAsia="it-IT"/>
          <w14:ligatures w14:val="none"/>
        </w:rPr>
        <w:t xml:space="preserve"> i ventiquattro anziani si prostrano davanti a Colui che siede sul trono e adorano Colui che vive nei secoli dei secoli e gettano le loro corone davanti al trono</w:t>
      </w:r>
      <w:r w:rsidR="00A037AC">
        <w:rPr>
          <w:rFonts w:ascii="Arial" w:eastAsia="Times New Roman" w:hAnsi="Arial" w:cs="Times New Roman"/>
          <w:i/>
          <w:iCs/>
          <w:kern w:val="0"/>
          <w:sz w:val="24"/>
          <w:szCs w:val="20"/>
          <w:lang w:eastAsia="it-IT"/>
          <w14:ligatures w14:val="none"/>
        </w:rPr>
        <w:t xml:space="preserve">… </w:t>
      </w:r>
      <w:r w:rsidR="000D4984">
        <w:rPr>
          <w:rFonts w:ascii="Arial" w:eastAsia="Times New Roman" w:hAnsi="Arial" w:cs="Times New Roman"/>
          <w:kern w:val="0"/>
          <w:sz w:val="24"/>
          <w:szCs w:val="20"/>
          <w:lang w:eastAsia="it-IT"/>
          <w14:ligatures w14:val="none"/>
        </w:rPr>
        <w:t xml:space="preserve">Ecco ora che la liturgia celeste diviene adorazione. Non solo si proclama la gloria del Signore. Dinanzi alla gloria del Signore ci si prostra in adorazione. </w:t>
      </w:r>
    </w:p>
    <w:p w14:paraId="0D15C9E8" w14:textId="77777777" w:rsidR="00A85EE3" w:rsidRDefault="00D9613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Ecco ora cosa fanno i ventiquattro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anziani</w:t>
      </w:r>
      <w:r w:rsidR="00A85EE3">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mentre i quattro esseri viventi contano la loro liturgia di lode: essi si prostrano davanti a Colui che siede sul trono e adorano colui che vive nei secoli dei secoli e gettano le loro corone dinanzi al trono. Gettare le loro corone dinanzi al trono si riveste di un altissimo significato: dinanzi al Signore ci si riconosce come sue creature, suoi servi, ci si confessa solo frutto del suo amore e della sua eterna carità, ci si professa frutto della grazia di Cristo Gesù. Dinanzi al Signore si è solo servi per eseguire ogni sua volontà. </w:t>
      </w:r>
    </w:p>
    <w:p w14:paraId="5D49CAD7" w14:textId="6866224D" w:rsidR="000A4825" w:rsidRDefault="00D9613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la vera grandezza di ogni creatura dinanzi al Signore: riconoscersi solo frutto del suo amore, spogliandosi di tutto, per essere solo servi fedeli, prestando ogni obbedienza al suo volere. È questa anche la liturgia che dobbiamo celebrare sulla terra</w:t>
      </w:r>
      <w:r w:rsidR="00B96DC7">
        <w:rPr>
          <w:rFonts w:ascii="Arial" w:eastAsia="Times New Roman" w:hAnsi="Arial" w:cs="Times New Roman"/>
          <w:kern w:val="0"/>
          <w:sz w:val="24"/>
          <w:szCs w:val="20"/>
          <w:lang w:eastAsia="it-IT"/>
          <w14:ligatures w14:val="none"/>
        </w:rPr>
        <w:t>: spogliarci di tutto noi stessi per essere in eterno servi fedeli e obbedienti del nostro Dio. Dinanzi al Re Eterno e Immortale si</w:t>
      </w:r>
      <w:r w:rsidR="00A85EE3">
        <w:rPr>
          <w:rFonts w:ascii="Arial" w:eastAsia="Times New Roman" w:hAnsi="Arial" w:cs="Times New Roman"/>
          <w:kern w:val="0"/>
          <w:sz w:val="24"/>
          <w:szCs w:val="20"/>
          <w:lang w:eastAsia="it-IT"/>
          <w14:ligatures w14:val="none"/>
        </w:rPr>
        <w:t xml:space="preserve"> è</w:t>
      </w:r>
      <w:r w:rsidR="00B96DC7">
        <w:rPr>
          <w:rFonts w:ascii="Arial" w:eastAsia="Times New Roman" w:hAnsi="Arial" w:cs="Times New Roman"/>
          <w:kern w:val="0"/>
          <w:sz w:val="24"/>
          <w:szCs w:val="20"/>
          <w:lang w:eastAsia="it-IT"/>
          <w14:ligatures w14:val="none"/>
        </w:rPr>
        <w:t xml:space="preserve"> tutti servi.</w:t>
      </w:r>
      <w:r w:rsidR="00CB0C19">
        <w:rPr>
          <w:rFonts w:ascii="Arial" w:eastAsia="Times New Roman" w:hAnsi="Arial" w:cs="Times New Roman"/>
          <w:kern w:val="0"/>
          <w:sz w:val="24"/>
          <w:szCs w:val="20"/>
          <w:lang w:eastAsia="it-IT"/>
          <w14:ligatures w14:val="none"/>
        </w:rPr>
        <w:t xml:space="preserve"> </w:t>
      </w:r>
    </w:p>
    <w:p w14:paraId="419B7B94" w14:textId="77777777" w:rsidR="00A85EE3"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A037AC" w:rsidRPr="00A037AC">
        <w:rPr>
          <w:rFonts w:ascii="Arial" w:eastAsia="Times New Roman" w:hAnsi="Arial" w:cs="Times New Roman"/>
          <w:i/>
          <w:iCs/>
          <w:kern w:val="0"/>
          <w:sz w:val="24"/>
          <w:szCs w:val="20"/>
          <w:lang w:eastAsia="it-IT"/>
          <w14:ligatures w14:val="none"/>
        </w:rPr>
        <w:t xml:space="preserve"> </w:t>
      </w:r>
      <w:r w:rsidR="00A037AC" w:rsidRPr="006D0460">
        <w:rPr>
          <w:rFonts w:ascii="Arial" w:eastAsia="Times New Roman" w:hAnsi="Arial" w:cs="Times New Roman"/>
          <w:i/>
          <w:iCs/>
          <w:kern w:val="0"/>
          <w:sz w:val="24"/>
          <w:szCs w:val="20"/>
          <w:lang w:eastAsia="it-IT"/>
          <w14:ligatures w14:val="none"/>
        </w:rPr>
        <w:t>Dicendo: «Tu sei degno, o Signore e Dio nostro, di ricevere la gloria, l’onore e la potenza, perché tu hai creato tutte le cose, per la tua volontà esistevano e furono create» (Ap 4,8-11).</w:t>
      </w:r>
      <w:r w:rsidR="00B96DC7">
        <w:rPr>
          <w:rFonts w:ascii="Arial" w:eastAsia="Times New Roman" w:hAnsi="Arial" w:cs="Times New Roman"/>
          <w:i/>
          <w:iCs/>
          <w:kern w:val="0"/>
          <w:sz w:val="24"/>
          <w:szCs w:val="20"/>
          <w:lang w:eastAsia="it-IT"/>
          <w14:ligatures w14:val="none"/>
        </w:rPr>
        <w:t xml:space="preserve"> </w:t>
      </w:r>
      <w:r w:rsidR="00B96DC7">
        <w:rPr>
          <w:rFonts w:ascii="Arial" w:eastAsia="Times New Roman" w:hAnsi="Arial" w:cs="Times New Roman"/>
          <w:kern w:val="0"/>
          <w:sz w:val="24"/>
          <w:szCs w:val="20"/>
          <w:lang w:eastAsia="it-IT"/>
          <w14:ligatures w14:val="none"/>
        </w:rPr>
        <w:t>Ecco ora, prostrati in adorazione, il cantico di lode che si innalza al Re Immortale che siede sul suo trono eterno:</w:t>
      </w:r>
    </w:p>
    <w:p w14:paraId="0B5E906E" w14:textId="77777777" w:rsidR="00A85EE3" w:rsidRDefault="00B96DC7" w:rsidP="000F06FC">
      <w:pPr>
        <w:spacing w:after="240" w:line="240" w:lineRule="auto"/>
        <w:jc w:val="both"/>
        <w:rPr>
          <w:rFonts w:ascii="Arial" w:eastAsia="Times New Roman" w:hAnsi="Arial" w:cs="Times New Roman"/>
          <w:kern w:val="0"/>
          <w:sz w:val="24"/>
          <w:szCs w:val="20"/>
          <w:lang w:eastAsia="it-IT"/>
          <w14:ligatures w14:val="none"/>
        </w:rPr>
      </w:pPr>
      <w:r w:rsidRPr="00A85EE3">
        <w:rPr>
          <w:rFonts w:ascii="Arial" w:eastAsia="Times New Roman" w:hAnsi="Arial" w:cs="Times New Roman"/>
          <w:i/>
          <w:iCs/>
          <w:kern w:val="0"/>
          <w:sz w:val="24"/>
          <w:szCs w:val="20"/>
          <w:lang w:eastAsia="it-IT"/>
          <w14:ligatures w14:val="none"/>
        </w:rPr>
        <w:t>Tu, o Signore e nostro Dio, sei degno di</w:t>
      </w:r>
      <w:r w:rsidR="00377D14" w:rsidRPr="00A85EE3">
        <w:rPr>
          <w:rFonts w:ascii="Arial" w:eastAsia="Times New Roman" w:hAnsi="Arial" w:cs="Times New Roman"/>
          <w:i/>
          <w:iCs/>
          <w:kern w:val="0"/>
          <w:sz w:val="24"/>
          <w:szCs w:val="20"/>
          <w:lang w:eastAsia="it-IT"/>
          <w14:ligatures w14:val="none"/>
        </w:rPr>
        <w:t xml:space="preserve"> </w:t>
      </w:r>
      <w:r w:rsidRPr="00A85EE3">
        <w:rPr>
          <w:rFonts w:ascii="Arial" w:eastAsia="Times New Roman" w:hAnsi="Arial" w:cs="Times New Roman"/>
          <w:i/>
          <w:iCs/>
          <w:kern w:val="0"/>
          <w:sz w:val="24"/>
          <w:szCs w:val="20"/>
          <w:lang w:eastAsia="it-IT"/>
          <w14:ligatures w14:val="none"/>
        </w:rPr>
        <w:t xml:space="preserve">ricevere </w:t>
      </w:r>
      <w:r w:rsidR="00377D14" w:rsidRPr="00A85EE3">
        <w:rPr>
          <w:rFonts w:ascii="Arial" w:eastAsia="Times New Roman" w:hAnsi="Arial" w:cs="Times New Roman"/>
          <w:i/>
          <w:iCs/>
          <w:kern w:val="0"/>
          <w:sz w:val="24"/>
          <w:szCs w:val="20"/>
          <w:lang w:eastAsia="it-IT"/>
          <w14:ligatures w14:val="none"/>
        </w:rPr>
        <w:t xml:space="preserve">la gloria, l’onore, la potenza. </w:t>
      </w:r>
      <w:r w:rsidR="00377D14">
        <w:rPr>
          <w:rFonts w:ascii="Arial" w:eastAsia="Times New Roman" w:hAnsi="Arial" w:cs="Times New Roman"/>
          <w:kern w:val="0"/>
          <w:sz w:val="24"/>
          <w:szCs w:val="20"/>
          <w:lang w:eastAsia="it-IT"/>
          <w14:ligatures w14:val="none"/>
        </w:rPr>
        <w:t>Perché il Signore e nostro Dio è degno di essere così onorato, glorificato, esaltato? Perché Lui ha creato tutte le cose. Perché per la sua volontà tutte le cose esistevano e furono create –</w:t>
      </w:r>
      <w:r w:rsidR="00377D14" w:rsidRPr="001B73B8">
        <w:rPr>
          <w:rFonts w:ascii="Arial" w:eastAsia="Times New Roman" w:hAnsi="Arial" w:cs="Times New Roman"/>
          <w:kern w:val="0"/>
          <w:sz w:val="24"/>
          <w:szCs w:val="20"/>
          <w:lang w:val="la-Latn" w:eastAsia="it-IT"/>
          <w14:ligatures w14:val="none"/>
        </w:rPr>
        <w:t xml:space="preserve"> Procidebant viginti quattuor seniores ante sedentem in throno et adorabant viventem in saecula saeculorum et mittebant coronas suas ante thronum dicentes: “ Dignus es, Domine et Deus noster, accipere gloriam et honorem et virtutem, quia tu creasti omnia, et propter voluntatem tuam erant et creata sunt</w:t>
      </w:r>
      <w:r w:rsidR="00377D14" w:rsidRPr="00377D14">
        <w:rPr>
          <w:rFonts w:ascii="Arial" w:eastAsia="Times New Roman" w:hAnsi="Arial" w:cs="Times New Roman"/>
          <w:kern w:val="0"/>
          <w:sz w:val="24"/>
          <w:szCs w:val="20"/>
          <w:lang w:eastAsia="it-IT"/>
          <w14:ligatures w14:val="none"/>
        </w:rPr>
        <w:t xml:space="preserve"> (Ap 4,11)</w:t>
      </w:r>
      <w:r w:rsidR="00377D14">
        <w:rPr>
          <w:rFonts w:ascii="Arial" w:eastAsia="Times New Roman" w:hAnsi="Arial" w:cs="Times New Roman"/>
          <w:kern w:val="0"/>
          <w:sz w:val="24"/>
          <w:szCs w:val="20"/>
          <w:lang w:eastAsia="it-IT"/>
          <w14:ligatures w14:val="none"/>
        </w:rPr>
        <w:t xml:space="preserve"> – </w:t>
      </w:r>
      <w:r w:rsidR="00377D14" w:rsidRPr="00377D14">
        <w:rPr>
          <w:rFonts w:ascii="Arial" w:eastAsia="Times New Roman" w:hAnsi="Arial" w:cs="Times New Roman"/>
          <w:kern w:val="0"/>
          <w:sz w:val="24"/>
          <w:szCs w:val="20"/>
          <w:lang w:eastAsia="it-IT"/>
          <w14:ligatures w14:val="none"/>
        </w:rPr>
        <w:t xml:space="preserve">πεσοῦνται οἱ εἴκοσι τέσσαρες πρεσβύτεροι ἐνώπιον τοῦ καθημένου ἐπὶ τοῦ θρόνου, καὶ προσκυνήσουσιν τῷ ζῶντι εἰς τοὺς αἰῶνας τῶν αἰώνων, καὶ βαλοῦσιν τοὺς στεφάνους αὐτῶν ἐνώπιον τοῦ θρόνου, λέγοντες· 11Ἄξιος εἶ, ὁ κύριος καὶ ὁ θεὸς </w:t>
      </w:r>
      <w:r w:rsidR="00377D14" w:rsidRPr="00377D14">
        <w:rPr>
          <w:rFonts w:ascii="Segoe UI Symbol" w:eastAsia="Times New Roman" w:hAnsi="Segoe UI Symbol" w:cs="Segoe UI Symbol"/>
          <w:kern w:val="0"/>
          <w:sz w:val="24"/>
          <w:szCs w:val="20"/>
          <w:lang w:eastAsia="it-IT"/>
          <w14:ligatures w14:val="none"/>
        </w:rPr>
        <w:t>⸀</w:t>
      </w:r>
      <w:r w:rsidR="00377D14" w:rsidRPr="00377D14">
        <w:rPr>
          <w:rFonts w:ascii="Arial" w:eastAsia="Times New Roman" w:hAnsi="Arial" w:cs="Arial"/>
          <w:kern w:val="0"/>
          <w:sz w:val="24"/>
          <w:szCs w:val="20"/>
          <w:lang w:eastAsia="it-IT"/>
          <w14:ligatures w14:val="none"/>
        </w:rPr>
        <w:t>ἡμῶν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λαβεῖν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τὴν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δόξαν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καὶ</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τὴν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τιμὴν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καὶ</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τὴν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δύναμιν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ὅτι</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σὺ</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ἔκτισας</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Segoe UI Symbol" w:eastAsia="Times New Roman" w:hAnsi="Segoe UI Symbol" w:cs="Segoe UI Symbol"/>
          <w:kern w:val="0"/>
          <w:sz w:val="24"/>
          <w:szCs w:val="20"/>
          <w:lang w:eastAsia="it-IT"/>
          <w14:ligatures w14:val="none"/>
        </w:rPr>
        <w:t>⸀</w:t>
      </w:r>
      <w:r w:rsidR="00377D14" w:rsidRPr="00377D14">
        <w:rPr>
          <w:rFonts w:ascii="Arial" w:eastAsia="Times New Roman" w:hAnsi="Arial" w:cs="Arial"/>
          <w:kern w:val="0"/>
          <w:sz w:val="24"/>
          <w:szCs w:val="20"/>
          <w:lang w:eastAsia="it-IT"/>
          <w14:ligatures w14:val="none"/>
        </w:rPr>
        <w:t>τὰ</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πάντα</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καὶ</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διὰ</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τὸ</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θέλημά</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σου</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ἦσαν</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καὶ</w:t>
      </w:r>
      <w:r w:rsidR="00377D14" w:rsidRPr="00377D14">
        <w:rPr>
          <w:rFonts w:ascii="Arial" w:eastAsia="Times New Roman" w:hAnsi="Arial" w:cs="Times New Roman"/>
          <w:kern w:val="0"/>
          <w:sz w:val="24"/>
          <w:szCs w:val="20"/>
          <w:lang w:eastAsia="it-IT"/>
          <w14:ligatures w14:val="none"/>
        </w:rPr>
        <w:t xml:space="preserve"> </w:t>
      </w:r>
      <w:r w:rsidR="00377D14" w:rsidRPr="00377D14">
        <w:rPr>
          <w:rFonts w:ascii="Arial" w:eastAsia="Times New Roman" w:hAnsi="Arial" w:cs="Arial"/>
          <w:kern w:val="0"/>
          <w:sz w:val="24"/>
          <w:szCs w:val="20"/>
          <w:lang w:eastAsia="it-IT"/>
          <w14:ligatures w14:val="none"/>
        </w:rPr>
        <w:t>ἐκτίσθησαν</w:t>
      </w:r>
      <w:r w:rsidR="00377D14" w:rsidRPr="00377D14">
        <w:rPr>
          <w:rFonts w:ascii="Arial" w:eastAsia="Times New Roman" w:hAnsi="Arial" w:cs="Times New Roman"/>
          <w:kern w:val="0"/>
          <w:sz w:val="24"/>
          <w:szCs w:val="20"/>
          <w:lang w:eastAsia="it-IT"/>
          <w14:ligatures w14:val="none"/>
        </w:rPr>
        <w:t>.</w:t>
      </w:r>
      <w:r w:rsidR="00377D14">
        <w:rPr>
          <w:rFonts w:ascii="Arial" w:eastAsia="Times New Roman" w:hAnsi="Arial" w:cs="Times New Roman"/>
          <w:kern w:val="0"/>
          <w:sz w:val="24"/>
          <w:szCs w:val="20"/>
          <w:lang w:eastAsia="it-IT"/>
          <w14:ligatures w14:val="none"/>
        </w:rPr>
        <w:t xml:space="preserve"> (</w:t>
      </w:r>
      <w:r w:rsidR="00377D14" w:rsidRPr="001B73B8">
        <w:rPr>
          <w:rFonts w:ascii="Arial" w:eastAsia="Times New Roman" w:hAnsi="Arial" w:cs="Times New Roman"/>
          <w:kern w:val="0"/>
          <w:sz w:val="24"/>
          <w:szCs w:val="20"/>
          <w:lang w:eastAsia="it-IT"/>
          <w14:ligatures w14:val="none"/>
        </w:rPr>
        <w:t xml:space="preserve">Ap 4,11). </w:t>
      </w:r>
    </w:p>
    <w:p w14:paraId="001D79C4" w14:textId="76214A4A" w:rsidR="000A4825" w:rsidRDefault="001B73B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Tutto è per volontà del Signore</w:t>
      </w:r>
      <w:r w:rsidRPr="001B73B8">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e per volontà del Signore tutto è stato creato. Prima che le cose fossero create nulla era e nulla esisteva. È dall’eternità ed esiste dall’eternità solo il nostro Dio e Signore nel suo mistero di unità e di trinità. Unità nella natura. Trinità nelle persone. Dio ha fatto ogni cosa non </w:t>
      </w:r>
      <w:r w:rsidR="00A85EE3">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a materia già esistente. Ha fatto tutto con l’onnipotenza della sua Parola. Tutto ciò che esiste viene per creazione da Dio e dee dare gloria a Dio. Quando i giusti saranno nel Paradiso, celebreranno questa liturgia di lode per l’’eternità, non solo per essere stati creati da Dio. Ma anche e soprattutto perché da Lui sono stati redenti, salvati, giustificati</w:t>
      </w:r>
      <w:r w:rsidR="00277486">
        <w:rPr>
          <w:rFonts w:ascii="Arial" w:eastAsia="Times New Roman" w:hAnsi="Arial" w:cs="Times New Roman"/>
          <w:kern w:val="0"/>
          <w:sz w:val="24"/>
          <w:szCs w:val="20"/>
          <w:lang w:eastAsia="it-IT"/>
          <w14:ligatures w14:val="none"/>
        </w:rPr>
        <w:t xml:space="preserve"> per il Dono che ha fatto a noi del suo amato figlio. Siamo stata lavati, purificati, sanificati dal sangue prezioso del Figlio del suo amore. Tanto grande è stato ed è l’amore di redenzione del nostro Dio.</w:t>
      </w:r>
    </w:p>
    <w:p w14:paraId="4C1FD62F" w14:textId="77777777" w:rsidR="00277486" w:rsidRDefault="00277486" w:rsidP="000F06FC">
      <w:pPr>
        <w:spacing w:after="240" w:line="240" w:lineRule="auto"/>
        <w:jc w:val="both"/>
        <w:rPr>
          <w:rFonts w:ascii="Arial" w:eastAsia="Times New Roman" w:hAnsi="Arial" w:cs="Times New Roman"/>
          <w:kern w:val="0"/>
          <w:sz w:val="24"/>
          <w:szCs w:val="20"/>
          <w:lang w:eastAsia="it-IT"/>
          <w14:ligatures w14:val="none"/>
        </w:rPr>
      </w:pPr>
    </w:p>
    <w:p w14:paraId="55B490FE" w14:textId="0E9E9FF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r w:rsidR="001B73B8">
        <w:rPr>
          <w:rFonts w:ascii="Arial" w:eastAsia="Times New Roman" w:hAnsi="Arial" w:cs="Times New Roman"/>
          <w:kern w:val="0"/>
          <w:sz w:val="24"/>
          <w:szCs w:val="20"/>
          <w:lang w:eastAsia="it-IT"/>
          <w14:ligatures w14:val="none"/>
        </w:rPr>
        <w:t xml:space="preserve"> </w:t>
      </w:r>
    </w:p>
    <w:p w14:paraId="16630B0E" w14:textId="77777777" w:rsidR="004E3ABC" w:rsidRPr="004E3ABC" w:rsidRDefault="004E3ABC" w:rsidP="000F06FC">
      <w:pPr>
        <w:pStyle w:val="Titolo3"/>
        <w:spacing w:line="240" w:lineRule="auto"/>
      </w:pPr>
      <w:bookmarkStart w:id="142" w:name="_Toc231591208"/>
      <w:r w:rsidRPr="004E3ABC">
        <w:lastRenderedPageBreak/>
        <w:t>Io sono l'Alfa e l'Omega, il Primo e l'Ultimo, il principio e la fine.</w:t>
      </w:r>
      <w:bookmarkEnd w:id="140"/>
      <w:bookmarkEnd w:id="142"/>
      <w:r w:rsidRPr="004E3ABC">
        <w:t xml:space="preserve"> </w:t>
      </w:r>
    </w:p>
    <w:p w14:paraId="08F52D44" w14:textId="40EC44B9"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Visione di Cristo e della Chiesa. Visione della storia e del Cielo che verrà. </w:t>
      </w:r>
      <w:r w:rsidRPr="004E3ABC">
        <w:rPr>
          <w:rFonts w:ascii="Arial" w:eastAsia="Times New Roman" w:hAnsi="Arial" w:cs="Times New Roman"/>
          <w:kern w:val="0"/>
          <w:sz w:val="24"/>
          <w:szCs w:val="20"/>
          <w:lang w:eastAsia="it-IT"/>
          <w14:ligatures w14:val="none"/>
        </w:rPr>
        <w:t>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w:t>
      </w:r>
      <w:r w:rsidR="0045474D">
        <w:rPr>
          <w:rFonts w:ascii="Arial" w:eastAsia="Times New Roman" w:hAnsi="Arial" w:cs="Times New Roman"/>
          <w:kern w:val="0"/>
          <w:sz w:val="24"/>
          <w:szCs w:val="20"/>
          <w:lang w:eastAsia="it-IT"/>
          <w14:ligatures w14:val="none"/>
        </w:rPr>
        <w:t xml:space="preserve"> </w:t>
      </w:r>
    </w:p>
    <w:p w14:paraId="40D63816" w14:textId="0CD13116"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trono: segno di regalità. </w:t>
      </w:r>
      <w:r w:rsidRPr="004E3ABC">
        <w:rPr>
          <w:rFonts w:ascii="Arial" w:eastAsia="Times New Roman" w:hAnsi="Arial" w:cs="Times New Roman"/>
          <w:kern w:val="0"/>
          <w:sz w:val="24"/>
          <w:szCs w:val="20"/>
          <w:lang w:eastAsia="it-IT"/>
          <w14:ligatures w14:val="none"/>
        </w:rPr>
        <w:t>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Nessun altro uomo</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7532682D"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bellezza di Dio. </w:t>
      </w:r>
      <w:r w:rsidRPr="004E3ABC">
        <w:rPr>
          <w:rFonts w:ascii="Arial" w:eastAsia="Times New Roman" w:hAnsi="Arial" w:cs="Times New Roman"/>
          <w:kern w:val="0"/>
          <w:sz w:val="24"/>
          <w:szCs w:val="20"/>
          <w:lang w:eastAsia="it-IT"/>
          <w14:ligatures w14:val="none"/>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29D36B6D"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Lampi e tuoni: segni di celeste teofania. </w:t>
      </w:r>
      <w:r w:rsidRPr="004E3ABC">
        <w:rPr>
          <w:rFonts w:ascii="Arial" w:eastAsia="Times New Roman" w:hAnsi="Arial" w:cs="Times New Roman"/>
          <w:kern w:val="0"/>
          <w:sz w:val="24"/>
          <w:szCs w:val="20"/>
          <w:lang w:eastAsia="it-IT"/>
          <w14:ligatures w14:val="none"/>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w:t>
      </w:r>
      <w:r w:rsidRPr="004E3ABC">
        <w:rPr>
          <w:rFonts w:ascii="Arial" w:eastAsia="Times New Roman" w:hAnsi="Arial" w:cs="Times New Roman"/>
          <w:kern w:val="0"/>
          <w:sz w:val="24"/>
          <w:szCs w:val="20"/>
          <w:lang w:eastAsia="it-IT"/>
          <w14:ligatures w14:val="none"/>
        </w:rPr>
        <w:lastRenderedPageBreak/>
        <w:t xml:space="preserve">È come se tutta la creazione si inchinasse alla sua presenza. È come se tutta la creazione invitasse l’uomo a porsi in adorazione dinanzi al Signore che sta per rivelarsi, manifestarsi, mostrare il suo Volto invisibile ad ogni umana creatura. </w:t>
      </w:r>
    </w:p>
    <w:p w14:paraId="2ECD0FC9"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proclamazione della santità di Dio. </w:t>
      </w:r>
      <w:r w:rsidRPr="004E3ABC">
        <w:rPr>
          <w:rFonts w:ascii="Arial" w:eastAsia="Times New Roman" w:hAnsi="Arial" w:cs="Times New Roman"/>
          <w:kern w:val="0"/>
          <w:sz w:val="24"/>
          <w:szCs w:val="20"/>
          <w:lang w:eastAsia="it-IT"/>
          <w14:ligatures w14:val="none"/>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0BE36E09"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Rende gloria a Dio chi proclama la sua verità. </w:t>
      </w:r>
      <w:r w:rsidRPr="004E3ABC">
        <w:rPr>
          <w:rFonts w:ascii="Arial" w:eastAsia="Times New Roman" w:hAnsi="Arial" w:cs="Times New Roman"/>
          <w:kern w:val="0"/>
          <w:sz w:val="24"/>
          <w:szCs w:val="20"/>
          <w:lang w:eastAsia="it-IT"/>
          <w14:ligatures w14:val="none"/>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2F0104D8"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Siamo i servi della sua verità. </w:t>
      </w:r>
      <w:r w:rsidRPr="004E3ABC">
        <w:rPr>
          <w:rFonts w:ascii="Arial" w:eastAsia="Times New Roman" w:hAnsi="Arial" w:cs="Times New Roman"/>
          <w:kern w:val="0"/>
          <w:sz w:val="24"/>
          <w:szCs w:val="20"/>
          <w:lang w:eastAsia="it-IT"/>
          <w14:ligatures w14:val="none"/>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5523A770"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Verità di Dio e verità dell’uomo. </w:t>
      </w:r>
      <w:r w:rsidRPr="004E3ABC">
        <w:rPr>
          <w:rFonts w:ascii="Arial" w:eastAsia="Times New Roman" w:hAnsi="Arial" w:cs="Times New Roman"/>
          <w:kern w:val="0"/>
          <w:sz w:val="24"/>
          <w:szCs w:val="20"/>
          <w:lang w:eastAsia="it-IT"/>
          <w14:ligatures w14:val="none"/>
        </w:rPr>
        <w:t xml:space="preserve">Non c’è verità dell’uomo se non dalla verità eterna di Dio. La verità di Dio dice e manifesta la verità dell’uomo. Se nella verità </w:t>
      </w:r>
      <w:r w:rsidRPr="004E3ABC">
        <w:rPr>
          <w:rFonts w:ascii="Arial" w:eastAsia="Times New Roman" w:hAnsi="Arial" w:cs="Times New Roman"/>
          <w:kern w:val="0"/>
          <w:sz w:val="24"/>
          <w:szCs w:val="20"/>
          <w:lang w:eastAsia="it-IT"/>
          <w14:ligatures w14:val="none"/>
        </w:rPr>
        <w:lastRenderedPageBreak/>
        <w:t xml:space="preserve">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53DB4CC7"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Dalla verità di Cristo la verità di Dio. </w:t>
      </w:r>
      <w:r w:rsidRPr="004E3ABC">
        <w:rPr>
          <w:rFonts w:ascii="Arial" w:eastAsia="Times New Roman" w:hAnsi="Arial" w:cs="Times New Roman"/>
          <w:kern w:val="0"/>
          <w:sz w:val="24"/>
          <w:szCs w:val="20"/>
          <w:lang w:eastAsia="it-IT"/>
          <w14:ligatures w14:val="none"/>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1F1D4703"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Dalla verità di Dio in Cristo, per Cristo, da Cristo, la verità dell’uomo. </w:t>
      </w:r>
      <w:r w:rsidRPr="004E3ABC">
        <w:rPr>
          <w:rFonts w:ascii="Arial" w:eastAsia="Times New Roman" w:hAnsi="Arial" w:cs="Times New Roman"/>
          <w:kern w:val="0"/>
          <w:sz w:val="24"/>
          <w:szCs w:val="20"/>
          <w:lang w:eastAsia="it-IT"/>
          <w14:ligatures w14:val="none"/>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4139F3F7" w14:textId="411E8078"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Senza la verità di Cristo non esiste verità dell’uomo.</w:t>
      </w:r>
      <w:r w:rsidR="0045474D">
        <w:rPr>
          <w:rFonts w:ascii="Arial" w:eastAsia="Times New Roman" w:hAnsi="Arial" w:cs="Times New Roman"/>
          <w:b/>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2E5A0E98"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72905D75" w14:textId="77777777" w:rsidR="00BE3756" w:rsidRPr="004E3ABC" w:rsidRDefault="00BE3756" w:rsidP="00BE3756">
      <w:pPr>
        <w:pStyle w:val="Titolo3"/>
      </w:pPr>
      <w:bookmarkStart w:id="143" w:name="_Toc231591209"/>
      <w:r>
        <w:lastRenderedPageBreak/>
        <w:t>Riflessioni sul testo</w:t>
      </w:r>
      <w:bookmarkEnd w:id="143"/>
    </w:p>
    <w:p w14:paraId="24F5543B"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51162E04" w14:textId="2F7B0853"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bookmarkStart w:id="144" w:name="_Hlk135252268"/>
      <w:bookmarkEnd w:id="138"/>
      <w:r w:rsidRPr="006D645E">
        <w:rPr>
          <w:rFonts w:ascii="Arial" w:eastAsia="Times New Roman" w:hAnsi="Arial" w:cs="Arial"/>
          <w:b/>
          <w:bCs/>
          <w:kern w:val="0"/>
          <w:sz w:val="24"/>
          <w:szCs w:val="24"/>
          <w:lang w:eastAsia="it-IT"/>
          <w14:ligatures w14:val="none"/>
        </w:rPr>
        <w:t>V 4,</w:t>
      </w:r>
      <w:bookmarkEnd w:id="144"/>
      <w:r w:rsidRPr="006D645E">
        <w:rPr>
          <w:rFonts w:ascii="Arial" w:eastAsia="Times New Roman" w:hAnsi="Arial" w:cs="Arial"/>
          <w:b/>
          <w:bCs/>
          <w:kern w:val="0"/>
          <w:sz w:val="24"/>
          <w:szCs w:val="24"/>
          <w:lang w:eastAsia="it-IT"/>
          <w14:ligatures w14:val="none"/>
        </w:rPr>
        <w:t>1:</w:t>
      </w:r>
      <w:bookmarkStart w:id="145" w:name="_Hlk135629174"/>
      <w:r w:rsidRPr="006D645E">
        <w:rPr>
          <w:rFonts w:ascii="Arial" w:eastAsia="Times New Roman" w:hAnsi="Arial" w:cs="Arial"/>
          <w:kern w:val="0"/>
          <w:sz w:val="24"/>
          <w:szCs w:val="24"/>
          <w:lang w:eastAsia="it-IT"/>
          <w14:ligatures w14:val="none"/>
        </w:rPr>
        <w:t xml:space="preserve"> Poi vidi: ecco, una porta era aperta nel cielo. La voce, che prima avevo udito parlarmi come una tromba, diceva: «Sali quassù, ti mostrerò le cose che devono accadere in seguito».</w:t>
      </w:r>
      <w:r w:rsidR="0045474D">
        <w:rPr>
          <w:rFonts w:ascii="Arial" w:eastAsia="Times New Roman" w:hAnsi="Arial" w:cs="Arial"/>
          <w:kern w:val="0"/>
          <w:sz w:val="24"/>
          <w:szCs w:val="24"/>
          <w:lang w:eastAsia="it-IT"/>
          <w14:ligatures w14:val="none"/>
        </w:rPr>
        <w:t xml:space="preserve"> </w:t>
      </w:r>
      <w:bookmarkEnd w:id="145"/>
      <w:r w:rsidRPr="006D645E">
        <w:rPr>
          <w:rFonts w:ascii="Arial" w:eastAsia="Times New Roman" w:hAnsi="Arial" w:cs="Arial"/>
          <w:kern w:val="0"/>
          <w:sz w:val="24"/>
          <w:szCs w:val="24"/>
          <w:lang w:val="la-Latn" w:eastAsia="it-IT"/>
          <w14:ligatures w14:val="none"/>
        </w:rPr>
        <w:t>Post haec vidi et ecce ostium apertum in caelo et vox prima quam audivi tamquam tubae loquentis mecum dicens ascende huc et ostendam tibi quae oportet fieri post haec</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Met¦ taàta edon, kaˆ „doÝ qÚra ºneJgmšnh ™n tù oÙranù, </w:t>
      </w:r>
      <w:bookmarkStart w:id="146" w:name="_Hlk135630809"/>
      <w:r w:rsidRPr="006D645E">
        <w:rPr>
          <w:rFonts w:ascii="Greek" w:eastAsia="Times New Roman" w:hAnsi="Greek" w:cs="Greek"/>
          <w:kern w:val="0"/>
          <w:sz w:val="26"/>
          <w:szCs w:val="26"/>
          <w:lang w:eastAsia="it-IT"/>
          <w14:ligatures w14:val="none"/>
        </w:rPr>
        <w:t>kaˆ ¹ fwn¾ ¹ prèth ¿n ½kousa æj s£lpiggoj laloÚshj met’ ™moà lšgwn</w:t>
      </w:r>
      <w:bookmarkEnd w:id="146"/>
      <w:r w:rsidRPr="006D645E">
        <w:rPr>
          <w:rFonts w:ascii="Greek" w:eastAsia="Times New Roman" w:hAnsi="Greek" w:cs="Greek"/>
          <w:kern w:val="0"/>
          <w:sz w:val="26"/>
          <w:szCs w:val="26"/>
          <w:lang w:eastAsia="it-IT"/>
          <w14:ligatures w14:val="none"/>
        </w:rPr>
        <w:t>, ‘An£ba ïde, kaˆ de…xw soi § de‹ genšsqai met¦ taàta.</w:t>
      </w:r>
    </w:p>
    <w:p w14:paraId="5AF03FEB" w14:textId="45A052A4"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Poi vidi: ecco, una porta era aperta nel cielo.</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375595">
        <w:rPr>
          <w:rFonts w:ascii="Arial" w:eastAsia="Times New Roman" w:hAnsi="Arial" w:cs="Arial"/>
          <w:i/>
          <w:iCs/>
          <w:kern w:val="0"/>
          <w:sz w:val="24"/>
          <w:szCs w:val="24"/>
          <w:lang w:eastAsia="it-IT"/>
          <w14:ligatures w14:val="none"/>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sidRPr="00375595">
        <w:rPr>
          <w:rFonts w:ascii="Arial" w:eastAsia="Times New Roman" w:hAnsi="Arial" w:cs="Arial"/>
          <w:kern w:val="0"/>
          <w:sz w:val="24"/>
          <w:szCs w:val="24"/>
          <w:lang w:eastAsia="it-IT"/>
          <w14:ligatures w14:val="none"/>
        </w:rPr>
        <w:t xml:space="preserve">. </w:t>
      </w:r>
    </w:p>
    <w:p w14:paraId="4DD10CDC"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La prima visione che l’Apostolo riceve è quella riguardante Cristo Gesù avvolto dalla sua gloria eterna, divina, trascendente: </w:t>
      </w:r>
      <w:r w:rsidRPr="00375595">
        <w:rPr>
          <w:rFonts w:ascii="Arial" w:eastAsia="Times New Roman" w:hAnsi="Arial" w:cs="Arial"/>
          <w:i/>
          <w:iCs/>
          <w:kern w:val="0"/>
          <w:sz w:val="24"/>
          <w:szCs w:val="24"/>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sidRPr="00375595">
        <w:rPr>
          <w:rFonts w:ascii="Arial" w:eastAsia="Times New Roman" w:hAnsi="Arial" w:cs="Arial"/>
          <w:kern w:val="0"/>
          <w:sz w:val="24"/>
          <w:szCs w:val="24"/>
          <w:lang w:eastAsia="it-IT"/>
          <w14:ligatures w14:val="none"/>
        </w:rPr>
        <w:t xml:space="preserve">Questo è quanto finora l’Apostolo Giovanni ha ascoltato e visto. Dopo la scrittura delle sette lettre riprendono le visioni. Si apre una porta nel cielo. Quando si apre una porta, si apre o per vedere o per entrare. </w:t>
      </w:r>
    </w:p>
    <w:p w14:paraId="67E742BD"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375595">
        <w:rPr>
          <w:rFonts w:ascii="Arial" w:eastAsia="Times New Roman" w:hAnsi="Arial" w:cs="Arial"/>
          <w:kern w:val="0"/>
          <w:sz w:val="24"/>
          <w:szCs w:val="24"/>
          <w:lang w:eastAsia="it-IT"/>
          <w14:ligatures w14:val="none"/>
        </w:rPr>
        <w:t>L’Apostolo non deve vedere da lontano, stando fuori del cielo. Deve vedere e ascoltare entrando nel cielo. Isaia vede il cielo, ma non entra in esso. Rimane nel tempio. Dal tempio contempla la gloria del Signore</w:t>
      </w:r>
      <w:r w:rsidRPr="00375595">
        <w:rPr>
          <w:rFonts w:ascii="Arial" w:eastAsia="Times New Roman" w:hAnsi="Arial" w:cs="Arial"/>
          <w:i/>
          <w:iCs/>
          <w:kern w:val="0"/>
          <w:sz w:val="24"/>
          <w:szCs w:val="24"/>
          <w:lang w:eastAsia="it-IT"/>
          <w14:ligatures w14:val="none"/>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w:t>
      </w:r>
      <w:r w:rsidRPr="00375595">
        <w:rPr>
          <w:rFonts w:ascii="Arial" w:eastAsia="Times New Roman" w:hAnsi="Arial" w:cs="Arial"/>
          <w:i/>
          <w:iCs/>
          <w:kern w:val="0"/>
          <w:sz w:val="24"/>
          <w:szCs w:val="24"/>
          <w:lang w:eastAsia="it-IT"/>
          <w14:ligatures w14:val="none"/>
        </w:rPr>
        <w:lastRenderedPageBreak/>
        <w:t xml:space="preserve">perché un uomo dalle labbra impure io sono e in mezzo a un popolo dalle labbra impure io abito; eppure i miei occhi hanno visto il re, il Signore degli eserciti». </w:t>
      </w:r>
    </w:p>
    <w:p w14:paraId="2DF83F4D"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i/>
          <w:iCs/>
          <w:kern w:val="0"/>
          <w:sz w:val="24"/>
          <w:szCs w:val="24"/>
          <w:lang w:eastAsia="it-IT"/>
          <w14:ligatures w14:val="none"/>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375595">
        <w:rPr>
          <w:rFonts w:ascii="Arial" w:eastAsia="Times New Roman" w:hAnsi="Arial" w:cs="Arial"/>
          <w:kern w:val="0"/>
          <w:sz w:val="24"/>
          <w:szCs w:val="24"/>
          <w:lang w:eastAsia="it-IT"/>
          <w14:ligatures w14:val="none"/>
        </w:rPr>
        <w:t xml:space="preserve">All’Apostolo Giovanni viene chiesto quasi di toccare con mano le cose. Tutta la sua persona è coinvolta in questa visione. </w:t>
      </w:r>
    </w:p>
    <w:p w14:paraId="27A1435E"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Il coinvolgimento pieno di tutta la sua persona nella conoscenza del mistero di Cristo Gesù, Lui lo rivela nella sua Prima Lettera:</w:t>
      </w:r>
      <w:r w:rsidRPr="00375595">
        <w:rPr>
          <w:rFonts w:ascii="Arial" w:eastAsia="Times New Roman" w:hAnsi="Arial" w:cs="Arial"/>
          <w:i/>
          <w:iCs/>
          <w:kern w:val="0"/>
          <w:sz w:val="24"/>
          <w:szCs w:val="24"/>
          <w:lang w:eastAsia="it-IT"/>
          <w14:ligatures w14:val="none"/>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375595">
        <w:rPr>
          <w:rFonts w:ascii="Arial" w:eastAsia="Times New Roman" w:hAnsi="Arial" w:cs="Arial"/>
          <w:kern w:val="0"/>
          <w:sz w:val="24"/>
          <w:szCs w:val="24"/>
          <w:lang w:eastAsia="it-IT"/>
          <w14:ligatures w14:val="none"/>
        </w:rPr>
        <w:t>Tutto l’uomo e tutto dell’uomo è coinvolto nella conoscenza di Cristo Gesù nel suo mistero eterno, divino, umano, terreno, di salvezza, di redenzione, di verità, di grazia, di vita eterna.</w:t>
      </w:r>
    </w:p>
    <w:p w14:paraId="70A2312E" w14:textId="39372D99"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277486">
        <w:rPr>
          <w:rFonts w:ascii="Arial" w:eastAsia="Times New Roman" w:hAnsi="Arial" w:cs="Arial"/>
          <w:b/>
          <w:bCs/>
          <w:kern w:val="0"/>
          <w:sz w:val="24"/>
          <w:szCs w:val="24"/>
          <w:lang w:eastAsia="it-IT"/>
          <w14:ligatures w14:val="none"/>
        </w:rPr>
        <w:t>La voce, che prima avevo udito parlarmi come una tromba, diceva: «Sali quassù, ti mostrerò le cose che devono accadere in seguito».</w:t>
      </w:r>
      <w:r w:rsidR="0045474D" w:rsidRPr="00277486">
        <w:rPr>
          <w:rFonts w:ascii="Arial" w:eastAsia="Times New Roman" w:hAnsi="Arial" w:cs="Arial"/>
          <w:b/>
          <w:bCs/>
          <w:kern w:val="0"/>
          <w:sz w:val="24"/>
          <w:szCs w:val="24"/>
          <w:lang w:eastAsia="it-IT"/>
          <w14:ligatures w14:val="none"/>
        </w:rPr>
        <w:t xml:space="preserve"> </w:t>
      </w:r>
      <w:r w:rsidRPr="00277486">
        <w:rPr>
          <w:rFonts w:ascii="Arial" w:eastAsia="Times New Roman" w:hAnsi="Arial" w:cs="Arial"/>
          <w:b/>
          <w:bCs/>
          <w:kern w:val="0"/>
          <w:sz w:val="24"/>
          <w:szCs w:val="24"/>
          <w:lang w:eastAsia="it-IT"/>
          <w14:ligatures w14:val="none"/>
        </w:rPr>
        <w:t>Si</w:t>
      </w:r>
      <w:r w:rsidRPr="00375595">
        <w:rPr>
          <w:rFonts w:ascii="Arial" w:eastAsia="Times New Roman" w:hAnsi="Arial" w:cs="Arial"/>
          <w:kern w:val="0"/>
          <w:sz w:val="24"/>
          <w:szCs w:val="24"/>
          <w:lang w:eastAsia="it-IT"/>
          <w14:ligatures w14:val="none"/>
        </w:rPr>
        <w:t xml:space="preserve"> aprono le porte del cielo. La stessa voce, che prima l’Apostolo aveva udito parlargli come una tromba –</w:t>
      </w:r>
      <w:r w:rsidRPr="00375595">
        <w:rPr>
          <w:rFonts w:ascii="Greek" w:eastAsia="Times New Roman" w:hAnsi="Greek" w:cs="Greek"/>
          <w:kern w:val="0"/>
          <w:sz w:val="26"/>
          <w:szCs w:val="26"/>
          <w:lang w:eastAsia="it-IT"/>
          <w14:ligatures w14:val="none"/>
        </w:rPr>
        <w:t xml:space="preserve"> kaˆ ¹ fwn¾ ¹ prèth ¿n ½kousa æj s£lpiggoj laloÚshj met’ ™moà lšgwn </w:t>
      </w:r>
      <w:r w:rsidRPr="00375595">
        <w:rPr>
          <w:rFonts w:ascii="Arial" w:eastAsia="Times New Roman" w:hAnsi="Arial" w:cs="Arial"/>
          <w:kern w:val="0"/>
          <w:sz w:val="24"/>
          <w:szCs w:val="24"/>
          <w:lang w:eastAsia="it-IT"/>
          <w14:ligatures w14:val="none"/>
        </w:rPr>
        <w:t>– 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375595">
        <w:rPr>
          <w:rFonts w:ascii="Arial" w:eastAsia="Times New Roman" w:hAnsi="Arial" w:cs="Arial"/>
          <w:i/>
          <w:iCs/>
          <w:kern w:val="0"/>
          <w:sz w:val="24"/>
          <w:szCs w:val="24"/>
          <w:lang w:eastAsia="it-IT"/>
          <w14:ligatures w14:val="none"/>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w:t>
      </w:r>
      <w:r w:rsidRPr="00375595">
        <w:rPr>
          <w:rFonts w:ascii="Arial" w:eastAsia="Times New Roman" w:hAnsi="Arial" w:cs="Arial"/>
          <w:i/>
          <w:iCs/>
          <w:kern w:val="0"/>
          <w:sz w:val="24"/>
          <w:szCs w:val="24"/>
          <w:lang w:eastAsia="it-IT"/>
          <w14:ligatures w14:val="none"/>
        </w:rPr>
        <w:lastRenderedPageBreak/>
        <w:t>vicino. Il malvagio continui pure a essere malvagio e l’impuro a essere impuro e il giusto continui a praticare la giustizia e il santo si santifichi ancora.</w:t>
      </w:r>
    </w:p>
    <w:p w14:paraId="1945AF38" w14:textId="0203A2FB"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6D645E">
        <w:rPr>
          <w:rFonts w:ascii="Arial" w:eastAsia="Times New Roman" w:hAnsi="Arial" w:cs="Arial"/>
          <w:i/>
          <w:iCs/>
          <w:kern w:val="0"/>
          <w:sz w:val="24"/>
          <w:szCs w:val="24"/>
          <w:lang w:eastAsia="it-IT"/>
          <w14:ligatures w14:val="none"/>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sidRPr="006D645E">
        <w:rPr>
          <w:rFonts w:ascii="Arial" w:eastAsia="Times New Roman" w:hAnsi="Arial" w:cs="Arial"/>
          <w:kern w:val="0"/>
          <w:sz w:val="24"/>
          <w:szCs w:val="24"/>
          <w:lang w:eastAsia="it-IT"/>
          <w14:ligatures w14:val="none"/>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215FB46A"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4,2</w:t>
      </w:r>
      <w:bookmarkStart w:id="147" w:name="_Hlk135634021"/>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Subito fui preso dallo Spirito. Ed ecco, c’era un trono nel cielo, e sul trono Uno stava seduto. </w:t>
      </w:r>
      <w:bookmarkEnd w:id="147"/>
      <w:r w:rsidRPr="006D645E">
        <w:rPr>
          <w:rFonts w:ascii="Arial" w:eastAsia="Times New Roman" w:hAnsi="Arial" w:cs="Arial"/>
          <w:kern w:val="0"/>
          <w:sz w:val="24"/>
          <w:szCs w:val="24"/>
          <w:lang w:val="la-Latn" w:eastAsia="it-IT"/>
          <w14:ligatures w14:val="none"/>
        </w:rPr>
        <w:t>Statim fui in spiritu et ecce sedis posita erat in caelo et supra sedem sedens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EÙqšwj ™genÒmhn ™n pneÚmati: kaˆ „doÝ qrÒnoj œkeito ™n tù oÙranù, kaˆ ™pˆ tÕn qrÒnon kaq»menoj,</w:t>
      </w:r>
    </w:p>
    <w:p w14:paraId="6F98FB68"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Subito fui preso dallo Spirito</w:t>
      </w:r>
      <w:r w:rsidRPr="00375595">
        <w:rPr>
          <w:rFonts w:ascii="Arial" w:eastAsia="Times New Roman" w:hAnsi="Arial" w:cs="Arial"/>
          <w:kern w:val="0"/>
          <w:sz w:val="24"/>
          <w:szCs w:val="24"/>
          <w:lang w:eastAsia="it-IT"/>
          <w14:ligatures w14:val="none"/>
        </w:rPr>
        <w:t xml:space="preserve">. La voce 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5AF1A7C3" w14:textId="5A27FF1B"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277486">
        <w:rPr>
          <w:rFonts w:ascii="Arial" w:eastAsia="Times New Roman" w:hAnsi="Arial" w:cs="Arial"/>
          <w:b/>
          <w:bCs/>
          <w:kern w:val="0"/>
          <w:sz w:val="24"/>
          <w:szCs w:val="24"/>
          <w:lang w:eastAsia="it-IT"/>
          <w14:ligatures w14:val="none"/>
        </w:rPr>
        <w:lastRenderedPageBreak/>
        <w:t>Ed ecco, c’era un trono nel cielo, e sul trono Uno stava seduto.</w:t>
      </w:r>
      <w:r w:rsidRPr="00375595">
        <w:rPr>
          <w:rFonts w:ascii="Arial" w:eastAsia="Times New Roman" w:hAnsi="Arial" w:cs="Arial"/>
          <w:kern w:val="0"/>
          <w:sz w:val="24"/>
          <w:szCs w:val="24"/>
          <w:lang w:eastAsia="it-IT"/>
          <w14:ligatures w14:val="none"/>
        </w:rPr>
        <w:t xml:space="preserve"> Ecco cosa vede l’Apostolo Giovanni una volta rapito dallo Spirito e portato nel cielo.</w:t>
      </w:r>
      <w:r w:rsidRPr="00375595">
        <w:rPr>
          <w:rFonts w:ascii="Arial" w:eastAsia="Times New Roman" w:hAnsi="Arial" w:cs="Arial"/>
          <w:i/>
          <w:iCs/>
          <w:kern w:val="0"/>
          <w:sz w:val="24"/>
          <w:szCs w:val="24"/>
          <w:lang w:eastAsia="it-IT"/>
          <w14:ligatures w14:val="none"/>
        </w:rPr>
        <w:t xml:space="preserve"> Ed ecco, c’era un trono nel cielo, e sul trono Uno che stava seduto</w:t>
      </w:r>
      <w:r w:rsidRPr="00375595">
        <w:rPr>
          <w:rFonts w:ascii="Arial" w:eastAsia="Times New Roman" w:hAnsi="Arial" w:cs="Arial"/>
          <w:kern w:val="0"/>
          <w:sz w:val="24"/>
          <w:szCs w:val="24"/>
          <w:lang w:eastAsia="it-IT"/>
          <w14:ligatures w14:val="none"/>
        </w:rPr>
        <w:t>.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i/>
          <w:iCs/>
          <w:kern w:val="0"/>
          <w:sz w:val="24"/>
          <w:szCs w:val="24"/>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92431F" w:rsidRPr="00375595">
        <w:rPr>
          <w:rFonts w:ascii="Arial" w:eastAsia="Times New Roman" w:hAnsi="Arial" w:cs="Arial"/>
          <w:i/>
          <w:iCs/>
          <w:kern w:val="0"/>
          <w:sz w:val="24"/>
          <w:szCs w:val="24"/>
          <w:lang w:eastAsia="it-IT"/>
          <w14:ligatures w14:val="none"/>
        </w:rPr>
        <w:t>cinnamomo</w:t>
      </w:r>
      <w:r w:rsidRPr="00375595">
        <w:rPr>
          <w:rFonts w:ascii="Arial" w:eastAsia="Times New Roman" w:hAnsi="Arial" w:cs="Arial"/>
          <w:i/>
          <w:iCs/>
          <w:kern w:val="0"/>
          <w:sz w:val="24"/>
          <w:szCs w:val="24"/>
          <w:lang w:eastAsia="it-IT"/>
          <w14:ligatures w14:val="none"/>
        </w:rPr>
        <w:t>, con ogni specie di alberi d’incenso, mirra e àloe, con tutti gli aromi migliori. Fontana che irrora i giardini, pozzo d’acque vive che sgorgano dal Libano. Àlzati, vento del settentrione, vieni, vieni vento del meridione,</w:t>
      </w:r>
      <w:r w:rsidR="0045474D">
        <w:rPr>
          <w:rFonts w:ascii="Arial" w:eastAsia="Times New Roman" w:hAnsi="Arial" w:cs="Arial"/>
          <w:i/>
          <w:iCs/>
          <w:kern w:val="0"/>
          <w:sz w:val="24"/>
          <w:szCs w:val="24"/>
          <w:lang w:eastAsia="it-IT"/>
          <w14:ligatures w14:val="none"/>
        </w:rPr>
        <w:t xml:space="preserve"> </w:t>
      </w:r>
      <w:r w:rsidRPr="00375595">
        <w:rPr>
          <w:rFonts w:ascii="Arial" w:eastAsia="Times New Roman" w:hAnsi="Arial" w:cs="Arial"/>
          <w:i/>
          <w:iCs/>
          <w:kern w:val="0"/>
          <w:sz w:val="24"/>
          <w:szCs w:val="24"/>
          <w:lang w:eastAsia="it-IT"/>
          <w14:ligatures w14:val="none"/>
        </w:rPr>
        <w:t>soffia nel mio giardino, si effondano i suoi aromi. Venga l’amato mio nel suo giardino e ne mangi i frutti squisiti” (Ct 4,1-16).</w:t>
      </w:r>
    </w:p>
    <w:p w14:paraId="03BDBBB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Così la sposa canta la bellezza dello sposo: </w:t>
      </w:r>
      <w:r w:rsidRPr="006D645E">
        <w:rPr>
          <w:rFonts w:ascii="Arial" w:eastAsia="Times New Roman" w:hAnsi="Arial" w:cs="Arial"/>
          <w:i/>
          <w:iCs/>
          <w:kern w:val="0"/>
          <w:sz w:val="24"/>
          <w:szCs w:val="24"/>
          <w:lang w:eastAsia="it-IT"/>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w:t>
      </w:r>
      <w:r w:rsidRPr="006D645E">
        <w:rPr>
          <w:rFonts w:ascii="Arial" w:eastAsia="Times New Roman" w:hAnsi="Arial" w:cs="Arial"/>
          <w:i/>
          <w:iCs/>
          <w:kern w:val="0"/>
          <w:sz w:val="24"/>
          <w:szCs w:val="24"/>
          <w:lang w:eastAsia="it-IT"/>
          <w14:ligatures w14:val="none"/>
        </w:rPr>
        <w:lastRenderedPageBreak/>
        <w:t xml:space="preserve">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r w:rsidRPr="006D645E">
        <w:rPr>
          <w:rFonts w:ascii="Arial" w:eastAsia="Times New Roman" w:hAnsi="Arial" w:cs="Arial"/>
          <w:kern w:val="0"/>
          <w:sz w:val="24"/>
          <w:szCs w:val="24"/>
          <w:lang w:eastAsia="it-IT"/>
          <w14:ligatures w14:val="none"/>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20D7D13F"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4,3: </w:t>
      </w:r>
      <w:bookmarkStart w:id="148" w:name="_Hlk135644352"/>
      <w:r w:rsidRPr="006D645E">
        <w:rPr>
          <w:rFonts w:ascii="Arial" w:eastAsia="Times New Roman" w:hAnsi="Arial" w:cs="Arial"/>
          <w:kern w:val="0"/>
          <w:sz w:val="24"/>
          <w:szCs w:val="24"/>
          <w:lang w:eastAsia="it-IT"/>
          <w14:ligatures w14:val="none"/>
        </w:rPr>
        <w:t>Colui che stava seduto era simile nell’aspetto a diaspro e cornalina. Un arcobaleno simile nell’aspetto a smeraldo avvolgeva il trono</w:t>
      </w:r>
      <w:bookmarkEnd w:id="148"/>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qui sedebat similis erat aspectui lapidis iaspidis et sardini et iris erat in circuitu sedis similis visioni zmaragdinae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Ð kaq»menoj Ómoioj Ðr£sei l…Qj „£spidi kaˆ sard…J, kaˆ rij kuklÒqen toà qrÒnou Ómoioj Ðr£sei smaragd…Nj.</w:t>
      </w:r>
    </w:p>
    <w:p w14:paraId="12832F56" w14:textId="129E89BF"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Colui che stava seduto era simile nell’aspetto a diaspro e cornalina.</w:t>
      </w:r>
      <w:r w:rsidRPr="00375595">
        <w:rPr>
          <w:rFonts w:ascii="Arial" w:eastAsia="Times New Roman" w:hAnsi="Arial" w:cs="Arial"/>
          <w:kern w:val="0"/>
          <w:sz w:val="24"/>
          <w:szCs w:val="24"/>
          <w:lang w:eastAsia="it-IT"/>
          <w14:ligatures w14:val="none"/>
        </w:rPr>
        <w:t xml:space="preserve"> Chi è seduto sul trono viene presentato solo con queste dui realtà terrene: diaspro e cornalina. Era simile nell’aspetto a diaspro e cornalina. “</w:t>
      </w:r>
      <w:r w:rsidRPr="00375595">
        <w:rPr>
          <w:rFonts w:ascii="Arial" w:eastAsia="Times New Roman" w:hAnsi="Arial" w:cs="Arial"/>
          <w:i/>
          <w:iCs/>
          <w:kern w:val="0"/>
          <w:sz w:val="24"/>
          <w:szCs w:val="24"/>
          <w:lang w:eastAsia="it-IT"/>
          <w14:ligatures w14:val="none"/>
        </w:rPr>
        <w:t xml:space="preserve">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w:t>
      </w:r>
      <w:r w:rsidRPr="00375595">
        <w:rPr>
          <w:rFonts w:ascii="Arial" w:eastAsia="Times New Roman" w:hAnsi="Arial" w:cs="Arial"/>
          <w:kern w:val="0"/>
          <w:sz w:val="24"/>
          <w:szCs w:val="24"/>
          <w:lang w:eastAsia="it-IT"/>
          <w14:ligatures w14:val="none"/>
        </w:rPr>
        <w:t>(Cit.)</w:t>
      </w:r>
      <w:r w:rsidR="0045474D">
        <w:rPr>
          <w:rFonts w:ascii="Arial" w:eastAsia="Times New Roman" w:hAnsi="Arial" w:cs="Arial"/>
          <w:i/>
          <w:iCs/>
          <w:kern w:val="0"/>
          <w:sz w:val="24"/>
          <w:szCs w:val="24"/>
          <w:lang w:eastAsia="it-IT"/>
          <w14:ligatures w14:val="none"/>
        </w:rPr>
        <w:t xml:space="preserve"> </w:t>
      </w:r>
      <w:r w:rsidRPr="00375595">
        <w:rPr>
          <w:rFonts w:ascii="Arial" w:eastAsia="Times New Roman" w:hAnsi="Arial" w:cs="Arial"/>
          <w:i/>
          <w:iCs/>
          <w:kern w:val="0"/>
          <w:sz w:val="24"/>
          <w:szCs w:val="24"/>
          <w:lang w:eastAsia="it-IT"/>
          <w14:ligatures w14:val="none"/>
        </w:rPr>
        <w:t>La cornalina è una varietà molto nota di Calcedonio e appartiene alla famiglia dei Quarzi. È una pietra semi preziosa di un bel colore rosso-arancio oppure bruno</w:t>
      </w:r>
      <w:r w:rsidRPr="00375595">
        <w:rPr>
          <w:rFonts w:ascii="Arial" w:eastAsia="Times New Roman" w:hAnsi="Arial" w:cs="Arial"/>
          <w:kern w:val="0"/>
          <w:sz w:val="24"/>
          <w:szCs w:val="24"/>
          <w:lang w:eastAsia="it-IT"/>
          <w14:ligatures w14:val="none"/>
        </w:rPr>
        <w:t xml:space="preserve"> (Cit.). Questi due colori danno l’immagine del fuoco, di un fuoco rosso vivo. Fuoco divoratore è l’essenza stessa di Dio. Dio è un fuoco divoratore. Ecco quanto rivelano i testi sacri: </w:t>
      </w:r>
      <w:r w:rsidRPr="00375595">
        <w:rPr>
          <w:rFonts w:ascii="Arial" w:eastAsia="Times New Roman" w:hAnsi="Arial" w:cs="Arial"/>
          <w:i/>
          <w:iCs/>
          <w:kern w:val="0"/>
          <w:sz w:val="24"/>
          <w:szCs w:val="24"/>
          <w:lang w:eastAsia="it-IT"/>
          <w14:ligatures w14:val="none"/>
        </w:rPr>
        <w:t>“Poiché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w:t>
      </w:r>
      <w:r w:rsidRPr="00375595">
        <w:rPr>
          <w:rFonts w:ascii="Arial" w:eastAsia="Times New Roman" w:hAnsi="Arial" w:cs="Arial"/>
          <w:kern w:val="0"/>
          <w:sz w:val="24"/>
          <w:szCs w:val="24"/>
          <w:lang w:eastAsia="it-IT"/>
          <w14:ligatures w14:val="none"/>
        </w:rPr>
        <w:t xml:space="preserve">. È un fuoco divoratore perché distruggerà ogni male davanti a sé. Nei cieli nuovi e nella terra nuova non </w:t>
      </w:r>
      <w:r w:rsidRPr="00375595">
        <w:rPr>
          <w:rFonts w:ascii="Arial" w:eastAsia="Times New Roman" w:hAnsi="Arial" w:cs="Arial"/>
          <w:kern w:val="0"/>
          <w:sz w:val="24"/>
          <w:szCs w:val="24"/>
          <w:lang w:eastAsia="it-IT"/>
          <w14:ligatures w14:val="none"/>
        </w:rPr>
        <w:lastRenderedPageBreak/>
        <w:t xml:space="preserve">abiterà più il male perché Satana, i suoi angeli e tutti gli empi saranno chiusi per l’eternità nello stagno di fuoco e zolfo. </w:t>
      </w:r>
    </w:p>
    <w:p w14:paraId="4DBBBABA"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Ora noi interessa sapere che l’Apostolo Giovanni vede questo Uno assiso sul trono dall’aspetto del fuoco vivo. Il suo aspetto è come fuoco. Sappiamo anche che un tempo nella teologia medievale si parlava di empireo che altro non significa se non “fiammeggiante, avvolto dal fuoco, nel fuoco”. Dio è fuoco eterno. Dio fuoco eterno abita in un fuoco eterno. </w:t>
      </w:r>
      <w:r w:rsidRPr="00375595">
        <w:rPr>
          <w:rFonts w:ascii="Arial" w:eastAsia="Times New Roman" w:hAnsi="Arial" w:cs="Arial"/>
          <w:i/>
          <w:iCs/>
          <w:kern w:val="0"/>
          <w:sz w:val="24"/>
          <w:szCs w:val="24"/>
          <w:lang w:eastAsia="it-IT"/>
          <w14:ligatures w14:val="none"/>
        </w:rPr>
        <w:t xml:space="preserve">“Secondo la teologia cattolica medievale, il cielo Empireo è il più alto dei cieli, luogo della presenza fisica di Dio, dove risiedono gli angeli e le anime accolte in Paradiso” (Cit.). </w:t>
      </w:r>
      <w:r w:rsidRPr="00375595">
        <w:rPr>
          <w:rFonts w:ascii="Arial" w:eastAsia="Times New Roman" w:hAnsi="Arial" w:cs="Arial"/>
          <w:kern w:val="0"/>
          <w:sz w:val="24"/>
          <w:szCs w:val="24"/>
          <w:lang w:eastAsia="it-IT"/>
          <w14:ligatures w14:val="none"/>
        </w:rPr>
        <w:t xml:space="preserve">L’Apostolo Paolo rivela che Dio abita in una luce inaccessibile che nessuno ha visto né può vedere: </w:t>
      </w:r>
      <w:r w:rsidRPr="00375595">
        <w:rPr>
          <w:rFonts w:ascii="Arial" w:eastAsia="Times New Roman" w:hAnsi="Arial" w:cs="Arial"/>
          <w:i/>
          <w:iCs/>
          <w:kern w:val="0"/>
          <w:sz w:val="24"/>
          <w:szCs w:val="24"/>
          <w:lang w:eastAsia="it-IT"/>
          <w14:ligatures w14:val="none"/>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 </w:t>
      </w:r>
      <w:r w:rsidRPr="00375595">
        <w:rPr>
          <w:rFonts w:ascii="Times New Roman" w:eastAsia="Times New Roman" w:hAnsi="Times New Roman" w:cs="Times New Roman"/>
          <w:color w:val="111111"/>
          <w:kern w:val="0"/>
          <w:sz w:val="26"/>
          <w:szCs w:val="26"/>
          <w:shd w:val="clear" w:color="auto" w:fill="FFFFFF"/>
          <w:lang w:eastAsia="it-IT"/>
          <w14:ligatures w14:val="none"/>
        </w:rPr>
        <w:t>ὁ</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PT Serif" w:eastAsia="Times New Roman" w:hAnsi="PT Serif" w:cs="PT Serif"/>
          <w:color w:val="111111"/>
          <w:kern w:val="0"/>
          <w:sz w:val="26"/>
          <w:szCs w:val="26"/>
          <w:shd w:val="clear" w:color="auto" w:fill="FFFFFF"/>
          <w:lang w:eastAsia="it-IT"/>
          <w14:ligatures w14:val="none"/>
        </w:rPr>
        <w:t>μ</w:t>
      </w:r>
      <w:r w:rsidRPr="00375595">
        <w:rPr>
          <w:rFonts w:ascii="Cambria" w:eastAsia="Times New Roman" w:hAnsi="Cambria" w:cs="Cambria"/>
          <w:color w:val="111111"/>
          <w:kern w:val="0"/>
          <w:sz w:val="26"/>
          <w:szCs w:val="26"/>
          <w:shd w:val="clear" w:color="auto" w:fill="FFFFFF"/>
          <w:lang w:eastAsia="it-IT"/>
          <w14:ligatures w14:val="none"/>
        </w:rPr>
        <w:t>όνος</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Times New Roman" w:eastAsia="Times New Roman" w:hAnsi="Times New Roman" w:cs="Times New Roman"/>
          <w:color w:val="111111"/>
          <w:kern w:val="0"/>
          <w:sz w:val="26"/>
          <w:szCs w:val="26"/>
          <w:shd w:val="clear" w:color="auto" w:fill="FFFFFF"/>
          <w:lang w:eastAsia="it-IT"/>
          <w14:ligatures w14:val="none"/>
        </w:rPr>
        <w:t>ἔχων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Times New Roman" w:eastAsia="Times New Roman" w:hAnsi="Times New Roman" w:cs="Times New Roman"/>
          <w:color w:val="111111"/>
          <w:kern w:val="0"/>
          <w:sz w:val="26"/>
          <w:szCs w:val="26"/>
          <w:shd w:val="clear" w:color="auto" w:fill="FFFFFF"/>
          <w:lang w:eastAsia="it-IT"/>
          <w14:ligatures w14:val="none"/>
        </w:rPr>
        <w:t>ἀθανασίαν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φῶς</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οἰκῶν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Times New Roman" w:eastAsia="Times New Roman" w:hAnsi="Times New Roman" w:cs="Times New Roman"/>
          <w:color w:val="111111"/>
          <w:kern w:val="0"/>
          <w:sz w:val="26"/>
          <w:szCs w:val="26"/>
          <w:shd w:val="clear" w:color="auto" w:fill="FFFFFF"/>
          <w:lang w:eastAsia="it-IT"/>
          <w14:ligatures w14:val="none"/>
        </w:rPr>
        <w:t>ἀ</w:t>
      </w:r>
      <w:r w:rsidRPr="00375595">
        <w:rPr>
          <w:rFonts w:ascii="PT Serif" w:eastAsia="Times New Roman" w:hAnsi="PT Serif" w:cs="PT Serif"/>
          <w:color w:val="111111"/>
          <w:kern w:val="0"/>
          <w:sz w:val="26"/>
          <w:szCs w:val="26"/>
          <w:shd w:val="clear" w:color="auto" w:fill="FFFFFF"/>
          <w:lang w:eastAsia="it-IT"/>
          <w14:ligatures w14:val="none"/>
        </w:rPr>
        <w:t>π</w:t>
      </w:r>
      <w:r w:rsidRPr="00375595">
        <w:rPr>
          <w:rFonts w:ascii="Cambria" w:eastAsia="Times New Roman" w:hAnsi="Cambria" w:cs="Cambria"/>
          <w:color w:val="111111"/>
          <w:kern w:val="0"/>
          <w:sz w:val="26"/>
          <w:szCs w:val="26"/>
          <w:shd w:val="clear" w:color="auto" w:fill="FFFFFF"/>
          <w:lang w:eastAsia="it-IT"/>
          <w14:ligatures w14:val="none"/>
        </w:rPr>
        <w:t>ρόσιτον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Times New Roman" w:eastAsia="Times New Roman" w:hAnsi="Times New Roman" w:cs="Times New Roman"/>
          <w:color w:val="111111"/>
          <w:kern w:val="0"/>
          <w:sz w:val="26"/>
          <w:szCs w:val="26"/>
          <w:shd w:val="clear" w:color="auto" w:fill="FFFFFF"/>
          <w:lang w:eastAsia="it-IT"/>
          <w14:ligatures w14:val="none"/>
        </w:rPr>
        <w:t>ὃν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εἶδεν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οὐδεὶς</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Times New Roman" w:eastAsia="Times New Roman" w:hAnsi="Times New Roman" w:cs="Times New Roman"/>
          <w:color w:val="111111"/>
          <w:kern w:val="0"/>
          <w:sz w:val="26"/>
          <w:szCs w:val="26"/>
          <w:shd w:val="clear" w:color="auto" w:fill="FFFFFF"/>
          <w:lang w:eastAsia="it-IT"/>
          <w14:ligatures w14:val="none"/>
        </w:rPr>
        <w:t>ἀνθρώ</w:t>
      </w:r>
      <w:r w:rsidRPr="00375595">
        <w:rPr>
          <w:rFonts w:ascii="PT Serif" w:eastAsia="Times New Roman" w:hAnsi="PT Serif" w:cs="PT Serif"/>
          <w:color w:val="111111"/>
          <w:kern w:val="0"/>
          <w:sz w:val="26"/>
          <w:szCs w:val="26"/>
          <w:shd w:val="clear" w:color="auto" w:fill="FFFFFF"/>
          <w:lang w:eastAsia="it-IT"/>
          <w14:ligatures w14:val="none"/>
        </w:rPr>
        <w:t>π</w:t>
      </w:r>
      <w:r w:rsidRPr="00375595">
        <w:rPr>
          <w:rFonts w:ascii="Cambria" w:eastAsia="Times New Roman" w:hAnsi="Cambria" w:cs="Cambria"/>
          <w:color w:val="111111"/>
          <w:kern w:val="0"/>
          <w:sz w:val="26"/>
          <w:szCs w:val="26"/>
          <w:shd w:val="clear" w:color="auto" w:fill="FFFFFF"/>
          <w:lang w:eastAsia="it-IT"/>
          <w14:ligatures w14:val="none"/>
        </w:rPr>
        <w:t>ων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οὐδὲ</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Times New Roman" w:eastAsia="Times New Roman" w:hAnsi="Times New Roman" w:cs="Times New Roman"/>
          <w:color w:val="111111"/>
          <w:kern w:val="0"/>
          <w:sz w:val="26"/>
          <w:szCs w:val="26"/>
          <w:shd w:val="clear" w:color="auto" w:fill="FFFFFF"/>
          <w:lang w:eastAsia="it-IT"/>
          <w14:ligatures w14:val="none"/>
        </w:rPr>
        <w:t>ἰδεῖν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δύναται·</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Times New Roman" w:eastAsia="Times New Roman" w:hAnsi="Times New Roman" w:cs="Times New Roman"/>
          <w:color w:val="111111"/>
          <w:kern w:val="0"/>
          <w:sz w:val="26"/>
          <w:szCs w:val="26"/>
          <w:shd w:val="clear" w:color="auto" w:fill="FFFFFF"/>
          <w:lang w:eastAsia="it-IT"/>
          <w14:ligatures w14:val="none"/>
        </w:rPr>
        <w:t>ᾧ</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τι</w:t>
      </w:r>
      <w:r w:rsidRPr="00375595">
        <w:rPr>
          <w:rFonts w:ascii="PT Serif" w:eastAsia="Times New Roman" w:hAnsi="PT Serif" w:cs="PT Serif"/>
          <w:color w:val="111111"/>
          <w:kern w:val="0"/>
          <w:sz w:val="26"/>
          <w:szCs w:val="26"/>
          <w:shd w:val="clear" w:color="auto" w:fill="FFFFFF"/>
          <w:lang w:eastAsia="it-IT"/>
          <w14:ligatures w14:val="none"/>
        </w:rPr>
        <w:t>μ</w:t>
      </w:r>
      <w:r w:rsidRPr="00375595">
        <w:rPr>
          <w:rFonts w:ascii="Times New Roman" w:eastAsia="Times New Roman" w:hAnsi="Times New Roman" w:cs="Times New Roman"/>
          <w:color w:val="111111"/>
          <w:kern w:val="0"/>
          <w:sz w:val="26"/>
          <w:szCs w:val="26"/>
          <w:shd w:val="clear" w:color="auto" w:fill="FFFFFF"/>
          <w:lang w:eastAsia="it-IT"/>
          <w14:ligatures w14:val="none"/>
        </w:rPr>
        <w:t>ὴ</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καὶ</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κράτος</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Cambria" w:eastAsia="Times New Roman" w:hAnsi="Cambria" w:cs="Cambria"/>
          <w:color w:val="111111"/>
          <w:kern w:val="0"/>
          <w:sz w:val="26"/>
          <w:szCs w:val="26"/>
          <w:shd w:val="clear" w:color="auto" w:fill="FFFFFF"/>
          <w:lang w:eastAsia="it-IT"/>
          <w14:ligatures w14:val="none"/>
        </w:rPr>
        <w:t>αἰώνιον·</w:t>
      </w:r>
      <w:r w:rsidRPr="00375595">
        <w:rPr>
          <w:rFonts w:ascii="PT Serif" w:eastAsia="Times New Roman" w:hAnsi="PT Serif" w:cs="Times New Roman"/>
          <w:color w:val="111111"/>
          <w:kern w:val="0"/>
          <w:sz w:val="26"/>
          <w:szCs w:val="26"/>
          <w:shd w:val="clear" w:color="auto" w:fill="FFFFFF"/>
          <w:lang w:eastAsia="it-IT"/>
          <w14:ligatures w14:val="none"/>
        </w:rPr>
        <w:t xml:space="preserve"> </w:t>
      </w:r>
      <w:r w:rsidRPr="00375595">
        <w:rPr>
          <w:rFonts w:ascii="Times New Roman" w:eastAsia="Times New Roman" w:hAnsi="Times New Roman" w:cs="Times New Roman"/>
          <w:color w:val="111111"/>
          <w:kern w:val="0"/>
          <w:sz w:val="26"/>
          <w:szCs w:val="26"/>
          <w:shd w:val="clear" w:color="auto" w:fill="FFFFFF"/>
          <w:lang w:eastAsia="it-IT"/>
          <w14:ligatures w14:val="none"/>
        </w:rPr>
        <w:t>ἀ</w:t>
      </w:r>
      <w:r w:rsidRPr="00375595">
        <w:rPr>
          <w:rFonts w:ascii="PT Serif" w:eastAsia="Times New Roman" w:hAnsi="PT Serif" w:cs="PT Serif"/>
          <w:color w:val="111111"/>
          <w:kern w:val="0"/>
          <w:sz w:val="26"/>
          <w:szCs w:val="26"/>
          <w:shd w:val="clear" w:color="auto" w:fill="FFFFFF"/>
          <w:lang w:eastAsia="it-IT"/>
          <w14:ligatures w14:val="none"/>
        </w:rPr>
        <w:t>μ</w:t>
      </w:r>
      <w:r w:rsidRPr="00375595">
        <w:rPr>
          <w:rFonts w:ascii="Cambria" w:eastAsia="Times New Roman" w:hAnsi="Cambria" w:cs="Cambria"/>
          <w:color w:val="111111"/>
          <w:kern w:val="0"/>
          <w:sz w:val="26"/>
          <w:szCs w:val="26"/>
          <w:shd w:val="clear" w:color="auto" w:fill="FFFFFF"/>
          <w:lang w:eastAsia="it-IT"/>
          <w14:ligatures w14:val="none"/>
        </w:rPr>
        <w:t>ήν</w:t>
      </w:r>
      <w:r w:rsidRPr="00375595">
        <w:rPr>
          <w:rFonts w:ascii="PT Serif" w:eastAsia="Times New Roman" w:hAnsi="PT Serif" w:cs="Times New Roman"/>
          <w:color w:val="111111"/>
          <w:kern w:val="0"/>
          <w:sz w:val="24"/>
          <w:szCs w:val="24"/>
          <w:shd w:val="clear" w:color="auto" w:fill="FFFFFF"/>
          <w:lang w:eastAsia="it-IT"/>
          <w14:ligatures w14:val="none"/>
        </w:rPr>
        <w:t>.</w:t>
      </w:r>
      <w:r w:rsidRPr="00375595">
        <w:rPr>
          <w:rFonts w:ascii="Arial" w:eastAsia="Times New Roman" w:hAnsi="Arial" w:cs="Arial"/>
          <w:i/>
          <w:iCs/>
          <w:kern w:val="0"/>
          <w:sz w:val="24"/>
          <w:szCs w:val="24"/>
          <w:lang w:eastAsia="it-IT"/>
          <w14:ligatures w14:val="none"/>
        </w:rPr>
        <w:t xml:space="preserve"> –</w:t>
      </w:r>
      <w:r w:rsidRPr="00375595">
        <w:rPr>
          <w:rFonts w:ascii="Arial" w:eastAsia="Times New Roman" w:hAnsi="Arial" w:cs="Arial"/>
          <w:i/>
          <w:iCs/>
          <w:kern w:val="0"/>
          <w:sz w:val="24"/>
          <w:szCs w:val="24"/>
          <w:lang w:val="la-Latn" w:eastAsia="it-IT"/>
          <w14:ligatures w14:val="none"/>
        </w:rPr>
        <w:t xml:space="preserve"> </w:t>
      </w:r>
      <w:r w:rsidRPr="00375595">
        <w:rPr>
          <w:rFonts w:ascii="Arial" w:eastAsia="Times New Roman" w:hAnsi="Arial" w:cs="Arial"/>
          <w:kern w:val="0"/>
          <w:sz w:val="24"/>
          <w:szCs w:val="24"/>
          <w:lang w:val="la-Latn" w:eastAsia="it-IT"/>
          <w14:ligatures w14:val="none"/>
        </w:rPr>
        <w:t>qui solus habet inmortalitatem lucem habitans inaccessibilem quem vidit nullus hominum sed nec videre potest cui honor et imperium sempiternum amen</w:t>
      </w:r>
      <w:r w:rsidRPr="00375595">
        <w:rPr>
          <w:rFonts w:ascii="Arial" w:eastAsia="Times New Roman" w:hAnsi="Arial" w:cs="Arial"/>
          <w:kern w:val="0"/>
          <w:sz w:val="24"/>
          <w:szCs w:val="24"/>
          <w:lang w:eastAsia="it-IT"/>
          <w14:ligatures w14:val="none"/>
        </w:rPr>
        <w:t xml:space="preserve"> </w:t>
      </w:r>
      <w:r w:rsidRPr="00375595">
        <w:rPr>
          <w:rFonts w:ascii="Arial" w:eastAsia="Times New Roman" w:hAnsi="Arial" w:cs="Arial"/>
          <w:i/>
          <w:iCs/>
          <w:kern w:val="0"/>
          <w:sz w:val="24"/>
          <w:szCs w:val="24"/>
          <w:lang w:eastAsia="it-IT"/>
          <w14:ligatures w14:val="none"/>
        </w:rPr>
        <w:t xml:space="preserve">(1Tm 6,13-16). </w:t>
      </w:r>
      <w:r w:rsidRPr="00375595">
        <w:rPr>
          <w:rFonts w:ascii="Arial" w:eastAsia="Times New Roman" w:hAnsi="Arial" w:cs="Arial"/>
          <w:kern w:val="0"/>
          <w:sz w:val="24"/>
          <w:szCs w:val="24"/>
          <w:lang w:eastAsia="it-IT"/>
          <w14:ligatures w14:val="none"/>
        </w:rPr>
        <w:t xml:space="preserve">Dio è luce eterna. Il Logos che in principio è Dio ed è presso Dio, è luce eterna dalla luce eterna del Padre. Il Logos è Luce eterna da Luce eterna per generazione eterna. </w:t>
      </w:r>
    </w:p>
    <w:p w14:paraId="35F74C29"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Un arcobaleno simile nell’aspetto a smeraldo avvolgeva il trono.</w:t>
      </w:r>
      <w:r w:rsidRPr="00375595">
        <w:rPr>
          <w:rFonts w:ascii="Arial" w:eastAsia="Times New Roman" w:hAnsi="Arial" w:cs="Arial"/>
          <w:kern w:val="0"/>
          <w:sz w:val="24"/>
          <w:szCs w:val="24"/>
          <w:lang w:eastAsia="it-IT"/>
          <w14:ligatures w14:val="none"/>
        </w:rPr>
        <w:t xml:space="preserve"> 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375595">
        <w:rPr>
          <w:rFonts w:ascii="Arial" w:eastAsia="Times New Roman" w:hAnsi="Arial" w:cs="Arial"/>
          <w:i/>
          <w:iCs/>
          <w:kern w:val="0"/>
          <w:sz w:val="24"/>
          <w:szCs w:val="24"/>
          <w:lang w:eastAsia="it-IT"/>
          <w14:ligatures w14:val="none"/>
        </w:rPr>
        <w:t>“Lo Smeraldo è una delle pietre preziose più ricercate per rarità e bellezza e per il suo caratteristico bel color verde. Appartiene alla famiglia dei berilli”</w:t>
      </w:r>
      <w:r w:rsidRPr="00375595">
        <w:rPr>
          <w:rFonts w:ascii="Arial" w:eastAsia="Times New Roman" w:hAnsi="Arial" w:cs="Arial"/>
          <w:kern w:val="0"/>
          <w:sz w:val="24"/>
          <w:szCs w:val="24"/>
          <w:lang w:eastAsia="it-IT"/>
          <w14:ligatures w14:val="none"/>
        </w:rPr>
        <w:t xml:space="preserve">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6B318B85"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375595">
        <w:rPr>
          <w:rFonts w:ascii="Arial" w:eastAsia="Times New Roman" w:hAnsi="Arial" w:cs="Arial"/>
          <w:i/>
          <w:iCs/>
          <w:kern w:val="0"/>
          <w:sz w:val="24"/>
          <w:szCs w:val="24"/>
          <w:lang w:eastAsia="it-IT"/>
          <w14:ligatures w14:val="none"/>
        </w:rPr>
        <w:t xml:space="preserve">“Nell’anno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w:t>
      </w:r>
      <w:r w:rsidRPr="00375595">
        <w:rPr>
          <w:rFonts w:ascii="Arial" w:eastAsia="Times New Roman" w:hAnsi="Arial" w:cs="Arial"/>
          <w:i/>
          <w:iCs/>
          <w:kern w:val="0"/>
          <w:sz w:val="24"/>
          <w:szCs w:val="24"/>
          <w:lang w:eastAsia="it-IT"/>
          <w14:ligatures w14:val="none"/>
        </w:rPr>
        <w:lastRenderedPageBreak/>
        <w:t>l’una all’altra. Quando avanzavano, ciascuno andava diritto davanti a sé, senza voltarsi indietro.</w:t>
      </w:r>
    </w:p>
    <w:p w14:paraId="66C26A38"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375595">
        <w:rPr>
          <w:rFonts w:ascii="Arial" w:eastAsia="Times New Roman" w:hAnsi="Arial" w:cs="Arial"/>
          <w:i/>
          <w:iCs/>
          <w:kern w:val="0"/>
          <w:sz w:val="24"/>
          <w:szCs w:val="24"/>
          <w:lang w:eastAsia="it-IT"/>
          <w14:ligatures w14:val="none"/>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B71DEC1" w14:textId="77777777" w:rsidR="006D645E" w:rsidRPr="00375595" w:rsidRDefault="006D645E" w:rsidP="000F06FC">
      <w:pPr>
        <w:autoSpaceDE w:val="0"/>
        <w:autoSpaceDN w:val="0"/>
        <w:adjustRightInd w:val="0"/>
        <w:spacing w:after="240" w:line="240" w:lineRule="auto"/>
        <w:jc w:val="both"/>
        <w:rPr>
          <w:rFonts w:ascii="Times New Roman" w:eastAsia="Times New Roman" w:hAnsi="Times New Roman" w:cs="Times New Roman"/>
          <w:i/>
          <w:iCs/>
          <w:kern w:val="0"/>
          <w:sz w:val="20"/>
          <w:szCs w:val="20"/>
          <w:lang w:eastAsia="it-IT"/>
          <w14:ligatures w14:val="none"/>
        </w:rPr>
      </w:pPr>
      <w:r w:rsidRPr="00375595">
        <w:rPr>
          <w:rFonts w:ascii="Arial" w:eastAsia="Times New Roman" w:hAnsi="Arial" w:cs="Arial"/>
          <w:i/>
          <w:iCs/>
          <w:kern w:val="0"/>
          <w:sz w:val="24"/>
          <w:szCs w:val="24"/>
          <w:lang w:eastAsia="it-IT"/>
          <w14:ligatures w14:val="none"/>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6A7B67FB"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La visione è vera anticipazione di come sarà la vita eterna dei beati nei cielo: eternamente attratti da questa luce che rapisce il cuore e lo ferma in una estasi eterna. Nella mistica cristiana spesso si parla di rapimento estatico. Si tratta però di un rapimento temporaneo. Quello del cielo è rapimento eterno.</w:t>
      </w:r>
    </w:p>
    <w:p w14:paraId="1B50E82B"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lastRenderedPageBreak/>
        <w:t xml:space="preserve">V 4,4: </w:t>
      </w:r>
      <w:bookmarkStart w:id="149" w:name="_Hlk135660425"/>
      <w:r w:rsidRPr="006D645E">
        <w:rPr>
          <w:rFonts w:ascii="Arial" w:eastAsia="Times New Roman" w:hAnsi="Arial" w:cs="Arial"/>
          <w:kern w:val="0"/>
          <w:sz w:val="24"/>
          <w:szCs w:val="24"/>
          <w:lang w:eastAsia="it-IT"/>
          <w14:ligatures w14:val="none"/>
        </w:rPr>
        <w:t>Attorno al trono c’erano ventiquattro seggi e sui seggi stavano seduti ventiquattro anziani avvolti in candide vesti con corone d’oro sul capo.</w:t>
      </w:r>
      <w:bookmarkEnd w:id="149"/>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in circuitu sedis sedilia viginti quattuor et super thronos viginti quattuor seniores sedentes circumamictos vestimentis albis et in capitibus eorum coronas aureas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kuklÒqen toà qrÒnou qrÒnouj e‡kosi tšssarej, kaˆ ™pˆ toÝj qrÒnouj e‡kosi tšssaraj presbutšrouj kaqhmšnouj peribeblhmšnouj ™n ƒmat…oij leuko‹j, kaˆ ™pˆ t¦j kefal¦j aÙtîn stef£nouj crusoàj.</w:t>
      </w:r>
    </w:p>
    <w:p w14:paraId="09E78740"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Attorno al trono c’erano ventiquattro seggi e sui seggi stavano seduti ventiquattro anziani avvolti in candide vesti con corone d’oro sul capo.</w:t>
      </w:r>
      <w:r w:rsidRPr="00375595">
        <w:rPr>
          <w:rFonts w:ascii="Arial" w:eastAsia="Times New Roman" w:hAnsi="Arial" w:cs="Arial"/>
          <w:kern w:val="0"/>
          <w:sz w:val="24"/>
          <w:szCs w:val="24"/>
          <w:lang w:eastAsia="it-IT"/>
          <w14:ligatures w14:val="none"/>
        </w:rPr>
        <w:t xml:space="preserve"> Questi ventiquattro anziani sono sacerdoti. 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123C5C9F"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I commentatori specializzati dell’Apocalisse vedono nei ventiquattro anziani le ventiquattro classi dei sacerdoti, così come è scritto nel Primo Libro delle Cronache: </w:t>
      </w:r>
      <w:r w:rsidRPr="00375595">
        <w:rPr>
          <w:rFonts w:ascii="Arial" w:eastAsia="Times New Roman" w:hAnsi="Arial" w:cs="Arial"/>
          <w:i/>
          <w:iCs/>
          <w:kern w:val="0"/>
          <w:sz w:val="24"/>
          <w:szCs w:val="24"/>
          <w:lang w:eastAsia="it-IT"/>
          <w14:ligatures w14:val="none"/>
        </w:rPr>
        <w:t xml:space="preserve">“Classi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w:t>
      </w:r>
      <w:r w:rsidRPr="00375595">
        <w:rPr>
          <w:rFonts w:ascii="Arial" w:eastAsia="Times New Roman" w:hAnsi="Arial" w:cs="Arial"/>
          <w:i/>
          <w:iCs/>
          <w:kern w:val="0"/>
          <w:sz w:val="24"/>
          <w:szCs w:val="24"/>
          <w:lang w:eastAsia="it-IT"/>
          <w14:ligatures w14:val="none"/>
        </w:rPr>
        <w:lastRenderedPageBreak/>
        <w:t xml:space="preserve">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30BA065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Questi ventiquattro anziani sono figura e simbolo della regalità e del sacerdozio sia dell’Antico che del Nuovo Testamento. Lo abbiamo già visto nella settima lettere che lo Spirito scrive all’angelo della Chiesa che è a Laodicèa: “</w:t>
      </w:r>
      <w:r w:rsidRPr="006D645E">
        <w:rPr>
          <w:rFonts w:ascii="Arial" w:eastAsia="Times New Roman" w:hAnsi="Arial" w:cs="Arial"/>
          <w:i/>
          <w:iCs/>
          <w:kern w:val="0"/>
          <w:sz w:val="24"/>
          <w:szCs w:val="24"/>
          <w:lang w:eastAsia="it-IT"/>
          <w14:ligatures w14:val="none"/>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sidRPr="006D645E">
        <w:rPr>
          <w:rFonts w:ascii="Arial" w:eastAsia="Times New Roman" w:hAnsi="Arial" w:cs="Arial"/>
          <w:kern w:val="0"/>
          <w:sz w:val="24"/>
          <w:szCs w:val="24"/>
          <w:lang w:eastAsia="it-IT"/>
          <w14:ligatures w14:val="none"/>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6B923BDA"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kern w:val="0"/>
          <w:sz w:val="24"/>
          <w:szCs w:val="24"/>
          <w:lang w:eastAsia="it-IT"/>
          <w14:ligatures w14:val="none"/>
        </w:rPr>
        <w:t xml:space="preserve">V 4,5: </w:t>
      </w:r>
      <w:bookmarkStart w:id="150" w:name="_Hlk135664472"/>
      <w:r w:rsidRPr="006D645E">
        <w:rPr>
          <w:rFonts w:ascii="Arial" w:eastAsia="Times New Roman" w:hAnsi="Arial" w:cs="Arial"/>
          <w:kern w:val="0"/>
          <w:sz w:val="24"/>
          <w:szCs w:val="24"/>
          <w:lang w:eastAsia="it-IT"/>
          <w14:ligatures w14:val="none"/>
        </w:rPr>
        <w:t xml:space="preserve">Dal trono uscivano lampi, voci e tuoni; ardevano davanti al trono sette fiaccole accese, che sono i sette spiriti di Dio. </w:t>
      </w:r>
      <w:bookmarkEnd w:id="150"/>
      <w:r w:rsidRPr="006D645E">
        <w:rPr>
          <w:rFonts w:ascii="Arial" w:eastAsia="Times New Roman" w:hAnsi="Arial" w:cs="Arial"/>
          <w:kern w:val="0"/>
          <w:sz w:val="24"/>
          <w:szCs w:val="24"/>
          <w:lang w:val="la-Latn" w:eastAsia="it-IT"/>
          <w14:ligatures w14:val="none"/>
        </w:rPr>
        <w:t xml:space="preserve">Et de throno procedunt fulgura et </w:t>
      </w:r>
      <w:r w:rsidRPr="006D645E">
        <w:rPr>
          <w:rFonts w:ascii="Arial" w:eastAsia="Times New Roman" w:hAnsi="Arial" w:cs="Arial"/>
          <w:kern w:val="0"/>
          <w:sz w:val="24"/>
          <w:szCs w:val="24"/>
          <w:lang w:val="la-Latn" w:eastAsia="it-IT"/>
          <w14:ligatures w14:val="none"/>
        </w:rPr>
        <w:lastRenderedPageBreak/>
        <w:t>voces et tonitrua et septem lampades ardentes ante thronum quae sunt septem spiritus Dei</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Kaˆ ™k toà qrÒnou ™kporeÚontai ¢strapaˆ kaˆ fwnaˆ kaˆ bronta…, kaˆ ˜pt¦ lamp£dej purÕj kaiÒmenai ™nèpion toà qrÒnou, ¤ e„sin t¦ ˜pt¦ pneÚmata toà qeoà,</w:t>
      </w:r>
    </w:p>
    <w:p w14:paraId="640F0AE3" w14:textId="7FE0BE14"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 xml:space="preserve">Dal trono uscivano lampi, voci e tuoni. </w:t>
      </w:r>
      <w:r w:rsidRPr="00277486">
        <w:rPr>
          <w:rFonts w:ascii="Arial" w:eastAsia="Times New Roman" w:hAnsi="Arial" w:cs="Arial"/>
          <w:kern w:val="0"/>
          <w:sz w:val="24"/>
          <w:szCs w:val="24"/>
          <w:lang w:eastAsia="it-IT"/>
          <w14:ligatures w14:val="none"/>
        </w:rPr>
        <w:t>Lampi,</w:t>
      </w:r>
      <w:r w:rsidRPr="00375595">
        <w:rPr>
          <w:rFonts w:ascii="Arial" w:eastAsia="Times New Roman" w:hAnsi="Arial" w:cs="Arial"/>
          <w:kern w:val="0"/>
          <w:sz w:val="24"/>
          <w:szCs w:val="24"/>
          <w:lang w:eastAsia="it-IT"/>
          <w14:ligatures w14:val="none"/>
        </w:rPr>
        <w:t xml:space="preserve"> voci e tuoni attestano che ci troviamo dinanzi al Signore del cielo e delle terra, che è il Dio Abramo, il Dio di Isacco, il Dio di Giacobbe. Ci troviamo dinanzi al Dio che è il Padre del Signore nostro Gesù Cristo. Siamo dinanzi al Dio dell’Esodo:</w:t>
      </w:r>
      <w:r w:rsidRPr="00375595">
        <w:rPr>
          <w:rFonts w:ascii="Arial" w:eastAsia="Times New Roman" w:hAnsi="Arial" w:cs="Arial"/>
          <w:i/>
          <w:iCs/>
          <w:kern w:val="0"/>
          <w:sz w:val="24"/>
          <w:szCs w:val="24"/>
          <w:lang w:eastAsia="it-IT"/>
          <w14:ligatures w14:val="none"/>
        </w:rPr>
        <w:t xml:space="preserve">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 </w:t>
      </w:r>
      <w:r w:rsidRPr="00375595">
        <w:rPr>
          <w:rFonts w:ascii="Arial" w:eastAsia="Times New Roman" w:hAnsi="Arial" w:cs="Arial"/>
          <w:kern w:val="0"/>
          <w:sz w:val="24"/>
          <w:szCs w:val="24"/>
          <w:lang w:eastAsia="it-IT"/>
          <w14:ligatures w14:val="none"/>
        </w:rPr>
        <w:t>Lampi, voci</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tuoni, sono simboli dell’altissima trascendenza del nostro Dio, assieme al fumo come il fumo di una fornace.</w:t>
      </w:r>
    </w:p>
    <w:p w14:paraId="30218780"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Siamo dinanzi al Dio dei profeti: </w:t>
      </w:r>
      <w:r w:rsidRPr="00375595">
        <w:rPr>
          <w:rFonts w:ascii="Arial" w:eastAsia="Times New Roman" w:hAnsi="Arial" w:cs="Arial"/>
          <w:i/>
          <w:iCs/>
          <w:kern w:val="0"/>
          <w:sz w:val="24"/>
          <w:szCs w:val="24"/>
          <w:lang w:eastAsia="it-IT"/>
          <w14:ligatures w14:val="none"/>
        </w:rPr>
        <w:t>“Io guardavo, ed ecco un vento tempestoso avanzare dal settentrione, una grande nube e un turbinìo di fuoco, che splendeva tutto intorno, e in mezzo si scorgeva come un balenare di metallo incandescente”.</w:t>
      </w:r>
      <w:r w:rsidRPr="00375595">
        <w:rPr>
          <w:rFonts w:ascii="Arial" w:eastAsia="Times New Roman" w:hAnsi="Arial" w:cs="Arial"/>
          <w:kern w:val="0"/>
          <w:sz w:val="24"/>
          <w:szCs w:val="24"/>
          <w:lang w:eastAsia="it-IT"/>
          <w14:ligatures w14:val="none"/>
        </w:rPr>
        <w:t xml:space="preserve"> (Ez 1,4). </w:t>
      </w:r>
      <w:r w:rsidRPr="00375595">
        <w:rPr>
          <w:rFonts w:ascii="Arial" w:eastAsia="Times New Roman" w:hAnsi="Arial" w:cs="Arial"/>
          <w:i/>
          <w:iCs/>
          <w:kern w:val="0"/>
          <w:sz w:val="24"/>
          <w:szCs w:val="24"/>
          <w:lang w:eastAsia="it-IT"/>
          <w14:ligatures w14:val="none"/>
        </w:rPr>
        <w:t>“Tra quegli esseri si vedevano come dei carboni ardenti simili a torce, che si muovevano in mezzo a loro. Il fuoco risplendeva e dal fuoco si sprigionavano bagliori. Gli esseri andavano e venivano come una saetta” (Ez 1,13)</w:t>
      </w:r>
      <w:r w:rsidRPr="00375595">
        <w:rPr>
          <w:rFonts w:ascii="Arial" w:eastAsia="Times New Roman" w:hAnsi="Arial" w:cs="Arial"/>
          <w:kern w:val="0"/>
          <w:sz w:val="24"/>
          <w:szCs w:val="24"/>
          <w:lang w:eastAsia="it-IT"/>
          <w14:ligatures w14:val="none"/>
        </w:rPr>
        <w:t>. Il nostro Dio è il Trascendente, il Divinamente ed Eternamente Trascendente. Con Cristo Gesù, il Dio Divinamente ed Eternamente Trascendente si è fatto il Dio Crocifisso.</w:t>
      </w:r>
    </w:p>
    <w:p w14:paraId="1157F598"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375595">
        <w:rPr>
          <w:rFonts w:ascii="Arial" w:eastAsia="Times New Roman" w:hAnsi="Arial" w:cs="Arial"/>
          <w:kern w:val="0"/>
          <w:sz w:val="24"/>
          <w:szCs w:val="24"/>
          <w:lang w:eastAsia="it-IT"/>
          <w14:ligatures w14:val="none"/>
        </w:rPr>
        <w:t>Ecco la sostanziale differenza tra la Trascendenza di Dio dell’Antico Testamento e la Trascendenza di Dio nel Nuovo Testamento così come viene rivelata dalla Lettera agli Ebrei:</w:t>
      </w:r>
      <w:r w:rsidRPr="00375595">
        <w:rPr>
          <w:rFonts w:ascii="Arial" w:eastAsia="Times New Roman" w:hAnsi="Arial" w:cs="Arial"/>
          <w:i/>
          <w:iCs/>
          <w:kern w:val="0"/>
          <w:sz w:val="24"/>
          <w:szCs w:val="24"/>
          <w:lang w:eastAsia="it-IT"/>
          <w14:ligatures w14:val="none"/>
        </w:rPr>
        <w:t xml:space="preserv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w:t>
      </w:r>
      <w:r w:rsidRPr="00375595">
        <w:rPr>
          <w:rFonts w:ascii="Arial" w:eastAsia="Times New Roman" w:hAnsi="Arial" w:cs="Arial"/>
          <w:i/>
          <w:iCs/>
          <w:kern w:val="0"/>
          <w:sz w:val="24"/>
          <w:szCs w:val="24"/>
          <w:lang w:eastAsia="it-IT"/>
          <w14:ligatures w14:val="none"/>
        </w:rPr>
        <w:lastRenderedPageBreak/>
        <w:t xml:space="preserve">conserviamo questa grazia, mediante la quale rendiamo culto in maniera gradita a Dio con riverenza e timore; perché il nostro Dio è un fuoco divorante” (Eb 12,18-29). </w:t>
      </w:r>
    </w:p>
    <w:p w14:paraId="7675959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6D645E">
        <w:rPr>
          <w:rFonts w:ascii="Arial" w:eastAsia="Times New Roman" w:hAnsi="Arial" w:cs="Arial"/>
          <w:i/>
          <w:iCs/>
          <w:kern w:val="0"/>
          <w:sz w:val="24"/>
          <w:szCs w:val="24"/>
          <w:lang w:eastAsia="it-IT"/>
          <w14:ligatures w14:val="none"/>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17F9C09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sidRPr="006D645E">
        <w:rPr>
          <w:rFonts w:ascii="Arial" w:eastAsia="Times New Roman" w:hAnsi="Arial" w:cs="Arial"/>
          <w:kern w:val="0"/>
          <w:sz w:val="24"/>
          <w:szCs w:val="24"/>
          <w:lang w:eastAsia="it-IT"/>
          <w14:ligatures w14:val="none"/>
        </w:rPr>
        <w:t xml:space="preserve"> .Questa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6D645E">
        <w:rPr>
          <w:rFonts w:ascii="Arial" w:eastAsia="Times New Roman" w:hAnsi="Arial" w:cs="Arial"/>
          <w:i/>
          <w:iCs/>
          <w:kern w:val="0"/>
          <w:sz w:val="24"/>
          <w:szCs w:val="24"/>
          <w:lang w:eastAsia="it-IT"/>
          <w14:ligatures w14:val="none"/>
        </w:rPr>
        <w:t>“a purissima verità”</w:t>
      </w:r>
      <w:r w:rsidRPr="006D645E">
        <w:rPr>
          <w:rFonts w:ascii="Arial" w:eastAsia="Times New Roman" w:hAnsi="Arial" w:cs="Arial"/>
          <w:kern w:val="0"/>
          <w:sz w:val="24"/>
          <w:szCs w:val="24"/>
          <w:lang w:eastAsia="it-IT"/>
          <w14:ligatures w14:val="none"/>
        </w:rPr>
        <w:t xml:space="preserve"> nella Chiesa di Cristo Signore.</w:t>
      </w:r>
    </w:p>
    <w:p w14:paraId="635E33CD" w14:textId="63DD1146" w:rsidR="006D645E" w:rsidRPr="00375595" w:rsidRDefault="006D645E" w:rsidP="000F06FC">
      <w:pPr>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 xml:space="preserve">Ardevano davanti al trono sette fiaccole accese, che sono i sette spiriti di Dio. </w:t>
      </w:r>
      <w:r w:rsidRPr="00375595">
        <w:rPr>
          <w:rFonts w:ascii="Arial" w:eastAsia="Times New Roman" w:hAnsi="Arial" w:cs="Arial"/>
          <w:kern w:val="0"/>
          <w:sz w:val="24"/>
          <w:szCs w:val="24"/>
          <w:lang w:eastAsia="it-IT"/>
          <w14:ligatures w14:val="none"/>
        </w:rPr>
        <w:t xml:space="preserve">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w:t>
      </w:r>
      <w:r w:rsidRPr="00375595">
        <w:rPr>
          <w:rFonts w:ascii="Arial" w:eastAsia="Times New Roman" w:hAnsi="Arial" w:cs="Arial"/>
          <w:kern w:val="0"/>
          <w:sz w:val="24"/>
          <w:szCs w:val="24"/>
          <w:lang w:val="la-Latn" w:eastAsia="it-IT"/>
          <w14:ligatures w14:val="none"/>
        </w:rPr>
        <w:t>“Intimior intimo meo</w:t>
      </w:r>
      <w:r w:rsidRPr="00375595">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val="la-Latn" w:eastAsia="it-IT"/>
          <w14:ligatures w14:val="none"/>
        </w:rPr>
        <w:t>et superior summo meo</w:t>
      </w:r>
      <w:r w:rsidRPr="00375595">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 xml:space="preserve">Dio conosceva Agostino, mentre Agostino non si conosceva nella sua </w:t>
      </w:r>
      <w:r w:rsidRPr="00375595">
        <w:rPr>
          <w:rFonts w:ascii="Arial" w:eastAsia="Times New Roman" w:hAnsi="Arial" w:cs="Arial"/>
          <w:kern w:val="0"/>
          <w:sz w:val="24"/>
          <w:szCs w:val="24"/>
          <w:lang w:eastAsia="it-IT"/>
          <w14:ligatures w14:val="none"/>
        </w:rPr>
        <w:lastRenderedPageBreak/>
        <w:t xml:space="preserve">eterna e divina verità. Ecco come lui stesso riferisce questa verità: </w:t>
      </w:r>
      <w:r w:rsidRPr="00375595">
        <w:rPr>
          <w:rFonts w:ascii="Arial" w:eastAsia="Times New Roman" w:hAnsi="Arial" w:cs="Arial"/>
          <w:i/>
          <w:iCs/>
          <w:kern w:val="0"/>
          <w:sz w:val="24"/>
          <w:szCs w:val="24"/>
          <w:lang w:eastAsia="it-IT"/>
          <w14:ligatures w14:val="none"/>
        </w:rPr>
        <w:t>“Dov’eri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w:t>
      </w:r>
      <w:r w:rsidRPr="00375595">
        <w:rPr>
          <w:rFonts w:ascii="Arial" w:eastAsia="Times New Roman" w:hAnsi="Arial" w:cs="Arial"/>
          <w:kern w:val="0"/>
          <w:sz w:val="24"/>
          <w:szCs w:val="24"/>
          <w:lang w:eastAsia="it-IT"/>
          <w14:ligatures w14:val="none"/>
        </w:rPr>
        <w:t xml:space="preserve">. </w:t>
      </w:r>
    </w:p>
    <w:p w14:paraId="2FF61C3C"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375595">
        <w:rPr>
          <w:rFonts w:ascii="Arial" w:eastAsia="Times New Roman" w:hAnsi="Arial" w:cs="Arial"/>
          <w:kern w:val="0"/>
          <w:sz w:val="24"/>
          <w:szCs w:val="24"/>
          <w:lang w:eastAsia="it-IT"/>
          <w14:ligatures w14:val="none"/>
        </w:rPr>
        <w:t>Ecco cosa invece rivela l’Antico Testamento degli occhi del Signore. Così il Libro del Siracide:</w:t>
      </w:r>
      <w:r w:rsidRPr="00375595">
        <w:rPr>
          <w:rFonts w:ascii="Arial" w:eastAsia="Times New Roman" w:hAnsi="Arial" w:cs="Arial"/>
          <w:i/>
          <w:iCs/>
          <w:kern w:val="0"/>
          <w:sz w:val="24"/>
          <w:szCs w:val="24"/>
          <w:lang w:eastAsia="it-IT"/>
          <w14:ligatures w14:val="none"/>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w:t>
      </w:r>
      <w:r w:rsidRPr="00375595">
        <w:rPr>
          <w:rFonts w:ascii="Arial" w:eastAsia="Times New Roman" w:hAnsi="Arial" w:cs="Arial"/>
          <w:kern w:val="0"/>
          <w:sz w:val="24"/>
          <w:szCs w:val="24"/>
          <w:lang w:eastAsia="it-IT"/>
          <w14:ligatures w14:val="none"/>
        </w:rPr>
        <w:t>. .</w:t>
      </w:r>
    </w:p>
    <w:p w14:paraId="0FA5FEB2"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375595">
        <w:rPr>
          <w:rFonts w:ascii="Arial" w:eastAsia="Times New Roman" w:hAnsi="Arial" w:cs="Arial"/>
          <w:kern w:val="0"/>
          <w:sz w:val="24"/>
          <w:szCs w:val="24"/>
          <w:lang w:eastAsia="it-IT"/>
          <w14:ligatures w14:val="none"/>
        </w:rPr>
        <w:t xml:space="preserve">Così il Salmo: </w:t>
      </w:r>
      <w:r w:rsidRPr="00375595">
        <w:rPr>
          <w:rFonts w:ascii="Arial" w:eastAsia="Times New Roman" w:hAnsi="Arial" w:cs="Arial"/>
          <w:i/>
          <w:iCs/>
          <w:kern w:val="0"/>
          <w:sz w:val="24"/>
          <w:szCs w:val="24"/>
          <w:lang w:eastAsia="it-IT"/>
          <w14:ligatures w14:val="none"/>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w:t>
      </w:r>
      <w:r w:rsidRPr="00375595">
        <w:rPr>
          <w:rFonts w:ascii="Arial" w:eastAsia="Times New Roman" w:hAnsi="Arial" w:cs="Arial"/>
          <w:i/>
          <w:iCs/>
          <w:kern w:val="0"/>
          <w:sz w:val="24"/>
          <w:szCs w:val="24"/>
          <w:lang w:eastAsia="it-IT"/>
          <w14:ligatures w14:val="none"/>
        </w:rPr>
        <w:lastRenderedPageBreak/>
        <w:t xml:space="preserve">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6E289E6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27527213"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4"/>
          <w:lang w:eastAsia="it-IT"/>
          <w14:ligatures w14:val="none"/>
        </w:rPr>
        <w:t xml:space="preserve">V 4,6: </w:t>
      </w:r>
      <w:bookmarkStart w:id="151" w:name="_Hlk135664527"/>
      <w:r w:rsidRPr="006D645E">
        <w:rPr>
          <w:rFonts w:ascii="Arial" w:eastAsia="Times New Roman" w:hAnsi="Arial" w:cs="Arial"/>
          <w:kern w:val="0"/>
          <w:sz w:val="24"/>
          <w:szCs w:val="24"/>
          <w:lang w:eastAsia="it-IT"/>
          <w14:ligatures w14:val="none"/>
        </w:rPr>
        <w:t xml:space="preserve">Davanti al trono vi era come un mare trasparente simile a cristallo. In mezzo al trono e attorno al trono vi erano quattro esseri viventi, pieni d’occhi davanti e dietro. </w:t>
      </w:r>
      <w:bookmarkEnd w:id="151"/>
      <w:r w:rsidRPr="006D645E">
        <w:rPr>
          <w:rFonts w:ascii="Arial" w:eastAsia="Times New Roman" w:hAnsi="Arial" w:cs="Arial"/>
          <w:kern w:val="0"/>
          <w:sz w:val="24"/>
          <w:szCs w:val="24"/>
          <w:lang w:val="la-Latn" w:eastAsia="it-IT"/>
          <w14:ligatures w14:val="none"/>
        </w:rPr>
        <w:t>Et in conspectu sedis tamquam mare vitreum simile cristallo et in medio sedis et in circuitu sedis quattuor animalia plena oculis ante et retro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™nèpion toà qrÒnou æj q£lassa Øal…nh Ðmo…a krust£llJ. Kaˆ ™n mšsJ toà qrÒnou kaˆ kÚklJ toà qrÒnou tšssara zùa gšmonta Ñfqalmîn œmprosqen kaˆ Ôpisqen.</w:t>
      </w:r>
    </w:p>
    <w:p w14:paraId="20EEF87A" w14:textId="3B18E902"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Davanti al trono vi era come un mare trasparente simile a cristallo.</w:t>
      </w:r>
      <w:r w:rsidRPr="00375595">
        <w:rPr>
          <w:rFonts w:ascii="Arial" w:eastAsia="Times New Roman" w:hAnsi="Arial" w:cs="Arial"/>
          <w:kern w:val="0"/>
          <w:sz w:val="24"/>
          <w:szCs w:val="24"/>
          <w:lang w:eastAsia="it-IT"/>
          <w14:ligatures w14:val="none"/>
        </w:rPr>
        <w:t xml:space="preserve"> 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375595">
        <w:rPr>
          <w:rFonts w:ascii="Arial" w:eastAsia="Times New Roman" w:hAnsi="Arial" w:cs="Arial"/>
          <w:i/>
          <w:iCs/>
          <w:kern w:val="0"/>
          <w:sz w:val="24"/>
          <w:szCs w:val="24"/>
          <w:lang w:eastAsia="it-IT"/>
          <w14:ligatures w14:val="none"/>
        </w:rPr>
        <w:t xml:space="preserve">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w:t>
      </w:r>
      <w:r w:rsidRPr="00375595">
        <w:rPr>
          <w:rFonts w:ascii="Arial" w:eastAsia="Times New Roman" w:hAnsi="Arial" w:cs="Arial"/>
          <w:i/>
          <w:iCs/>
          <w:kern w:val="0"/>
          <w:sz w:val="24"/>
          <w:szCs w:val="24"/>
          <w:lang w:eastAsia="it-IT"/>
          <w14:ligatures w14:val="none"/>
        </w:rPr>
        <w:lastRenderedPageBreak/>
        <w:t>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w:t>
      </w:r>
      <w:r w:rsidR="0045474D">
        <w:rPr>
          <w:rFonts w:ascii="Arial" w:eastAsia="Times New Roman" w:hAnsi="Arial" w:cs="Arial"/>
          <w:i/>
          <w:iCs/>
          <w:kern w:val="0"/>
          <w:sz w:val="24"/>
          <w:szCs w:val="24"/>
          <w:lang w:eastAsia="it-IT"/>
          <w14:ligatures w14:val="none"/>
        </w:rPr>
        <w:t xml:space="preserve"> </w:t>
      </w:r>
      <w:r w:rsidRPr="00375595">
        <w:rPr>
          <w:rFonts w:ascii="Arial" w:eastAsia="Times New Roman" w:hAnsi="Arial" w:cs="Arial"/>
          <w:i/>
          <w:iCs/>
          <w:kern w:val="0"/>
          <w:sz w:val="24"/>
          <w:szCs w:val="24"/>
          <w:lang w:eastAsia="it-IT"/>
          <w14:ligatures w14:val="none"/>
        </w:rPr>
        <w:t xml:space="preserve">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r w:rsidRPr="00375595">
        <w:rPr>
          <w:rFonts w:ascii="Arial" w:eastAsia="Times New Roman" w:hAnsi="Arial" w:cs="Arial"/>
          <w:kern w:val="0"/>
          <w:sz w:val="24"/>
          <w:szCs w:val="24"/>
          <w:lang w:eastAsia="it-IT"/>
          <w14:ligatures w14:val="none"/>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0ABF354B"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277486">
        <w:rPr>
          <w:rFonts w:ascii="Arial" w:eastAsia="Times New Roman" w:hAnsi="Arial" w:cs="Arial"/>
          <w:b/>
          <w:bCs/>
          <w:kern w:val="0"/>
          <w:sz w:val="24"/>
          <w:szCs w:val="24"/>
          <w:lang w:eastAsia="it-IT"/>
          <w14:ligatures w14:val="none"/>
        </w:rPr>
        <w:t>In mezzo al trono e attorno al trono vi erano quattro esseri viventi, pieni d’occhi davanti e dietro</w:t>
      </w:r>
      <w:r w:rsidRPr="00375595">
        <w:rPr>
          <w:rFonts w:ascii="Arial" w:eastAsia="Times New Roman" w:hAnsi="Arial" w:cs="Arial"/>
          <w:kern w:val="0"/>
          <w:sz w:val="24"/>
          <w:szCs w:val="24"/>
          <w:lang w:eastAsia="it-IT"/>
          <w14:ligatures w14:val="none"/>
        </w:rPr>
        <w:t>. Questi quattro esseri viventi sono un esplicito riferimento alla visione di Ezechiele:</w:t>
      </w:r>
      <w:r w:rsidRPr="00375595">
        <w:rPr>
          <w:rFonts w:ascii="Arial" w:eastAsia="Times New Roman" w:hAnsi="Arial" w:cs="Arial"/>
          <w:i/>
          <w:iCs/>
          <w:kern w:val="0"/>
          <w:sz w:val="24"/>
          <w:szCs w:val="24"/>
          <w:lang w:eastAsia="it-IT"/>
          <w14:ligatures w14:val="none"/>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646C30F8" w14:textId="043E0A0F"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w:t>
      </w:r>
      <w:r w:rsidR="0045474D">
        <w:rPr>
          <w:rFonts w:ascii="Arial" w:eastAsia="Times New Roman" w:hAnsi="Arial" w:cs="Arial"/>
          <w:i/>
          <w:iCs/>
          <w:kern w:val="0"/>
          <w:sz w:val="24"/>
          <w:szCs w:val="24"/>
          <w:lang w:eastAsia="it-IT"/>
          <w14:ligatures w14:val="none"/>
        </w:rPr>
        <w:t xml:space="preserve"> </w:t>
      </w:r>
    </w:p>
    <w:p w14:paraId="259F992D"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w:t>
      </w:r>
      <w:r w:rsidRPr="00375595">
        <w:rPr>
          <w:rFonts w:ascii="Arial" w:eastAsia="Times New Roman" w:hAnsi="Arial" w:cs="Arial"/>
          <w:kern w:val="0"/>
          <w:sz w:val="24"/>
          <w:szCs w:val="24"/>
          <w:lang w:eastAsia="it-IT"/>
          <w14:ligatures w14:val="none"/>
        </w:rPr>
        <w:t xml:space="preserve">ostra vita. Governare la propria vita nel bene è il primo comando che ha dato il Signore dopo il peccato e lo ha dato a Caino: </w:t>
      </w:r>
      <w:r w:rsidRPr="00375595">
        <w:rPr>
          <w:rFonts w:ascii="Arial" w:eastAsia="Times New Roman" w:hAnsi="Arial" w:cs="Arial"/>
          <w:i/>
          <w:iCs/>
          <w:kern w:val="0"/>
          <w:sz w:val="24"/>
          <w:szCs w:val="24"/>
          <w:lang w:eastAsia="it-IT"/>
          <w14:ligatures w14:val="none"/>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r w:rsidRPr="00375595">
        <w:rPr>
          <w:rFonts w:ascii="Arial" w:eastAsia="Times New Roman" w:hAnsi="Arial" w:cs="Arial"/>
          <w:kern w:val="0"/>
          <w:sz w:val="24"/>
          <w:szCs w:val="24"/>
          <w:lang w:eastAsia="it-IT"/>
          <w14:ligatures w14:val="none"/>
        </w:rPr>
        <w:t xml:space="preserve">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w:t>
      </w:r>
      <w:r w:rsidRPr="00375595">
        <w:rPr>
          <w:rFonts w:ascii="Arial" w:eastAsia="Times New Roman" w:hAnsi="Arial" w:cs="Arial"/>
          <w:kern w:val="0"/>
          <w:sz w:val="24"/>
          <w:szCs w:val="24"/>
          <w:lang w:eastAsia="it-IT"/>
          <w14:ligatures w14:val="none"/>
        </w:rPr>
        <w:lastRenderedPageBreak/>
        <w:t>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76C40938" w14:textId="3F239F76"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Essendo i quatto esseri viventi pieni di occhi di fronte e di dietro è segno che il loro governo del mondo è sempre operato nella più alta verità e sapienza. Questo 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sidRPr="006D645E">
        <w:rPr>
          <w:rFonts w:ascii="Arial" w:eastAsia="Times New Roman" w:hAnsi="Arial" w:cs="Arial"/>
          <w:i/>
          <w:iCs/>
          <w:kern w:val="0"/>
          <w:sz w:val="24"/>
          <w:szCs w:val="24"/>
          <w:lang w:eastAsia="it-IT"/>
          <w14:ligatures w14:val="none"/>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59A29A2F" w14:textId="7C26834E"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E01EC3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ACEFBF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w:t>
      </w:r>
      <w:r w:rsidRPr="006D645E">
        <w:rPr>
          <w:rFonts w:ascii="Arial" w:eastAsia="Times New Roman" w:hAnsi="Arial" w:cs="Arial"/>
          <w:i/>
          <w:iCs/>
          <w:kern w:val="0"/>
          <w:sz w:val="24"/>
          <w:szCs w:val="24"/>
          <w:lang w:eastAsia="it-IT"/>
          <w14:ligatures w14:val="none"/>
        </w:rPr>
        <w:lastRenderedPageBreak/>
        <w:t>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1A4858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FA437C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w:t>
      </w:r>
      <w:r w:rsidRPr="006D645E">
        <w:rPr>
          <w:rFonts w:ascii="Arial" w:eastAsia="Times New Roman" w:hAnsi="Arial" w:cs="Arial"/>
          <w:i/>
          <w:iCs/>
          <w:kern w:val="0"/>
          <w:sz w:val="24"/>
          <w:szCs w:val="24"/>
          <w:lang w:eastAsia="it-IT"/>
          <w14:ligatures w14:val="none"/>
        </w:rPr>
        <w:lastRenderedPageBreak/>
        <w:t xml:space="preserve">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9FBD689" w14:textId="414A609B"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3D61FD11"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4,7: </w:t>
      </w:r>
      <w:bookmarkStart w:id="152" w:name="_Hlk135664554"/>
      <w:r w:rsidRPr="006D645E">
        <w:rPr>
          <w:rFonts w:ascii="Arial" w:eastAsia="Times New Roman" w:hAnsi="Arial" w:cs="Arial"/>
          <w:kern w:val="0"/>
          <w:sz w:val="24"/>
          <w:szCs w:val="24"/>
          <w:lang w:eastAsia="it-IT"/>
          <w14:ligatures w14:val="none"/>
        </w:rPr>
        <w:t xml:space="preserve">Il primo vivente era simile a un leone; il secondo vivente era simile a un vitello; il terzo vivente aveva l’aspetto come di uomo; il quarto vivente era simile a un’aquila che vola. </w:t>
      </w:r>
      <w:bookmarkEnd w:id="152"/>
      <w:r w:rsidRPr="006D645E">
        <w:rPr>
          <w:rFonts w:ascii="Arial" w:eastAsia="Times New Roman" w:hAnsi="Arial" w:cs="Arial"/>
          <w:kern w:val="0"/>
          <w:sz w:val="24"/>
          <w:szCs w:val="24"/>
          <w:lang w:val="la-Latn" w:eastAsia="it-IT"/>
          <w14:ligatures w14:val="none"/>
        </w:rPr>
        <w:t>et animal primum simile leoni et secundum animal simile vitulo et tertium animal habens faciem quasi hominis et quartum animal simile aquilae volanti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tÕ zùon tÕ prîton Ómoion lšonti, kaˆ tÕ deÚteron zùon Ómoion mÒscJ, kaˆ tÕ tr…ton zùon œcwn tÕ prÒswpon æj ¢nqrèpou, kaˆ tÕ tštarton zùon Ómoion ¢etù petomšnJ.</w:t>
      </w:r>
    </w:p>
    <w:p w14:paraId="733650F6" w14:textId="1FAD18FF"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kern w:val="0"/>
          <w:sz w:val="24"/>
          <w:szCs w:val="24"/>
          <w:lang w:eastAsia="it-IT"/>
          <w14:ligatures w14:val="none"/>
        </w:rPr>
        <w:t xml:space="preserve">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w:t>
      </w:r>
      <w:r w:rsidRPr="006D645E">
        <w:rPr>
          <w:rFonts w:ascii="Arial" w:eastAsia="Times New Roman" w:hAnsi="Arial" w:cs="Arial"/>
          <w:kern w:val="0"/>
          <w:sz w:val="24"/>
          <w:szCs w:val="24"/>
          <w:lang w:eastAsia="it-IT"/>
          <w14:ligatures w14:val="none"/>
        </w:rPr>
        <w:lastRenderedPageBreak/>
        <w:t>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È questa vera legge divina, non umana, non della Chiesa.</w:t>
      </w:r>
    </w:p>
    <w:p w14:paraId="05CCDAC4" w14:textId="1CACC70E" w:rsidR="006D645E" w:rsidRPr="00375595"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277486">
        <w:rPr>
          <w:rFonts w:ascii="Arial" w:eastAsia="Times New Roman" w:hAnsi="Arial" w:cs="Arial"/>
          <w:b/>
          <w:bCs/>
          <w:kern w:val="0"/>
          <w:sz w:val="24"/>
          <w:szCs w:val="24"/>
          <w:lang w:eastAsia="it-IT"/>
          <w14:ligatures w14:val="none"/>
        </w:rPr>
        <w:t>Il primo vivente era simile a un leone.</w:t>
      </w:r>
      <w:r w:rsidRPr="00375595">
        <w:rPr>
          <w:rFonts w:ascii="Arial" w:eastAsia="Times New Roman" w:hAnsi="Arial" w:cs="Arial"/>
          <w:kern w:val="0"/>
          <w:sz w:val="24"/>
          <w:szCs w:val="24"/>
          <w:lang w:eastAsia="it-IT"/>
          <w14:ligatures w14:val="none"/>
        </w:rPr>
        <w:t xml:space="preserve"> Il primo essere vivente menzionato è il leone. A questo essere vivente appartiene la fortezza. Il leone della fortezza è il simbolo della fortezza. Lui è il re tra gli animali. Il leone è, nell’Antico Testamento,</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 xml:space="preserve">il simbolo della tribù di Giuda. Gesù è detto il leone della tribù di Giuda. Ecco l’origine di questo simbolo: viene da Giacobbe: </w:t>
      </w:r>
      <w:r w:rsidRPr="00375595">
        <w:rPr>
          <w:rFonts w:ascii="Arial" w:eastAsia="Times New Roman" w:hAnsi="Arial" w:cs="Arial"/>
          <w:i/>
          <w:iCs/>
          <w:kern w:val="0"/>
          <w:sz w:val="24"/>
          <w:szCs w:val="24"/>
          <w:lang w:eastAsia="it-IT"/>
          <w14:ligatures w14:val="none"/>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1EF14C2D"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Il secondo vivente era simile a un vitello</w:t>
      </w:r>
      <w:r w:rsidRPr="00375595">
        <w:rPr>
          <w:rFonts w:ascii="Arial" w:eastAsia="Times New Roman" w:hAnsi="Arial" w:cs="Arial"/>
          <w:kern w:val="0"/>
          <w:sz w:val="24"/>
          <w:szCs w:val="24"/>
          <w:lang w:eastAsia="it-IT"/>
          <w14:ligatures w14:val="none"/>
        </w:rPr>
        <w:t xml:space="preserve">. 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2A040BF4"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Il terzo vivente aveva l’aspetto come di uomo</w:t>
      </w:r>
      <w:r w:rsidRPr="00375595">
        <w:rPr>
          <w:rFonts w:ascii="Arial" w:eastAsia="Times New Roman" w:hAnsi="Arial" w:cs="Arial"/>
          <w:kern w:val="0"/>
          <w:sz w:val="24"/>
          <w:szCs w:val="24"/>
          <w:lang w:eastAsia="it-IT"/>
          <w14:ligatures w14:val="none"/>
        </w:rPr>
        <w:t>. All’uomo invece appartiene la saggezza. Lui è stato creato ad immagine del suo Signore e il suo Creatore lo ha colmato nell’atto della creazione di ogni sapienza e intelligenza. Ecco come il Libro del Siracide narra la nostra creazione:</w:t>
      </w:r>
      <w:r w:rsidRPr="00375595">
        <w:rPr>
          <w:rFonts w:ascii="Arial" w:eastAsia="Times New Roman" w:hAnsi="Arial" w:cs="Arial"/>
          <w:i/>
          <w:iCs/>
          <w:kern w:val="0"/>
          <w:sz w:val="24"/>
          <w:szCs w:val="24"/>
          <w:lang w:eastAsia="it-IT"/>
          <w14:ligatures w14:val="none"/>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375595">
        <w:rPr>
          <w:rFonts w:ascii="Arial" w:eastAsia="Times New Roman" w:hAnsi="Arial" w:cs="Arial"/>
          <w:kern w:val="0"/>
          <w:sz w:val="24"/>
          <w:szCs w:val="24"/>
          <w:lang w:eastAsia="it-IT"/>
          <w14:ligatures w14:val="none"/>
        </w:rPr>
        <w:t xml:space="preserve">La saggezza per vivere ha bisogno di nutrirsi di Parola del Signore. Se non si nutre di Parola del Signore, prima si appassisce e inizia a </w:t>
      </w:r>
      <w:r w:rsidRPr="00375595">
        <w:rPr>
          <w:rFonts w:ascii="Arial" w:eastAsia="Times New Roman" w:hAnsi="Arial" w:cs="Arial"/>
          <w:kern w:val="0"/>
          <w:sz w:val="24"/>
          <w:szCs w:val="24"/>
          <w:lang w:eastAsia="it-IT"/>
          <w14:ligatures w14:val="none"/>
        </w:rPr>
        <w:lastRenderedPageBreak/>
        <w:t>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784B4C8E"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Il quarto vivente era simile a un’aquila che vola</w:t>
      </w:r>
      <w:r w:rsidRPr="00375595">
        <w:rPr>
          <w:rFonts w:ascii="Arial" w:eastAsia="Times New Roman" w:hAnsi="Arial" w:cs="Arial"/>
          <w:kern w:val="0"/>
          <w:sz w:val="24"/>
          <w:szCs w:val="24"/>
          <w:lang w:eastAsia="it-IT"/>
          <w14:ligatures w14:val="none"/>
        </w:rPr>
        <w:t>. 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7BC4D74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498383A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555E74CF"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4,8</w:t>
      </w:r>
      <w:bookmarkStart w:id="153" w:name="_Hlk135664634"/>
      <w:r w:rsidRPr="006D645E">
        <w:rPr>
          <w:rFonts w:ascii="Arial" w:eastAsia="Times New Roman" w:hAnsi="Arial" w:cs="Arial"/>
          <w:b/>
          <w:bCs/>
          <w:kern w:val="0"/>
          <w:sz w:val="24"/>
          <w:szCs w:val="24"/>
          <w:lang w:eastAsia="it-IT"/>
          <w14:ligatures w14:val="none"/>
        </w:rPr>
        <w:t>:</w:t>
      </w:r>
      <w:bookmarkStart w:id="154" w:name="_Hlk135720759"/>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 quattro esseri viventi hanno ciascuno sei ali, intorno e dentro sono costellati di occhi; giorno e notte non cessano di ripetere: «Santo, santo, santo il Signore Dio, l’Onnipotente, Colui che era, che è e che viene!». </w:t>
      </w:r>
      <w:bookmarkEnd w:id="153"/>
      <w:bookmarkEnd w:id="154"/>
      <w:r w:rsidRPr="006D645E">
        <w:rPr>
          <w:rFonts w:ascii="Arial" w:eastAsia="Times New Roman" w:hAnsi="Arial" w:cs="Arial"/>
          <w:kern w:val="0"/>
          <w:sz w:val="24"/>
          <w:szCs w:val="24"/>
          <w:lang w:val="la-Latn" w:eastAsia="it-IT"/>
          <w14:ligatures w14:val="none"/>
        </w:rPr>
        <w:t>Et quattuor animalia singula eorum habebant alas senas et in circuitu et intus plena sunt oculis et requiem non habent die et nocte dicentia sanctus sanctus sanctus Dominus Deus omnipotens qui erat et qui est et qui venturus est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kaˆ t¦ tšssara zùa, </w:t>
      </w:r>
      <w:r w:rsidRPr="006D645E">
        <w:rPr>
          <w:rFonts w:ascii="Cambria" w:eastAsia="Times New Roman" w:hAnsi="Cambria" w:cs="Cambria"/>
          <w:kern w:val="0"/>
          <w:sz w:val="26"/>
          <w:szCs w:val="26"/>
          <w:lang w:eastAsia="it-IT"/>
          <w14:ligatures w14:val="none"/>
        </w:rPr>
        <w:t>ž</w:t>
      </w:r>
      <w:r w:rsidRPr="006D645E">
        <w:rPr>
          <w:rFonts w:ascii="Greek" w:eastAsia="Times New Roman" w:hAnsi="Greek" w:cs="Greek"/>
          <w:kern w:val="0"/>
          <w:sz w:val="26"/>
          <w:szCs w:val="26"/>
          <w:lang w:eastAsia="it-IT"/>
          <w14:ligatures w14:val="none"/>
        </w:rPr>
        <w:t xml:space="preserve">n kaq' </w:t>
      </w:r>
      <w:r w:rsidRPr="006D645E">
        <w:rPr>
          <w:rFonts w:ascii="Cambria" w:eastAsia="Times New Roman" w:hAnsi="Cambria" w:cs="Cambria"/>
          <w:kern w:val="0"/>
          <w:sz w:val="26"/>
          <w:szCs w:val="26"/>
          <w:lang w:eastAsia="it-IT"/>
          <w14:ligatures w14:val="none"/>
        </w:rPr>
        <w:t>ž</w:t>
      </w:r>
      <w:r w:rsidRPr="006D645E">
        <w:rPr>
          <w:rFonts w:ascii="Greek" w:eastAsia="Times New Roman" w:hAnsi="Greek" w:cs="Greek"/>
          <w:kern w:val="0"/>
          <w:sz w:val="26"/>
          <w:szCs w:val="26"/>
          <w:lang w:eastAsia="it-IT"/>
          <w14:ligatures w14:val="none"/>
        </w:rPr>
        <w:t xml:space="preserve">n aÙtîn œcwn ¢n¦ ptšrugaj ›x, kuklÒqen kaˆ œswqen gšmousin Ñfqalmîn, kaˆ ¢n£pausin oÙk œcousin ¹mšraj kaˆ nuktÕj lšgontej, </w:t>
      </w:r>
      <w:bookmarkStart w:id="155" w:name="_Hlk135687140"/>
      <w:r w:rsidRPr="006D645E">
        <w:rPr>
          <w:rFonts w:ascii="Greek" w:eastAsia="Times New Roman" w:hAnsi="Greek" w:cs="Greek"/>
          <w:kern w:val="0"/>
          <w:sz w:val="26"/>
          <w:szCs w:val="26"/>
          <w:lang w:eastAsia="it-IT"/>
          <w14:ligatures w14:val="none"/>
        </w:rPr>
        <w:t>“Agioj ¤gioj ¤gioj kÚrioj Ð qeÕj Ð pantokr£twr, Ð Ãn kaˆ Ð ín kaˆ Ð ™rcÒmenoj.</w:t>
      </w:r>
      <w:bookmarkEnd w:id="155"/>
    </w:p>
    <w:p w14:paraId="23B40C8E" w14:textId="2F6329B5"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I quattro esseri viventi hanno ciascuno sei ali, intorno e dentro sono costellati di occhi…</w:t>
      </w:r>
      <w:r w:rsidRPr="00375595">
        <w:rPr>
          <w:rFonts w:ascii="Arial" w:eastAsia="Times New Roman" w:hAnsi="Arial" w:cs="Arial"/>
          <w:kern w:val="0"/>
          <w:sz w:val="24"/>
          <w:szCs w:val="24"/>
          <w:lang w:eastAsia="it-IT"/>
          <w14:ligatures w14:val="none"/>
        </w:rPr>
        <w:t xml:space="preserve"> Sulle sei ali ecco cosa rivela il profeta Isaia: </w:t>
      </w:r>
      <w:r w:rsidRPr="00375595">
        <w:rPr>
          <w:rFonts w:ascii="Arial" w:eastAsia="Times New Roman" w:hAnsi="Arial" w:cs="Arial"/>
          <w:i/>
          <w:iCs/>
          <w:kern w:val="0"/>
          <w:sz w:val="24"/>
          <w:szCs w:val="24"/>
          <w:lang w:eastAsia="it-IT"/>
          <w14:ligatures w14:val="none"/>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w:t>
      </w:r>
      <w:r w:rsidRPr="00375595">
        <w:rPr>
          <w:rFonts w:ascii="Arial" w:eastAsia="Times New Roman" w:hAnsi="Arial" w:cs="Arial"/>
          <w:i/>
          <w:iCs/>
          <w:kern w:val="0"/>
          <w:sz w:val="24"/>
          <w:szCs w:val="24"/>
          <w:lang w:eastAsia="it-IT"/>
          <w14:ligatures w14:val="none"/>
        </w:rPr>
        <w:lastRenderedPageBreak/>
        <w:t>(Is 6,1.2).</w:t>
      </w:r>
      <w:r w:rsidRPr="00375595">
        <w:rPr>
          <w:rFonts w:ascii="Arial" w:eastAsia="Times New Roman" w:hAnsi="Arial" w:cs="Arial"/>
          <w:kern w:val="0"/>
          <w:sz w:val="24"/>
          <w:szCs w:val="24"/>
          <w:lang w:eastAsia="it-IT"/>
          <w14:ligatures w14:val="none"/>
        </w:rPr>
        <w:t xml:space="preserve"> Mentre il profeta Ezechiele nella sua visione del carro divino parla di quattro ali</w:t>
      </w:r>
      <w:r w:rsidRPr="00375595">
        <w:rPr>
          <w:rFonts w:ascii="Arial" w:eastAsia="Times New Roman" w:hAnsi="Arial" w:cs="Arial"/>
          <w:i/>
          <w:iCs/>
          <w:kern w:val="0"/>
          <w:sz w:val="24"/>
          <w:szCs w:val="24"/>
          <w:lang w:eastAsia="it-IT"/>
          <w14:ligatures w14:val="none"/>
        </w:rPr>
        <w:t>: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w:t>
      </w:r>
      <w:r w:rsidRPr="00375595">
        <w:rPr>
          <w:rFonts w:ascii="Arial" w:eastAsia="Times New Roman" w:hAnsi="Arial" w:cs="Arial"/>
          <w:kern w:val="0"/>
          <w:sz w:val="24"/>
          <w:szCs w:val="24"/>
          <w:lang w:eastAsia="it-IT"/>
          <w14:ligatures w14:val="none"/>
        </w:rPr>
        <w:t>. Questi Cherubini assieme alle ali hanno anche le ruote. Leggiamo la complessa e articolata descrizione: “</w:t>
      </w:r>
      <w:r w:rsidRPr="00375595">
        <w:rPr>
          <w:rFonts w:ascii="Arial" w:eastAsia="Times New Roman" w:hAnsi="Arial" w:cs="Arial"/>
          <w:i/>
          <w:iCs/>
          <w:kern w:val="0"/>
          <w:sz w:val="24"/>
          <w:szCs w:val="24"/>
          <w:lang w:eastAsia="it-IT"/>
          <w14:ligatures w14:val="none"/>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r w:rsidRPr="00375595">
        <w:rPr>
          <w:rFonts w:ascii="Arial" w:eastAsia="Times New Roman" w:hAnsi="Arial" w:cs="Arial"/>
          <w:kern w:val="0"/>
          <w:sz w:val="24"/>
          <w:szCs w:val="24"/>
          <w:lang w:eastAsia="it-IT"/>
          <w14:ligatures w14:val="none"/>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w:t>
      </w:r>
      <w:r w:rsidR="0045474D">
        <w:rPr>
          <w:rFonts w:ascii="Arial" w:eastAsia="Times New Roman" w:hAnsi="Arial" w:cs="Arial"/>
          <w:kern w:val="0"/>
          <w:sz w:val="24"/>
          <w:szCs w:val="24"/>
          <w:lang w:eastAsia="it-IT"/>
          <w14:ligatures w14:val="none"/>
        </w:rPr>
        <w:t xml:space="preserve"> </w:t>
      </w:r>
      <w:r w:rsidRPr="00375595">
        <w:rPr>
          <w:rFonts w:ascii="Arial" w:eastAsia="Times New Roman" w:hAnsi="Arial" w:cs="Arial"/>
          <w:kern w:val="0"/>
          <w:sz w:val="24"/>
          <w:szCs w:val="24"/>
          <w:lang w:eastAsia="it-IT"/>
          <w14:ligatures w14:val="none"/>
        </w:rPr>
        <w:t>è posato lo Spirito senza misura e senza mai lasciarlo. Poi Gesù dal suo corpo morto sulla croce lo ha versato perché fosse donato dal Padre ai suoi discepoli.</w:t>
      </w:r>
    </w:p>
    <w:p w14:paraId="4D5277E1" w14:textId="77777777" w:rsidR="006D645E" w:rsidRPr="00375595"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Giorno e notte non cessano di ripetere: «Santo, santo, santo il Signore Dio, l’Onnipotente, Colui che era, che è e che viene!».</w:t>
      </w:r>
      <w:r w:rsidRPr="00375595">
        <w:rPr>
          <w:rFonts w:ascii="Arial" w:eastAsia="Times New Roman" w:hAnsi="Arial" w:cs="Arial"/>
          <w:kern w:val="0"/>
          <w:sz w:val="24"/>
          <w:szCs w:val="24"/>
          <w:lang w:eastAsia="it-IT"/>
          <w14:ligatures w14:val="none"/>
        </w:rPr>
        <w:t xml:space="preserve"> Liturgia celeste e liturgia della terra devono essere una sola liturgia. Sono una sola liturgia se quella della terra è innalzata al Padre sempre in Cristo, con Cristo, per Cristo, dimorando però nella casa del Vangelo. Ecco il canto ascoltato da Isaia: </w:t>
      </w:r>
      <w:r w:rsidRPr="00375595">
        <w:rPr>
          <w:rFonts w:ascii="Arial" w:eastAsia="Times New Roman" w:hAnsi="Arial" w:cs="Arial"/>
          <w:i/>
          <w:iCs/>
          <w:kern w:val="0"/>
          <w:sz w:val="24"/>
          <w:szCs w:val="24"/>
          <w:lang w:eastAsia="it-IT"/>
          <w14:ligatures w14:val="none"/>
        </w:rPr>
        <w:t xml:space="preserve">“Proclamavano </w:t>
      </w:r>
      <w:r w:rsidRPr="00375595">
        <w:rPr>
          <w:rFonts w:ascii="Arial" w:eastAsia="Times New Roman" w:hAnsi="Arial" w:cs="Arial"/>
          <w:i/>
          <w:iCs/>
          <w:kern w:val="0"/>
          <w:sz w:val="24"/>
          <w:szCs w:val="24"/>
          <w:lang w:eastAsia="it-IT"/>
          <w14:ligatures w14:val="none"/>
        </w:rPr>
        <w:lastRenderedPageBreak/>
        <w:t xml:space="preserve">l’uno all’altro, dicendo: «Santo, santo, santo il Signore degli eserciti! Tutta la terra è piena della sua gloria». Vibravano gli stipiti delle porte al risuonare di quella voce, mentre il tempio si riempiva di fumo. (Is 6,3-4). </w:t>
      </w:r>
      <w:r w:rsidRPr="00375595">
        <w:rPr>
          <w:rFonts w:ascii="Arial" w:eastAsia="Times New Roman" w:hAnsi="Arial" w:cs="Arial"/>
          <w:kern w:val="0"/>
          <w:sz w:val="24"/>
          <w:szCs w:val="24"/>
          <w:lang w:eastAsia="it-IT"/>
          <w14:ligatures w14:val="none"/>
        </w:rPr>
        <w:t xml:space="preserve">Ecco lo stesso canto come è cantano nei cieli eterni: </w:t>
      </w:r>
      <w:r w:rsidRPr="00375595">
        <w:rPr>
          <w:rFonts w:ascii="Arial" w:eastAsia="Times New Roman" w:hAnsi="Arial" w:cs="Arial"/>
          <w:i/>
          <w:iCs/>
          <w:kern w:val="0"/>
          <w:sz w:val="24"/>
          <w:szCs w:val="24"/>
          <w:lang w:eastAsia="it-IT"/>
          <w14:ligatures w14:val="none"/>
        </w:rPr>
        <w:t xml:space="preserve">“Santo, santo, santo il Signore Dio, l’Onnipotente, Colui che era, che è e che viene!”. </w:t>
      </w:r>
      <w:r w:rsidRPr="00375595">
        <w:rPr>
          <w:rFonts w:ascii="Arial" w:eastAsia="Times New Roman" w:hAnsi="Arial" w:cs="Arial"/>
          <w:kern w:val="0"/>
          <w:sz w:val="24"/>
          <w:szCs w:val="24"/>
          <w:lang w:eastAsia="it-IT"/>
          <w14:ligatures w14:val="none"/>
        </w:rPr>
        <w:t xml:space="preserve">Ecco il testo greco: </w:t>
      </w:r>
      <w:r w:rsidRPr="00375595">
        <w:rPr>
          <w:rFonts w:ascii="Greek" w:eastAsia="Times New Roman" w:hAnsi="Greek" w:cs="Greek"/>
          <w:kern w:val="0"/>
          <w:sz w:val="26"/>
          <w:szCs w:val="26"/>
          <w:lang w:eastAsia="it-IT"/>
          <w14:ligatures w14:val="none"/>
        </w:rPr>
        <w:t>“Agioj ¤gioj ¤gioj kÚrioj Ð qeÕj Ð pantokr£twr, Ð Ãn kaˆ Ð ín kaˆ Ð ™rcÒmenoj.</w:t>
      </w:r>
      <w:r w:rsidRPr="00375595">
        <w:rPr>
          <w:rFonts w:ascii="Arial" w:eastAsia="Times New Roman" w:hAnsi="Arial" w:cs="Arial"/>
          <w:kern w:val="0"/>
          <w:sz w:val="24"/>
          <w:szCs w:val="24"/>
          <w:lang w:eastAsia="it-IT"/>
          <w14:ligatures w14:val="none"/>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6FCDD9D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472AE48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538EA7CC" w14:textId="66BF95E9"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w:t>
      </w:r>
      <w:r w:rsidRPr="006D645E">
        <w:rPr>
          <w:rFonts w:ascii="Arial" w:eastAsia="Times New Roman" w:hAnsi="Arial" w:cs="Arial"/>
          <w:i/>
          <w:iCs/>
          <w:kern w:val="0"/>
          <w:sz w:val="24"/>
          <w:szCs w:val="24"/>
          <w:lang w:eastAsia="it-IT"/>
          <w14:ligatures w14:val="none"/>
        </w:rPr>
        <w:lastRenderedPageBreak/>
        <w:t>gettano nel fuoco e lo bruciano. Se rimanete in me e le mie parole rimangono in voi, chiedete quello che volete e vi sarà fatto. In questo è glorificato il Padre mio: che portiate molto frutto e diventiate miei discepoli.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2C82E4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74A331B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w:t>
      </w:r>
      <w:r w:rsidRPr="006D645E">
        <w:rPr>
          <w:rFonts w:ascii="Arial" w:eastAsia="Times New Roman" w:hAnsi="Arial" w:cs="Arial"/>
          <w:kern w:val="0"/>
          <w:sz w:val="24"/>
          <w:szCs w:val="24"/>
          <w:lang w:eastAsia="it-IT"/>
          <w14:ligatures w14:val="none"/>
        </w:rPr>
        <w:lastRenderedPageBreak/>
        <w:t>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33B79CAA" w14:textId="5B9F907A"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2601F569" w14:textId="41DE2261"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Ma oggi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481B8704"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4,9: </w:t>
      </w:r>
      <w:bookmarkStart w:id="156" w:name="_Hlk135664684"/>
      <w:r w:rsidRPr="006D645E">
        <w:rPr>
          <w:rFonts w:ascii="Arial" w:eastAsia="Times New Roman" w:hAnsi="Arial" w:cs="Arial"/>
          <w:kern w:val="0"/>
          <w:sz w:val="24"/>
          <w:szCs w:val="24"/>
          <w:lang w:eastAsia="it-IT"/>
          <w14:ligatures w14:val="none"/>
        </w:rPr>
        <w:t>E ogni volta che questi esseri viventi rendono gloria, onore e grazie a Colui che è seduto sul trono e che vive nei secoli dei secoli</w:t>
      </w:r>
      <w:bookmarkEnd w:id="156"/>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cum darent illa animalia gloriam et honorem et benedictionem sedenti super thronum viventi in saecula saeculorum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Ótan dèsousin t¦ zùa dÒxan kaˆ tim¾n kaˆ eÙcarist…an tù kaqhmšnJ ™pˆ tù qrÒnJ, tù zînti e„j toÝj a„înaj tîn a„ènwn,</w:t>
      </w:r>
    </w:p>
    <w:p w14:paraId="63178BA1"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lastRenderedPageBreak/>
        <w:t>E ogni volta che questi esseri viventi rendono gloria, onore e grazie a Colui che è seduto sul trono e che vive nei secoli dei secoli…</w:t>
      </w:r>
      <w:r w:rsidRPr="00DD4211">
        <w:rPr>
          <w:rFonts w:ascii="Arial" w:eastAsia="Times New Roman" w:hAnsi="Arial" w:cs="Arial"/>
          <w:kern w:val="0"/>
          <w:sz w:val="24"/>
          <w:szCs w:val="24"/>
          <w:lang w:eastAsia="it-IT"/>
          <w14:ligatures w14:val="none"/>
        </w:rPr>
        <w:t xml:space="preserve"> I 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195494E7"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D4211">
        <w:rPr>
          <w:rFonts w:ascii="Arial" w:eastAsia="Times New Roman" w:hAnsi="Arial" w:cs="Arial"/>
          <w:kern w:val="0"/>
          <w:sz w:val="24"/>
          <w:szCs w:val="24"/>
          <w:lang w:eastAsia="it-IT"/>
          <w14:ligatures w14:val="none"/>
        </w:rPr>
        <w:t xml:space="preserve">La Gloria è la confessione della purissima verità del nostro Dio.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5CE12D98"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D4211">
        <w:rPr>
          <w:rFonts w:ascii="Arial" w:eastAsia="Times New Roman" w:hAnsi="Arial" w:cs="Arial"/>
          <w:kern w:val="0"/>
          <w:sz w:val="24"/>
          <w:szCs w:val="24"/>
          <w:lang w:eastAsia="it-IT"/>
          <w14:ligatures w14:val="none"/>
        </w:rPr>
        <w:t>Si rende onore a Dio perché si confessa ciò che lui è per i secoli dei secoli.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459F0B97"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D4211">
        <w:rPr>
          <w:rFonts w:ascii="Arial" w:eastAsia="Times New Roman" w:hAnsi="Arial" w:cs="Arial"/>
          <w:kern w:val="0"/>
          <w:sz w:val="24"/>
          <w:szCs w:val="24"/>
          <w:lang w:eastAsia="it-IT"/>
          <w14:ligatures w14:val="none"/>
        </w:rPr>
        <w:t xml:space="preserve">Al nostro Dio dobbiamo rendere grazie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018C84DD" w14:textId="164C1B91"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 xml:space="preserve">V 4,10: </w:t>
      </w:r>
      <w:bookmarkStart w:id="157" w:name="_Hlk135664728"/>
      <w:r w:rsidRPr="006D645E">
        <w:rPr>
          <w:rFonts w:ascii="Arial" w:eastAsia="Times New Roman" w:hAnsi="Arial" w:cs="Arial"/>
          <w:kern w:val="0"/>
          <w:sz w:val="24"/>
          <w:szCs w:val="24"/>
          <w:lang w:eastAsia="it-IT"/>
          <w14:ligatures w14:val="none"/>
        </w:rPr>
        <w:t xml:space="preserve">I ventiquattro anziani si prostrano davanti a Colui che siede sul trono e adorano Colui che vive nei secoli dei secoli e gettano le loro corone davanti al trono, dicendo: </w:t>
      </w:r>
      <w:bookmarkEnd w:id="157"/>
      <w:r w:rsidRPr="006D645E">
        <w:rPr>
          <w:rFonts w:ascii="Arial" w:eastAsia="Times New Roman" w:hAnsi="Arial" w:cs="Arial"/>
          <w:kern w:val="0"/>
          <w:sz w:val="24"/>
          <w:szCs w:val="24"/>
          <w:lang w:val="la-Latn" w:eastAsia="it-IT"/>
          <w14:ligatures w14:val="none"/>
        </w:rPr>
        <w:t>procident viginti quattuor seniores ante sedentem in throno et adorabunt viventem in saecula saeculorum et mittent coronas suas ante thronum dicentes</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honorem et virtutem quia tu creasti omnia et propter voluntatem tuam erant et creata sunt</w:t>
      </w:r>
      <w:r w:rsidRPr="006D645E">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pesoàntai oƒ e‡kosi tšssarej presbÚteroi ™nèpion toà kaqhmšnou ™pˆ toà qrÒnou kaˆ proskun»sousin tù zînti e„j toÝj a„înaj tîn a„ènwn, kaˆ baloàsin toÝj stef£nouj aÙtîn ™nèpion toà qrÒnou lšgontej,</w:t>
      </w:r>
    </w:p>
    <w:p w14:paraId="06D1C012"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lastRenderedPageBreak/>
        <w:t>I ventiquattro anziani si prostrano davanti a Colui che siede sul trono</w:t>
      </w:r>
      <w:r w:rsidRPr="00DD4211">
        <w:rPr>
          <w:rFonts w:ascii="Arial" w:eastAsia="Times New Roman" w:hAnsi="Arial" w:cs="Arial"/>
          <w:kern w:val="0"/>
          <w:sz w:val="24"/>
          <w:szCs w:val="24"/>
          <w:lang w:eastAsia="it-IT"/>
          <w14:ligatures w14:val="none"/>
        </w:rPr>
        <w:t>. 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37C22558"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E adorano Colui che vive nei secoli dei secoli e gettano le loro corone davanti al trono, dicendo:</w:t>
      </w:r>
      <w:r w:rsidRPr="00DD4211">
        <w:rPr>
          <w:rFonts w:ascii="Arial" w:eastAsia="Times New Roman" w:hAnsi="Arial" w:cs="Arial"/>
          <w:kern w:val="0"/>
          <w:sz w:val="24"/>
          <w:szCs w:val="24"/>
          <w:lang w:eastAsia="it-IT"/>
          <w14:ligatures w14:val="none"/>
        </w:rPr>
        <w:t xml:space="preserve"> 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2E1F65CB"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4"/>
          <w:lang w:eastAsia="it-IT"/>
          <w14:ligatures w14:val="none"/>
        </w:rPr>
        <w:t>V 4,11</w:t>
      </w:r>
      <w:bookmarkStart w:id="158" w:name="_Hlk135664766"/>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«Tu sei degno, o Signore e Dio nostro, di ricevere la gloria, l’onore e la potenza, perché tu hai creato tutte le cose, per la tua volontà esistevano e furono create»</w:t>
      </w:r>
      <w:bookmarkEnd w:id="158"/>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Dignus es Domine et Deus noster accipere gloriam et honorem et virtutem quia tu creasti omnia et propter voluntatem tuam erant et creata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”Axioj e, Ð kÚrioj kaˆ Ð qeÕj ¹mîn,</w:t>
      </w:r>
      <w:r w:rsidRPr="006D645E">
        <w:rPr>
          <w:rFonts w:ascii="Greek" w:eastAsia="Times New Roman" w:hAnsi="Greek" w:cs="Greek"/>
          <w:kern w:val="0"/>
          <w:sz w:val="26"/>
          <w:szCs w:val="26"/>
          <w:lang w:eastAsia="it-IT"/>
          <w14:ligatures w14:val="none"/>
        </w:rPr>
        <w:t xml:space="preserve"> labe‹n t¾n dÒxan kaˆ t¾n tim¾n kaˆ t¾n dÚnamin, </w:t>
      </w:r>
      <w:bookmarkStart w:id="159" w:name="_Hlk135724116"/>
      <w:r w:rsidRPr="006D645E">
        <w:rPr>
          <w:rFonts w:ascii="Greek" w:eastAsia="Times New Roman" w:hAnsi="Greek" w:cs="Greek"/>
          <w:kern w:val="0"/>
          <w:sz w:val="26"/>
          <w:szCs w:val="26"/>
          <w:lang w:eastAsia="it-IT"/>
          <w14:ligatures w14:val="none"/>
        </w:rPr>
        <w:t>Óti sÝ œktisaj t¦ p£nta, kaˆ di¦ tÕ qšlhm£ sou Ãsan kaˆ ™kt…sqhsan.</w:t>
      </w:r>
    </w:p>
    <w:bookmarkEnd w:id="159"/>
    <w:p w14:paraId="0590DD30"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 xml:space="preserve">«Tu sei degno, o Signore e Dio nostro, di ricevere la gloria, l’onore e la potenza… </w:t>
      </w:r>
      <w:r w:rsidRPr="00DD4211">
        <w:rPr>
          <w:rFonts w:ascii="Arial" w:eastAsia="Times New Roman" w:hAnsi="Arial" w:cs="Arial"/>
          <w:kern w:val="0"/>
          <w:sz w:val="24"/>
          <w:szCs w:val="24"/>
          <w:lang w:eastAsia="it-IT"/>
          <w14:ligatures w14:val="none"/>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21823602"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D4211">
        <w:rPr>
          <w:rFonts w:ascii="Arial" w:eastAsia="Times New Roman" w:hAnsi="Arial" w:cs="Arial"/>
          <w:kern w:val="0"/>
          <w:sz w:val="24"/>
          <w:szCs w:val="24"/>
          <w:lang w:eastAsia="it-IT"/>
          <w14:ligatures w14:val="none"/>
        </w:rPr>
        <w:lastRenderedPageBreak/>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1B5EADB7"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77486">
        <w:rPr>
          <w:rFonts w:ascii="Arial" w:eastAsia="Times New Roman" w:hAnsi="Arial" w:cs="Arial"/>
          <w:b/>
          <w:bCs/>
          <w:kern w:val="0"/>
          <w:sz w:val="24"/>
          <w:szCs w:val="24"/>
          <w:lang w:eastAsia="it-IT"/>
          <w14:ligatures w14:val="none"/>
        </w:rPr>
        <w:t>Perché tu hai creato tutte le cose, per la tua volontà esistevano e furono create».</w:t>
      </w:r>
      <w:r w:rsidRPr="00DD4211">
        <w:rPr>
          <w:rFonts w:ascii="Arial" w:eastAsia="Times New Roman" w:hAnsi="Arial" w:cs="Arial"/>
          <w:kern w:val="0"/>
          <w:sz w:val="24"/>
          <w:szCs w:val="24"/>
          <w:lang w:eastAsia="it-IT"/>
          <w14:ligatures w14:val="none"/>
        </w:rPr>
        <w:t xml:space="preserve"> Ecco perché il Signore Dio che siede sul trono è degno di ricevere onore, gloria e potenza… Perché Lui ha creato tutte le cose, per la sua volontà esistevano e furono create - </w:t>
      </w:r>
      <w:r w:rsidRPr="00DD4211">
        <w:rPr>
          <w:rFonts w:ascii="Greek" w:eastAsia="Times New Roman" w:hAnsi="Greek" w:cs="Greek"/>
          <w:kern w:val="0"/>
          <w:sz w:val="26"/>
          <w:szCs w:val="26"/>
          <w:lang w:eastAsia="it-IT"/>
          <w14:ligatures w14:val="none"/>
        </w:rPr>
        <w:t xml:space="preserve">Óti sÝ œktisaj t¦ p£nta, kaˆ di¦ tÕ qšlhm£ sou Ãsan kaˆ ™kt…sqhsan. </w:t>
      </w:r>
      <w:r w:rsidRPr="00DD4211">
        <w:rPr>
          <w:rFonts w:ascii="Arial" w:eastAsia="Times New Roman" w:hAnsi="Arial" w:cs="Arial"/>
          <w:kern w:val="0"/>
          <w:sz w:val="24"/>
          <w:szCs w:val="24"/>
          <w:lang w:val="la-Latn" w:eastAsia="it-IT"/>
          <w14:ligatures w14:val="none"/>
        </w:rPr>
        <w:t>quia tu creasti omnia et propter voluntatem tuam erant et creata sunt</w:t>
      </w:r>
      <w:r w:rsidRPr="00DD4211">
        <w:rPr>
          <w:rFonts w:ascii="Arial" w:eastAsia="Times New Roman" w:hAnsi="Arial" w:cs="Arial"/>
          <w:kern w:val="0"/>
          <w:sz w:val="24"/>
          <w:szCs w:val="24"/>
          <w:lang w:eastAsia="it-IT"/>
          <w14:ligatures w14:val="none"/>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1A3B07CB"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65A6C711" w14:textId="77777777" w:rsidR="006D645E" w:rsidRPr="00DD4211" w:rsidRDefault="006D645E" w:rsidP="000F06FC">
      <w:pPr>
        <w:spacing w:after="240" w:line="240" w:lineRule="auto"/>
        <w:jc w:val="both"/>
        <w:rPr>
          <w:rFonts w:ascii="Arial" w:eastAsia="Times New Roman" w:hAnsi="Arial" w:cs="Times New Roman"/>
          <w:i/>
          <w:spacing w:val="2"/>
          <w:kern w:val="0"/>
          <w:sz w:val="24"/>
          <w:szCs w:val="24"/>
          <w:lang w:eastAsia="it-IT"/>
          <w14:ligatures w14:val="none"/>
        </w:rPr>
      </w:pPr>
      <w:r w:rsidRPr="00DD4211">
        <w:rPr>
          <w:rFonts w:ascii="Arial" w:eastAsia="Times New Roman" w:hAnsi="Arial" w:cs="Times New Roman"/>
          <w:i/>
          <w:kern w:val="0"/>
          <w:sz w:val="24"/>
          <w:szCs w:val="24"/>
          <w:lang w:eastAsia="it-IT"/>
          <w14:ligatures w14:val="none"/>
        </w:rPr>
        <w:t>“</w:t>
      </w:r>
      <w:r w:rsidRPr="00DD4211">
        <w:rPr>
          <w:rFonts w:ascii="Arial" w:eastAsia="Times New Roman" w:hAnsi="Arial" w:cs="Times New Roman"/>
          <w:i/>
          <w:spacing w:val="2"/>
          <w:kern w:val="0"/>
          <w:sz w:val="24"/>
          <w:szCs w:val="24"/>
          <w:lang w:eastAsia="it-IT"/>
          <w14:ligatures w14:val="none"/>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4A2FCC97"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26C88889" w14:textId="77777777" w:rsidR="006D645E" w:rsidRPr="00DD4211"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DD4211">
        <w:rPr>
          <w:rFonts w:ascii="Arial" w:eastAsia="Times New Roman" w:hAnsi="Arial" w:cs="Times New Roman"/>
          <w:i/>
          <w:kern w:val="0"/>
          <w:sz w:val="24"/>
          <w:szCs w:val="24"/>
          <w:lang w:eastAsia="it-IT"/>
          <w14:ligatures w14:val="none"/>
        </w:rPr>
        <w:t xml:space="preserve">“Venite, cantiamo al Signore, acclamiamo la roccia della nostra salvezza. Accostiamoci a lui per rendergli grazie, a lui acclamiamo con canti di gioia. Perché grande Dio è il Signore, grande re sopra tutti gli dèi. Nella sua mano sono </w:t>
      </w:r>
      <w:r w:rsidRPr="00DD4211">
        <w:rPr>
          <w:rFonts w:ascii="Arial" w:eastAsia="Times New Roman" w:hAnsi="Arial" w:cs="Times New Roman"/>
          <w:i/>
          <w:kern w:val="0"/>
          <w:sz w:val="24"/>
          <w:szCs w:val="24"/>
          <w:lang w:eastAsia="it-IT"/>
          <w14:ligatures w14:val="none"/>
        </w:rPr>
        <w:lastRenderedPageBreak/>
        <w:t>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DD4211">
        <w:rPr>
          <w:rFonts w:ascii="Arial" w:eastAsia="Times New Roman" w:hAnsi="Arial" w:cs="Times New Roman"/>
          <w:kern w:val="0"/>
          <w:sz w:val="24"/>
          <w:szCs w:val="24"/>
          <w:lang w:eastAsia="it-IT"/>
          <w14:ligatures w14:val="none"/>
        </w:rPr>
        <w:t xml:space="preserve"> (Sal 95, 1-11). </w:t>
      </w:r>
    </w:p>
    <w:p w14:paraId="762AB4C7"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5F661B4B" w14:textId="69202F46" w:rsidR="006D645E" w:rsidRPr="00DD4211"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DD4211">
        <w:rPr>
          <w:rFonts w:ascii="Arial" w:eastAsia="Times New Roman" w:hAnsi="Arial" w:cs="Times New Roman"/>
          <w:i/>
          <w:kern w:val="0"/>
          <w:sz w:val="24"/>
          <w:szCs w:val="24"/>
          <w:lang w:eastAsia="it-IT"/>
          <w14:ligatures w14:val="none"/>
        </w:rPr>
        <w:t>«Io sono il Signore, tuo Dio, che ti ho fatto uscire dalla terra d’Egitto, dalla condizione servile: Non avrai altri dèi di fronte a me.</w:t>
      </w:r>
      <w:r w:rsidR="0045474D">
        <w:rPr>
          <w:rFonts w:ascii="Arial" w:eastAsia="Times New Roman" w:hAnsi="Arial" w:cs="Times New Roman"/>
          <w:i/>
          <w:kern w:val="0"/>
          <w:sz w:val="24"/>
          <w:szCs w:val="24"/>
          <w:lang w:eastAsia="it-IT"/>
          <w14:ligatures w14:val="none"/>
        </w:rPr>
        <w:t xml:space="preserve"> </w:t>
      </w:r>
      <w:r w:rsidRPr="00DD4211">
        <w:rPr>
          <w:rFonts w:ascii="Arial" w:eastAsia="Times New Roman" w:hAnsi="Arial" w:cs="Times New Roman"/>
          <w:i/>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DD4211">
        <w:rPr>
          <w:rFonts w:ascii="Arial" w:eastAsia="Times New Roman" w:hAnsi="Arial" w:cs="Times New Roman"/>
          <w:kern w:val="0"/>
          <w:sz w:val="24"/>
          <w:szCs w:val="24"/>
          <w:lang w:eastAsia="it-IT"/>
          <w14:ligatures w14:val="none"/>
        </w:rPr>
        <w:t xml:space="preserve"> (Es 20,1-19). </w:t>
      </w:r>
    </w:p>
    <w:p w14:paraId="6B3206C0"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7939F346" w14:textId="77777777" w:rsidR="006D645E" w:rsidRPr="00DD4211" w:rsidRDefault="006D645E" w:rsidP="000F06FC">
      <w:pPr>
        <w:spacing w:after="240" w:line="240" w:lineRule="auto"/>
        <w:jc w:val="both"/>
        <w:rPr>
          <w:rFonts w:ascii="Arial" w:eastAsia="Times New Roman" w:hAnsi="Arial" w:cs="Times New Roman"/>
          <w:spacing w:val="-2"/>
          <w:kern w:val="0"/>
          <w:sz w:val="24"/>
          <w:szCs w:val="24"/>
          <w:lang w:eastAsia="it-IT"/>
          <w14:ligatures w14:val="none"/>
        </w:rPr>
      </w:pPr>
      <w:r w:rsidRPr="00DD4211">
        <w:rPr>
          <w:rFonts w:ascii="Arial" w:eastAsia="Times New Roman" w:hAnsi="Arial" w:cs="Times New Roman"/>
          <w:i/>
          <w:spacing w:val="-2"/>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w:t>
      </w:r>
      <w:r w:rsidRPr="00DD4211">
        <w:rPr>
          <w:rFonts w:ascii="Arial" w:eastAsia="Times New Roman" w:hAnsi="Arial" w:cs="Times New Roman"/>
          <w:i/>
          <w:spacing w:val="-2"/>
          <w:kern w:val="0"/>
          <w:sz w:val="24"/>
          <w:szCs w:val="24"/>
          <w:lang w:eastAsia="it-IT"/>
          <w14:ligatures w14:val="none"/>
        </w:rPr>
        <w:lastRenderedPageBreak/>
        <w:t>da me, che sono mite e umile di cuore, e troverete ristoro per la vostra vita. Il mio giogo infatti è dolce e il mio peso leggero»” (Mt 11,25-30)</w:t>
      </w:r>
      <w:r w:rsidRPr="00DD4211">
        <w:rPr>
          <w:rFonts w:ascii="Arial" w:eastAsia="Times New Roman" w:hAnsi="Arial" w:cs="Times New Roman"/>
          <w:spacing w:val="-2"/>
          <w:kern w:val="0"/>
          <w:sz w:val="24"/>
          <w:szCs w:val="24"/>
          <w:lang w:eastAsia="it-IT"/>
          <w14:ligatures w14:val="none"/>
        </w:rPr>
        <w:t xml:space="preserve">. </w:t>
      </w:r>
    </w:p>
    <w:p w14:paraId="3F36CAA0"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L’universo è nelle mani di Cristo Signore o dell’Agnello che fu immolato. Anticipiamo quanto prenderemo in esame a breve:</w:t>
      </w:r>
    </w:p>
    <w:p w14:paraId="34084241" w14:textId="48F7C4BE" w:rsidR="006D645E" w:rsidRPr="00DD4211"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DD4211">
        <w:rPr>
          <w:rFonts w:ascii="Arial" w:eastAsia="Times New Roman" w:hAnsi="Arial" w:cs="Times New Roman"/>
          <w:i/>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5474D">
        <w:rPr>
          <w:rFonts w:ascii="Arial" w:eastAsia="Times New Roman" w:hAnsi="Arial" w:cs="Times New Roman"/>
          <w:i/>
          <w:kern w:val="0"/>
          <w:sz w:val="24"/>
          <w:szCs w:val="24"/>
          <w:lang w:eastAsia="it-IT"/>
          <w14:ligatures w14:val="none"/>
        </w:rPr>
        <w:t xml:space="preserve"> </w:t>
      </w:r>
      <w:r w:rsidRPr="00DD4211">
        <w:rPr>
          <w:rFonts w:ascii="Arial" w:eastAsia="Times New Roman" w:hAnsi="Arial" w:cs="Times New Roman"/>
          <w:i/>
          <w:kern w:val="0"/>
          <w:sz w:val="24"/>
          <w:szCs w:val="24"/>
          <w:lang w:eastAsia="it-IT"/>
          <w14:ligatures w14:val="none"/>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DD4211">
        <w:rPr>
          <w:rFonts w:ascii="Arial" w:eastAsia="Times New Roman" w:hAnsi="Arial" w:cs="Times New Roman"/>
          <w:kern w:val="0"/>
          <w:sz w:val="24"/>
          <w:szCs w:val="24"/>
          <w:lang w:eastAsia="it-IT"/>
          <w14:ligatures w14:val="none"/>
        </w:rPr>
        <w:t xml:space="preserve">. </w:t>
      </w:r>
    </w:p>
    <w:p w14:paraId="3BE28132"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7B831CDF"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DD4211">
        <w:rPr>
          <w:rFonts w:ascii="Arial" w:eastAsia="Times New Roman" w:hAnsi="Arial" w:cs="Times New Roman"/>
          <w:i/>
          <w:kern w:val="0"/>
          <w:sz w:val="24"/>
          <w:szCs w:val="20"/>
          <w:lang w:eastAsia="it-IT"/>
          <w14:ligatures w14:val="none"/>
        </w:rPr>
        <w:t>“a nostra immagine, secondo la nostra somiglianza”</w:t>
      </w:r>
      <w:r w:rsidRPr="00DD4211">
        <w:rPr>
          <w:rFonts w:ascii="Arial" w:eastAsia="Times New Roman" w:hAnsi="Arial" w:cs="Times New Roman"/>
          <w:kern w:val="0"/>
          <w:sz w:val="24"/>
          <w:szCs w:val="20"/>
          <w:lang w:eastAsia="it-IT"/>
          <w14:ligatures w14:val="none"/>
        </w:rPr>
        <w:t xml:space="preserve">. Non solo. È creato con un fine particolare, unico, che non è di nessun altro essere creato da Dio: </w:t>
      </w:r>
      <w:r w:rsidRPr="00DD4211">
        <w:rPr>
          <w:rFonts w:ascii="Arial" w:eastAsia="Times New Roman" w:hAnsi="Arial" w:cs="Times New Roman"/>
          <w:i/>
          <w:kern w:val="0"/>
          <w:sz w:val="24"/>
          <w:szCs w:val="20"/>
          <w:lang w:eastAsia="it-IT"/>
          <w14:ligatures w14:val="none"/>
        </w:rPr>
        <w:t>“Dòmini sui pesci del mare e sugli uccelli del cielo, sul bestiame, su tutti gli animali selvatici e su tutti i rettili che strisciano sulla terra”.</w:t>
      </w:r>
      <w:r w:rsidRPr="00DD4211">
        <w:rPr>
          <w:rFonts w:ascii="Arial" w:eastAsia="Times New Roman" w:hAnsi="Arial" w:cs="Times New Roman"/>
          <w:kern w:val="0"/>
          <w:sz w:val="24"/>
          <w:szCs w:val="20"/>
          <w:lang w:eastAsia="it-IT"/>
          <w14:ligatures w14:val="none"/>
        </w:rPr>
        <w:t xml:space="preserve"> </w:t>
      </w:r>
    </w:p>
    <w:p w14:paraId="6FF7A2AD" w14:textId="77777777" w:rsidR="006D645E" w:rsidRPr="00DD4211"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Solo dopo questa decisione, Dio creò l’uomo a sua immagine, a immagine di Dio lo creò. Maschio e femmina li creò. Una volta che l’uomo e la donna sono stati chiamati in vita, il Signore Dio, il Creatore e il Signore, il loro Artefice li benedice </w:t>
      </w:r>
      <w:r w:rsidRPr="00DD4211">
        <w:rPr>
          <w:rFonts w:ascii="Arial" w:eastAsia="Times New Roman" w:hAnsi="Arial" w:cs="Times New Roman"/>
          <w:kern w:val="0"/>
          <w:sz w:val="24"/>
          <w:szCs w:val="20"/>
          <w:lang w:eastAsia="it-IT"/>
          <w14:ligatures w14:val="none"/>
        </w:rPr>
        <w:lastRenderedPageBreak/>
        <w:t>e manifesta loro il fine per cui essi sono stati creati. Questa verità è così rivelata nel Capitolo Primo della Genesi:</w:t>
      </w:r>
      <w:r w:rsidRPr="00DD4211">
        <w:rPr>
          <w:rFonts w:ascii="Arial" w:eastAsia="Times New Roman" w:hAnsi="Arial" w:cs="Times New Roman"/>
          <w:i/>
          <w:kern w:val="0"/>
          <w:sz w:val="24"/>
          <w:szCs w:val="20"/>
          <w:lang w:eastAsia="it-IT"/>
          <w14:ligatures w14:val="none"/>
        </w:rPr>
        <w:t xml:space="preserve"> </w:t>
      </w:r>
    </w:p>
    <w:p w14:paraId="0A28B6DE" w14:textId="77777777" w:rsidR="006D645E" w:rsidRPr="00DD4211" w:rsidRDefault="006D645E" w:rsidP="000F06FC">
      <w:pPr>
        <w:spacing w:after="240" w:line="240" w:lineRule="auto"/>
        <w:jc w:val="both"/>
        <w:rPr>
          <w:rFonts w:ascii="Arial" w:eastAsia="Times New Roman" w:hAnsi="Arial" w:cs="Times New Roman"/>
          <w:kern w:val="0"/>
          <w:sz w:val="28"/>
          <w:lang w:eastAsia="it-IT"/>
          <w14:ligatures w14:val="none"/>
        </w:rPr>
      </w:pPr>
      <w:r w:rsidRPr="00DD4211">
        <w:rPr>
          <w:rFonts w:ascii="Arial" w:eastAsia="Times New Roman" w:hAnsi="Arial" w:cs="Times New Roman"/>
          <w:i/>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DD4211">
        <w:rPr>
          <w:rFonts w:ascii="Arial" w:eastAsia="Times New Roman" w:hAnsi="Arial" w:cs="Times New Roman"/>
          <w:kern w:val="0"/>
          <w:sz w:val="24"/>
          <w:szCs w:val="24"/>
          <w:lang w:eastAsia="it-IT"/>
          <w14:ligatures w14:val="none"/>
        </w:rPr>
        <w:t>(Gen 1,26-28).</w:t>
      </w:r>
      <w:r w:rsidRPr="00DD4211">
        <w:rPr>
          <w:rFonts w:ascii="Arial" w:eastAsia="Times New Roman" w:hAnsi="Arial" w:cs="Times New Roman"/>
          <w:kern w:val="0"/>
          <w:sz w:val="28"/>
          <w:lang w:eastAsia="it-IT"/>
          <w14:ligatures w14:val="none"/>
        </w:rPr>
        <w:t xml:space="preserve"> </w:t>
      </w:r>
    </w:p>
    <w:p w14:paraId="56FC2B67"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2319F692"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361504F3"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5F6BA3CF" w14:textId="77777777" w:rsidR="006D645E" w:rsidRPr="00DD421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D4211">
        <w:rPr>
          <w:rFonts w:ascii="Arial" w:eastAsia="Times New Roman" w:hAnsi="Arial" w:cs="Times New Roman"/>
          <w:kern w:val="0"/>
          <w:sz w:val="24"/>
          <w:szCs w:val="20"/>
          <w:lang w:eastAsia="it-IT"/>
          <w14:ligatures w14:val="none"/>
        </w:rPr>
        <w:t xml:space="preserve">L’uomo così come si è fatto a causa del suo peccato, cioè uomo distrutto e frantumato nella sua verità di origine, mai potrà portare a compimento la missione che il suo Creatore e Signore gli ha affidato. Neanche l’uomo rinnovato, </w:t>
      </w:r>
      <w:r w:rsidRPr="00DD4211">
        <w:rPr>
          <w:rFonts w:ascii="Arial" w:eastAsia="Times New Roman" w:hAnsi="Arial" w:cs="Times New Roman"/>
          <w:kern w:val="0"/>
          <w:sz w:val="24"/>
          <w:szCs w:val="20"/>
          <w:lang w:eastAsia="it-IT"/>
          <w14:ligatures w14:val="none"/>
        </w:rPr>
        <w:lastRenderedPageBreak/>
        <w:t>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3F782B9E" w14:textId="77777777" w:rsid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 xml:space="preserve"> </w:t>
      </w:r>
    </w:p>
    <w:p w14:paraId="63F8037F" w14:textId="2BBA3353" w:rsidR="00B36722" w:rsidRDefault="008F2C39" w:rsidP="00223D35">
      <w:pPr>
        <w:pStyle w:val="Titolo1"/>
      </w:pPr>
      <w:bookmarkStart w:id="160" w:name="_Toc231591210"/>
      <w:r>
        <w:t xml:space="preserve">INTRODUZIONE AL CAPITOLO </w:t>
      </w:r>
      <w:r w:rsidR="00B27438">
        <w:t>QUINTO</w:t>
      </w:r>
      <w:bookmarkEnd w:id="160"/>
    </w:p>
    <w:p w14:paraId="31913109" w14:textId="77777777" w:rsidR="00E67893" w:rsidRPr="00C5255D" w:rsidRDefault="00E67893" w:rsidP="00223D35">
      <w:pPr>
        <w:pStyle w:val="Titolo1"/>
      </w:pPr>
      <w:bookmarkStart w:id="161" w:name="_Toc23159121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161"/>
      <w:r w:rsidRPr="00C5255D">
        <w:t xml:space="preserve"> </w:t>
      </w:r>
    </w:p>
    <w:p w14:paraId="685F25D8" w14:textId="77777777" w:rsidR="00A037AC" w:rsidRPr="00A037AC" w:rsidRDefault="00A037AC" w:rsidP="000F06FC">
      <w:pPr>
        <w:pStyle w:val="Corpotesto"/>
        <w:spacing w:after="240"/>
      </w:pPr>
    </w:p>
    <w:p w14:paraId="488F6641" w14:textId="77777777" w:rsidR="000A4825" w:rsidRDefault="000A4825" w:rsidP="000F06FC">
      <w:pPr>
        <w:pStyle w:val="Titolo3"/>
        <w:spacing w:line="240" w:lineRule="auto"/>
      </w:pPr>
      <w:bookmarkStart w:id="162" w:name="_Toc62147032"/>
      <w:bookmarkStart w:id="163" w:name="_Toc231591212"/>
      <w:r>
        <w:t>Introduzione</w:t>
      </w:r>
      <w:bookmarkEnd w:id="163"/>
      <w:r>
        <w:t xml:space="preserve"> </w:t>
      </w:r>
    </w:p>
    <w:p w14:paraId="4052A2C1" w14:textId="21137BEE" w:rsidR="000A4825" w:rsidRPr="00A037AC" w:rsidRDefault="00A037AC" w:rsidP="000F06FC">
      <w:pPr>
        <w:spacing w:after="240" w:line="240" w:lineRule="auto"/>
        <w:jc w:val="both"/>
        <w:rPr>
          <w:rFonts w:ascii="Arial" w:eastAsia="Times New Roman" w:hAnsi="Arial" w:cs="Times New Roman"/>
          <w:i/>
          <w:iCs/>
          <w:kern w:val="0"/>
          <w:sz w:val="24"/>
          <w:szCs w:val="20"/>
          <w:lang w:eastAsia="it-IT"/>
          <w14:ligatures w14:val="none"/>
        </w:rPr>
      </w:pPr>
      <w:r w:rsidRPr="00A037AC">
        <w:rPr>
          <w:rFonts w:ascii="Arial" w:eastAsia="Times New Roman" w:hAnsi="Arial" w:cs="Times New Roman"/>
          <w:i/>
          <w:iCs/>
          <w:kern w:val="0"/>
          <w:sz w:val="24"/>
          <w:szCs w:val="20"/>
          <w:lang w:eastAsia="it-IT"/>
          <w14:ligatures w14:val="none"/>
        </w:rPr>
        <w:t>Poi</w:t>
      </w:r>
      <w:r w:rsidR="00615CE6" w:rsidRPr="00A037AC">
        <w:rPr>
          <w:rFonts w:ascii="Arial" w:eastAsia="Times New Roman" w:hAnsi="Arial" w:cs="Times New Roman"/>
          <w:i/>
          <w:iCs/>
          <w:kern w:val="0"/>
          <w:sz w:val="24"/>
          <w:szCs w:val="20"/>
          <w:lang w:eastAsia="it-IT"/>
          <w14:ligatures w14:val="none"/>
        </w:rPr>
        <w:t xml:space="preserve"> vidi, in mezzo al trono, circondato dai quattro esseri viventi e dagli anziani, un Agnello, in piedi, come immolato; aveva sette corna e sette occhi, i quali sono i sette spiriti di Dio mandati su tutta la terra. </w:t>
      </w:r>
      <w:r w:rsidRPr="00A037AC">
        <w:rPr>
          <w:rFonts w:ascii="Arial" w:eastAsia="Times New Roman" w:hAnsi="Arial" w:cs="Times New Roman"/>
          <w:i/>
          <w:iCs/>
          <w:kern w:val="0"/>
          <w:sz w:val="24"/>
          <w:szCs w:val="20"/>
          <w:lang w:eastAsia="it-IT"/>
          <w14:ligatures w14:val="none"/>
        </w:rPr>
        <w:t>Giunse</w:t>
      </w:r>
      <w:r w:rsidR="00615CE6" w:rsidRPr="00A037AC">
        <w:rPr>
          <w:rFonts w:ascii="Arial" w:eastAsia="Times New Roman" w:hAnsi="Arial" w:cs="Times New Roman"/>
          <w:i/>
          <w:iCs/>
          <w:kern w:val="0"/>
          <w:sz w:val="24"/>
          <w:szCs w:val="20"/>
          <w:lang w:eastAsia="it-IT"/>
          <w14:ligatures w14:val="none"/>
        </w:rPr>
        <w:t xml:space="preserve"> e prese il libro dalla destra di Colui che sedeva sul trono. </w:t>
      </w:r>
      <w:r w:rsidRPr="00A037AC">
        <w:rPr>
          <w:rFonts w:ascii="Arial" w:eastAsia="Times New Roman" w:hAnsi="Arial" w:cs="Times New Roman"/>
          <w:i/>
          <w:iCs/>
          <w:kern w:val="0"/>
          <w:sz w:val="24"/>
          <w:szCs w:val="20"/>
          <w:lang w:eastAsia="it-IT"/>
          <w14:ligatures w14:val="none"/>
        </w:rPr>
        <w:t>E</w:t>
      </w:r>
      <w:r w:rsidR="00615CE6" w:rsidRPr="00A037AC">
        <w:rPr>
          <w:rFonts w:ascii="Arial" w:eastAsia="Times New Roman" w:hAnsi="Arial" w:cs="Times New Roman"/>
          <w:i/>
          <w:iCs/>
          <w:kern w:val="0"/>
          <w:sz w:val="24"/>
          <w:szCs w:val="20"/>
          <w:lang w:eastAsia="it-IT"/>
          <w14:ligatures w14:val="none"/>
        </w:rPr>
        <w:t xml:space="preserve"> quando l’ebbe preso, i quattro esseri viventi e i ventiquattro anziani si prostrarono davanti all’Agnello, avendo ciascuno una cetra e coppe d’oro colme di profumi, che sono le preghiere dei santi, </w:t>
      </w:r>
      <w:r w:rsidRPr="00A037AC">
        <w:rPr>
          <w:rFonts w:ascii="Arial" w:eastAsia="Times New Roman" w:hAnsi="Arial" w:cs="Times New Roman"/>
          <w:i/>
          <w:iCs/>
          <w:kern w:val="0"/>
          <w:sz w:val="24"/>
          <w:szCs w:val="20"/>
          <w:lang w:eastAsia="it-IT"/>
          <w14:ligatures w14:val="none"/>
        </w:rPr>
        <w:t>e</w:t>
      </w:r>
      <w:r w:rsidR="00615CE6" w:rsidRPr="00A037AC">
        <w:rPr>
          <w:rFonts w:ascii="Arial" w:eastAsia="Times New Roman" w:hAnsi="Arial" w:cs="Times New Roman"/>
          <w:i/>
          <w:iCs/>
          <w:kern w:val="0"/>
          <w:sz w:val="24"/>
          <w:szCs w:val="20"/>
          <w:lang w:eastAsia="it-IT"/>
          <w14:ligatures w14:val="none"/>
        </w:rPr>
        <w:t xml:space="preserve"> cantavano un canto nuovo:</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«Tu sei degno di prendere il libro</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e di aprirne i sigilli,</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perché sei stato immolato</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e hai riscattato per Dio, con il tuo sangue,</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uomini di ogni tribù, lingua, popolo e nazione,</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e hai fatto di loro, per il nostro Dio,</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un regno e sacerdoti,</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e regneranno sopra la terra».</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E vidi, e udii voci di molti angeli attorno al trono e agli esseri viventi e agli anziani. Il loro numero era miriadi di miriadi e migliaia di migliaia e dicevano a gran voce:</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«L’Agnello, che è stato immolato,</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è degno di ricevere potenza e ricchezza,</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sapienza e forza,</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onore, gloria e benedizione».</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Tutte</w:t>
      </w:r>
      <w:r w:rsidR="00615CE6" w:rsidRPr="00A037AC">
        <w:rPr>
          <w:rFonts w:ascii="Arial" w:eastAsia="Times New Roman" w:hAnsi="Arial" w:cs="Times New Roman"/>
          <w:i/>
          <w:iCs/>
          <w:kern w:val="0"/>
          <w:sz w:val="24"/>
          <w:szCs w:val="20"/>
          <w:lang w:eastAsia="it-IT"/>
          <w14:ligatures w14:val="none"/>
        </w:rPr>
        <w:t xml:space="preserve"> le creature nel cielo e sulla terra, sotto terra e nel mare, e tutti gli esseri che vi si trovavano, udii che dicevano:</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«A Colui che siede sul trono e all’Agnello</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lode, onore, gloria e potenza,</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nei secoli dei secoli».</w:t>
      </w:r>
      <w:r>
        <w:rPr>
          <w:rFonts w:ascii="Arial" w:eastAsia="Times New Roman" w:hAnsi="Arial" w:cs="Times New Roman"/>
          <w:i/>
          <w:iCs/>
          <w:kern w:val="0"/>
          <w:sz w:val="24"/>
          <w:szCs w:val="20"/>
          <w:lang w:eastAsia="it-IT"/>
          <w14:ligatures w14:val="none"/>
        </w:rPr>
        <w:t xml:space="preserve"> </w:t>
      </w:r>
      <w:r w:rsidR="00615CE6" w:rsidRPr="00A037AC">
        <w:rPr>
          <w:rFonts w:ascii="Arial" w:eastAsia="Times New Roman" w:hAnsi="Arial" w:cs="Times New Roman"/>
          <w:i/>
          <w:iCs/>
          <w:kern w:val="0"/>
          <w:sz w:val="24"/>
          <w:szCs w:val="20"/>
          <w:lang w:eastAsia="it-IT"/>
          <w14:ligatures w14:val="none"/>
        </w:rPr>
        <w:t>E i quattro esseri viventi dicevano: «Amen». E gli anziani si prostrarono in adorazione</w:t>
      </w:r>
      <w:r w:rsidRPr="00A037AC">
        <w:rPr>
          <w:rFonts w:ascii="Arial" w:eastAsia="Times New Roman" w:hAnsi="Arial" w:cs="Times New Roman"/>
          <w:i/>
          <w:iCs/>
          <w:kern w:val="0"/>
          <w:sz w:val="24"/>
          <w:szCs w:val="20"/>
          <w:lang w:eastAsia="it-IT"/>
          <w14:ligatures w14:val="none"/>
        </w:rPr>
        <w:t xml:space="preserve"> (Ap 5,6.14).</w:t>
      </w:r>
    </w:p>
    <w:p w14:paraId="7BEA56CE" w14:textId="77777777" w:rsidR="00A85EE3"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5606DE" w:rsidRPr="00A037AC">
        <w:rPr>
          <w:rFonts w:ascii="Arial" w:eastAsia="Times New Roman" w:hAnsi="Arial" w:cs="Times New Roman"/>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w:t>
      </w:r>
      <w:r w:rsidR="00E67893">
        <w:rPr>
          <w:rFonts w:ascii="Arial" w:eastAsia="Times New Roman" w:hAnsi="Arial" w:cs="Times New Roman"/>
          <w:i/>
          <w:iCs/>
          <w:kern w:val="0"/>
          <w:sz w:val="24"/>
          <w:szCs w:val="20"/>
          <w:lang w:eastAsia="it-IT"/>
          <w14:ligatures w14:val="none"/>
        </w:rPr>
        <w:t xml:space="preserve">. </w:t>
      </w:r>
      <w:r w:rsidR="00E67893">
        <w:rPr>
          <w:rFonts w:ascii="Arial" w:eastAsia="Times New Roman" w:hAnsi="Arial" w:cs="Times New Roman"/>
          <w:kern w:val="0"/>
          <w:sz w:val="24"/>
          <w:szCs w:val="20"/>
          <w:lang w:eastAsia="it-IT"/>
          <w14:ligatures w14:val="none"/>
        </w:rPr>
        <w:t>Ecco cosa vede ora l’Apostolo Giovanni sempre nel su</w:t>
      </w:r>
      <w:r w:rsidR="00A85EE3">
        <w:rPr>
          <w:rFonts w:ascii="Arial" w:eastAsia="Times New Roman" w:hAnsi="Arial" w:cs="Times New Roman"/>
          <w:kern w:val="0"/>
          <w:sz w:val="24"/>
          <w:szCs w:val="20"/>
          <w:lang w:eastAsia="it-IT"/>
          <w14:ligatures w14:val="none"/>
        </w:rPr>
        <w:t>o</w:t>
      </w:r>
      <w:r w:rsidR="00E67893">
        <w:rPr>
          <w:rFonts w:ascii="Arial" w:eastAsia="Times New Roman" w:hAnsi="Arial" w:cs="Times New Roman"/>
          <w:kern w:val="0"/>
          <w:sz w:val="24"/>
          <w:szCs w:val="20"/>
          <w:lang w:eastAsia="it-IT"/>
          <w14:ligatures w14:val="none"/>
        </w:rPr>
        <w:t xml:space="preserve"> rapimento in estesi e portato nei cieli santi. Vede in mezzo al trono, non a a lato di esso, circondato dai quattro essere viventi e dagli </w:t>
      </w:r>
      <w:r w:rsidR="00E67893">
        <w:rPr>
          <w:rFonts w:ascii="Arial" w:eastAsia="Times New Roman" w:hAnsi="Arial" w:cs="Times New Roman"/>
          <w:kern w:val="0"/>
          <w:sz w:val="24"/>
          <w:szCs w:val="20"/>
          <w:lang w:eastAsia="it-IT"/>
          <w14:ligatures w14:val="none"/>
        </w:rPr>
        <w:lastRenderedPageBreak/>
        <w:t xml:space="preserve">anziani, un Agnello, in piedi, come immolato. L’Agnello Immolato e Risorto e Asceso al Cielo è il Figlio Unigenito del Padre che si è fatto carne per la nostra redenzione eterna. </w:t>
      </w:r>
    </w:p>
    <w:p w14:paraId="52DA5F64" w14:textId="58FA7CDB" w:rsidR="001748FE" w:rsidRDefault="00E6789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come </w:t>
      </w:r>
      <w:r w:rsidR="003150D3">
        <w:rPr>
          <w:rFonts w:ascii="Arial" w:eastAsia="Times New Roman" w:hAnsi="Arial" w:cs="Times New Roman"/>
          <w:kern w:val="0"/>
          <w:sz w:val="24"/>
          <w:szCs w:val="20"/>
          <w:lang w:eastAsia="it-IT"/>
          <w14:ligatures w14:val="none"/>
        </w:rPr>
        <w:t>Giovanni vede l’Agnello Immolato: ha se</w:t>
      </w:r>
      <w:r w:rsidR="001748FE">
        <w:rPr>
          <w:rFonts w:ascii="Arial" w:eastAsia="Times New Roman" w:hAnsi="Arial" w:cs="Times New Roman"/>
          <w:kern w:val="0"/>
          <w:sz w:val="24"/>
          <w:szCs w:val="20"/>
          <w:lang w:eastAsia="it-IT"/>
          <w14:ligatures w14:val="none"/>
        </w:rPr>
        <w:t>t</w:t>
      </w:r>
      <w:r w:rsidR="003150D3">
        <w:rPr>
          <w:rFonts w:ascii="Arial" w:eastAsia="Times New Roman" w:hAnsi="Arial" w:cs="Times New Roman"/>
          <w:kern w:val="0"/>
          <w:sz w:val="24"/>
          <w:szCs w:val="20"/>
          <w:lang w:eastAsia="it-IT"/>
          <w14:ligatures w14:val="none"/>
        </w:rPr>
        <w:t>te corna e sette occhi. Le sette corna sono segno della sua onnipotenza. L’Agnello Immolato è l’Onnipotente eterno incarnato e risorto e asceso al cielo. Ha sette occhi: i sette occhi sono segno della sua onniscienza che è onniscienza eterna. Questi sette occhi, pienezza e perfezione della scienza dell’Agnello Immolato sono in tutto simi</w:t>
      </w:r>
      <w:r w:rsidR="001748FE">
        <w:rPr>
          <w:rFonts w:ascii="Arial" w:eastAsia="Times New Roman" w:hAnsi="Arial" w:cs="Times New Roman"/>
          <w:kern w:val="0"/>
          <w:sz w:val="24"/>
          <w:szCs w:val="20"/>
          <w:lang w:eastAsia="it-IT"/>
          <w14:ligatures w14:val="none"/>
        </w:rPr>
        <w:t>li</w:t>
      </w:r>
      <w:r w:rsidR="003150D3">
        <w:rPr>
          <w:rFonts w:ascii="Arial" w:eastAsia="Times New Roman" w:hAnsi="Arial" w:cs="Times New Roman"/>
          <w:kern w:val="0"/>
          <w:sz w:val="24"/>
          <w:szCs w:val="20"/>
          <w:lang w:eastAsia="it-IT"/>
          <w14:ligatures w14:val="none"/>
        </w:rPr>
        <w:t xml:space="preserve"> a sette spiriti di Dio</w:t>
      </w:r>
      <w:r w:rsidR="001748FE">
        <w:rPr>
          <w:rFonts w:ascii="Arial" w:eastAsia="Times New Roman" w:hAnsi="Arial" w:cs="Times New Roman"/>
          <w:kern w:val="0"/>
          <w:sz w:val="24"/>
          <w:szCs w:val="20"/>
          <w:lang w:eastAsia="it-IT"/>
          <w14:ligatures w14:val="none"/>
        </w:rPr>
        <w:t xml:space="preserve">. Sette </w:t>
      </w:r>
      <w:r w:rsidR="003150D3">
        <w:rPr>
          <w:rFonts w:ascii="Arial" w:eastAsia="Times New Roman" w:hAnsi="Arial" w:cs="Times New Roman"/>
          <w:kern w:val="0"/>
          <w:sz w:val="24"/>
          <w:szCs w:val="20"/>
          <w:lang w:eastAsia="it-IT"/>
          <w14:ligatures w14:val="none"/>
        </w:rPr>
        <w:t>è numero perfetto e in questo contesto significa che tutta la terra, qualsiasi cosa accada,</w:t>
      </w:r>
      <w:r w:rsidR="00D33851">
        <w:rPr>
          <w:rFonts w:ascii="Arial" w:eastAsia="Times New Roman" w:hAnsi="Arial" w:cs="Times New Roman"/>
          <w:kern w:val="0"/>
          <w:sz w:val="24"/>
          <w:szCs w:val="20"/>
          <w:lang w:eastAsia="it-IT"/>
          <w14:ligatures w14:val="none"/>
        </w:rPr>
        <w:t xml:space="preserve"> </w:t>
      </w:r>
      <w:r w:rsidR="003150D3">
        <w:rPr>
          <w:rFonts w:ascii="Arial" w:eastAsia="Times New Roman" w:hAnsi="Arial" w:cs="Times New Roman"/>
          <w:kern w:val="0"/>
          <w:sz w:val="24"/>
          <w:szCs w:val="20"/>
          <w:lang w:eastAsia="it-IT"/>
          <w14:ligatures w14:val="none"/>
        </w:rPr>
        <w:t>è sempre sotto il governo dell’onnipotenza dell’Agnello Immolato.</w:t>
      </w:r>
    </w:p>
    <w:p w14:paraId="01CBBF11" w14:textId="77777777" w:rsidR="001748FE" w:rsidRDefault="00507FD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cosa accade. L’Agnello, come Immolato, giunge e prende il libro dalla mano destra di Colui che siede sul trono. Sul trono siede il Padre del Signore nostro Gesù Cristo, il Padre dell’Agnello Immolato e Risorto. Al Figlio suo che è il Verbo Incarnato, il Padre consegna il libro sigillato con sette sigilli. Cosa è questo libro e cos sono questi sette sigilli? Il Padre mette la storia, tutto il mistero della storia nelle mani del suo Verbo Immolato. Al suo Verbo Immolato dona il potere di attuare quanto è scritto in questo libro. I sette sigilli attestano prima di tutto che la storia intera è messa nelle mani del Figlio. La storia intera comprende anche il suo proseguimento nell’eternità. </w:t>
      </w:r>
    </w:p>
    <w:p w14:paraId="09A3CB3C" w14:textId="77777777" w:rsidR="001748FE" w:rsidRDefault="00507FD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Questo significa che nessun uomo è signore della storia. Non è signore neanche di un solo istante della sua vita. Non ha potere perché solo l’agnello Immolato possiede sette cor</w:t>
      </w:r>
      <w:r w:rsidR="001748FE">
        <w:rPr>
          <w:rFonts w:ascii="Arial" w:eastAsia="Times New Roman" w:hAnsi="Arial" w:cs="Times New Roman"/>
          <w:kern w:val="0"/>
          <w:sz w:val="24"/>
          <w:szCs w:val="20"/>
          <w:lang w:eastAsia="it-IT"/>
          <w14:ligatures w14:val="none"/>
        </w:rPr>
        <w:t>n</w:t>
      </w:r>
      <w:r>
        <w:rPr>
          <w:rFonts w:ascii="Arial" w:eastAsia="Times New Roman" w:hAnsi="Arial" w:cs="Times New Roman"/>
          <w:kern w:val="0"/>
          <w:sz w:val="24"/>
          <w:szCs w:val="20"/>
          <w:lang w:eastAsia="it-IT"/>
          <w14:ligatures w14:val="none"/>
        </w:rPr>
        <w:t xml:space="preserve">a, segno dell’onnipotenza divina. Quanti si presentano a noi con molte corna e con molta scienza, sappiamo chele loro corna sono di paglia e la loro scienza è miope e cieca. Con questa scienza miope e cieca si fanno cose. Questa scienza non sa poi cosa queste cose fanno o faranno nella storia, nel tempo. Non sa neanche quali sono i frutti </w:t>
      </w:r>
      <w:r w:rsidR="00564BB6">
        <w:rPr>
          <w:rFonts w:ascii="Arial" w:eastAsia="Times New Roman" w:hAnsi="Arial" w:cs="Times New Roman"/>
          <w:kern w:val="0"/>
          <w:sz w:val="24"/>
          <w:szCs w:val="20"/>
          <w:lang w:eastAsia="it-IT"/>
          <w14:ligatures w14:val="none"/>
        </w:rPr>
        <w:t xml:space="preserve">nell’eternità. </w:t>
      </w:r>
    </w:p>
    <w:p w14:paraId="1BE05AD3" w14:textId="77777777" w:rsidR="001748FE" w:rsidRDefault="00564BB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L’uomo n</w:t>
      </w:r>
      <w:r w:rsidR="00507FD2">
        <w:rPr>
          <w:rFonts w:ascii="Arial" w:eastAsia="Times New Roman" w:hAnsi="Arial" w:cs="Times New Roman"/>
          <w:kern w:val="0"/>
          <w:sz w:val="24"/>
          <w:szCs w:val="20"/>
          <w:lang w:eastAsia="it-IT"/>
          <w14:ligatures w14:val="none"/>
        </w:rPr>
        <w:t xml:space="preserve">on vede secondo verità né il passato, né il presente e né il futuro. Manca dei setti occhi che solo l’Agnello Immolato possiede. </w:t>
      </w:r>
      <w:r>
        <w:rPr>
          <w:rFonts w:ascii="Arial" w:eastAsia="Times New Roman" w:hAnsi="Arial" w:cs="Times New Roman"/>
          <w:kern w:val="0"/>
          <w:sz w:val="24"/>
          <w:szCs w:val="20"/>
          <w:lang w:eastAsia="it-IT"/>
          <w14:ligatures w14:val="none"/>
        </w:rPr>
        <w:t>La sua visione è da cieco. La sua potenza è solo misera potenza di illusione e di morte. Il Signore ha dato all’uomo un solo potere: quello di obbedire alla sua voce con obbedienza perenne.</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Ha dato anche il potere di amare come Lui ama e Lui donandoci il Figlio del suo amore per la nostra salvezza e chiedendo a noi di dare a Lui, nel suo Figlio, con il suo Figlio, per il suo Figlio, la nostra vita in sacrificio perché Lui ami oggi e sempre il mondo con amore di salvezza e di redenzione. </w:t>
      </w:r>
    </w:p>
    <w:p w14:paraId="3CC49712" w14:textId="77777777" w:rsidR="001748FE" w:rsidRDefault="00564BB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L’uomo sempre si deve ricordare che lui anche se indossa dieci o cento o mille corna, sono tutte corna di paglia. Si possono infiammare in ogni istante. Questa è l’onnipotenza dell’uomo. Sempre si deve ricordare che la sua scienza è il frutto di occhi di vetro. La sua scienza è per la morte o del corpo, o dell’anima, o dello spirito.</w:t>
      </w:r>
    </w:p>
    <w:p w14:paraId="4331047A" w14:textId="5CE4643B" w:rsidR="005606DE" w:rsidRDefault="00564BB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un tristissimo frutto prodotto oggi dalla scienza: ha ridotto l’uomo a una cosa e l’ha messo nella macchina della scienza perché sia governato da essa. Da signore è divenuto schiavo. Da persona è divenuto oggetto. Da sapiente si è fatto </w:t>
      </w:r>
      <w:r>
        <w:rPr>
          <w:rFonts w:ascii="Arial" w:eastAsia="Times New Roman" w:hAnsi="Arial" w:cs="Times New Roman"/>
          <w:kern w:val="0"/>
          <w:sz w:val="24"/>
          <w:szCs w:val="20"/>
          <w:lang w:eastAsia="it-IT"/>
          <w14:ligatures w14:val="none"/>
        </w:rPr>
        <w:lastRenderedPageBreak/>
        <w:t xml:space="preserve">stolto. </w:t>
      </w:r>
      <w:r w:rsidR="00F65410">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a uomo è divenuto un oggetto, un misero oggetto. Questa è l’onnipotenza della nostra scienza.</w:t>
      </w:r>
      <w:r w:rsidR="00F65410">
        <w:rPr>
          <w:rFonts w:ascii="Arial" w:eastAsia="Times New Roman" w:hAnsi="Arial" w:cs="Times New Roman"/>
          <w:kern w:val="0"/>
          <w:sz w:val="24"/>
          <w:szCs w:val="20"/>
          <w:lang w:eastAsia="it-IT"/>
          <w14:ligatures w14:val="none"/>
        </w:rPr>
        <w:t xml:space="preserve"> Se noi siamo persone spiritualmente morte nell’anima alla grazia e alla verità di Cristo Gesù, sempre produrremo opere di morte. Anche la vita che pensiamo di dare, altro non è che una morte prolungata. Se invece il Signore ci rende parte dei suoi setti occhi, allora vedremo ciò che è bene per l’uomo e lo realizzeremo con grande sapienza e intelligenza di Spirito Santo.</w:t>
      </w:r>
    </w:p>
    <w:p w14:paraId="544DF5A0" w14:textId="77777777" w:rsidR="001748FE" w:rsidRDefault="005660F7"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E quando l’ebbe preso, i quattro esseri viventi e i ventiquattro anziani si prostrarono davanti all’Agnello, avendo ciascuno una cetra e coppe d’oro colme di profumi, che sono le preghiere dei santi, e cantavano un canto nuovo:</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«Tu sei degno di prendere il libro</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e di aprirne i sigilli,</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perché sei stato immolato</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e hai riscattato per Dio, con il tuo sangue,</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uomini di ogni tribù, lingua, popolo e nazione,</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e hai fatto di loro, per il nostro Dio,</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un regno e sacerdoti,</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e regneranno sopra la terra».</w:t>
      </w:r>
      <w:r w:rsidR="005606DE">
        <w:rPr>
          <w:rFonts w:ascii="Arial" w:eastAsia="Times New Roman" w:hAnsi="Arial" w:cs="Times New Roman"/>
          <w:i/>
          <w:iCs/>
          <w:kern w:val="0"/>
          <w:sz w:val="24"/>
          <w:szCs w:val="20"/>
          <w:lang w:eastAsia="it-IT"/>
          <w14:ligatures w14:val="none"/>
        </w:rPr>
        <w:t xml:space="preserve"> </w:t>
      </w:r>
      <w:r w:rsidR="00F65410">
        <w:rPr>
          <w:rFonts w:ascii="Arial" w:eastAsia="Times New Roman" w:hAnsi="Arial" w:cs="Times New Roman"/>
          <w:kern w:val="0"/>
          <w:sz w:val="24"/>
          <w:szCs w:val="20"/>
          <w:lang w:eastAsia="it-IT"/>
          <w14:ligatures w14:val="none"/>
        </w:rPr>
        <w:t>Ecco ora cosa avviene nel cielo non appena l’Agnello prende il libro dalla mani di Colui che era seduto sul trono.</w:t>
      </w:r>
    </w:p>
    <w:p w14:paraId="1CE1EBBD" w14:textId="77777777" w:rsidR="001748FE" w:rsidRDefault="00F65410"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 quattro esseri viventi e i ventiquattro anziani si prostrano davanti all’Agnello. La prostrazione è segno di adorazione, di altissima riverenza. Tra i figli di Abramo la prostrazione era segno di adorazione ed essa era riservata solo al loro Dio e Signore. Cristo Gesù ora è confessato come vero Dio e Signore. È questa la sua verità eterna. Lui il Dio incarnato. Lui il Dio Incarato crocifisso. È il Dio incarnato risorto. È il Dio asceso al cielo. È il Dio incarnato assiso alla destra del Padre. È il Dio Incarnato al quale oggi il Padre consegna il governo della storia e dell’eternità. </w:t>
      </w:r>
    </w:p>
    <w:p w14:paraId="333272D3" w14:textId="77777777" w:rsidR="001748FE" w:rsidRDefault="000D2115"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Ciascuno degli essere viventi e ciascuno </w:t>
      </w:r>
      <w:r w:rsidR="001748FE">
        <w:rPr>
          <w:rFonts w:ascii="Arial" w:eastAsia="Times New Roman" w:hAnsi="Arial" w:cs="Times New Roman"/>
          <w:kern w:val="0"/>
          <w:sz w:val="24"/>
          <w:szCs w:val="20"/>
          <w:lang w:eastAsia="it-IT"/>
          <w14:ligatures w14:val="none"/>
        </w:rPr>
        <w:t xml:space="preserve">degli </w:t>
      </w:r>
      <w:r>
        <w:rPr>
          <w:rFonts w:ascii="Arial" w:eastAsia="Times New Roman" w:hAnsi="Arial" w:cs="Times New Roman"/>
          <w:kern w:val="0"/>
          <w:sz w:val="24"/>
          <w:szCs w:val="20"/>
          <w:lang w:eastAsia="it-IT"/>
          <w14:ligatures w14:val="none"/>
        </w:rPr>
        <w:t xml:space="preserve">anziani ha in mano una cetra e coppe d’oro colme di profumi che sono le preghiere se santi. La centra serve loro per cantare. Le preghiere dei santi da essi dovranno essere presentate a Cristo Gesù perché dia ad esse compimento. Perché le preghiere sono dette profumi? Perché la preghiera vera, la preghiera santa, la preghiera umile e pura è in tutto simile al profumo che si spande nell’aria da fiori profumatissimi. La santità è un fiore che sempre deve spandere il suo profumo più che le rose di Gerico. </w:t>
      </w:r>
    </w:p>
    <w:p w14:paraId="56A1ABC5" w14:textId="77777777" w:rsidR="001748FE" w:rsidRDefault="001748FE"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San </w:t>
      </w:r>
      <w:r w:rsidR="000D2115">
        <w:rPr>
          <w:rFonts w:ascii="Arial" w:eastAsia="Times New Roman" w:hAnsi="Arial" w:cs="Times New Roman"/>
          <w:kern w:val="0"/>
          <w:sz w:val="24"/>
          <w:szCs w:val="20"/>
          <w:lang w:eastAsia="it-IT"/>
          <w14:ligatures w14:val="none"/>
        </w:rPr>
        <w:t xml:space="preserve">Paolo parla del profumo profumato che esce dal suo cuore e rende ricco di profumo di verità, di luce, di carità do fede. di giustizia, di vera speranza tutto il Vangelo di Gesù Signore. La santità è il profumo di Cristo che deve spandersi nel mondo. Questo profumo trasformato in preghiere viene oggi offerto a Cristo Gesù, perché le rivesta del santo profumo dell’esaudimento. </w:t>
      </w:r>
    </w:p>
    <w:p w14:paraId="38FCEB20" w14:textId="77777777" w:rsidR="001748FE" w:rsidRDefault="000D2115"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a che serve la cetra. A cantare un canto nuovo. Perch</w:t>
      </w:r>
      <w:r w:rsidR="00CA5212">
        <w:rPr>
          <w:rFonts w:ascii="Arial" w:eastAsia="Times New Roman" w:hAnsi="Arial" w:cs="Times New Roman"/>
          <w:kern w:val="0"/>
          <w:sz w:val="24"/>
          <w:szCs w:val="20"/>
          <w:lang w:eastAsia="it-IT"/>
          <w14:ligatures w14:val="none"/>
        </w:rPr>
        <w:t xml:space="preserve">é il canto è nuovo? È nuovo perché nuovo è l’evento che si è compiuto nel cielo. Essendo l’evento nuovo, nuovo dovrà essere anche il canto. Non si può applicare a un evento nuovo, un canto vecchio. Sarebbe un canto senza alcun significato. </w:t>
      </w:r>
    </w:p>
    <w:p w14:paraId="6AEFB428" w14:textId="77777777" w:rsidR="00256D37" w:rsidRDefault="00CA5212"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le parole di questo canto noi. Diciamo subito che al primo ascolto potrebbe dirsi un canto cristologico. Esso è prima di ogni cosa un canto teologico. Chi ha consegnato il libro sigillato con sette sigilli è Colui che siede sul trono </w:t>
      </w:r>
      <w:r w:rsidR="001748FE">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il Dio Onnipotente. Ora cosa confessano questi abitanti del cielo. Confessano che il Signore Dio, l’Onnipotente, non ha fatto una scelta sbagliata. Ha fatto la sola </w:t>
      </w:r>
      <w:r>
        <w:rPr>
          <w:rFonts w:ascii="Arial" w:eastAsia="Times New Roman" w:hAnsi="Arial" w:cs="Times New Roman"/>
          <w:kern w:val="0"/>
          <w:sz w:val="24"/>
          <w:szCs w:val="20"/>
          <w:lang w:eastAsia="it-IT"/>
          <w14:ligatures w14:val="none"/>
        </w:rPr>
        <w:lastRenderedPageBreak/>
        <w:t xml:space="preserve">scelta giusta possibile. Chi Lui ha scelto non solo è degno di ricevere il libro sigillato con sette sigilli, è di degno di ricevere Lui, Agnello Immolato, ogni potere e ogni gloria, ogni onore e ogni benedizione che vengono date al Signore Dio. </w:t>
      </w:r>
    </w:p>
    <w:p w14:paraId="153B6787" w14:textId="77777777" w:rsidR="00256D37" w:rsidRDefault="00CA5212"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il motivo per cui l’Agnello Immolato è degno. Lui ha obbedito al Padre in ogni obbedienza. Se ha obbedito dalla croce, obbedirà anche dalla gloria. Non userà i</w:t>
      </w:r>
      <w:r w:rsidR="00256D37">
        <w:rPr>
          <w:rFonts w:ascii="Arial" w:eastAsia="Times New Roman" w:hAnsi="Arial" w:cs="Times New Roman"/>
          <w:kern w:val="0"/>
          <w:sz w:val="24"/>
          <w:szCs w:val="20"/>
          <w:lang w:eastAsia="it-IT"/>
          <w14:ligatures w14:val="none"/>
        </w:rPr>
        <w:t>l</w:t>
      </w:r>
      <w:r>
        <w:rPr>
          <w:rFonts w:ascii="Arial" w:eastAsia="Times New Roman" w:hAnsi="Arial" w:cs="Times New Roman"/>
          <w:kern w:val="0"/>
          <w:sz w:val="24"/>
          <w:szCs w:val="20"/>
          <w:lang w:eastAsia="it-IT"/>
          <w14:ligatures w14:val="none"/>
        </w:rPr>
        <w:t xml:space="preserve"> potere conferitogli contro la volontà dell’Onnipotente Dio e Signore. Se ne servirà sempre secondo la sua divina ed eterna volontà. </w:t>
      </w:r>
    </w:p>
    <w:p w14:paraId="6969D976" w14:textId="77777777" w:rsidR="00256D37" w:rsidRDefault="00CA5212"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il cantico nuovo che viene innalzato al Signore: </w:t>
      </w:r>
      <w:r w:rsidR="00F65410" w:rsidRPr="00A037AC">
        <w:rPr>
          <w:rFonts w:ascii="Arial" w:eastAsia="Times New Roman" w:hAnsi="Arial" w:cs="Times New Roman"/>
          <w:i/>
          <w:iCs/>
          <w:kern w:val="0"/>
          <w:sz w:val="24"/>
          <w:szCs w:val="20"/>
          <w:lang w:eastAsia="it-IT"/>
          <w14:ligatures w14:val="none"/>
        </w:rPr>
        <w:t>«Tu sei degno di prendere il libro</w:t>
      </w:r>
      <w:r w:rsidR="00F65410">
        <w:rPr>
          <w:rFonts w:ascii="Arial" w:eastAsia="Times New Roman" w:hAnsi="Arial" w:cs="Times New Roman"/>
          <w:i/>
          <w:iCs/>
          <w:kern w:val="0"/>
          <w:sz w:val="24"/>
          <w:szCs w:val="20"/>
          <w:lang w:eastAsia="it-IT"/>
          <w14:ligatures w14:val="none"/>
        </w:rPr>
        <w:t xml:space="preserve"> </w:t>
      </w:r>
      <w:r w:rsidR="00F65410" w:rsidRPr="00A037AC">
        <w:rPr>
          <w:rFonts w:ascii="Arial" w:eastAsia="Times New Roman" w:hAnsi="Arial" w:cs="Times New Roman"/>
          <w:i/>
          <w:iCs/>
          <w:kern w:val="0"/>
          <w:sz w:val="24"/>
          <w:szCs w:val="20"/>
          <w:lang w:eastAsia="it-IT"/>
          <w14:ligatures w14:val="none"/>
        </w:rPr>
        <w:t>e di aprirne i sigilli</w:t>
      </w:r>
      <w:r w:rsidR="00D6347D">
        <w:rPr>
          <w:rFonts w:ascii="Arial" w:eastAsia="Times New Roman" w:hAnsi="Arial" w:cs="Times New Roman"/>
          <w:i/>
          <w:iCs/>
          <w:kern w:val="0"/>
          <w:sz w:val="24"/>
          <w:szCs w:val="20"/>
          <w:lang w:eastAsia="it-IT"/>
          <w14:ligatures w14:val="none"/>
        </w:rPr>
        <w:t xml:space="preserve">”. </w:t>
      </w:r>
      <w:r w:rsidR="00D6347D" w:rsidRPr="00D6347D">
        <w:rPr>
          <w:rFonts w:ascii="Arial" w:eastAsia="Times New Roman" w:hAnsi="Arial" w:cs="Times New Roman"/>
          <w:kern w:val="0"/>
          <w:sz w:val="24"/>
          <w:szCs w:val="20"/>
          <w:lang w:eastAsia="it-IT"/>
          <w14:ligatures w14:val="none"/>
        </w:rPr>
        <w:t>Prima verità</w:t>
      </w:r>
      <w:r w:rsidR="00D6347D">
        <w:rPr>
          <w:rFonts w:ascii="Arial" w:eastAsia="Times New Roman" w:hAnsi="Arial" w:cs="Times New Roman"/>
          <w:i/>
          <w:iCs/>
          <w:kern w:val="0"/>
          <w:sz w:val="24"/>
          <w:szCs w:val="20"/>
          <w:lang w:eastAsia="it-IT"/>
          <w14:ligatures w14:val="none"/>
        </w:rPr>
        <w:t>:</w:t>
      </w:r>
      <w:r w:rsidR="00D33851">
        <w:rPr>
          <w:rFonts w:ascii="Arial" w:eastAsia="Times New Roman" w:hAnsi="Arial" w:cs="Times New Roman"/>
          <w:i/>
          <w:iCs/>
          <w:kern w:val="0"/>
          <w:sz w:val="24"/>
          <w:szCs w:val="20"/>
          <w:lang w:eastAsia="it-IT"/>
          <w14:ligatures w14:val="none"/>
        </w:rPr>
        <w:t xml:space="preserve"> </w:t>
      </w:r>
      <w:r w:rsidR="00D6347D">
        <w:rPr>
          <w:rFonts w:ascii="Arial" w:eastAsia="Times New Roman" w:hAnsi="Arial" w:cs="Times New Roman"/>
          <w:kern w:val="0"/>
          <w:sz w:val="24"/>
          <w:szCs w:val="20"/>
          <w:lang w:eastAsia="it-IT"/>
          <w14:ligatures w14:val="none"/>
        </w:rPr>
        <w:t>L’Agnello immolato è degno. Perché si è dimostrato degno. Come si dimostra degno di essere confermato nella missione e nei doni di grazia aggiungendo altri doni e alt</w:t>
      </w:r>
      <w:r w:rsidR="00256D37">
        <w:rPr>
          <w:rFonts w:ascii="Arial" w:eastAsia="Times New Roman" w:hAnsi="Arial" w:cs="Times New Roman"/>
          <w:kern w:val="0"/>
          <w:sz w:val="24"/>
          <w:szCs w:val="20"/>
          <w:lang w:eastAsia="it-IT"/>
          <w14:ligatures w14:val="none"/>
        </w:rPr>
        <w:t>r</w:t>
      </w:r>
      <w:r w:rsidR="00D6347D">
        <w:rPr>
          <w:rFonts w:ascii="Arial" w:eastAsia="Times New Roman" w:hAnsi="Arial" w:cs="Times New Roman"/>
          <w:kern w:val="0"/>
          <w:sz w:val="24"/>
          <w:szCs w:val="20"/>
          <w:lang w:eastAsia="it-IT"/>
          <w14:ligatures w14:val="none"/>
        </w:rPr>
        <w:t>a grazia? Dalla sua storia di croce e di innalzamento su</w:t>
      </w:r>
      <w:r w:rsidR="00256D37">
        <w:rPr>
          <w:rFonts w:ascii="Arial" w:eastAsia="Times New Roman" w:hAnsi="Arial" w:cs="Times New Roman"/>
          <w:kern w:val="0"/>
          <w:sz w:val="24"/>
          <w:szCs w:val="20"/>
          <w:lang w:eastAsia="it-IT"/>
          <w14:ligatures w14:val="none"/>
        </w:rPr>
        <w:t xml:space="preserve"> </w:t>
      </w:r>
      <w:r w:rsidR="00D6347D">
        <w:rPr>
          <w:rFonts w:ascii="Arial" w:eastAsia="Times New Roman" w:hAnsi="Arial" w:cs="Times New Roman"/>
          <w:kern w:val="0"/>
          <w:sz w:val="24"/>
          <w:szCs w:val="20"/>
          <w:lang w:eastAsia="it-IT"/>
          <w14:ligatures w14:val="none"/>
        </w:rPr>
        <w:t xml:space="preserve">di essa. Ecco perché è degno di ricevere il libro e di aprirne i sigilli: </w:t>
      </w:r>
      <w:r w:rsidR="00D6347D">
        <w:rPr>
          <w:rFonts w:ascii="Arial" w:eastAsia="Times New Roman" w:hAnsi="Arial" w:cs="Times New Roman"/>
          <w:i/>
          <w:iCs/>
          <w:kern w:val="0"/>
          <w:sz w:val="24"/>
          <w:szCs w:val="20"/>
          <w:lang w:eastAsia="it-IT"/>
          <w14:ligatures w14:val="none"/>
        </w:rPr>
        <w:t>“</w:t>
      </w:r>
      <w:r w:rsidR="00F65410" w:rsidRPr="00A037AC">
        <w:rPr>
          <w:rFonts w:ascii="Arial" w:eastAsia="Times New Roman" w:hAnsi="Arial" w:cs="Times New Roman"/>
          <w:i/>
          <w:iCs/>
          <w:kern w:val="0"/>
          <w:sz w:val="24"/>
          <w:szCs w:val="20"/>
          <w:lang w:eastAsia="it-IT"/>
          <w14:ligatures w14:val="none"/>
        </w:rPr>
        <w:t>perché sei stato immolato</w:t>
      </w:r>
      <w:r w:rsidR="00F65410">
        <w:rPr>
          <w:rFonts w:ascii="Arial" w:eastAsia="Times New Roman" w:hAnsi="Arial" w:cs="Times New Roman"/>
          <w:i/>
          <w:iCs/>
          <w:kern w:val="0"/>
          <w:sz w:val="24"/>
          <w:szCs w:val="20"/>
          <w:lang w:eastAsia="it-IT"/>
          <w14:ligatures w14:val="none"/>
        </w:rPr>
        <w:t xml:space="preserve"> </w:t>
      </w:r>
      <w:r w:rsidR="00F65410" w:rsidRPr="00A037AC">
        <w:rPr>
          <w:rFonts w:ascii="Arial" w:eastAsia="Times New Roman" w:hAnsi="Arial" w:cs="Times New Roman"/>
          <w:i/>
          <w:iCs/>
          <w:kern w:val="0"/>
          <w:sz w:val="24"/>
          <w:szCs w:val="20"/>
          <w:lang w:eastAsia="it-IT"/>
          <w14:ligatures w14:val="none"/>
        </w:rPr>
        <w:t>e hai riscattato per Dio, con il tuo sangue,</w:t>
      </w:r>
      <w:r w:rsidR="00F65410">
        <w:rPr>
          <w:rFonts w:ascii="Arial" w:eastAsia="Times New Roman" w:hAnsi="Arial" w:cs="Times New Roman"/>
          <w:i/>
          <w:iCs/>
          <w:kern w:val="0"/>
          <w:sz w:val="24"/>
          <w:szCs w:val="20"/>
          <w:lang w:eastAsia="it-IT"/>
          <w14:ligatures w14:val="none"/>
        </w:rPr>
        <w:t xml:space="preserve"> </w:t>
      </w:r>
      <w:r w:rsidR="00F65410" w:rsidRPr="00A037AC">
        <w:rPr>
          <w:rFonts w:ascii="Arial" w:eastAsia="Times New Roman" w:hAnsi="Arial" w:cs="Times New Roman"/>
          <w:i/>
          <w:iCs/>
          <w:kern w:val="0"/>
          <w:sz w:val="24"/>
          <w:szCs w:val="20"/>
          <w:lang w:eastAsia="it-IT"/>
          <w14:ligatures w14:val="none"/>
        </w:rPr>
        <w:t>uomini di ogni tribù, lingua, popolo e nazione,</w:t>
      </w:r>
      <w:r w:rsidR="00F65410">
        <w:rPr>
          <w:rFonts w:ascii="Arial" w:eastAsia="Times New Roman" w:hAnsi="Arial" w:cs="Times New Roman"/>
          <w:i/>
          <w:iCs/>
          <w:kern w:val="0"/>
          <w:sz w:val="24"/>
          <w:szCs w:val="20"/>
          <w:lang w:eastAsia="it-IT"/>
          <w14:ligatures w14:val="none"/>
        </w:rPr>
        <w:t xml:space="preserve"> </w:t>
      </w:r>
      <w:r w:rsidR="00F65410" w:rsidRPr="00A037AC">
        <w:rPr>
          <w:rFonts w:ascii="Arial" w:eastAsia="Times New Roman" w:hAnsi="Arial" w:cs="Times New Roman"/>
          <w:i/>
          <w:iCs/>
          <w:kern w:val="0"/>
          <w:sz w:val="24"/>
          <w:szCs w:val="20"/>
          <w:lang w:eastAsia="it-IT"/>
          <w14:ligatures w14:val="none"/>
        </w:rPr>
        <w:t>e hai fatto di loro, per il nostro Dio,</w:t>
      </w:r>
      <w:r w:rsidR="00F65410">
        <w:rPr>
          <w:rFonts w:ascii="Arial" w:eastAsia="Times New Roman" w:hAnsi="Arial" w:cs="Times New Roman"/>
          <w:i/>
          <w:iCs/>
          <w:kern w:val="0"/>
          <w:sz w:val="24"/>
          <w:szCs w:val="20"/>
          <w:lang w:eastAsia="it-IT"/>
          <w14:ligatures w14:val="none"/>
        </w:rPr>
        <w:t xml:space="preserve"> </w:t>
      </w:r>
      <w:r w:rsidR="00F65410" w:rsidRPr="00A037AC">
        <w:rPr>
          <w:rFonts w:ascii="Arial" w:eastAsia="Times New Roman" w:hAnsi="Arial" w:cs="Times New Roman"/>
          <w:i/>
          <w:iCs/>
          <w:kern w:val="0"/>
          <w:sz w:val="24"/>
          <w:szCs w:val="20"/>
          <w:lang w:eastAsia="it-IT"/>
          <w14:ligatures w14:val="none"/>
        </w:rPr>
        <w:t>un regno e sacerdoti,</w:t>
      </w:r>
      <w:r w:rsidR="00F65410">
        <w:rPr>
          <w:rFonts w:ascii="Arial" w:eastAsia="Times New Roman" w:hAnsi="Arial" w:cs="Times New Roman"/>
          <w:i/>
          <w:iCs/>
          <w:kern w:val="0"/>
          <w:sz w:val="24"/>
          <w:szCs w:val="20"/>
          <w:lang w:eastAsia="it-IT"/>
          <w14:ligatures w14:val="none"/>
        </w:rPr>
        <w:t xml:space="preserve"> </w:t>
      </w:r>
      <w:r w:rsidR="00F65410" w:rsidRPr="00A037AC">
        <w:rPr>
          <w:rFonts w:ascii="Arial" w:eastAsia="Times New Roman" w:hAnsi="Arial" w:cs="Times New Roman"/>
          <w:i/>
          <w:iCs/>
          <w:kern w:val="0"/>
          <w:sz w:val="24"/>
          <w:szCs w:val="20"/>
          <w:lang w:eastAsia="it-IT"/>
          <w14:ligatures w14:val="none"/>
        </w:rPr>
        <w:t>e regneranno sopra la terra».</w:t>
      </w:r>
      <w:r w:rsidR="00F65410">
        <w:rPr>
          <w:rFonts w:ascii="Arial" w:eastAsia="Times New Roman" w:hAnsi="Arial" w:cs="Times New Roman"/>
          <w:i/>
          <w:iCs/>
          <w:kern w:val="0"/>
          <w:sz w:val="24"/>
          <w:szCs w:val="20"/>
          <w:lang w:eastAsia="it-IT"/>
          <w14:ligatures w14:val="none"/>
        </w:rPr>
        <w:t xml:space="preserve"> </w:t>
      </w:r>
      <w:r w:rsidR="00D6347D">
        <w:rPr>
          <w:rFonts w:ascii="Arial" w:eastAsia="Times New Roman" w:hAnsi="Arial" w:cs="Times New Roman"/>
          <w:kern w:val="0"/>
          <w:sz w:val="24"/>
          <w:szCs w:val="20"/>
          <w:lang w:eastAsia="it-IT"/>
          <w14:ligatures w14:val="none"/>
        </w:rPr>
        <w:t xml:space="preserve">Uno che muore in croce in obbedienza al Padre, uno che con il proprio sangue ha riscatto per il Signore Dio l’intera umanità, uno che ha fatto dei riscattati da Lui, con il suo sangue, un regno e sacerdoti, che regneranno sopra la terra, di certo è degno di ricevere ogni potere, gloria, onore, benedizione, ogni altro dono divino ed eterno. </w:t>
      </w:r>
    </w:p>
    <w:p w14:paraId="53B8F5A0" w14:textId="77777777" w:rsidR="00256D37" w:rsidRDefault="00D6347D"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 obbedisce dalla croce obbedirà sempre anche dalla gloria. Gesù si è reso degno offrendo al Padre tutto il suo sangue per </w:t>
      </w:r>
      <w:r w:rsidR="00995066">
        <w:rPr>
          <w:rFonts w:ascii="Arial" w:eastAsia="Times New Roman" w:hAnsi="Arial" w:cs="Times New Roman"/>
          <w:kern w:val="0"/>
          <w:sz w:val="24"/>
          <w:szCs w:val="20"/>
          <w:lang w:eastAsia="it-IT"/>
          <w14:ligatures w14:val="none"/>
        </w:rPr>
        <w:t xml:space="preserve">dare all’uomo la redenzione nel dono della grazia e dallo Spirito Santo. Ecco un metodo di discernimento e di azione. Se uno si è dimostrato degno nel vivere il battesimo secondo la volontà di Dio, in Cristo, per lo Spirito Santo, può accedere al sacramento della confermazione. Se ha vissuto con dignità il sacramento della confermazione può essere letto e consacrato diacono. Se nello svolgere il suo ministero diaconale è trovato nella santità che questo sacramento esige e domanda potrà accedere la ministero de presbiterato. Se si è dimostrato degno nell’esercizio del suo presbiterato potrà essere eletto e consacrato vescovo. Solo chi eccelle sopra gli altri nel vivere con ogni dignità nell’episcopato, può essere nominato Cardinale. Solo chi emerge sopra tutti gli altri in santità di dottrina, in santità di carità. I santità di verità, in santità per ogni altra virtù acquisita, </w:t>
      </w:r>
      <w:r w:rsidR="001069E6">
        <w:rPr>
          <w:rFonts w:ascii="Arial" w:eastAsia="Times New Roman" w:hAnsi="Arial" w:cs="Times New Roman"/>
          <w:kern w:val="0"/>
          <w:sz w:val="24"/>
          <w:szCs w:val="20"/>
          <w:lang w:eastAsia="it-IT"/>
          <w14:ligatures w14:val="none"/>
        </w:rPr>
        <w:t xml:space="preserve">in santità per quotidiana cristificazione potrà essere eletto come successore di Pietro. </w:t>
      </w:r>
    </w:p>
    <w:p w14:paraId="4EA6975C" w14:textId="77777777" w:rsidR="00256D37" w:rsidRDefault="001069E6"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È peccato gravissimo conferire un sacramento a chi non è degno e mai sarà</w:t>
      </w:r>
      <w:r w:rsidR="00D33851">
        <w:rPr>
          <w:rFonts w:ascii="Arial" w:eastAsia="Times New Roman" w:hAnsi="Arial" w:cs="Times New Roman"/>
          <w:kern w:val="0"/>
          <w:sz w:val="24"/>
          <w:szCs w:val="20"/>
          <w:lang w:eastAsia="it-IT"/>
          <w14:ligatures w14:val="none"/>
        </w:rPr>
        <w:t xml:space="preserve"> </w:t>
      </w:r>
      <w:r w:rsidR="00256D37">
        <w:rPr>
          <w:rFonts w:ascii="Arial" w:eastAsia="Times New Roman" w:hAnsi="Arial" w:cs="Times New Roman"/>
          <w:kern w:val="0"/>
          <w:sz w:val="24"/>
          <w:szCs w:val="20"/>
          <w:lang w:eastAsia="it-IT"/>
          <w14:ligatures w14:val="none"/>
        </w:rPr>
        <w:t xml:space="preserve">degno </w:t>
      </w:r>
      <w:r>
        <w:rPr>
          <w:rFonts w:ascii="Arial" w:eastAsia="Times New Roman" w:hAnsi="Arial" w:cs="Times New Roman"/>
          <w:kern w:val="0"/>
          <w:sz w:val="24"/>
          <w:szCs w:val="20"/>
          <w:lang w:eastAsia="it-IT"/>
          <w14:ligatures w14:val="none"/>
        </w:rPr>
        <w:t xml:space="preserve">di rivere un successivo innalzamento in santità e in responsabilità. La dignità dovrà essere riscontrata e da tutti dovrà essere visibile, anzi ben visibile. </w:t>
      </w:r>
    </w:p>
    <w:p w14:paraId="7D57342A" w14:textId="7C05C57A" w:rsidR="00D6347D" w:rsidRDefault="001069E6" w:rsidP="00F65410">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Non solo l’Agnello Immolato è degno di ricevere di così grandi onori. Il Padre, </w:t>
      </w:r>
      <w:r w:rsidR="00256D37">
        <w:rPr>
          <w:rFonts w:ascii="Arial" w:eastAsia="Times New Roman" w:hAnsi="Arial" w:cs="Times New Roman"/>
          <w:kern w:val="0"/>
          <w:sz w:val="24"/>
          <w:szCs w:val="20"/>
          <w:lang w:eastAsia="it-IT"/>
          <w14:ligatures w14:val="none"/>
        </w:rPr>
        <w:t xml:space="preserve">il Dio </w:t>
      </w:r>
      <w:r>
        <w:rPr>
          <w:rFonts w:ascii="Arial" w:eastAsia="Times New Roman" w:hAnsi="Arial" w:cs="Times New Roman"/>
          <w:kern w:val="0"/>
          <w:sz w:val="24"/>
          <w:szCs w:val="20"/>
          <w:lang w:eastAsia="it-IT"/>
          <w14:ligatures w14:val="none"/>
        </w:rPr>
        <w:t>Onnipotente, conferendoglieli su un solido fondamento storico, attesta che il suo Agnello ne è veramente degno. E</w:t>
      </w:r>
      <w:r w:rsidR="00256D37">
        <w:rPr>
          <w:rFonts w:ascii="Arial" w:eastAsia="Times New Roman" w:hAnsi="Arial" w:cs="Times New Roman"/>
          <w:kern w:val="0"/>
          <w:sz w:val="24"/>
          <w:szCs w:val="20"/>
          <w:lang w:eastAsia="it-IT"/>
          <w14:ligatures w14:val="none"/>
        </w:rPr>
        <w:t>cc</w:t>
      </w:r>
      <w:r>
        <w:rPr>
          <w:rFonts w:ascii="Arial" w:eastAsia="Times New Roman" w:hAnsi="Arial" w:cs="Times New Roman"/>
          <w:kern w:val="0"/>
          <w:sz w:val="24"/>
          <w:szCs w:val="20"/>
          <w:lang w:eastAsia="it-IT"/>
          <w14:ligatures w14:val="none"/>
        </w:rPr>
        <w:t>o allora la domanda che dobbiamo porre al nostro spirito: siamo noi degni dei sacramento che celebriamo? Ci rendiamo ogni volta che ci accostiamo a un sacramento più degn</w:t>
      </w:r>
      <w:r w:rsidR="00975581">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della volta precedente o per noi tutto è un’abitudine di morte? Urge riflettere e meditare. Mai dobbiamo accostarci alla sorgente della grazia in modo non degno. </w:t>
      </w:r>
    </w:p>
    <w:p w14:paraId="05356C67" w14:textId="77777777" w:rsidR="00256D37"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lastRenderedPageBreak/>
        <w:t>Terza verità:</w:t>
      </w:r>
      <w:r w:rsidR="005606DE" w:rsidRP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E vidi, e udii voci di molti angeli attorno al trono e agli esseri viventi e agli anziani. Il loro numero era miriadi di miriadi e migliaia di migliaia e dicevano a gran voce:</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«L’Agnello, che è stato immolato,</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è degno di ricevere potenza e ricchezza,</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sapienza e forza,</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onore, gloria e benedizione».</w:t>
      </w:r>
      <w:r w:rsidR="005606DE">
        <w:rPr>
          <w:rFonts w:ascii="Arial" w:eastAsia="Times New Roman" w:hAnsi="Arial" w:cs="Times New Roman"/>
          <w:i/>
          <w:iCs/>
          <w:kern w:val="0"/>
          <w:sz w:val="24"/>
          <w:szCs w:val="20"/>
          <w:lang w:eastAsia="it-IT"/>
          <w14:ligatures w14:val="none"/>
        </w:rPr>
        <w:t xml:space="preserve"> </w:t>
      </w:r>
      <w:r w:rsidR="00975581" w:rsidRPr="00975581">
        <w:rPr>
          <w:rFonts w:ascii="Arial" w:eastAsia="Times New Roman" w:hAnsi="Arial" w:cs="Times New Roman"/>
          <w:kern w:val="0"/>
          <w:sz w:val="24"/>
          <w:szCs w:val="20"/>
          <w:lang w:eastAsia="it-IT"/>
          <w14:ligatures w14:val="none"/>
        </w:rPr>
        <w:t>Ecco</w:t>
      </w:r>
      <w:r w:rsidR="00975581">
        <w:rPr>
          <w:rFonts w:ascii="Arial" w:eastAsia="Times New Roman" w:hAnsi="Arial" w:cs="Times New Roman"/>
          <w:i/>
          <w:iCs/>
          <w:kern w:val="0"/>
          <w:sz w:val="24"/>
          <w:szCs w:val="20"/>
          <w:lang w:eastAsia="it-IT"/>
          <w14:ligatures w14:val="none"/>
        </w:rPr>
        <w:t xml:space="preserve"> </w:t>
      </w:r>
      <w:r w:rsidR="00975581">
        <w:rPr>
          <w:rFonts w:ascii="Arial" w:eastAsia="Times New Roman" w:hAnsi="Arial" w:cs="Times New Roman"/>
          <w:kern w:val="0"/>
          <w:sz w:val="24"/>
          <w:szCs w:val="20"/>
          <w:lang w:eastAsia="it-IT"/>
          <w14:ligatures w14:val="none"/>
        </w:rPr>
        <w:t xml:space="preserve">ora cosa vede e cosa ascolta l’Apostolo Giovanni: vede molti angeli attorno al trono e agli esseri viventi e agli anziani. Vede che il loro numero era miriadi di miriadi e migliaia di migliaia. </w:t>
      </w:r>
    </w:p>
    <w:p w14:paraId="3FA24C06" w14:textId="77777777" w:rsidR="00256D37" w:rsidRDefault="00975581"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cosa sente sempre l’Apostolo: sente che questa moltitudine immensa celebra la gloria dell’Agnello. La prima celebrazione della lode dell’Agnello cantava la dignità la sua dignità: </w:t>
      </w:r>
      <w:r w:rsidRPr="00A037AC">
        <w:rPr>
          <w:rFonts w:ascii="Arial" w:eastAsia="Times New Roman" w:hAnsi="Arial" w:cs="Times New Roman"/>
          <w:i/>
          <w:iCs/>
          <w:kern w:val="0"/>
          <w:sz w:val="24"/>
          <w:szCs w:val="20"/>
          <w:lang w:eastAsia="it-IT"/>
          <w14:ligatures w14:val="none"/>
        </w:rPr>
        <w:t>«Tu sei degno di prendere il libro</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e di aprirne i sigilli,</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perché sei stato immolato</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e hai riscattato per Dio, con il tuo sangue,</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uomini di ogni tribù, lingua, popolo e nazione,</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e hai fatto di loro, per il nostro Dio,</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un regno e sacerdoti,</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e regneranno sopra la terra».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Ora questo successivo canto </w:t>
      </w:r>
      <w:r w:rsidR="00E35085">
        <w:rPr>
          <w:rFonts w:ascii="Arial" w:eastAsia="Times New Roman" w:hAnsi="Arial" w:cs="Times New Roman"/>
          <w:kern w:val="0"/>
          <w:sz w:val="24"/>
          <w:szCs w:val="20"/>
          <w:lang w:eastAsia="it-IT"/>
          <w14:ligatures w14:val="none"/>
        </w:rPr>
        <w:t>aggiunge alla prima gloria la stessa gloria che è di Colui che siede sul trono: “</w:t>
      </w:r>
      <w:r w:rsidR="00E35085" w:rsidRPr="00A037AC">
        <w:rPr>
          <w:rFonts w:ascii="Arial" w:eastAsia="Times New Roman" w:hAnsi="Arial" w:cs="Times New Roman"/>
          <w:i/>
          <w:iCs/>
          <w:kern w:val="0"/>
          <w:sz w:val="24"/>
          <w:szCs w:val="20"/>
          <w:lang w:eastAsia="it-IT"/>
          <w14:ligatures w14:val="none"/>
        </w:rPr>
        <w:t>«L’Agnello, che è stato immolato,</w:t>
      </w:r>
      <w:r w:rsidR="00E35085">
        <w:rPr>
          <w:rFonts w:ascii="Arial" w:eastAsia="Times New Roman" w:hAnsi="Arial" w:cs="Times New Roman"/>
          <w:i/>
          <w:iCs/>
          <w:kern w:val="0"/>
          <w:sz w:val="24"/>
          <w:szCs w:val="20"/>
          <w:lang w:eastAsia="it-IT"/>
          <w14:ligatures w14:val="none"/>
        </w:rPr>
        <w:t xml:space="preserve"> </w:t>
      </w:r>
      <w:r w:rsidR="00E35085" w:rsidRPr="00A037AC">
        <w:rPr>
          <w:rFonts w:ascii="Arial" w:eastAsia="Times New Roman" w:hAnsi="Arial" w:cs="Times New Roman"/>
          <w:i/>
          <w:iCs/>
          <w:kern w:val="0"/>
          <w:sz w:val="24"/>
          <w:szCs w:val="20"/>
          <w:lang w:eastAsia="it-IT"/>
          <w14:ligatures w14:val="none"/>
        </w:rPr>
        <w:t>è degno di ricevere potenza e ricchezza,</w:t>
      </w:r>
      <w:r w:rsidR="00E35085">
        <w:rPr>
          <w:rFonts w:ascii="Arial" w:eastAsia="Times New Roman" w:hAnsi="Arial" w:cs="Times New Roman"/>
          <w:i/>
          <w:iCs/>
          <w:kern w:val="0"/>
          <w:sz w:val="24"/>
          <w:szCs w:val="20"/>
          <w:lang w:eastAsia="it-IT"/>
          <w14:ligatures w14:val="none"/>
        </w:rPr>
        <w:t xml:space="preserve"> </w:t>
      </w:r>
      <w:r w:rsidR="00E35085" w:rsidRPr="00A037AC">
        <w:rPr>
          <w:rFonts w:ascii="Arial" w:eastAsia="Times New Roman" w:hAnsi="Arial" w:cs="Times New Roman"/>
          <w:i/>
          <w:iCs/>
          <w:kern w:val="0"/>
          <w:sz w:val="24"/>
          <w:szCs w:val="20"/>
          <w:lang w:eastAsia="it-IT"/>
          <w14:ligatures w14:val="none"/>
        </w:rPr>
        <w:t>sapienza e forza,</w:t>
      </w:r>
      <w:r w:rsidR="00E35085">
        <w:rPr>
          <w:rFonts w:ascii="Arial" w:eastAsia="Times New Roman" w:hAnsi="Arial" w:cs="Times New Roman"/>
          <w:i/>
          <w:iCs/>
          <w:kern w:val="0"/>
          <w:sz w:val="24"/>
          <w:szCs w:val="20"/>
          <w:lang w:eastAsia="it-IT"/>
          <w14:ligatures w14:val="none"/>
        </w:rPr>
        <w:t xml:space="preserve"> </w:t>
      </w:r>
      <w:r w:rsidR="00E35085" w:rsidRPr="00A037AC">
        <w:rPr>
          <w:rFonts w:ascii="Arial" w:eastAsia="Times New Roman" w:hAnsi="Arial" w:cs="Times New Roman"/>
          <w:i/>
          <w:iCs/>
          <w:kern w:val="0"/>
          <w:sz w:val="24"/>
          <w:szCs w:val="20"/>
          <w:lang w:eastAsia="it-IT"/>
          <w14:ligatures w14:val="none"/>
        </w:rPr>
        <w:t>onore, gloria e benedizione».</w:t>
      </w:r>
    </w:p>
    <w:p w14:paraId="6090EFD7" w14:textId="77777777" w:rsidR="00256D37" w:rsidRDefault="00E3508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Questa è vera celebrazione della divinità di Cristo Gesù. Solo Dio è degno della gloria di Dio. Solo Dio è uguale a Dio. Vi è però una differenza sostanziale tra la gloria celebrata per Colui che siede sul trono e la glori celebrata per l’Agnello Immolato. Dio è celebrato e canta</w:t>
      </w:r>
      <w:r w:rsidR="00256D37">
        <w:rPr>
          <w:rFonts w:ascii="Arial" w:eastAsia="Times New Roman" w:hAnsi="Arial" w:cs="Times New Roman"/>
          <w:kern w:val="0"/>
          <w:sz w:val="24"/>
          <w:szCs w:val="20"/>
          <w:lang w:eastAsia="it-IT"/>
          <w14:ligatures w14:val="none"/>
        </w:rPr>
        <w:t>to</w:t>
      </w:r>
      <w:r>
        <w:rPr>
          <w:rFonts w:ascii="Arial" w:eastAsia="Times New Roman" w:hAnsi="Arial" w:cs="Times New Roman"/>
          <w:kern w:val="0"/>
          <w:sz w:val="24"/>
          <w:szCs w:val="20"/>
          <w:lang w:eastAsia="it-IT"/>
          <w14:ligatures w14:val="none"/>
        </w:rPr>
        <w:t xml:space="preserve"> nella sua Divinità che è eterna e immutabile dall’eternità per l’eternità. L’Agnello Immolato è invece il Figlio del Padre che si è fatto carne. Al Figlio del Padre che è vero Dio e vero uomo viene cantata la stessa glori</w:t>
      </w:r>
      <w:r w:rsidR="00256D37">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che è del Padre, senza alcuna differenza. </w:t>
      </w:r>
    </w:p>
    <w:p w14:paraId="785F13AD" w14:textId="77777777" w:rsidR="00256D37" w:rsidRDefault="00E3508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Cristo è uno e inseparabile in eterno. È vero Dio e vero uomo. Al Figlio dell’uomo, che è il vero Do e il vero Dio e il vero uomo, il solo vero Dio e il solo vero uomo, viene celebrata questa gloria divina ed a lui che tutto viene dato ed </w:t>
      </w:r>
      <w:r w:rsidR="0097106C">
        <w:rPr>
          <w:rFonts w:ascii="Arial" w:eastAsia="Times New Roman" w:hAnsi="Arial" w:cs="Times New Roman"/>
          <w:kern w:val="0"/>
          <w:sz w:val="24"/>
          <w:szCs w:val="20"/>
          <w:lang w:eastAsia="it-IT"/>
          <w14:ligatures w14:val="none"/>
        </w:rPr>
        <w:t xml:space="preserve">è nelle sue mani che </w:t>
      </w:r>
      <w:r>
        <w:rPr>
          <w:rFonts w:ascii="Arial" w:eastAsia="Times New Roman" w:hAnsi="Arial" w:cs="Times New Roman"/>
          <w:kern w:val="0"/>
          <w:sz w:val="24"/>
          <w:szCs w:val="20"/>
          <w:lang w:eastAsia="it-IT"/>
          <w14:ligatures w14:val="none"/>
        </w:rPr>
        <w:t>tutto viene posto</w:t>
      </w:r>
      <w:r w:rsidR="0097106C">
        <w:rPr>
          <w:rFonts w:ascii="Arial" w:eastAsia="Times New Roman" w:hAnsi="Arial" w:cs="Times New Roman"/>
          <w:kern w:val="0"/>
          <w:sz w:val="24"/>
          <w:szCs w:val="20"/>
          <w:lang w:eastAsia="it-IT"/>
          <w14:ligatures w14:val="none"/>
        </w:rPr>
        <w:t xml:space="preserve">. Noi sempre lo abbiamo detto e sempre lo ripetiamo: dopo il sì della Vergine Maria, dopo quell’istante o quell’attimo non esiste più il Logos eterno. </w:t>
      </w:r>
      <w:r w:rsidR="00256D37">
        <w:rPr>
          <w:rFonts w:ascii="Arial" w:eastAsia="Times New Roman" w:hAnsi="Arial" w:cs="Times New Roman"/>
          <w:kern w:val="0"/>
          <w:sz w:val="24"/>
          <w:szCs w:val="20"/>
          <w:lang w:eastAsia="it-IT"/>
          <w14:ligatures w14:val="none"/>
        </w:rPr>
        <w:t xml:space="preserve">Il </w:t>
      </w:r>
      <w:r w:rsidR="0097106C">
        <w:rPr>
          <w:rFonts w:ascii="Arial" w:eastAsia="Times New Roman" w:hAnsi="Arial" w:cs="Times New Roman"/>
          <w:kern w:val="0"/>
          <w:sz w:val="24"/>
          <w:szCs w:val="20"/>
          <w:lang w:eastAsia="it-IT"/>
          <w14:ligatures w14:val="none"/>
        </w:rPr>
        <w:t>sì della Vergine Maria ha operato un cambiamento sostanziale in seno al mistero della</w:t>
      </w:r>
      <w:r w:rsidR="00D33851">
        <w:rPr>
          <w:rFonts w:ascii="Arial" w:eastAsia="Times New Roman" w:hAnsi="Arial" w:cs="Times New Roman"/>
          <w:kern w:val="0"/>
          <w:sz w:val="24"/>
          <w:szCs w:val="20"/>
          <w:lang w:eastAsia="it-IT"/>
          <w14:ligatures w14:val="none"/>
        </w:rPr>
        <w:t xml:space="preserve"> </w:t>
      </w:r>
      <w:r w:rsidR="0097106C">
        <w:rPr>
          <w:rFonts w:ascii="Arial" w:eastAsia="Times New Roman" w:hAnsi="Arial" w:cs="Times New Roman"/>
          <w:kern w:val="0"/>
          <w:sz w:val="24"/>
          <w:szCs w:val="20"/>
          <w:lang w:eastAsia="it-IT"/>
          <w14:ligatures w14:val="none"/>
        </w:rPr>
        <w:t>Santissima Trinità. Non esiste più il Logo</w:t>
      </w:r>
      <w:r w:rsidR="00256D37">
        <w:rPr>
          <w:rFonts w:ascii="Arial" w:eastAsia="Times New Roman" w:hAnsi="Arial" w:cs="Times New Roman"/>
          <w:kern w:val="0"/>
          <w:sz w:val="24"/>
          <w:szCs w:val="20"/>
          <w:lang w:eastAsia="it-IT"/>
          <w14:ligatures w14:val="none"/>
        </w:rPr>
        <w:t>s</w:t>
      </w:r>
      <w:r w:rsidR="0097106C">
        <w:rPr>
          <w:rFonts w:ascii="Arial" w:eastAsia="Times New Roman" w:hAnsi="Arial" w:cs="Times New Roman"/>
          <w:kern w:val="0"/>
          <w:sz w:val="24"/>
          <w:szCs w:val="20"/>
          <w:lang w:eastAsia="it-IT"/>
          <w14:ligatures w14:val="none"/>
        </w:rPr>
        <w:t xml:space="preserve"> eterno. La </w:t>
      </w:r>
      <w:r w:rsidR="00256D37">
        <w:rPr>
          <w:rFonts w:ascii="Arial" w:eastAsia="Times New Roman" w:hAnsi="Arial" w:cs="Times New Roman"/>
          <w:kern w:val="0"/>
          <w:sz w:val="24"/>
          <w:szCs w:val="20"/>
          <w:lang w:eastAsia="it-IT"/>
          <w14:ligatures w14:val="none"/>
        </w:rPr>
        <w:t xml:space="preserve">Beata Trinità </w:t>
      </w:r>
      <w:r w:rsidR="0097106C">
        <w:rPr>
          <w:rFonts w:ascii="Arial" w:eastAsia="Times New Roman" w:hAnsi="Arial" w:cs="Times New Roman"/>
          <w:kern w:val="0"/>
          <w:sz w:val="24"/>
          <w:szCs w:val="20"/>
          <w:lang w:eastAsia="it-IT"/>
          <w14:ligatures w14:val="none"/>
        </w:rPr>
        <w:t xml:space="preserve">non è più Padre e Figlio e Spirito Santo. Dal sì della Vergine Maria la </w:t>
      </w:r>
      <w:r w:rsidR="00256D37">
        <w:rPr>
          <w:rFonts w:ascii="Arial" w:eastAsia="Times New Roman" w:hAnsi="Arial" w:cs="Times New Roman"/>
          <w:kern w:val="0"/>
          <w:sz w:val="24"/>
          <w:szCs w:val="20"/>
          <w:lang w:eastAsia="it-IT"/>
          <w14:ligatures w14:val="none"/>
        </w:rPr>
        <w:t xml:space="preserve">Beata Trinità </w:t>
      </w:r>
      <w:r w:rsidR="0097106C">
        <w:rPr>
          <w:rFonts w:ascii="Arial" w:eastAsia="Times New Roman" w:hAnsi="Arial" w:cs="Times New Roman"/>
          <w:kern w:val="0"/>
          <w:sz w:val="24"/>
          <w:szCs w:val="20"/>
          <w:lang w:eastAsia="it-IT"/>
          <w14:ligatures w14:val="none"/>
        </w:rPr>
        <w:t>è Padre e Figlio Incarato, Crocifisso, Risorto, Asceso al cielo, Assiso alla destra del Padre, Spirito Santo. Non solo il Verbo è Verbo Incarnato, ma è anche Verbo Crocifisso, Verbo Morto, Vero Risorto, Verbo Asceso al cielo, Verbo Assiso alla destra del Padre.</w:t>
      </w:r>
    </w:p>
    <w:p w14:paraId="1D174AC5" w14:textId="53AF0089" w:rsidR="00AF7C7D" w:rsidRDefault="0097106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Questa verità del Verbo è l’essenza della nostra fede. Questa verità del Verbo separa la vera fede da tutte le non fedi. </w:t>
      </w:r>
      <w:r w:rsidR="00AF7C7D">
        <w:rPr>
          <w:rFonts w:ascii="Arial" w:eastAsia="Times New Roman" w:hAnsi="Arial" w:cs="Times New Roman"/>
          <w:kern w:val="0"/>
          <w:sz w:val="24"/>
          <w:szCs w:val="20"/>
          <w:lang w:eastAsia="it-IT"/>
          <w14:ligatures w14:val="none"/>
        </w:rPr>
        <w:t xml:space="preserve">Nel vero Dio, che è il solo Dio vivo e vero, nel Figlio Suo Eterno si è compiuto </w:t>
      </w:r>
      <w:r>
        <w:rPr>
          <w:rFonts w:ascii="Arial" w:eastAsia="Times New Roman" w:hAnsi="Arial" w:cs="Times New Roman"/>
          <w:kern w:val="0"/>
          <w:sz w:val="24"/>
          <w:szCs w:val="20"/>
          <w:lang w:eastAsia="it-IT"/>
          <w14:ligatures w14:val="none"/>
        </w:rPr>
        <w:t xml:space="preserve">questo divino e umano mistero. </w:t>
      </w:r>
      <w:r w:rsidR="00AF7C7D">
        <w:rPr>
          <w:rFonts w:ascii="Arial" w:eastAsia="Times New Roman" w:hAnsi="Arial" w:cs="Times New Roman"/>
          <w:kern w:val="0"/>
          <w:sz w:val="24"/>
          <w:szCs w:val="20"/>
          <w:lang w:eastAsia="it-IT"/>
          <w14:ligatures w14:val="none"/>
        </w:rPr>
        <w:t>Dopo il sì di Maria, il Figlio dell’uomo, il Loso Eterno, Lui che prima era creatore e vita degli uomini,</w:t>
      </w:r>
      <w:r w:rsidR="00CB0C19">
        <w:rPr>
          <w:rFonts w:ascii="Arial" w:eastAsia="Times New Roman" w:hAnsi="Arial" w:cs="Times New Roman"/>
          <w:kern w:val="0"/>
          <w:sz w:val="24"/>
          <w:szCs w:val="20"/>
          <w:lang w:eastAsia="it-IT"/>
          <w14:ligatures w14:val="none"/>
        </w:rPr>
        <w:t xml:space="preserve"> </w:t>
      </w:r>
      <w:r w:rsidR="00AF7C7D">
        <w:rPr>
          <w:rFonts w:ascii="Arial" w:eastAsia="Times New Roman" w:hAnsi="Arial" w:cs="Times New Roman"/>
          <w:kern w:val="0"/>
          <w:sz w:val="24"/>
          <w:szCs w:val="20"/>
          <w:lang w:eastAsia="it-IT"/>
          <w14:ligatures w14:val="none"/>
        </w:rPr>
        <w:t xml:space="preserve">ora è anche </w:t>
      </w:r>
      <w:r>
        <w:rPr>
          <w:rFonts w:ascii="Arial" w:eastAsia="Times New Roman" w:hAnsi="Arial" w:cs="Times New Roman"/>
          <w:kern w:val="0"/>
          <w:sz w:val="24"/>
          <w:szCs w:val="20"/>
          <w:lang w:eastAsia="it-IT"/>
          <w14:ligatures w14:val="none"/>
        </w:rPr>
        <w:t>salvatore</w:t>
      </w:r>
      <w:r w:rsidR="00AF7C7D">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redentore e santificatore del genere umano. Se questa fede non viene confessata</w:t>
      </w:r>
      <w:r w:rsidR="00AF7C7D">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l’uomo rimane nella sua natura ereditata da Adamo. Se però questa verità non viene annunciata, si condanna l’uomo a vivere da natura non redenta, non salvata, non giustificata, non santificata, non resa partecipe della natura divina, </w:t>
      </w:r>
      <w:r w:rsidR="00172E54">
        <w:rPr>
          <w:rFonts w:ascii="Arial" w:eastAsia="Times New Roman" w:hAnsi="Arial" w:cs="Times New Roman"/>
          <w:kern w:val="0"/>
          <w:sz w:val="24"/>
          <w:szCs w:val="20"/>
          <w:lang w:eastAsia="it-IT"/>
          <w14:ligatures w14:val="none"/>
        </w:rPr>
        <w:t xml:space="preserve">non divenuta vero corpo di Cristo e poiché non è natura in Cristo, natura del suo corpo neanche può essere resa partecipe della </w:t>
      </w:r>
      <w:r w:rsidR="00172E54">
        <w:rPr>
          <w:rFonts w:ascii="Arial" w:eastAsia="Times New Roman" w:hAnsi="Arial" w:cs="Times New Roman"/>
          <w:kern w:val="0"/>
          <w:sz w:val="24"/>
          <w:szCs w:val="20"/>
          <w:lang w:eastAsia="it-IT"/>
          <w14:ligatures w14:val="none"/>
        </w:rPr>
        <w:lastRenderedPageBreak/>
        <w:t xml:space="preserve">pienezza della divinità che corporalmente abita in Cristo. A volta basta una sola parola di stoltezza e di insipienza per passare falla vera fede alla non fede. </w:t>
      </w:r>
    </w:p>
    <w:p w14:paraId="41E05A36" w14:textId="77777777" w:rsidR="00AF7C7D" w:rsidRDefault="00172E5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Sono di non fede tutti coloro che hanno predicato il Dio unico e tuttora lo predicano. Sono tutti di non fede quanti dicono che tutte le religioni sono via di salvezza</w:t>
      </w:r>
      <w:r w:rsidR="00AF7C7D">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Sono tutti di non fede coloro che dicono che il Vangelo non deve essere annunciato a ogni uomo che è sulla terra. Sono tutti di non fede quelli che dicono che con gli uomini si deve stare solo in fratellanza e non in conversione.</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Sono tutti di non fede coloro che dicono che il Vangelo è uguale a ogni altro libro religioso. Oggi sono moltissimi i discepoli di Gesù che sono passati dalla fede nella non fede. Quanti non hanno il Sì della Vergine Maria come vera essenza della loro fede, sono tutti di non fede. Credono nei pensieri del loro cuore e inseguono le fantasie della loro mente. </w:t>
      </w:r>
    </w:p>
    <w:p w14:paraId="5E9FB7B9" w14:textId="6F1CDC20" w:rsidR="00975581" w:rsidRDefault="00172E5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 canta questo canto celeste al Verbo Immolato è di retta fede. chi non lo canta è di non fede. Questo canto, questa celebrazione, questa liturgia di lode appartiene solo al Verbo Incarnato. Non appartiene a nessuna creatura. Se questo canto e questa liturgia di lode viene innalzata a un uomo, o a un angelo, o a qualsiasi altra creatura, sappia costui che è un idolatra e la sua </w:t>
      </w:r>
      <w:r w:rsidR="00DE101D">
        <w:rPr>
          <w:rFonts w:ascii="Arial" w:eastAsia="Times New Roman" w:hAnsi="Arial" w:cs="Times New Roman"/>
          <w:kern w:val="0"/>
          <w:sz w:val="24"/>
          <w:szCs w:val="20"/>
          <w:lang w:eastAsia="it-IT"/>
          <w14:ligatures w14:val="none"/>
        </w:rPr>
        <w:t xml:space="preserve">religione è falsità e menzogna. Ecco perché il Vangelo va predicato a ogni uomo sempre: perché passi dall’idolatria </w:t>
      </w:r>
      <w:r w:rsidR="00AF7C7D">
        <w:rPr>
          <w:rFonts w:ascii="Arial" w:eastAsia="Times New Roman" w:hAnsi="Arial" w:cs="Times New Roman"/>
          <w:kern w:val="0"/>
          <w:sz w:val="24"/>
          <w:szCs w:val="20"/>
          <w:lang w:eastAsia="it-IT"/>
          <w14:ligatures w14:val="none"/>
        </w:rPr>
        <w:t xml:space="preserve">al </w:t>
      </w:r>
      <w:r w:rsidR="00DE101D">
        <w:rPr>
          <w:rFonts w:ascii="Arial" w:eastAsia="Times New Roman" w:hAnsi="Arial" w:cs="Times New Roman"/>
          <w:kern w:val="0"/>
          <w:sz w:val="24"/>
          <w:szCs w:val="20"/>
          <w:lang w:eastAsia="it-IT"/>
          <w14:ligatures w14:val="none"/>
        </w:rPr>
        <w:t>culto di vera latria. È in questo culto che è la nostra salvezza eterna. È in questo culto che l’uomo torna a essere l’uomo creato da Dio con una creazione ancora più mirabile.</w:t>
      </w:r>
    </w:p>
    <w:p w14:paraId="71F1BF3D" w14:textId="77777777" w:rsidR="00AF7C7D"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5606DE" w:rsidRP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Tutte le creature nel cielo e sulla terra, sotto terra e nel mare, e tutti gli esseri che vi si trovavano, udii che dicevano:</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«A Colui che siede sul trono e all’Agnello</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lode, onore, gloria e potenza,</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nei secoli dei secoli».</w:t>
      </w:r>
      <w:r w:rsidR="005606DE">
        <w:rPr>
          <w:rFonts w:ascii="Arial" w:eastAsia="Times New Roman" w:hAnsi="Arial" w:cs="Times New Roman"/>
          <w:i/>
          <w:iCs/>
          <w:kern w:val="0"/>
          <w:sz w:val="24"/>
          <w:szCs w:val="20"/>
          <w:lang w:eastAsia="it-IT"/>
          <w14:ligatures w14:val="none"/>
        </w:rPr>
        <w:t xml:space="preserve"> </w:t>
      </w:r>
      <w:r w:rsidR="005606DE" w:rsidRPr="00A037AC">
        <w:rPr>
          <w:rFonts w:ascii="Arial" w:eastAsia="Times New Roman" w:hAnsi="Arial" w:cs="Times New Roman"/>
          <w:i/>
          <w:iCs/>
          <w:kern w:val="0"/>
          <w:sz w:val="24"/>
          <w:szCs w:val="20"/>
          <w:lang w:eastAsia="it-IT"/>
          <w14:ligatures w14:val="none"/>
        </w:rPr>
        <w:t>E i quattro esseri viventi dicevano: «Amen». E gli anziani si prostrarono in adorazione (Ap 5,6.14).</w:t>
      </w:r>
      <w:r w:rsidR="00DE101D">
        <w:rPr>
          <w:rFonts w:ascii="Arial" w:eastAsia="Times New Roman" w:hAnsi="Arial" w:cs="Times New Roman"/>
          <w:i/>
          <w:iCs/>
          <w:kern w:val="0"/>
          <w:sz w:val="24"/>
          <w:szCs w:val="20"/>
          <w:lang w:eastAsia="it-IT"/>
          <w14:ligatures w14:val="none"/>
        </w:rPr>
        <w:t xml:space="preserve"> </w:t>
      </w:r>
      <w:r w:rsidR="00DE101D" w:rsidRPr="00DE101D">
        <w:rPr>
          <w:rFonts w:ascii="Arial" w:eastAsia="Times New Roman" w:hAnsi="Arial" w:cs="Times New Roman"/>
          <w:kern w:val="0"/>
          <w:sz w:val="24"/>
          <w:szCs w:val="20"/>
          <w:lang w:eastAsia="it-IT"/>
          <w14:ligatures w14:val="none"/>
        </w:rPr>
        <w:t xml:space="preserve">Ecco </w:t>
      </w:r>
      <w:r w:rsidR="00DE101D">
        <w:rPr>
          <w:rFonts w:ascii="Arial" w:eastAsia="Times New Roman" w:hAnsi="Arial" w:cs="Times New Roman"/>
          <w:kern w:val="0"/>
          <w:sz w:val="24"/>
          <w:szCs w:val="20"/>
          <w:lang w:eastAsia="it-IT"/>
          <w14:ligatures w14:val="none"/>
        </w:rPr>
        <w:t>ora che tutto l’universo con tutte le creature nel cielo e sulla terra, sotto terra e nel mare, e tutti gli esseri viventi che vi si trova</w:t>
      </w:r>
      <w:r w:rsidR="00AF7C7D">
        <w:rPr>
          <w:rFonts w:ascii="Arial" w:eastAsia="Times New Roman" w:hAnsi="Arial" w:cs="Times New Roman"/>
          <w:kern w:val="0"/>
          <w:sz w:val="24"/>
          <w:szCs w:val="20"/>
          <w:lang w:eastAsia="it-IT"/>
          <w14:ligatures w14:val="none"/>
        </w:rPr>
        <w:t>no</w:t>
      </w:r>
      <w:r w:rsidR="00DE101D">
        <w:rPr>
          <w:rFonts w:ascii="Arial" w:eastAsia="Times New Roman" w:hAnsi="Arial" w:cs="Times New Roman"/>
          <w:kern w:val="0"/>
          <w:sz w:val="24"/>
          <w:szCs w:val="20"/>
          <w:lang w:eastAsia="it-IT"/>
          <w14:ligatures w14:val="none"/>
        </w:rPr>
        <w:t xml:space="preserve">, celebrano questa celeste liturgia di lode. </w:t>
      </w:r>
    </w:p>
    <w:p w14:paraId="784F7AE0" w14:textId="77777777" w:rsidR="00AF7C7D" w:rsidRDefault="00DE101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Ora la stessa liturgia, che è liturgia di tutta la creazione</w:t>
      </w:r>
      <w:r w:rsidR="00AF7C7D">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canta la stessa lode e grida la stessa verità </w:t>
      </w:r>
      <w:r w:rsidR="00AF7C7D">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per il Padre e per l’Agnello Immolato. Non d</w:t>
      </w:r>
      <w:r w:rsidR="00AF7C7D">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e liturgi</w:t>
      </w:r>
      <w:r w:rsidR="00AF7C7D">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separate e distinte, non due canti separati e distinti, non due verità separate e distinte, ma una sola liturgia, un solo canto, una sola verità: “</w:t>
      </w:r>
      <w:r w:rsidRPr="00A037AC">
        <w:rPr>
          <w:rFonts w:ascii="Arial" w:eastAsia="Times New Roman" w:hAnsi="Arial" w:cs="Times New Roman"/>
          <w:i/>
          <w:iCs/>
          <w:kern w:val="0"/>
          <w:sz w:val="24"/>
          <w:szCs w:val="20"/>
          <w:lang w:eastAsia="it-IT"/>
          <w14:ligatures w14:val="none"/>
        </w:rPr>
        <w:t>«A Colui che siede sul trono e all’Agnello</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lode, onore, gloria e potenza,</w:t>
      </w:r>
      <w:r>
        <w:rPr>
          <w:rFonts w:ascii="Arial" w:eastAsia="Times New Roman" w:hAnsi="Arial" w:cs="Times New Roman"/>
          <w:i/>
          <w:iCs/>
          <w:kern w:val="0"/>
          <w:sz w:val="24"/>
          <w:szCs w:val="20"/>
          <w:lang w:eastAsia="it-IT"/>
          <w14:ligatures w14:val="none"/>
        </w:rPr>
        <w:t xml:space="preserve"> </w:t>
      </w:r>
      <w:r w:rsidRPr="00A037AC">
        <w:rPr>
          <w:rFonts w:ascii="Arial" w:eastAsia="Times New Roman" w:hAnsi="Arial" w:cs="Times New Roman"/>
          <w:i/>
          <w:iCs/>
          <w:kern w:val="0"/>
          <w:sz w:val="24"/>
          <w:szCs w:val="20"/>
          <w:lang w:eastAsia="it-IT"/>
          <w14:ligatures w14:val="none"/>
        </w:rPr>
        <w:t>nei secoli dei secoli».</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Il Padre viene celebrato come si celebra il Figlio Incarnato. Il Figlio Incarnata viene celebrato come si celebra il </w:t>
      </w:r>
      <w:r w:rsidR="00AF7C7D">
        <w:rPr>
          <w:rFonts w:ascii="Arial" w:eastAsia="Times New Roman" w:hAnsi="Arial" w:cs="Times New Roman"/>
          <w:kern w:val="0"/>
          <w:sz w:val="24"/>
          <w:szCs w:val="20"/>
          <w:lang w:eastAsia="it-IT"/>
          <w14:ligatures w14:val="none"/>
        </w:rPr>
        <w:t>Padre</w:t>
      </w:r>
      <w:r>
        <w:rPr>
          <w:rFonts w:ascii="Arial" w:eastAsia="Times New Roman" w:hAnsi="Arial" w:cs="Times New Roman"/>
          <w:kern w:val="0"/>
          <w:sz w:val="24"/>
          <w:szCs w:val="20"/>
          <w:lang w:eastAsia="it-IT"/>
          <w14:ligatures w14:val="none"/>
        </w:rPr>
        <w:t xml:space="preserve">. La lode è una. Il canto è uno. La voce è una. La verità è una. </w:t>
      </w:r>
    </w:p>
    <w:p w14:paraId="0C18AA7A" w14:textId="54A0D1DB" w:rsidR="000829DE" w:rsidRDefault="00E02F8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Ora è cosa assai triste che in ragione della stoltezza, dell’insipienza, dell’irrazionalità e della perdita della mente di moltissimi discepoli di </w:t>
      </w:r>
      <w:r w:rsidR="000829DE">
        <w:rPr>
          <w:rFonts w:ascii="Arial" w:eastAsia="Times New Roman" w:hAnsi="Arial" w:cs="Times New Roman"/>
          <w:kern w:val="0"/>
          <w:sz w:val="24"/>
          <w:szCs w:val="20"/>
          <w:lang w:eastAsia="it-IT"/>
          <w14:ligatures w14:val="none"/>
        </w:rPr>
        <w:t>Gesù,</w:t>
      </w:r>
      <w:r>
        <w:rPr>
          <w:rFonts w:ascii="Arial" w:eastAsia="Times New Roman" w:hAnsi="Arial" w:cs="Times New Roman"/>
          <w:kern w:val="0"/>
          <w:sz w:val="24"/>
          <w:szCs w:val="20"/>
          <w:lang w:eastAsia="it-IT"/>
          <w14:ligatures w14:val="none"/>
        </w:rPr>
        <w:t xml:space="preserve"> moltissime creatura vengono private dal</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cantare questo cantico di lode celebrando con la loro vita questa liturgia celeste, perché a loro non viene annunciato </w:t>
      </w:r>
      <w:r w:rsidR="000829DE">
        <w:rPr>
          <w:rFonts w:ascii="Arial" w:eastAsia="Times New Roman" w:hAnsi="Arial" w:cs="Times New Roman"/>
          <w:kern w:val="0"/>
          <w:sz w:val="24"/>
          <w:szCs w:val="20"/>
          <w:lang w:eastAsia="it-IT"/>
          <w14:ligatures w14:val="none"/>
        </w:rPr>
        <w:t>Cristo.</w:t>
      </w:r>
      <w:r w:rsidR="00CB0C19">
        <w:rPr>
          <w:rFonts w:ascii="Arial" w:eastAsia="Times New Roman" w:hAnsi="Arial" w:cs="Times New Roman"/>
          <w:kern w:val="0"/>
          <w:sz w:val="24"/>
          <w:szCs w:val="20"/>
          <w:lang w:eastAsia="it-IT"/>
          <w14:ligatures w14:val="none"/>
        </w:rPr>
        <w:t xml:space="preserve"> </w:t>
      </w:r>
      <w:r w:rsidR="000829DE">
        <w:rPr>
          <w:rFonts w:ascii="Arial" w:eastAsia="Times New Roman" w:hAnsi="Arial" w:cs="Times New Roman"/>
          <w:kern w:val="0"/>
          <w:sz w:val="24"/>
          <w:szCs w:val="20"/>
          <w:lang w:eastAsia="it-IT"/>
          <w14:ligatures w14:val="none"/>
        </w:rPr>
        <w:t xml:space="preserve">E </w:t>
      </w:r>
      <w:r>
        <w:rPr>
          <w:rFonts w:ascii="Arial" w:eastAsia="Times New Roman" w:hAnsi="Arial" w:cs="Times New Roman"/>
          <w:kern w:val="0"/>
          <w:sz w:val="24"/>
          <w:szCs w:val="20"/>
          <w:lang w:eastAsia="it-IT"/>
          <w14:ligatures w14:val="none"/>
        </w:rPr>
        <w:t xml:space="preserve">cosa ancora infinitamente più triste </w:t>
      </w:r>
      <w:r w:rsidR="00CD38C5">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che non si mostri ad essi come la nostra vita canta quotidianamente questa liturgia con la nostra conformazione a Cristo nella vita e nella morte. </w:t>
      </w:r>
      <w:r w:rsidR="00CD38C5">
        <w:rPr>
          <w:rFonts w:ascii="Arial" w:eastAsia="Times New Roman" w:hAnsi="Arial" w:cs="Times New Roman"/>
          <w:kern w:val="0"/>
          <w:sz w:val="24"/>
          <w:szCs w:val="20"/>
          <w:lang w:eastAsia="it-IT"/>
          <w14:ligatures w14:val="none"/>
        </w:rPr>
        <w:t xml:space="preserve">Per ogni voce della creazione che non canta questa liturgia di lode in onore del Padre e del Figlio Incarnato </w:t>
      </w:r>
      <w:r w:rsidR="00CD38C5">
        <w:rPr>
          <w:rFonts w:ascii="Arial" w:eastAsia="Times New Roman" w:hAnsi="Arial" w:cs="Times New Roman"/>
          <w:kern w:val="0"/>
          <w:sz w:val="24"/>
          <w:szCs w:val="20"/>
          <w:lang w:eastAsia="it-IT"/>
          <w14:ligatures w14:val="none"/>
        </w:rPr>
        <w:lastRenderedPageBreak/>
        <w:t>responsabile è ogni discepolo di Gesù, se lui non ha annunciato il Vangelo, se lui non ha insegnato il Vangelo, se lui non ha mostra</w:t>
      </w:r>
      <w:r w:rsidR="000829DE">
        <w:rPr>
          <w:rFonts w:ascii="Arial" w:eastAsia="Times New Roman" w:hAnsi="Arial" w:cs="Times New Roman"/>
          <w:kern w:val="0"/>
          <w:sz w:val="24"/>
          <w:szCs w:val="20"/>
          <w:lang w:eastAsia="it-IT"/>
          <w14:ligatures w14:val="none"/>
        </w:rPr>
        <w:t>to</w:t>
      </w:r>
      <w:r w:rsidR="00CD38C5">
        <w:rPr>
          <w:rFonts w:ascii="Arial" w:eastAsia="Times New Roman" w:hAnsi="Arial" w:cs="Times New Roman"/>
          <w:kern w:val="0"/>
          <w:sz w:val="24"/>
          <w:szCs w:val="20"/>
          <w:lang w:eastAsia="it-IT"/>
          <w14:ligatures w14:val="none"/>
        </w:rPr>
        <w:t xml:space="preserve"> con la sua vita la potenza trasformatrice ed elevatrice ed innalzatrice e creatrice e rinnovatrice dei frutti prodotti e dati a noi dall’Agnello Immolato. </w:t>
      </w:r>
    </w:p>
    <w:p w14:paraId="3BA2F149" w14:textId="77777777" w:rsidR="000829DE" w:rsidRDefault="00CD38C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liturgia del cristiano è la sua parola e la sua vita. Con la prima si canta l’opera di Cristo. Con la seconda si mostrano al mondo intero i frutti prodotti in noi dalla nostra purissima fede in Cristo Gesù e Cristo Gesù è l’Agnelo Immolato. Questa liturgia va celebrata istante per istante, momento per momento, parola per parola, opera per opera. Esige tutto questo la vocazione eterna di ogni uomo e di ogni creatura a celebrare questa liturgia di lode per il Padre e per il Figlio Incarnato, celebrandola però come vero corpo di Cristo, nel corpo di Cristo, con il corpo di Cristo, per il corpo di Cristo. </w:t>
      </w:r>
    </w:p>
    <w:p w14:paraId="66DF69E1" w14:textId="77777777" w:rsidR="000829DE" w:rsidRDefault="00CD38C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perché Cristo va annunciato. Perché nella creazione tutto deve avvenire in Cristo, tutto con Cristo e tutto per Cristo. Essere corpo di Cristo è la vocazione eterna di ogni uomo e questa vocazione è prima della stessa creazione dell’uomo.</w:t>
      </w:r>
    </w:p>
    <w:p w14:paraId="07069D34" w14:textId="77777777" w:rsidR="000829DE" w:rsidRDefault="00CD38C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w:t>
      </w:r>
      <w:r w:rsidR="00736333">
        <w:rPr>
          <w:rFonts w:ascii="Arial" w:eastAsia="Times New Roman" w:hAnsi="Arial" w:cs="Times New Roman"/>
          <w:kern w:val="0"/>
          <w:sz w:val="24"/>
          <w:szCs w:val="20"/>
          <w:lang w:eastAsia="it-IT"/>
          <w14:ligatures w14:val="none"/>
        </w:rPr>
        <w:t xml:space="preserve">Ecco ancora come prosegue questa liturgia in onore e per la gloria di Gesù, il Verbo Incarnato e Immolato: </w:t>
      </w:r>
      <w:r w:rsidR="00DE101D">
        <w:rPr>
          <w:rFonts w:ascii="Arial" w:eastAsia="Times New Roman" w:hAnsi="Arial" w:cs="Times New Roman"/>
          <w:kern w:val="0"/>
          <w:sz w:val="24"/>
          <w:szCs w:val="20"/>
          <w:lang w:eastAsia="it-IT"/>
          <w14:ligatures w14:val="none"/>
        </w:rPr>
        <w:t xml:space="preserve">A questo canto i quattro esseri viventi appongono il loro sigillo di verità eterna, con il loro Amen. Anche </w:t>
      </w:r>
      <w:r w:rsidR="00E02F8E">
        <w:rPr>
          <w:rFonts w:ascii="Arial" w:eastAsia="Times New Roman" w:hAnsi="Arial" w:cs="Times New Roman"/>
          <w:kern w:val="0"/>
          <w:sz w:val="24"/>
          <w:szCs w:val="20"/>
          <w:lang w:eastAsia="it-IT"/>
          <w14:ligatures w14:val="none"/>
        </w:rPr>
        <w:t>gli anziani appongo il loro sigillo di verità eterna prostrandosi in adorazione dinanzi al Padre e al suo Figlio Incarnato: “</w:t>
      </w:r>
      <w:r w:rsidR="00DE101D" w:rsidRPr="00A037AC">
        <w:rPr>
          <w:rFonts w:ascii="Arial" w:eastAsia="Times New Roman" w:hAnsi="Arial" w:cs="Times New Roman"/>
          <w:i/>
          <w:iCs/>
          <w:kern w:val="0"/>
          <w:sz w:val="24"/>
          <w:szCs w:val="20"/>
          <w:lang w:eastAsia="it-IT"/>
          <w14:ligatures w14:val="none"/>
        </w:rPr>
        <w:t>E i quattro esseri viventi dicevano: «Amen». E gli anziani si prostrarono in adorazione</w:t>
      </w:r>
      <w:r w:rsidR="00E02F8E">
        <w:rPr>
          <w:rFonts w:ascii="Arial" w:eastAsia="Times New Roman" w:hAnsi="Arial" w:cs="Times New Roman"/>
          <w:i/>
          <w:iCs/>
          <w:kern w:val="0"/>
          <w:sz w:val="24"/>
          <w:szCs w:val="20"/>
          <w:lang w:eastAsia="it-IT"/>
          <w14:ligatures w14:val="none"/>
        </w:rPr>
        <w:t xml:space="preserve">. </w:t>
      </w:r>
      <w:r w:rsidR="00736333">
        <w:rPr>
          <w:rFonts w:ascii="Arial" w:eastAsia="Times New Roman" w:hAnsi="Arial" w:cs="Times New Roman"/>
          <w:kern w:val="0"/>
          <w:sz w:val="24"/>
          <w:szCs w:val="20"/>
          <w:lang w:eastAsia="it-IT"/>
          <w14:ligatures w14:val="none"/>
        </w:rPr>
        <w:t xml:space="preserve">Ecco il significato che anche per noi </w:t>
      </w:r>
      <w:r w:rsidR="000829DE">
        <w:rPr>
          <w:rFonts w:ascii="Arial" w:eastAsia="Times New Roman" w:hAnsi="Arial" w:cs="Times New Roman"/>
          <w:kern w:val="0"/>
          <w:sz w:val="24"/>
          <w:szCs w:val="20"/>
          <w:lang w:eastAsia="it-IT"/>
          <w14:ligatures w14:val="none"/>
        </w:rPr>
        <w:t xml:space="preserve">risiede </w:t>
      </w:r>
      <w:r w:rsidR="00736333">
        <w:rPr>
          <w:rFonts w:ascii="Arial" w:eastAsia="Times New Roman" w:hAnsi="Arial" w:cs="Times New Roman"/>
          <w:kern w:val="0"/>
          <w:sz w:val="24"/>
          <w:szCs w:val="20"/>
          <w:lang w:eastAsia="it-IT"/>
          <w14:ligatures w14:val="none"/>
        </w:rPr>
        <w:t xml:space="preserve">in questo Amen e in questa prostrazione. </w:t>
      </w:r>
    </w:p>
    <w:p w14:paraId="38D4AD02" w14:textId="77777777" w:rsidR="000829DE" w:rsidRDefault="0073633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Ogni discepolo di Gesù deve sempre poter dire</w:t>
      </w:r>
      <w:r w:rsidR="00C56CD8">
        <w:rPr>
          <w:rFonts w:ascii="Arial" w:eastAsia="Times New Roman" w:hAnsi="Arial" w:cs="Times New Roman"/>
          <w:kern w:val="0"/>
          <w:sz w:val="24"/>
          <w:szCs w:val="20"/>
          <w:lang w:eastAsia="it-IT"/>
          <w14:ligatures w14:val="none"/>
        </w:rPr>
        <w:t xml:space="preserve"> sulla liturgia della vita di ogni altro discepolo di Gesù il suo Amen con grande solennità. Ma oggi su quale discepolo di Gesù possiamo dire il nostro Amen solenne, dal momento che la verità di Cristo è stata ridotta a falsità propri</w:t>
      </w:r>
      <w:r w:rsidR="000829DE">
        <w:rPr>
          <w:rFonts w:ascii="Arial" w:eastAsia="Times New Roman" w:hAnsi="Arial" w:cs="Times New Roman"/>
          <w:kern w:val="0"/>
          <w:sz w:val="24"/>
          <w:szCs w:val="20"/>
          <w:lang w:eastAsia="it-IT"/>
          <w14:ligatures w14:val="none"/>
        </w:rPr>
        <w:t>o</w:t>
      </w:r>
      <w:r w:rsidR="00C56CD8">
        <w:rPr>
          <w:rFonts w:ascii="Arial" w:eastAsia="Times New Roman" w:hAnsi="Arial" w:cs="Times New Roman"/>
          <w:kern w:val="0"/>
          <w:sz w:val="24"/>
          <w:szCs w:val="20"/>
          <w:lang w:eastAsia="it-IT"/>
          <w14:ligatures w14:val="none"/>
        </w:rPr>
        <w:t xml:space="preserve"> dal discepolo di Gesù, dal momento che </w:t>
      </w:r>
      <w:r w:rsidR="000829DE">
        <w:rPr>
          <w:rFonts w:ascii="Arial" w:eastAsia="Times New Roman" w:hAnsi="Arial" w:cs="Times New Roman"/>
          <w:kern w:val="0"/>
          <w:sz w:val="24"/>
          <w:szCs w:val="20"/>
          <w:lang w:eastAsia="it-IT"/>
          <w14:ligatures w14:val="none"/>
        </w:rPr>
        <w:t>h</w:t>
      </w:r>
      <w:r w:rsidR="00C56CD8">
        <w:rPr>
          <w:rFonts w:ascii="Arial" w:eastAsia="Times New Roman" w:hAnsi="Arial" w:cs="Times New Roman"/>
          <w:kern w:val="0"/>
          <w:sz w:val="24"/>
          <w:szCs w:val="20"/>
          <w:lang w:eastAsia="it-IT"/>
          <w14:ligatures w14:val="none"/>
        </w:rPr>
        <w:t xml:space="preserve">a ridotto a falsità la purissima verità sul suo corpo che è la Chiesa? Dichiarando che la Chiesa non serve più per ottenere la salvezza, si dichiara che è Cristo che non serve più per avere la salvezza. Dicendo che oggi si vuole una </w:t>
      </w:r>
      <w:r w:rsidR="000829DE">
        <w:rPr>
          <w:rFonts w:ascii="Arial" w:eastAsia="Times New Roman" w:hAnsi="Arial" w:cs="Times New Roman"/>
          <w:kern w:val="0"/>
          <w:sz w:val="24"/>
          <w:szCs w:val="20"/>
          <w:lang w:eastAsia="it-IT"/>
          <w14:ligatures w14:val="none"/>
        </w:rPr>
        <w:t xml:space="preserve">chiesa </w:t>
      </w:r>
      <w:r w:rsidR="00C56CD8">
        <w:rPr>
          <w:rFonts w:ascii="Arial" w:eastAsia="Times New Roman" w:hAnsi="Arial" w:cs="Times New Roman"/>
          <w:kern w:val="0"/>
          <w:sz w:val="24"/>
          <w:szCs w:val="20"/>
          <w:lang w:eastAsia="it-IT"/>
          <w14:ligatures w14:val="none"/>
        </w:rPr>
        <w:t xml:space="preserve">dal basso altro non si dice se non che si vuole un Cristo dal basso. Ora Cristo è colui che eternamente discende dal cielo. </w:t>
      </w:r>
    </w:p>
    <w:p w14:paraId="1D652C3A" w14:textId="5CC6270B" w:rsidR="000A4825" w:rsidRDefault="00C56CD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Tutto nella nostra santissima verità viene dal cielo, oggi, ieri, domani e per l’eternità. Tutto discende dal cuore del Padre, in Cristo, con Cristo, per Cristo, per opera dello Spirito Santo, per la mediazione apostolica e in comunione con la mediazione apostoli</w:t>
      </w:r>
      <w:r w:rsidR="000829DE">
        <w:rPr>
          <w:rFonts w:ascii="Arial" w:eastAsia="Times New Roman" w:hAnsi="Arial" w:cs="Times New Roman"/>
          <w:kern w:val="0"/>
          <w:sz w:val="24"/>
          <w:szCs w:val="20"/>
          <w:lang w:eastAsia="it-IT"/>
          <w14:ligatures w14:val="none"/>
        </w:rPr>
        <w:t>ca</w:t>
      </w:r>
      <w:r>
        <w:rPr>
          <w:rFonts w:ascii="Arial" w:eastAsia="Times New Roman" w:hAnsi="Arial" w:cs="Times New Roman"/>
          <w:kern w:val="0"/>
          <w:sz w:val="24"/>
          <w:szCs w:val="20"/>
          <w:lang w:eastAsia="it-IT"/>
          <w14:ligatures w14:val="none"/>
        </w:rPr>
        <w:t xml:space="preserve"> si deve aggiungere la mediazione di tutto il corpo di Cristo e la mediazione non è solo nella Parola e anche nel mostrare con la nostra vita i frutti che l’Agnello Immolato produce in noi per tramite del suo Santo Spirito. Ma sempre va ricordato che oggi per la stoltezza dei discepoli di Gesù e per la loro insipienza è come se Cristo ai fosse esistito, mai crocifisso, mai risorto, mai asceso al cielo e mai assiso alla destra del Padre. La stoltezza di un solo cristiano oggi supera la stoltezza del mondo intero. Nessuna stoltezza è grande quanto la stoltezza di un cristiano.</w:t>
      </w:r>
    </w:p>
    <w:p w14:paraId="729FD48F" w14:textId="77777777" w:rsidR="00C56CD8" w:rsidRDefault="00C56CD8" w:rsidP="000F06FC">
      <w:pPr>
        <w:spacing w:after="240" w:line="240" w:lineRule="auto"/>
        <w:jc w:val="both"/>
        <w:rPr>
          <w:rFonts w:ascii="Arial" w:eastAsia="Times New Roman" w:hAnsi="Arial" w:cs="Times New Roman"/>
          <w:kern w:val="0"/>
          <w:sz w:val="24"/>
          <w:szCs w:val="20"/>
          <w:lang w:eastAsia="it-IT"/>
          <w14:ligatures w14:val="none"/>
        </w:rPr>
      </w:pPr>
    </w:p>
    <w:p w14:paraId="3BFAA661"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2C867D8C" w14:textId="77777777" w:rsidR="004E3ABC" w:rsidRPr="004E3ABC" w:rsidRDefault="004E3ABC" w:rsidP="000F06FC">
      <w:pPr>
        <w:pStyle w:val="Titolo3"/>
        <w:spacing w:line="240" w:lineRule="auto"/>
      </w:pPr>
      <w:bookmarkStart w:id="164" w:name="_Toc231591213"/>
      <w:r w:rsidRPr="004E3ABC">
        <w:t>Io sono l'Alfa e l'Omega, il Primo e l'Ultimo, il principio e la fine.</w:t>
      </w:r>
      <w:bookmarkEnd w:id="162"/>
      <w:bookmarkEnd w:id="164"/>
      <w:r w:rsidRPr="004E3ABC">
        <w:t xml:space="preserve"> </w:t>
      </w:r>
    </w:p>
    <w:p w14:paraId="45BE99D8"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libro sigillato. </w:t>
      </w:r>
      <w:r w:rsidRPr="004E3ABC">
        <w:rPr>
          <w:rFonts w:ascii="Arial" w:eastAsia="Times New Roman" w:hAnsi="Arial" w:cs="Times New Roman"/>
          <w:kern w:val="0"/>
          <w:sz w:val="24"/>
          <w:szCs w:val="20"/>
          <w:lang w:eastAsia="it-IT"/>
          <w14:ligatures w14:val="none"/>
        </w:rPr>
        <w:t xml:space="preserve">Il libro sigillato è il mistero della storia. Il mistero della storia solo Dio lo conosce, ma anche solo Dio lo governa, lo domina, lo regge. Né in Cielo, né in terra, all’infuori di Dio, nessuno possiede la conoscenza e il governo della storia. Questa verità deve essere proclamata con fermezza, energia di Spirito Santo. Questa verità deve insegnare ad ogni uomo che neanche della sua storia lui è signore. Signore della propria storia è Dio. </w:t>
      </w:r>
    </w:p>
    <w:p w14:paraId="3C20D374"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Gli eventi non sono governabili dall’uomo. </w:t>
      </w:r>
      <w:r w:rsidRPr="004E3ABC">
        <w:rPr>
          <w:rFonts w:ascii="Arial" w:eastAsia="Times New Roman" w:hAnsi="Arial" w:cs="Times New Roman"/>
          <w:kern w:val="0"/>
          <w:sz w:val="24"/>
          <w:szCs w:val="20"/>
          <w:lang w:eastAsia="it-IT"/>
          <w14:ligatures w14:val="none"/>
        </w:rPr>
        <w:t xml:space="preserve">L’uomo non è signore neanche dalla propria vita. Questa gli è stata consegnata perché lui la conduca nel bene, ma di essa egli non signore, perché non può fare di essa ciò che vuole. Se l’uomo non è signore neanche della propria vita, potrà essere signore degli eventi che avvengono nel mondo? Giammai. Questi non sono governabili da nessuna volontà umana. È come se la storia camminasse per fatti suoi, spesso contro la stessa volontà dell’uomo. Questa verità dovrebbe aprirci gli occhi e farci comprendere la nostra pochezza, il nostro niente, la nostra miseria, la nostra nullità assoluta dinanzi agli elementi del mondo. </w:t>
      </w:r>
    </w:p>
    <w:p w14:paraId="525CD6C4"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Pianto di amore. Pianto per amore. </w:t>
      </w:r>
      <w:r w:rsidRPr="004E3ABC">
        <w:rPr>
          <w:rFonts w:ascii="Arial" w:eastAsia="Times New Roman" w:hAnsi="Arial" w:cs="Times New Roman"/>
          <w:kern w:val="0"/>
          <w:sz w:val="24"/>
          <w:szCs w:val="20"/>
          <w:lang w:eastAsia="it-IT"/>
          <w14:ligatures w14:val="none"/>
        </w:rPr>
        <w:t xml:space="preserve">Dinanzi al mistero della storia che rimane sigillato, l’Apostolo Giovanni piange. Piange perché nessuno è in grado, né sulla terra, né nel Cielo, di aprire i sigilli del Libro e svelare all’uomo il suo mistero, il mistero della storia, della vita, della morte, della fede, del martirio. Il suo è un pianto di amore e per amore. Lui piange perché sa che se l’uomo non viene introdotto in questo mistero, facilmente si potrebbe lasciare ingannare dalla falsità, dalla non verità, e questo inganno di sicuro lo potrebbe portare anche alla morte eterna. Il suo è quindi un pianto di salvezza e per la salvezza. Lui sa la straordinaria potenza della falsità, dell’errore, della non conoscenza. Piange per desiderio di conoscere. Vuole conoscere per desiderio di amare. Vuole amare per volontà di salvezza, non tanto di se stesso, ma di ogni uomo. La salvezza dell’uomo è dalla conoscenza, dalla verità. Salva l’uomo chi gli dona la verità, la conoscenza, la luce di Dio. </w:t>
      </w:r>
    </w:p>
    <w:p w14:paraId="4EA7FDEF"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Leone della tribù di Giuda. </w:t>
      </w:r>
      <w:r w:rsidRPr="004E3ABC">
        <w:rPr>
          <w:rFonts w:ascii="Arial" w:eastAsia="Times New Roman" w:hAnsi="Arial" w:cs="Times New Roman"/>
          <w:kern w:val="0"/>
          <w:sz w:val="24"/>
          <w:szCs w:val="20"/>
          <w:lang w:eastAsia="it-IT"/>
          <w14:ligatures w14:val="none"/>
        </w:rPr>
        <w:t xml:space="preserve">C’è però chi può leggere il Libro della storia. Costui è Cristo Gesù. A Gesù, che è presentato come il Leone della Tribù di Giuda, cioè il Messia di Dio, è stato dato ogni potere, tra cui anche il potere di conoscere e di svelare il mistero della storia a Giovanni, in modo che Giovanni lo sveli ad ogni altro uomo, ad ogni discepolo di Gesù. Questa verità è grande. Chi vuole conoscere il mistero della storia, quello vero, lo deve attingere solo in Cristo. Chi esclude Cristo, si esclude dal mistero della verità, della conoscenza, della stessa vita. Nessun altro ha questo potere, se non ce l’ha, significa che se qualcun altro, senza Cristo, in opposizione a Cristo, contro Cristo, svela un altro mistero della storia, questo mistero è falso. La falsità mai genera vita. La falsità genera solo morte. Ogni morte che si genera nel mondo è solo frutto della falsità che si è generata nel cuore. </w:t>
      </w:r>
    </w:p>
    <w:p w14:paraId="1DC5A6C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Il Germoglio di Davide. </w:t>
      </w:r>
      <w:r w:rsidRPr="004E3ABC">
        <w:rPr>
          <w:rFonts w:ascii="Arial" w:eastAsia="Times New Roman" w:hAnsi="Arial" w:cs="Times New Roman"/>
          <w:kern w:val="0"/>
          <w:sz w:val="24"/>
          <w:szCs w:val="20"/>
          <w:lang w:eastAsia="it-IT"/>
          <w14:ligatures w14:val="none"/>
        </w:rPr>
        <w:t xml:space="preserve">Dichiarando Gesù: </w:t>
      </w:r>
      <w:r w:rsidRPr="004E3ABC">
        <w:rPr>
          <w:rFonts w:ascii="Arial" w:eastAsia="Times New Roman" w:hAnsi="Arial" w:cs="Times New Roman"/>
          <w:i/>
          <w:kern w:val="0"/>
          <w:sz w:val="24"/>
          <w:szCs w:val="20"/>
          <w:lang w:eastAsia="it-IT"/>
          <w14:ligatures w14:val="none"/>
        </w:rPr>
        <w:t>“Il Germoglio di Davide”</w:t>
      </w:r>
      <w:r w:rsidRPr="004E3ABC">
        <w:rPr>
          <w:rFonts w:ascii="Arial" w:eastAsia="Times New Roman" w:hAnsi="Arial" w:cs="Times New Roman"/>
          <w:kern w:val="0"/>
          <w:sz w:val="24"/>
          <w:szCs w:val="20"/>
          <w:lang w:eastAsia="it-IT"/>
          <w14:ligatures w14:val="none"/>
        </w:rPr>
        <w:t xml:space="preserve">, si vuole fare un esplicito riferimento alle profezia di Isaia sul </w:t>
      </w:r>
      <w:r w:rsidRPr="004E3ABC">
        <w:rPr>
          <w:rFonts w:ascii="Arial" w:eastAsia="Times New Roman" w:hAnsi="Arial" w:cs="Times New Roman"/>
          <w:i/>
          <w:kern w:val="0"/>
          <w:sz w:val="24"/>
          <w:szCs w:val="20"/>
          <w:lang w:eastAsia="it-IT"/>
          <w14:ligatures w14:val="none"/>
        </w:rPr>
        <w:t>“Servo del Signore”</w:t>
      </w:r>
      <w:r w:rsidRPr="004E3ABC">
        <w:rPr>
          <w:rFonts w:ascii="Arial" w:eastAsia="Times New Roman" w:hAnsi="Arial" w:cs="Times New Roman"/>
          <w:kern w:val="0"/>
          <w:sz w:val="24"/>
          <w:szCs w:val="20"/>
          <w:lang w:eastAsia="it-IT"/>
          <w14:ligatures w14:val="none"/>
        </w:rPr>
        <w:t xml:space="preserve">. Tutta la verità di Cristo Gesù, la pienezza della sua verità, è in quei canti, in quelle profezie, in quella rivelazione. Ogni altra profezia su Cristo, anche quelle sulla regalità alla maniera di Davide, bisogna che venga interpretata partendo dalla profezia di Isaia. Quella profezia è l’unica chiave di vera, retta, santa interpretazione. Chi dovesse escludere questa chiave, sappia che avrà sempre del Messia di Dio una lettura distorta, una interpretazione non vera, una comprensione impastata di desideri umani, che non sono però i desideri e la verità di Dio sul suo Messia. La profezia di Isaia dona la verità ad ogni altra affermazione di Dio, ad ogni Parola di rivelazione sul suo Messia. Questa verità deve essere creduta con fede ferma, risoluta da ogni discepolo di Gesù. Questa verità deve essere insegnata ad ogni uomo. </w:t>
      </w:r>
    </w:p>
    <w:p w14:paraId="429BB174"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L’Agnello come Immolato. </w:t>
      </w:r>
      <w:r w:rsidRPr="004E3ABC">
        <w:rPr>
          <w:rFonts w:ascii="Arial" w:eastAsia="Times New Roman" w:hAnsi="Arial" w:cs="Times New Roman"/>
          <w:kern w:val="0"/>
          <w:sz w:val="24"/>
          <w:szCs w:val="20"/>
          <w:lang w:eastAsia="it-IT"/>
          <w14:ligatures w14:val="none"/>
        </w:rPr>
        <w:t xml:space="preserve">La terza affermazione che viene fatta su Cristo Gesù è questa: Gesù è </w:t>
      </w:r>
      <w:r w:rsidRPr="004E3ABC">
        <w:rPr>
          <w:rFonts w:ascii="Arial" w:eastAsia="Times New Roman" w:hAnsi="Arial" w:cs="Times New Roman"/>
          <w:i/>
          <w:kern w:val="0"/>
          <w:sz w:val="24"/>
          <w:szCs w:val="20"/>
          <w:lang w:eastAsia="it-IT"/>
          <w14:ligatures w14:val="none"/>
        </w:rPr>
        <w:t>“l’Agnello come Immolato”</w:t>
      </w:r>
      <w:r w:rsidRPr="004E3ABC">
        <w:rPr>
          <w:rFonts w:ascii="Arial" w:eastAsia="Times New Roman" w:hAnsi="Arial" w:cs="Times New Roman"/>
          <w:kern w:val="0"/>
          <w:sz w:val="24"/>
          <w:szCs w:val="20"/>
          <w:lang w:eastAsia="it-IT"/>
          <w14:ligatures w14:val="none"/>
        </w:rPr>
        <w:t xml:space="preserve">. Gesù è l’Agnello pasquale, l’Agnello dalla cui morte nasce la vita, dal cui sangue la liberazione, dalla cui carne mangiata ogni forza per intraprendere il viaggio della vera libertà. La vita di ogni uomo è dalla carne e dal sangue di questo unico e solo Agnello. Non ci sono altri agnelli nel mondo il cui sangue e la cui carne danno la vita all’uomo. L’Agnello come Immolato non è però segno di sconfitta, è invece segno di amore, di carità, di libertà, di vittoria, di risurrezione, di sconfitta del peccato e della morte. Questa verità deve indicare ad ogni discepolo di Gesù che l’immolazione per la verità, nella verità, non è mai segno di sconfitta, bensì di vittoria. Chi vuole ottenere la vittoria sulla morte, deve lasciarsi anche lui immolare per rendere testimonianza alla verità, per essere strumento di liberazione per ogni suo fratello. Ancora una volta la verità di Cristo è la verità dell’uomo, l’unica sua verità, l’unica sua vita. </w:t>
      </w:r>
    </w:p>
    <w:p w14:paraId="69F37978"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Cristo della gloria è il Cristo della croce. </w:t>
      </w:r>
      <w:r w:rsidRPr="004E3ABC">
        <w:rPr>
          <w:rFonts w:ascii="Arial" w:eastAsia="Times New Roman" w:hAnsi="Arial" w:cs="Times New Roman"/>
          <w:kern w:val="0"/>
          <w:sz w:val="24"/>
          <w:szCs w:val="20"/>
          <w:lang w:eastAsia="it-IT"/>
          <w14:ligatures w14:val="none"/>
        </w:rPr>
        <w:t xml:space="preserve">Giovanni contempla Cristo Gesù nella gloria del Padre suo. Ma chi è il Cristo che Giovanni contempla? È il Crocifisso, Colui che è stato innalzato sulla Croce, che ha offerto la vita per rendere testimonianza alla verità del Padre, che si è fatto obbediente fino alla morte e alla morte di Croce, che si è umiliato e annientato dinanzi alla sua creatura. La croce è stata per Cristo la via della gloria. La croce, il martirio, la morte subita per rendere testimonianza alla verità deve essere la via che dovrà condurre alla gloria del cielo ogni discepolo del Signore. Non c’è altra via per la gloria del cielo, se non quella percorsa da Cristo Gesù. Questa via non è però fuori di Cristo, è in Cristo, con Cristo, per Cristo. Cristo e il cristiano sono una sola verità, una sola via, una sola vita, perché sono un solo corpo, devono essere un solo martirio, un solo sacrificio, una sola testimonianza. </w:t>
      </w:r>
    </w:p>
    <w:p w14:paraId="3C87D1A0"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Da Lui per portare in Lui. </w:t>
      </w:r>
      <w:r w:rsidRPr="004E3ABC">
        <w:rPr>
          <w:rFonts w:ascii="Arial" w:eastAsia="Times New Roman" w:hAnsi="Arial" w:cs="Times New Roman"/>
          <w:kern w:val="0"/>
          <w:sz w:val="24"/>
          <w:szCs w:val="20"/>
          <w:lang w:eastAsia="it-IT"/>
          <w14:ligatures w14:val="none"/>
        </w:rPr>
        <w:t xml:space="preserve">Il cristiano è da Cristo, ma non per fermarsi in Cristo, per rinchiudersi in Lui in una solitudine beatificante, gratificante, isolata dal resto degli uomini. La solitudine in Cristo deve essere solitudine per Lui. Ci si isola in Cristo, per assimilare Cristo, per divenire Cristo, ma per compiere la missione di Cristo. Si parte da Lui, ma per portare tutti in Lui. Si porta tutti in Cristo, portando ogni uomo nella sua verità e nella sua grazia, Questo avviene portando ogni uomo nella sua Parola. In Cristo il cristiano diviene Parola di Cristo, come in Dio Cristo è Parola del Padre. Divenuto Parola di Cristo, il cristiano va nel mondo e </w:t>
      </w:r>
      <w:r w:rsidRPr="004E3ABC">
        <w:rPr>
          <w:rFonts w:ascii="Arial" w:eastAsia="Times New Roman" w:hAnsi="Arial" w:cs="Times New Roman"/>
          <w:kern w:val="0"/>
          <w:sz w:val="24"/>
          <w:szCs w:val="20"/>
          <w:lang w:eastAsia="it-IT"/>
          <w14:ligatures w14:val="none"/>
        </w:rPr>
        <w:lastRenderedPageBreak/>
        <w:t xml:space="preserve">porta la Parola di Cristo ad ogni uomo, come Cristo ha portato la Parola del Padre ad ogni uomo. Cristo è dal Padre per portare tutti nel Padre. Il cristiano è da Cristo per portare tutti a Cristo Gesù. </w:t>
      </w:r>
    </w:p>
    <w:p w14:paraId="4181C995"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Cielo tutto confessa che Gesù è il Signore. </w:t>
      </w:r>
      <w:r w:rsidRPr="004E3ABC">
        <w:rPr>
          <w:rFonts w:ascii="Arial" w:eastAsia="Times New Roman" w:hAnsi="Arial" w:cs="Times New Roman"/>
          <w:kern w:val="0"/>
          <w:sz w:val="24"/>
          <w:szCs w:val="20"/>
          <w:lang w:eastAsia="it-IT"/>
          <w14:ligatures w14:val="none"/>
        </w:rPr>
        <w:t xml:space="preserve">Cristo Gesù non è solo il Signore degli uomini. Egli è il Signore del Cielo e della terra, degli Angeli e dei Santi, di ogni creatura animata ed inanimata, visibile ed invisibile. Tutta la creazione, Angeli e uomini, deve confessare che Gesù è il Signore. Cielo e terra devono gridare questa verità. Come si grida nel Cielo, così deve essere gridata sulla terra; come si confessa nel Cielo, così deve essere confessata sulla terra. Una sola confessione, un solo grido: sulla terra e nel Cielo, come è nel Cielo così deve avvenire sulla terra. </w:t>
      </w:r>
    </w:p>
    <w:p w14:paraId="2B1F2688"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Le preghiere dei santi. </w:t>
      </w:r>
      <w:r w:rsidRPr="004E3ABC">
        <w:rPr>
          <w:rFonts w:ascii="Arial" w:eastAsia="Times New Roman" w:hAnsi="Arial" w:cs="Times New Roman"/>
          <w:kern w:val="0"/>
          <w:sz w:val="24"/>
          <w:szCs w:val="20"/>
          <w:lang w:eastAsia="it-IT"/>
          <w14:ligatures w14:val="none"/>
        </w:rPr>
        <w:t xml:space="preserve">Le preghiere dei santi sono preghiere di lode, di benedizione, sono soprattutto preghiere di offerta della propria vita attraverso il martirio. I santi hanno offerto la propria vita al Signore, come olocausto e sacrificio a Lui gradito. Ora giorno e notte presentano questa loro offerta, questo loro sacrificio, sempre in Cristo, con Cristo, per Cristo, perché il Padre ne faccia un unico sacrificio di salvezza a beneficio di ogni uomo, per la conversione del mondo intero. In Cristo, i santi, divengono un solo sacrificio, ma anche una sola intercessione. È per questo sacrificio e per questa intercessione che la luce di Cristo continua a diffondersi sulla nostra terra. </w:t>
      </w:r>
    </w:p>
    <w:p w14:paraId="6515FB3B"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canto nuovo è il canto del mistero che si è compiuto. </w:t>
      </w:r>
      <w:r w:rsidRPr="004E3ABC">
        <w:rPr>
          <w:rFonts w:ascii="Arial" w:eastAsia="Times New Roman" w:hAnsi="Arial" w:cs="Times New Roman"/>
          <w:kern w:val="0"/>
          <w:sz w:val="24"/>
          <w:szCs w:val="20"/>
          <w:lang w:eastAsia="it-IT"/>
          <w14:ligatures w14:val="none"/>
        </w:rPr>
        <w:t xml:space="preserve">Nel Cielo si canta un canto nuovo. Cosa è il canto nuovo? È la confessione di ogni opera che Dio compie in favore degli uomini, in Cristo, con Cristo, per Cristo. Il canto nuovo è il mistero di Cristo che oggi nel Cielo continua la sua opera di salvezza a beneficio di ogni uomo. Il Cielo vede l’opera che Cristo compie e la trasforma in canto di lode, di benedizione, di rendimento di grazia. Il Cielo vede l’opera della salvezza che oggi Cristo compie sulla terra e rende gloria a Dio con questo canto che magnifica l’opera di Cristo Gesù. </w:t>
      </w:r>
    </w:p>
    <w:p w14:paraId="1753FFBF"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Un regno di sacerdoti. Chi è il sacerdote</w:t>
      </w:r>
      <w:r w:rsidRPr="004E3ABC">
        <w:rPr>
          <w:rFonts w:ascii="Arial" w:eastAsia="Times New Roman" w:hAnsi="Arial" w:cs="Times New Roman"/>
          <w:kern w:val="0"/>
          <w:sz w:val="24"/>
          <w:szCs w:val="20"/>
          <w:lang w:eastAsia="it-IT"/>
          <w14:ligatures w14:val="none"/>
        </w:rPr>
        <w:t xml:space="preserve">. Il sacerdote nella sua essenza più pura, più vera è un offerente. È Colui che non offre cose, non offre animali, ma offre se stesso per la redenzione, la salvezza, la giustificazione del mondo intero. Affermare che con la redenzione operata da Cristo Gesù, i salvati sono stati costituiti </w:t>
      </w:r>
      <w:r w:rsidRPr="004E3ABC">
        <w:rPr>
          <w:rFonts w:ascii="Arial" w:eastAsia="Times New Roman" w:hAnsi="Arial" w:cs="Times New Roman"/>
          <w:i/>
          <w:kern w:val="0"/>
          <w:sz w:val="24"/>
          <w:szCs w:val="20"/>
          <w:lang w:eastAsia="it-IT"/>
          <w14:ligatures w14:val="none"/>
        </w:rPr>
        <w:t>“un regno di sacerdoti”</w:t>
      </w:r>
      <w:r w:rsidRPr="004E3ABC">
        <w:rPr>
          <w:rFonts w:ascii="Arial" w:eastAsia="Times New Roman" w:hAnsi="Arial" w:cs="Times New Roman"/>
          <w:kern w:val="0"/>
          <w:sz w:val="24"/>
          <w:szCs w:val="20"/>
          <w:lang w:eastAsia="it-IT"/>
          <w14:ligatures w14:val="none"/>
        </w:rPr>
        <w:t xml:space="preserve">, vuol dire affermare una sola verità: ogni discepolo di Gesù è chiamato ad offrire la sua vita in Cristo per la redenzione del mondo, per la salvezza dei suoi fratelli. La salvezza del mondo si compie attraverso questa offerta, questo olocausto, questo sacrificio. Non però il sacrificio di uno solo, bensì attraverso il sacrificio dell’intero regno di sacerdoti. In questo regno nessuno è escluso dall’offerta del suo sacrificio. Se qualcuno si esclude, è come se si escludesse dallo stesso regno. </w:t>
      </w:r>
    </w:p>
    <w:p w14:paraId="0C86F8CA"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vera redenzione: divenire strumenti di comunione e di missione. </w:t>
      </w:r>
      <w:r w:rsidRPr="004E3ABC">
        <w:rPr>
          <w:rFonts w:ascii="Arial" w:eastAsia="Times New Roman" w:hAnsi="Arial" w:cs="Times New Roman"/>
          <w:kern w:val="0"/>
          <w:sz w:val="24"/>
          <w:szCs w:val="20"/>
          <w:lang w:eastAsia="it-IT"/>
          <w14:ligatures w14:val="none"/>
        </w:rPr>
        <w:t xml:space="preserve">Il sacerdote offre la vita in sacrificio, in olocausto, in oblazione alla stessa maniera di Cristo Gesù: consacrandola interamente all’edificazione del regno di Dio in mezzo ai suoi fratelli. Come si edifica il regno di Dio? Offrendo a tutti la verità e la grazia di Cristo Gesù, annunziando a tutti il Suo Vangelo, predicando e </w:t>
      </w:r>
      <w:r w:rsidRPr="004E3ABC">
        <w:rPr>
          <w:rFonts w:ascii="Arial" w:eastAsia="Times New Roman" w:hAnsi="Arial" w:cs="Times New Roman"/>
          <w:kern w:val="0"/>
          <w:sz w:val="24"/>
          <w:szCs w:val="20"/>
          <w:lang w:eastAsia="it-IT"/>
          <w14:ligatures w14:val="none"/>
        </w:rPr>
        <w:lastRenderedPageBreak/>
        <w:t xml:space="preserve">ricordando ad ogni uomo la Parola, chiamando ogni uomo alla conversione e alla fede al Vangelo, testimoniando con il dono della stessa vita la verità della Parola che si annunzia. La vera redenzione si compie quando ogni cristiano diviene per i suoi fratelli vero strumento di comunione e di missione, comunione nella verità e nella grazia di Cristo, missionario del suo Vangelo, della sua Parola, la sola che salva e che libera dal peccato e dalla morte. </w:t>
      </w:r>
    </w:p>
    <w:p w14:paraId="31030BEA"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mistero essenziale del nuovo sacerdozio. </w:t>
      </w:r>
      <w:r w:rsidRPr="004E3ABC">
        <w:rPr>
          <w:rFonts w:ascii="Arial" w:eastAsia="Times New Roman" w:hAnsi="Arial" w:cs="Times New Roman"/>
          <w:kern w:val="0"/>
          <w:sz w:val="24"/>
          <w:szCs w:val="20"/>
          <w:lang w:eastAsia="it-IT"/>
          <w14:ligatures w14:val="none"/>
        </w:rPr>
        <w:t xml:space="preserve">Chi vuole conoscere qual è il mistero essenziale del nuovo sacerdozio deve guardare a Cristo Gesù. È Lui il Nuovo ed Eterno Sacerdote della Nuova Alleanza. È in Lui che ogni sacerdozio si vive. È secondo il suo Sacerdozio che ogni suo discepolo può vivere il suo. Non ci sono due sacerdozi: uno di Cristo e l’altro dei suoi discepoli. C’è un solo sacerdozio: quello di Cristo Gesù, nel quale, per il quale, con il quale ogni discepolo deve divenire una cosa sola. Il Nuovo Sacerdozio di Cristo Gesù si realizza nell’offerta della vita al Padre per la redenzione dell’umanità. Il Nuovo Sacerdozio di ogni fedele in Cristo avviene per l’offerta in Cristo, per Cristo, con Cristo della nostra vita per la salvezza del mondo intero. </w:t>
      </w:r>
    </w:p>
    <w:p w14:paraId="5CECE221"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Gli Angeli a servizio del nuovo sacerdozio. </w:t>
      </w:r>
      <w:r w:rsidRPr="004E3ABC">
        <w:rPr>
          <w:rFonts w:ascii="Arial" w:eastAsia="Times New Roman" w:hAnsi="Arial" w:cs="Times New Roman"/>
          <w:kern w:val="0"/>
          <w:sz w:val="24"/>
          <w:szCs w:val="20"/>
          <w:lang w:eastAsia="it-IT"/>
          <w14:ligatures w14:val="none"/>
        </w:rPr>
        <w:t xml:space="preserve">Nel compimento e realizzazione del mistero del Nuovo Sacerdozio non siamo soli. Cristo Gesù ha messo al nostro fianco gli Angeli del Cielo che non solo ci devono guidare, ma anche sostenere, aiutare, perché il nostro Nuovo Sacerdozio sia vissuto in pienezza di verità, in totalità di obbedienza, in perfetta osservanza della Legge del Nuovo Sacerdozio che si è compiuta in Cristo Gesù. Chi vuole comprendere la profondità di questo servizio angelico in sostegno del nostro Nuovo Sacerdozio è necessario che guardi a Cristo Signore. Anche Lui fu sostenuto e servito dagli Angeli nello svolgimento del suo servizio sacerdotale a favore di tutti gli uomini. Un solo Nuovo Sacerdozio, una sola modalità, un solo compimento: Ciò che ha fatto Cristo dobbiamo farlo tutti noi. Come lo ha fatto Cristo siamo chiamati a farlo tutti noi. Le modalità di Cristo sono le nostre, le vie di Cristo sono anche nostre. Nella realizzazione santa del nostro Nuovo Sacerdozio non siamo soli: Siamo in Cristo, siamo in compagnia di tutto l’esercito celeste. </w:t>
      </w:r>
    </w:p>
    <w:p w14:paraId="25A66F23"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1DBEE14D" w14:textId="77777777" w:rsidR="00BE3756" w:rsidRPr="004E3ABC" w:rsidRDefault="00BE3756" w:rsidP="00BE3756">
      <w:pPr>
        <w:pStyle w:val="Titolo3"/>
      </w:pPr>
      <w:bookmarkStart w:id="165" w:name="_Toc231591214"/>
      <w:r>
        <w:t>Riflessioni sul testo</w:t>
      </w:r>
      <w:bookmarkEnd w:id="165"/>
    </w:p>
    <w:p w14:paraId="67438C27" w14:textId="77777777" w:rsidR="00BE3756" w:rsidRPr="004E3ABC" w:rsidRDefault="00BE3756"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2E30212A"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295CC066" w14:textId="0F31CB99"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bookmarkStart w:id="166" w:name="_Hlk135253010"/>
      <w:r w:rsidRPr="006D645E">
        <w:rPr>
          <w:rFonts w:ascii="Arial" w:eastAsia="Times New Roman" w:hAnsi="Arial" w:cs="Arial"/>
          <w:b/>
          <w:bCs/>
          <w:spacing w:val="10"/>
          <w:kern w:val="0"/>
          <w:sz w:val="24"/>
          <w:szCs w:val="20"/>
          <w:lang w:eastAsia="it-IT"/>
          <w14:ligatures w14:val="none"/>
        </w:rPr>
        <w:t>V 5,</w:t>
      </w:r>
      <w:bookmarkEnd w:id="166"/>
      <w:r w:rsidRPr="006D645E">
        <w:rPr>
          <w:rFonts w:ascii="Arial" w:eastAsia="Times New Roman" w:hAnsi="Arial" w:cs="Arial"/>
          <w:b/>
          <w:bCs/>
          <w:spacing w:val="10"/>
          <w:kern w:val="0"/>
          <w:sz w:val="24"/>
          <w:szCs w:val="20"/>
          <w:lang w:eastAsia="it-IT"/>
          <w14:ligatures w14:val="none"/>
        </w:rPr>
        <w:t>1:</w:t>
      </w:r>
      <w:r w:rsidRPr="006D645E">
        <w:rPr>
          <w:rFonts w:ascii="Arial" w:eastAsia="Times New Roman" w:hAnsi="Arial" w:cs="Arial"/>
          <w:spacing w:val="10"/>
          <w:kern w:val="0"/>
          <w:sz w:val="24"/>
          <w:szCs w:val="20"/>
          <w:lang w:eastAsia="it-IT"/>
          <w14:ligatures w14:val="none"/>
        </w:rPr>
        <w:t xml:space="preserve"> </w:t>
      </w:r>
      <w:bookmarkStart w:id="167" w:name="_Hlk135727702"/>
      <w:r w:rsidRPr="006D645E">
        <w:rPr>
          <w:rFonts w:ascii="Arial" w:eastAsia="Times New Roman" w:hAnsi="Arial" w:cs="Arial"/>
          <w:spacing w:val="10"/>
          <w:kern w:val="0"/>
          <w:sz w:val="24"/>
          <w:szCs w:val="20"/>
          <w:lang w:eastAsia="it-IT"/>
          <w14:ligatures w14:val="none"/>
        </w:rPr>
        <w:t>E vidi, nella mano destra di Colui che sedeva sul trono, un libro scritto sul lato interno e su quello esterno, sigillato con sette sigilli.</w:t>
      </w:r>
      <w:r w:rsidR="0045474D">
        <w:rPr>
          <w:rFonts w:ascii="Arial" w:eastAsia="Times New Roman" w:hAnsi="Arial" w:cs="Arial"/>
          <w:spacing w:val="10"/>
          <w:kern w:val="0"/>
          <w:sz w:val="24"/>
          <w:szCs w:val="20"/>
          <w:lang w:eastAsia="it-IT"/>
          <w14:ligatures w14:val="none"/>
        </w:rPr>
        <w:t xml:space="preserve"> </w:t>
      </w:r>
      <w:bookmarkEnd w:id="167"/>
      <w:r w:rsidRPr="006D645E">
        <w:rPr>
          <w:rFonts w:ascii="Arial" w:eastAsia="Times New Roman" w:hAnsi="Arial" w:cs="Arial"/>
          <w:kern w:val="0"/>
          <w:sz w:val="24"/>
          <w:szCs w:val="24"/>
          <w:lang w:val="la-Latn" w:eastAsia="it-IT"/>
          <w14:ligatures w14:val="none"/>
        </w:rPr>
        <w:t>Et vidi in dextera sedentis super thronum librum scriptum intus et foris signatum sigillis septem</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Kaˆ e</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 xml:space="preserve">don ™pˆ t¾n dexi¦n toà kaqhmšnou ™pˆ toà qrÒnou bibl…on gegrammšnon œswqen kaˆ Ôpisqen katesfragismšnon sfrag‹sin ˜pt£. </w:t>
      </w:r>
    </w:p>
    <w:p w14:paraId="664DC2F9" w14:textId="36D93851" w:rsidR="006D645E" w:rsidRPr="00DD4211"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E vidi, nella mano destra di Colui che sedeva sul trono, un libro scritto sul lato interno e su quello esterno, sigillato con sette sigilli.</w:t>
      </w:r>
      <w:r w:rsidR="0045474D">
        <w:rPr>
          <w:rFonts w:ascii="Arial" w:eastAsia="Times New Roman" w:hAnsi="Arial" w:cs="Arial"/>
          <w:spacing w:val="10"/>
          <w:kern w:val="0"/>
          <w:sz w:val="24"/>
          <w:szCs w:val="20"/>
          <w:lang w:eastAsia="it-IT"/>
          <w14:ligatures w14:val="none"/>
        </w:rPr>
        <w:t xml:space="preserve"> </w:t>
      </w:r>
      <w:r w:rsidRPr="00DD4211">
        <w:rPr>
          <w:rFonts w:ascii="Arial" w:eastAsia="Times New Roman" w:hAnsi="Arial" w:cs="Arial"/>
          <w:spacing w:val="10"/>
          <w:kern w:val="0"/>
          <w:sz w:val="24"/>
          <w:szCs w:val="20"/>
          <w:lang w:eastAsia="it-IT"/>
          <w14:ligatures w14:val="none"/>
        </w:rPr>
        <w:lastRenderedPageBreak/>
        <w:t>Contemplando la liturgia del cielo e con lo spirito partecipando ad essa, ecco cosa vede l’Apostolo Giovanni:</w:t>
      </w:r>
      <w:r w:rsidR="0045474D">
        <w:rPr>
          <w:rFonts w:ascii="Arial" w:eastAsia="Times New Roman" w:hAnsi="Arial" w:cs="Arial"/>
          <w:spacing w:val="10"/>
          <w:kern w:val="0"/>
          <w:sz w:val="24"/>
          <w:szCs w:val="20"/>
          <w:lang w:eastAsia="it-IT"/>
          <w14:ligatures w14:val="none"/>
        </w:rPr>
        <w:t xml:space="preserve"> </w:t>
      </w:r>
      <w:r w:rsidRPr="00DD4211">
        <w:rPr>
          <w:rFonts w:ascii="Arial" w:eastAsia="Times New Roman" w:hAnsi="Arial" w:cs="Arial"/>
          <w:spacing w:val="10"/>
          <w:kern w:val="0"/>
          <w:sz w:val="24"/>
          <w:szCs w:val="20"/>
          <w:lang w:eastAsia="it-IT"/>
          <w14:ligatures w14:val="none"/>
        </w:rPr>
        <w:t xml:space="preserve">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503DB3F5" w14:textId="77777777" w:rsidR="006D645E" w:rsidRPr="00DD4211"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D4211">
        <w:rPr>
          <w:rFonts w:ascii="Arial" w:eastAsia="Times New Roman" w:hAnsi="Arial" w:cs="Arial"/>
          <w:spacing w:val="10"/>
          <w:kern w:val="0"/>
          <w:sz w:val="24"/>
          <w:szCs w:val="20"/>
          <w:lang w:eastAsia="it-IT"/>
          <w14:ligatures w14:val="none"/>
        </w:rPr>
        <w:t>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6A2D8E4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5,2</w:t>
      </w:r>
      <w:bookmarkStart w:id="168" w:name="_Hlk135728344"/>
      <w:r w:rsidRPr="006D645E">
        <w:rPr>
          <w:rFonts w:ascii="Arial" w:eastAsia="Times New Roman" w:hAnsi="Arial" w:cs="Arial"/>
          <w:b/>
          <w:bCs/>
          <w:spacing w:val="10"/>
          <w:kern w:val="0"/>
          <w:sz w:val="24"/>
          <w:szCs w:val="20"/>
          <w:lang w:eastAsia="it-IT"/>
          <w14:ligatures w14:val="none"/>
        </w:rPr>
        <w:t>:</w:t>
      </w:r>
      <w:r w:rsidRPr="006D645E">
        <w:rPr>
          <w:rFonts w:ascii="Arial" w:eastAsia="Times New Roman" w:hAnsi="Arial" w:cs="Arial"/>
          <w:spacing w:val="10"/>
          <w:kern w:val="0"/>
          <w:sz w:val="24"/>
          <w:szCs w:val="20"/>
          <w:lang w:eastAsia="it-IT"/>
          <w14:ligatures w14:val="none"/>
        </w:rPr>
        <w:t xml:space="preserve"> Vidi un angelo forte che proclamava a gran voce: «Chi è degno di aprire il libro e scioglierne i sigilli?». </w:t>
      </w:r>
      <w:bookmarkEnd w:id="168"/>
      <w:r w:rsidRPr="006D645E">
        <w:rPr>
          <w:rFonts w:ascii="Arial" w:eastAsia="Times New Roman" w:hAnsi="Arial" w:cs="Arial"/>
          <w:kern w:val="0"/>
          <w:sz w:val="24"/>
          <w:szCs w:val="24"/>
          <w:lang w:val="la-Latn" w:eastAsia="it-IT"/>
          <w14:ligatures w14:val="none"/>
        </w:rPr>
        <w:t>Et vidi angelum fortem praedicantem voce magna quis est dignus aperire librum et solvere signacula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Arial"/>
          <w:kern w:val="0"/>
          <w:sz w:val="26"/>
          <w:szCs w:val="26"/>
          <w:lang w:val="la-Latn" w:eastAsia="it-IT"/>
          <w14:ligatures w14:val="none"/>
        </w:rPr>
        <w:t xml:space="preserve">kaˆ edon ¥ggelon </w:t>
      </w:r>
      <w:r w:rsidRPr="006D645E">
        <w:rPr>
          <w:rFonts w:ascii="Greek" w:eastAsia="Times New Roman" w:hAnsi="Greek" w:cs="Greek"/>
          <w:kern w:val="0"/>
          <w:sz w:val="26"/>
          <w:szCs w:val="26"/>
          <w:lang w:val="la-Latn" w:eastAsia="it-IT"/>
          <w14:ligatures w14:val="none"/>
        </w:rPr>
        <w:t>„scurÕn khrÚssonta ™n fwnÍ meg£lV, T…j ¥xioj ¢no‹xai tÕ bibl…on kaˆ làsai t¦j sfrag‹daj aÙtoà;</w:t>
      </w:r>
    </w:p>
    <w:p w14:paraId="70B71BB1"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Vidi un angelo forte che proclamava a gran voce: «Chi è degno di aprire il libro e scioglierne i sigilli?».</w:t>
      </w:r>
      <w:r w:rsidRPr="00DD4211">
        <w:rPr>
          <w:rFonts w:ascii="Arial" w:eastAsia="Times New Roman" w:hAnsi="Arial" w:cs="Arial"/>
          <w:spacing w:val="10"/>
          <w:kern w:val="0"/>
          <w:sz w:val="24"/>
          <w:szCs w:val="20"/>
          <w:lang w:eastAsia="it-IT"/>
          <w14:ligatures w14:val="none"/>
        </w:rPr>
        <w:t xml:space="preserve">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5F2FF427" w14:textId="604A5B9D"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5,3: </w:t>
      </w:r>
      <w:bookmarkStart w:id="169" w:name="_Hlk135734359"/>
      <w:r w:rsidRPr="006D645E">
        <w:rPr>
          <w:rFonts w:ascii="Arial" w:eastAsia="Times New Roman" w:hAnsi="Arial" w:cs="Arial"/>
          <w:spacing w:val="10"/>
          <w:kern w:val="0"/>
          <w:sz w:val="24"/>
          <w:szCs w:val="20"/>
          <w:lang w:eastAsia="it-IT"/>
          <w14:ligatures w14:val="none"/>
        </w:rPr>
        <w:t>Ma nessuno né in cielo, né in terra, né sotto terra, era in grado di aprire il libro e di guardarlo.</w:t>
      </w:r>
      <w:r w:rsidR="0045474D">
        <w:rPr>
          <w:rFonts w:ascii="Arial" w:eastAsia="Times New Roman" w:hAnsi="Arial" w:cs="Arial"/>
          <w:spacing w:val="10"/>
          <w:kern w:val="0"/>
          <w:sz w:val="24"/>
          <w:szCs w:val="20"/>
          <w:lang w:eastAsia="it-IT"/>
          <w14:ligatures w14:val="none"/>
        </w:rPr>
        <w:t xml:space="preserve"> </w:t>
      </w:r>
      <w:bookmarkEnd w:id="169"/>
      <w:r w:rsidRPr="006D645E">
        <w:rPr>
          <w:rFonts w:ascii="Arial" w:eastAsia="Times New Roman" w:hAnsi="Arial" w:cs="Arial"/>
          <w:kern w:val="0"/>
          <w:sz w:val="24"/>
          <w:szCs w:val="24"/>
          <w:lang w:val="la-Latn" w:eastAsia="it-IT"/>
          <w14:ligatures w14:val="none"/>
        </w:rPr>
        <w:t>Et nemo poterat in caelo neque in terra neque subtus terram aperire librum neque respicere illum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oÙdeˆj ™dÚnato ™n tù oÙranù oÙd ™pˆ tÁj gÁj oÙd Øpok£tw tÁj gÁj ¢no‹xai tÕ bibl…on oÜte blšpein aÙtÒ.</w:t>
      </w:r>
    </w:p>
    <w:p w14:paraId="4DB6715B"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lastRenderedPageBreak/>
        <w:t>Ma nessuno né in cielo, né in terra, né sotto terra, era in grado di aprire il libro e di guardarlo</w:t>
      </w:r>
      <w:r w:rsidRPr="00DD4211">
        <w:rPr>
          <w:rFonts w:ascii="Arial" w:eastAsia="Times New Roman" w:hAnsi="Arial" w:cs="Arial"/>
          <w:spacing w:val="10"/>
          <w:kern w:val="0"/>
          <w:sz w:val="24"/>
          <w:szCs w:val="20"/>
          <w:lang w:eastAsia="it-IT"/>
          <w14:ligatures w14:val="none"/>
        </w:rPr>
        <w:t xml:space="preserve">. 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6B278D31"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DD4211">
        <w:rPr>
          <w:rFonts w:ascii="Arial" w:eastAsia="Times New Roman" w:hAnsi="Arial" w:cs="Arial"/>
          <w:spacing w:val="10"/>
          <w:kern w:val="0"/>
          <w:sz w:val="24"/>
          <w:szCs w:val="20"/>
          <w:lang w:eastAsia="it-IT"/>
          <w14:ligatures w14:val="none"/>
        </w:rPr>
        <w:t xml:space="preserve">Questo forse significa che l’uomo non possa servirsi della sua forza e della sua scienza e della sua sapienza e della sua intelligenza per dare sollievo alla sua 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DD4211">
        <w:rPr>
          <w:rFonts w:ascii="Arial" w:eastAsia="Times New Roman" w:hAnsi="Arial" w:cs="Arial"/>
          <w:i/>
          <w:iCs/>
          <w:spacing w:val="10"/>
          <w:kern w:val="0"/>
          <w:sz w:val="24"/>
          <w:szCs w:val="20"/>
          <w:lang w:eastAsia="it-IT"/>
          <w14:ligatures w14:val="none"/>
        </w:rPr>
        <w:t xml:space="preserve">“Non è in potere dell’uomo ridirigere i suoi passi”. </w:t>
      </w:r>
    </w:p>
    <w:p w14:paraId="6760888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5,4: </w:t>
      </w:r>
      <w:bookmarkStart w:id="170" w:name="_Hlk135735547"/>
      <w:r w:rsidRPr="006D645E">
        <w:rPr>
          <w:rFonts w:ascii="Arial" w:eastAsia="Times New Roman" w:hAnsi="Arial" w:cs="Arial"/>
          <w:spacing w:val="10"/>
          <w:kern w:val="0"/>
          <w:sz w:val="24"/>
          <w:szCs w:val="20"/>
          <w:lang w:eastAsia="it-IT"/>
          <w14:ligatures w14:val="none"/>
        </w:rPr>
        <w:t xml:space="preserve">Io piangevo molto, perché non fu trovato nessuno degno di aprire il libro e di guardarlo. </w:t>
      </w:r>
      <w:bookmarkEnd w:id="170"/>
      <w:r w:rsidRPr="006D645E">
        <w:rPr>
          <w:rFonts w:ascii="Arial" w:eastAsia="Times New Roman" w:hAnsi="Arial" w:cs="Arial"/>
          <w:kern w:val="0"/>
          <w:sz w:val="24"/>
          <w:szCs w:val="24"/>
          <w:lang w:val="la-Latn" w:eastAsia="it-IT"/>
          <w14:ligatures w14:val="none"/>
        </w:rPr>
        <w:t>Et ego flebam multum quoniam nemo dignus inventus est aperire librum nec videre eum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œklaion polÝ Óti oÙdeˆj ¥xioj eØršqh ¢no‹xai tÕ bibl…on oÜte blšpein aÙtÒ.</w:t>
      </w:r>
    </w:p>
    <w:p w14:paraId="7D62D3CC"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Io piangevo molto, perché non fu trovato nessuno degno di aprire il libro e di guardarlo</w:t>
      </w:r>
      <w:r w:rsidRPr="00DD4211">
        <w:rPr>
          <w:rFonts w:ascii="Arial" w:eastAsia="Times New Roman" w:hAnsi="Arial" w:cs="Arial"/>
          <w:spacing w:val="10"/>
          <w:kern w:val="0"/>
          <w:sz w:val="24"/>
          <w:szCs w:val="20"/>
          <w:lang w:eastAsia="it-IT"/>
          <w14:ligatures w14:val="none"/>
        </w:rPr>
        <w:t xml:space="preserve">. L’Apostolo Giovanni è ora nel pianto. Lui avrebbe voluto che si trovasse qualcuno degno di ricevere il libro e di aprine i sigilli. </w:t>
      </w:r>
      <w:r w:rsidRPr="00DD4211">
        <w:rPr>
          <w:rFonts w:ascii="Arial" w:eastAsia="Times New Roman" w:hAnsi="Arial" w:cs="Arial"/>
          <w:spacing w:val="10"/>
          <w:kern w:val="0"/>
          <w:sz w:val="24"/>
          <w:szCs w:val="20"/>
          <w:lang w:eastAsia="it-IT"/>
          <w14:ligatures w14:val="none"/>
        </w:rPr>
        <w:lastRenderedPageBreak/>
        <w:t xml:space="preserve">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536425C1"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 xml:space="preserve">V 5,5: </w:t>
      </w:r>
      <w:bookmarkStart w:id="171" w:name="_Hlk135735572"/>
      <w:r w:rsidRPr="006D645E">
        <w:rPr>
          <w:rFonts w:ascii="Arial" w:eastAsia="Times New Roman" w:hAnsi="Arial" w:cs="Arial"/>
          <w:spacing w:val="10"/>
          <w:kern w:val="0"/>
          <w:sz w:val="24"/>
          <w:szCs w:val="20"/>
          <w:lang w:eastAsia="it-IT"/>
          <w14:ligatures w14:val="none"/>
        </w:rPr>
        <w:t xml:space="preserve">Uno degli anziani mi disse: «Non piangere; ha vinto il leone della tribù di Giuda, il Germoglio di Davide, e aprirà il libro e i suoi sette sigilli». </w:t>
      </w:r>
      <w:bookmarkEnd w:id="171"/>
      <w:r w:rsidRPr="006D645E">
        <w:rPr>
          <w:rFonts w:ascii="Arial" w:eastAsia="Times New Roman" w:hAnsi="Arial" w:cs="Arial"/>
          <w:kern w:val="0"/>
          <w:sz w:val="24"/>
          <w:szCs w:val="24"/>
          <w:lang w:val="la-Latn" w:eastAsia="it-IT"/>
          <w14:ligatures w14:val="none"/>
        </w:rPr>
        <w:t>Et unus de senioribus dicit mihi ne fleveris ecce vicit leo de tribu Iuda radix David aperire librum et septem signacula eius</w:t>
      </w:r>
      <w:r w:rsidRPr="006D645E">
        <w:rPr>
          <w:rFonts w:ascii="Arial" w:eastAsia="Times New Roman" w:hAnsi="Arial" w:cs="Arial"/>
          <w:kern w:val="0"/>
          <w:sz w:val="24"/>
          <w:szCs w:val="24"/>
          <w:lang w:eastAsia="it-IT"/>
          <w14:ligatures w14:val="none"/>
        </w:rPr>
        <w:t>.</w:t>
      </w:r>
      <w:r w:rsidRPr="006D645E">
        <w:rPr>
          <w:rFonts w:ascii="Times New Roman" w:eastAsia="Times New Roman" w:hAnsi="Times New Roman" w:cs="Times New Roman"/>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kaˆ eŒj ™k tîn presbutšrwn lšgei moi, M¾ kla‹e: „doÝ ™n…khsen Ð lšwn Ð ™k tÁj fulÁj 'IoÚda, ¹ </w:t>
      </w:r>
      <w:r w:rsidRPr="006D645E">
        <w:rPr>
          <w:rFonts w:ascii="Cambria" w:eastAsia="Times New Roman" w:hAnsi="Cambria" w:cs="Cambria"/>
          <w:kern w:val="0"/>
          <w:sz w:val="26"/>
          <w:szCs w:val="26"/>
          <w:lang w:eastAsia="it-IT"/>
          <w14:ligatures w14:val="none"/>
        </w:rPr>
        <w:t>·</w:t>
      </w:r>
      <w:r w:rsidRPr="006D645E">
        <w:rPr>
          <w:rFonts w:ascii="Greek" w:eastAsia="Times New Roman" w:hAnsi="Greek" w:cs="Greek"/>
          <w:kern w:val="0"/>
          <w:sz w:val="26"/>
          <w:szCs w:val="26"/>
          <w:lang w:eastAsia="it-IT"/>
          <w14:ligatures w14:val="none"/>
        </w:rPr>
        <w:t>…za Dau…d, ¢no‹xai tÕ bibl…on kaˆ t¦j ˜pt¦ sfrag‹daj aÙtoà.</w:t>
      </w:r>
    </w:p>
    <w:p w14:paraId="468AE240" w14:textId="77777777" w:rsid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Uno degli anziani mi disse: «Non piangere; ha vinto il leone della tribù di Giuda, il Germoglio di Davide, e aprirà il libro e i suoi sette sigilli».</w:t>
      </w:r>
      <w:r w:rsidRPr="00DD4211">
        <w:rPr>
          <w:rFonts w:ascii="Arial" w:eastAsia="Times New Roman" w:hAnsi="Arial" w:cs="Arial"/>
          <w:spacing w:val="10"/>
          <w:kern w:val="0"/>
          <w:sz w:val="24"/>
          <w:szCs w:val="20"/>
          <w:lang w:eastAsia="it-IT"/>
          <w14:ligatures w14:val="none"/>
        </w:rPr>
        <w:t xml:space="preserve"> Uno degli anziani 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w:t>
      </w:r>
    </w:p>
    <w:p w14:paraId="5A623E8E" w14:textId="77777777" w:rsidR="006D645E" w:rsidRPr="00DD4211"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D4211">
        <w:rPr>
          <w:rFonts w:ascii="Arial" w:eastAsia="Times New Roman" w:hAnsi="Arial" w:cs="Arial"/>
          <w:spacing w:val="10"/>
          <w:kern w:val="0"/>
          <w:sz w:val="24"/>
          <w:szCs w:val="20"/>
          <w:lang w:eastAsia="it-IT"/>
          <w14:ligatures w14:val="none"/>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0606C45A"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5,6:</w:t>
      </w:r>
      <w:bookmarkStart w:id="172" w:name="_Hlk135735689"/>
      <w:r w:rsidRPr="006D645E">
        <w:rPr>
          <w:rFonts w:ascii="Arial" w:eastAsia="Times New Roman" w:hAnsi="Arial" w:cs="Arial"/>
          <w:b/>
          <w:b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w:t>
      </w:r>
      <w:bookmarkEnd w:id="172"/>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vidi et ecce in medio throni et quattuor animalium et in medio seniorum agnum stantem tamquam occisum habentem cornua septem et oculos septem qui sunt spiritus Dei missi in omnem terram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Kaˆ edon ™n mšsJ toà qrÒnou kaˆ tîn </w:t>
      </w:r>
      <w:r w:rsidRPr="006D645E">
        <w:rPr>
          <w:rFonts w:ascii="Greek" w:eastAsia="Times New Roman" w:hAnsi="Greek" w:cs="Greek"/>
          <w:kern w:val="0"/>
          <w:sz w:val="26"/>
          <w:szCs w:val="26"/>
          <w:lang w:eastAsia="it-IT"/>
          <w14:ligatures w14:val="none"/>
        </w:rPr>
        <w:lastRenderedPageBreak/>
        <w:t>tess£rwn zówn kaˆ ™n mšsJ tîn presbutšrwn ¢rn…on ˜sthkÕj æj ™sfagmšnon, œcwn kšrata ˜pt¦ kaˆ ÑfqalmoÝj ˜pt£, o† e„sin t¦ [˜pt¦] pneÚmata toà qeoà ¢pestalmšnoi e„j p©san t¾n gÁn.</w:t>
      </w:r>
    </w:p>
    <w:p w14:paraId="4CA76059"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Poi vidi, in mezzo al trono, circondato dai quattro esseri viventi e dagli anziani, un Agnello, in piedi, come immolato…</w:t>
      </w:r>
      <w:r w:rsidRPr="00DD4211">
        <w:rPr>
          <w:rFonts w:ascii="Arial" w:eastAsia="Times New Roman" w:hAnsi="Arial" w:cs="Arial"/>
          <w:spacing w:val="10"/>
          <w:kern w:val="0"/>
          <w:sz w:val="24"/>
          <w:szCs w:val="20"/>
          <w:lang w:eastAsia="it-IT"/>
          <w14:ligatures w14:val="none"/>
        </w:rPr>
        <w:t xml:space="preserve"> 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4C282440"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Aveva sette corna e sette occhi, i quali sono i sette spiriti di Dio mandati su tutta la terra</w:t>
      </w:r>
      <w:r w:rsidRPr="00DD4211">
        <w:rPr>
          <w:rFonts w:ascii="Arial" w:eastAsia="Times New Roman" w:hAnsi="Arial" w:cs="Arial"/>
          <w:spacing w:val="10"/>
          <w:kern w:val="0"/>
          <w:sz w:val="24"/>
          <w:szCs w:val="20"/>
          <w:lang w:eastAsia="it-IT"/>
          <w14:ligatures w14:val="none"/>
        </w:rPr>
        <w:t>. 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3B0396F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3C4961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w:t>
      </w:r>
      <w:r w:rsidRPr="006D645E">
        <w:rPr>
          <w:rFonts w:ascii="Arial" w:eastAsia="Times New Roman" w:hAnsi="Arial" w:cs="Arial"/>
          <w:i/>
          <w:iCs/>
          <w:kern w:val="0"/>
          <w:sz w:val="24"/>
          <w:szCs w:val="24"/>
          <w:lang w:eastAsia="it-IT"/>
          <w14:ligatures w14:val="none"/>
        </w:rPr>
        <w:lastRenderedPageBreak/>
        <w:t xml:space="preserve">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77BFE2C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176CAD8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3F4948BE"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D4211">
        <w:rPr>
          <w:rFonts w:ascii="Arial" w:eastAsia="Times New Roman" w:hAnsi="Arial" w:cs="Arial"/>
          <w:kern w:val="0"/>
          <w:sz w:val="24"/>
          <w:szCs w:val="24"/>
          <w:lang w:eastAsia="it-IT"/>
          <w14:ligatures w14:val="none"/>
        </w:rPr>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797865CE"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 xml:space="preserve">V 5,7: </w:t>
      </w:r>
      <w:bookmarkStart w:id="173" w:name="_Hlk135735737"/>
      <w:r w:rsidRPr="006D645E">
        <w:rPr>
          <w:rFonts w:ascii="Arial" w:eastAsia="Times New Roman" w:hAnsi="Arial" w:cs="Arial"/>
          <w:spacing w:val="10"/>
          <w:kern w:val="0"/>
          <w:sz w:val="24"/>
          <w:szCs w:val="20"/>
          <w:lang w:eastAsia="it-IT"/>
          <w14:ligatures w14:val="none"/>
        </w:rPr>
        <w:t>Giunse e prese il libro dalla destra di Colui che sedeva sul trono.</w:t>
      </w:r>
      <w:bookmarkEnd w:id="173"/>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venit et accepit de dextera sedentis de throno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Ãlqen kaˆ e‡lhfen ™k tÁj dexi©j toà kaqhmšnou ™pˆ toà qrÒnou.</w:t>
      </w:r>
    </w:p>
    <w:p w14:paraId="1AE6864D" w14:textId="24ADAF5F" w:rsidR="006D645E" w:rsidRP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Giunse e prese il libro dalla destra di Colui che sedeva sul trono.</w:t>
      </w:r>
      <w:r w:rsidRPr="00DD4211">
        <w:rPr>
          <w:rFonts w:ascii="Arial" w:eastAsia="Times New Roman" w:hAnsi="Arial" w:cs="Arial"/>
          <w:spacing w:val="10"/>
          <w:kern w:val="0"/>
          <w:sz w:val="24"/>
          <w:szCs w:val="20"/>
          <w:lang w:eastAsia="it-IT"/>
          <w14:ligatures w14:val="none"/>
        </w:rPr>
        <w:t xml:space="preserve"> Chi prende il libro sigillato con sette sigilli è l’Agnello.</w:t>
      </w:r>
      <w:r w:rsidR="0045474D">
        <w:rPr>
          <w:rFonts w:ascii="Arial" w:eastAsia="Times New Roman" w:hAnsi="Arial" w:cs="Arial"/>
          <w:spacing w:val="10"/>
          <w:kern w:val="0"/>
          <w:sz w:val="24"/>
          <w:szCs w:val="20"/>
          <w:lang w:eastAsia="it-IT"/>
          <w14:ligatures w14:val="none"/>
        </w:rPr>
        <w:t xml:space="preserve"> </w:t>
      </w:r>
      <w:r w:rsidRPr="00DD4211">
        <w:rPr>
          <w:rFonts w:ascii="Arial" w:eastAsia="Times New Roman" w:hAnsi="Arial" w:cs="Arial"/>
          <w:spacing w:val="10"/>
          <w:kern w:val="0"/>
          <w:sz w:val="24"/>
          <w:szCs w:val="20"/>
          <w:lang w:eastAsia="it-IT"/>
          <w14:ligatures w14:val="none"/>
        </w:rPr>
        <w:t>L’Agnello prende il libro sigillato direttamente dalle mani del Padre. Tra il Padre e l’Agnello non vi sono mediatori. L’Agnello è il Mediatore Universale, Onnipotente e Onnisciente tra il Padre è l’Universo. Ogni altro</w:t>
      </w:r>
      <w:r w:rsidR="0045474D">
        <w:rPr>
          <w:rFonts w:ascii="Arial" w:eastAsia="Times New Roman" w:hAnsi="Arial" w:cs="Arial"/>
          <w:spacing w:val="10"/>
          <w:kern w:val="0"/>
          <w:sz w:val="24"/>
          <w:szCs w:val="20"/>
          <w:lang w:eastAsia="it-IT"/>
          <w14:ligatures w14:val="none"/>
        </w:rPr>
        <w:t xml:space="preserve"> </w:t>
      </w:r>
      <w:r w:rsidRPr="00DD4211">
        <w:rPr>
          <w:rFonts w:ascii="Arial" w:eastAsia="Times New Roman" w:hAnsi="Arial" w:cs="Arial"/>
          <w:spacing w:val="10"/>
          <w:kern w:val="0"/>
          <w:sz w:val="24"/>
          <w:szCs w:val="20"/>
          <w:lang w:eastAsia="it-IT"/>
          <w14:ligatures w14:val="none"/>
        </w:rPr>
        <w:t xml:space="preserve">mediatore tra Cristo Gesù e l’universo è nella misura della mediazione a lui conferita e secondo le </w:t>
      </w:r>
      <w:r w:rsidRPr="00DD4211">
        <w:rPr>
          <w:rFonts w:ascii="Arial" w:eastAsia="Times New Roman" w:hAnsi="Arial" w:cs="Arial"/>
          <w:spacing w:val="10"/>
          <w:kern w:val="0"/>
          <w:sz w:val="24"/>
          <w:szCs w:val="20"/>
          <w:lang w:eastAsia="it-IT"/>
          <w14:ligatures w14:val="none"/>
        </w:rPr>
        <w:lastRenderedPageBreak/>
        <w:t>regole che accompagnano ogni mediazione. Né la misura, né i confini, né le regole della mediazione devono essere trasgrediti. Oltre la misura, oltre il confine, oltre le regole della mediazione, non si è più mediatori. Si è da se stessi, dal proprio arbitrio o dalla propria volontà</w:t>
      </w:r>
      <w:r w:rsidR="0045474D">
        <w:rPr>
          <w:rFonts w:ascii="Arial" w:eastAsia="Times New Roman" w:hAnsi="Arial" w:cs="Arial"/>
          <w:spacing w:val="10"/>
          <w:kern w:val="0"/>
          <w:sz w:val="24"/>
          <w:szCs w:val="20"/>
          <w:lang w:eastAsia="it-IT"/>
          <w14:ligatures w14:val="none"/>
        </w:rPr>
        <w:t xml:space="preserve"> </w:t>
      </w:r>
      <w:r w:rsidRPr="00DD4211">
        <w:rPr>
          <w:rFonts w:ascii="Arial" w:eastAsia="Times New Roman" w:hAnsi="Arial" w:cs="Arial"/>
          <w:spacing w:val="10"/>
          <w:kern w:val="0"/>
          <w:sz w:val="24"/>
          <w:szCs w:val="20"/>
          <w:lang w:eastAsia="it-IT"/>
          <w14:ligatures w14:val="none"/>
        </w:rPr>
        <w:t xml:space="preserve">e non più da Cristo Gesù, dall’Agnello Immolato, dalla sua volontà. </w:t>
      </w:r>
    </w:p>
    <w:p w14:paraId="18BAF232"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DD4211">
        <w:rPr>
          <w:rFonts w:ascii="Arial" w:eastAsia="Times New Roman" w:hAnsi="Arial" w:cs="Arial"/>
          <w:spacing w:val="10"/>
          <w:kern w:val="0"/>
          <w:sz w:val="24"/>
          <w:szCs w:val="20"/>
          <w:lang w:eastAsia="it-IT"/>
          <w14:ligatures w14:val="none"/>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56EA20CF" w14:textId="77777777" w:rsidR="006D645E" w:rsidRPr="00DD4211" w:rsidRDefault="006D645E" w:rsidP="000F06FC">
      <w:pPr>
        <w:spacing w:after="240" w:line="240" w:lineRule="auto"/>
        <w:jc w:val="both"/>
        <w:rPr>
          <w:rFonts w:ascii="Arial" w:eastAsia="Calibri" w:hAnsi="Arial" w:cs="Arial"/>
          <w:kern w:val="0"/>
          <w:sz w:val="24"/>
          <w:szCs w:val="24"/>
          <w14:ligatures w14:val="none"/>
        </w:rPr>
      </w:pPr>
      <w:r w:rsidRPr="00DD4211">
        <w:rPr>
          <w:rFonts w:ascii="Arial" w:eastAsia="Calibri" w:hAnsi="Arial" w:cs="Arial"/>
          <w:kern w:val="0"/>
          <w:sz w:val="24"/>
          <w:szCs w:val="24"/>
          <w14:ligatures w14:val="none"/>
        </w:rPr>
        <w:t xml:space="preserve">A te darò le chiavi del regno dei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6EF98B53" w14:textId="77777777" w:rsidR="006D645E" w:rsidRPr="00DD4211" w:rsidRDefault="006D645E" w:rsidP="000F06FC">
      <w:pPr>
        <w:spacing w:after="240" w:line="240" w:lineRule="auto"/>
        <w:jc w:val="both"/>
        <w:rPr>
          <w:rFonts w:ascii="Arial" w:eastAsia="Calibri" w:hAnsi="Arial" w:cs="Arial"/>
          <w:i/>
          <w:iCs/>
          <w:kern w:val="0"/>
          <w:sz w:val="24"/>
          <w:szCs w:val="24"/>
          <w14:ligatures w14:val="none"/>
        </w:rPr>
      </w:pPr>
      <w:r w:rsidRPr="00DD4211">
        <w:rPr>
          <w:rFonts w:ascii="Arial" w:eastAsia="Calibri" w:hAnsi="Arial" w:cs="Arial"/>
          <w:i/>
          <w:iCs/>
          <w:kern w:val="0"/>
          <w:sz w:val="24"/>
          <w:szCs w:val="24"/>
          <w14:ligatures w14:val="none"/>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w:t>
      </w:r>
      <w:r w:rsidRPr="00DD4211">
        <w:rPr>
          <w:rFonts w:ascii="Arial" w:eastAsia="Calibri" w:hAnsi="Arial" w:cs="Arial"/>
          <w:i/>
          <w:iCs/>
          <w:kern w:val="0"/>
          <w:sz w:val="24"/>
          <w:szCs w:val="24"/>
          <w14:ligatures w14:val="none"/>
        </w:rPr>
        <w:lastRenderedPageBreak/>
        <w:t>tacque e stettero ad ascoltare Bàrnaba e Paolo che riferivano quali grandi segni e prodigi Dio aveva compiuto tra le nazioni per mezzo loro.</w:t>
      </w:r>
    </w:p>
    <w:p w14:paraId="7662DF18" w14:textId="0F624368" w:rsidR="006D645E" w:rsidRPr="006D645E" w:rsidRDefault="006D645E" w:rsidP="000F06FC">
      <w:pPr>
        <w:spacing w:after="240" w:line="240" w:lineRule="auto"/>
        <w:jc w:val="both"/>
        <w:rPr>
          <w:rFonts w:ascii="Arial" w:eastAsia="Calibri" w:hAnsi="Arial" w:cs="Arial"/>
          <w:kern w:val="0"/>
          <w:sz w:val="24"/>
          <w:szCs w:val="24"/>
          <w14:ligatures w14:val="none"/>
        </w:rPr>
      </w:pPr>
      <w:r w:rsidRPr="006D645E">
        <w:rPr>
          <w:rFonts w:ascii="Arial" w:eastAsia="Calibri" w:hAnsi="Arial" w:cs="Arial"/>
          <w:i/>
          <w:iCs/>
          <w:kern w:val="0"/>
          <w:sz w:val="24"/>
          <w:szCs w:val="24"/>
          <w14:ligatures w14:val="none"/>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r w:rsidR="0045474D">
        <w:rPr>
          <w:rFonts w:ascii="Arial" w:eastAsia="Calibri" w:hAnsi="Arial" w:cs="Arial"/>
          <w:i/>
          <w:iCs/>
          <w:kern w:val="0"/>
          <w:sz w:val="24"/>
          <w:szCs w:val="24"/>
          <w14:ligatures w14:val="none"/>
        </w:rPr>
        <w:t xml:space="preserve"> </w:t>
      </w:r>
      <w:r w:rsidRPr="006D645E">
        <w:rPr>
          <w:rFonts w:ascii="Arial" w:eastAsia="Calibri" w:hAnsi="Arial" w:cs="Arial"/>
          <w:kern w:val="0"/>
          <w:sz w:val="24"/>
          <w:szCs w:val="24"/>
          <w14:ligatures w14:val="none"/>
        </w:rPr>
        <w:t xml:space="preserve">Queste tre vie o stanno insieme e diventano inefficaci se ne viene usata una separata dalle altre: Divina Scrittura, Spirito Santo, Ascolto di tutto il corpo di Cristo. </w:t>
      </w:r>
    </w:p>
    <w:p w14:paraId="4A1583F2" w14:textId="77777777" w:rsidR="006D645E" w:rsidRPr="006D645E" w:rsidRDefault="006D645E" w:rsidP="000F06FC">
      <w:pPr>
        <w:spacing w:after="240" w:line="240" w:lineRule="auto"/>
        <w:jc w:val="both"/>
        <w:rPr>
          <w:rFonts w:ascii="Arial" w:eastAsia="Calibri" w:hAnsi="Arial" w:cs="Arial"/>
          <w:kern w:val="0"/>
          <w:sz w:val="24"/>
          <w:szCs w:val="24"/>
          <w14:ligatures w14:val="none"/>
        </w:rPr>
      </w:pPr>
      <w:r w:rsidRPr="006D645E">
        <w:rPr>
          <w:rFonts w:ascii="Arial" w:eastAsia="Calibri" w:hAnsi="Arial" w:cs="Arial"/>
          <w:i/>
          <w:kern w:val="0"/>
          <w:sz w:val="24"/>
          <w:szCs w:val="24"/>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w:t>
      </w:r>
      <w:r w:rsidRPr="006D645E">
        <w:rPr>
          <w:rFonts w:ascii="Arial" w:eastAsia="Calibri" w:hAnsi="Arial" w:cs="Arial"/>
          <w:i/>
          <w:kern w:val="0"/>
          <w:sz w:val="24"/>
          <w:szCs w:val="24"/>
          <w14:ligatures w14:val="none"/>
        </w:rPr>
        <w:lastRenderedPageBreak/>
        <w:t xml:space="preserve">nei cieli». Allora ordinò ai discepoli di non dire ad alcuno che egli era il Cristo </w:t>
      </w:r>
      <w:r w:rsidRPr="006D645E">
        <w:rPr>
          <w:rFonts w:ascii="Arial" w:eastAsia="Calibri" w:hAnsi="Arial" w:cs="Arial"/>
          <w:kern w:val="0"/>
          <w:sz w:val="24"/>
          <w:szCs w:val="24"/>
          <w14:ligatures w14:val="none"/>
        </w:rPr>
        <w:t>(Mt 16,13-20).</w:t>
      </w:r>
    </w:p>
    <w:p w14:paraId="3673A7DE" w14:textId="45970137" w:rsidR="006D645E" w:rsidRPr="00DD4211" w:rsidRDefault="006D645E" w:rsidP="000F06FC">
      <w:pPr>
        <w:spacing w:after="240" w:line="240" w:lineRule="auto"/>
        <w:jc w:val="both"/>
        <w:rPr>
          <w:rFonts w:ascii="Arial" w:eastAsia="Calibri" w:hAnsi="Arial" w:cs="Times New Roman"/>
          <w:i/>
          <w:iCs/>
          <w:kern w:val="0"/>
          <w:sz w:val="24"/>
          <w:szCs w:val="24"/>
          <w14:ligatures w14:val="none"/>
        </w:rPr>
      </w:pPr>
      <w:r w:rsidRPr="00DD4211">
        <w:rPr>
          <w:rFonts w:ascii="Arial" w:eastAsia="Calibri" w:hAnsi="Arial" w:cs="Times New Roman"/>
          <w:kern w:val="0"/>
          <w:sz w:val="24"/>
          <w:szCs w:val="24"/>
          <w14:ligatures w14:val="none"/>
        </w:rPr>
        <w:t xml:space="preserve">Ecco come l’Apostolo Pietro si serve delle due chiavi: della Divina Scrittura e dello Spirito Santo, per aprire le porte della purissima verità ai discepoli di Gesù: </w:t>
      </w:r>
      <w:r w:rsidRPr="00DD4211">
        <w:rPr>
          <w:rFonts w:ascii="Arial" w:eastAsia="Calibri" w:hAnsi="Arial" w:cs="Times New Roman"/>
          <w:i/>
          <w:iCs/>
          <w:kern w:val="0"/>
          <w:sz w:val="24"/>
          <w:szCs w:val="24"/>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w:t>
      </w:r>
      <w:r w:rsidR="0045474D">
        <w:rPr>
          <w:rFonts w:ascii="Arial" w:eastAsia="Calibri" w:hAnsi="Arial" w:cs="Times New Roman"/>
          <w:i/>
          <w:iCs/>
          <w:kern w:val="0"/>
          <w:sz w:val="24"/>
          <w:szCs w:val="24"/>
          <w14:ligatures w14:val="none"/>
        </w:rPr>
        <w:t xml:space="preserve"> </w:t>
      </w:r>
      <w:r w:rsidRPr="00DD4211">
        <w:rPr>
          <w:rFonts w:ascii="Arial" w:eastAsia="Calibri" w:hAnsi="Arial" w:cs="Times New Roman"/>
          <w:i/>
          <w:iCs/>
          <w:kern w:val="0"/>
          <w:sz w:val="24"/>
          <w:szCs w:val="24"/>
          <w14:ligatures w14:val="none"/>
        </w:rPr>
        <w:t>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DFBB808" w14:textId="77777777" w:rsidR="006D645E" w:rsidRPr="006D645E" w:rsidRDefault="006D645E" w:rsidP="000F06FC">
      <w:pPr>
        <w:spacing w:after="240" w:line="240" w:lineRule="auto"/>
        <w:jc w:val="both"/>
        <w:rPr>
          <w:rFonts w:ascii="Arial" w:eastAsia="Calibri" w:hAnsi="Arial" w:cs="Times New Roman"/>
          <w:kern w:val="0"/>
          <w:sz w:val="24"/>
          <w:szCs w:val="24"/>
          <w14:ligatures w14:val="none"/>
        </w:rPr>
      </w:pPr>
      <w:r w:rsidRPr="006D645E">
        <w:rPr>
          <w:rFonts w:ascii="Arial" w:eastAsia="Calibri" w:hAnsi="Arial" w:cs="Times New Roman"/>
          <w:i/>
          <w:iCs/>
          <w:kern w:val="0"/>
          <w:sz w:val="24"/>
          <w:szCs w:val="24"/>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6D645E">
        <w:rPr>
          <w:rFonts w:ascii="Arial" w:eastAsia="Calibri" w:hAnsi="Arial" w:cs="Times New Roman"/>
          <w:kern w:val="0"/>
          <w:sz w:val="24"/>
          <w:szCs w:val="24"/>
          <w14:ligatures w14:val="none"/>
        </w:rPr>
        <w:t xml:space="preserve">. </w:t>
      </w:r>
    </w:p>
    <w:p w14:paraId="0CCFD038" w14:textId="71A36CEC" w:rsidR="006D645E" w:rsidRPr="00DD4211" w:rsidRDefault="006D645E" w:rsidP="000F06FC">
      <w:pPr>
        <w:spacing w:after="240" w:line="240" w:lineRule="auto"/>
        <w:jc w:val="both"/>
        <w:rPr>
          <w:rFonts w:ascii="Arial" w:eastAsia="Calibri" w:hAnsi="Arial" w:cs="Times New Roman"/>
          <w:kern w:val="0"/>
          <w:sz w:val="24"/>
          <w:szCs w:val="24"/>
          <w14:ligatures w14:val="none"/>
        </w:rPr>
      </w:pPr>
      <w:r w:rsidRPr="00DD4211">
        <w:rPr>
          <w:rFonts w:ascii="Arial" w:eastAsia="Calibri" w:hAnsi="Arial" w:cs="Times New Roman"/>
          <w:kern w:val="0"/>
          <w:sz w:val="24"/>
          <w:szCs w:val="24"/>
          <w14:ligatures w14:val="none"/>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w:t>
      </w:r>
      <w:r w:rsidRPr="00DD4211">
        <w:rPr>
          <w:rFonts w:ascii="Arial" w:eastAsia="Calibri" w:hAnsi="Arial" w:cs="Times New Roman"/>
          <w:kern w:val="0"/>
          <w:sz w:val="24"/>
          <w:szCs w:val="24"/>
          <w14:ligatures w14:val="none"/>
        </w:rPr>
        <w:lastRenderedPageBreak/>
        <w:t>del Vangelo. Più Simon Pietro si libererà anche di un solo peccato di pensiero, invisibile agli occhi del mondo, ma visibile agli occhi di Dio, e più</w:t>
      </w:r>
      <w:r w:rsidR="0045474D">
        <w:rPr>
          <w:rFonts w:ascii="Arial" w:eastAsia="Calibri" w:hAnsi="Arial" w:cs="Times New Roman"/>
          <w:kern w:val="0"/>
          <w:sz w:val="24"/>
          <w:szCs w:val="24"/>
          <w14:ligatures w14:val="none"/>
        </w:rPr>
        <w:t xml:space="preserve"> </w:t>
      </w:r>
      <w:r w:rsidRPr="00DD4211">
        <w:rPr>
          <w:rFonts w:ascii="Arial" w:eastAsia="Calibri" w:hAnsi="Arial" w:cs="Times New Roman"/>
          <w:kern w:val="0"/>
          <w:sz w:val="24"/>
          <w:szCs w:val="24"/>
          <w14:ligatures w14:val="none"/>
        </w:rPr>
        <w:t xml:space="preserve">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1B73A87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5,</w:t>
      </w:r>
      <w:bookmarkStart w:id="174" w:name="_Hlk135735767"/>
      <w:r w:rsidRPr="006D645E">
        <w:rPr>
          <w:rFonts w:ascii="Arial" w:eastAsia="Times New Roman" w:hAnsi="Arial" w:cs="Arial"/>
          <w:b/>
          <w:bCs/>
          <w:spacing w:val="10"/>
          <w:kern w:val="0"/>
          <w:sz w:val="24"/>
          <w:szCs w:val="20"/>
          <w:lang w:eastAsia="it-IT"/>
          <w14:ligatures w14:val="none"/>
        </w:rPr>
        <w:t xml:space="preserve">8: </w:t>
      </w:r>
      <w:r w:rsidRPr="006D645E">
        <w:rPr>
          <w:rFonts w:ascii="Arial" w:eastAsia="Times New Roman" w:hAnsi="Arial" w:cs="Arial"/>
          <w:spacing w:val="10"/>
          <w:kern w:val="0"/>
          <w:sz w:val="24"/>
          <w:szCs w:val="20"/>
          <w:lang w:eastAsia="it-IT"/>
          <w14:ligatures w14:val="none"/>
        </w:rPr>
        <w:t>E quando l’ebbe preso, i quattro esseri viventi e i ventiquattro anziani si prostrarono davanti all’Agnello, avendo ciascuno una cetra e coppe d’oro colme di profumi, che sono le preghiere dei santi</w:t>
      </w:r>
      <w:bookmarkEnd w:id="174"/>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cum aperuisset librum quattuor animalia et viginti quattuor seniores ceciderunt coram agno habentes singuli citharas et fialas aureas plenas odoramentorum quae sunt orationes sanctorum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Óte œlaben tÕ bibl…on, t¦ tšssara zùa kaˆ oƒ e‡kosi tšssarej presbÚteroi œpesan ™nèpion toà ¢rn…ou, œcontej ›kastoj kiq£ran kaˆ fi£laj crus©j gemoÚsaj qumiam£twn, a† e„sin aƒ proseucaˆ tîn ¡g…wn.</w:t>
      </w:r>
    </w:p>
    <w:p w14:paraId="3F13D3CC" w14:textId="77777777" w:rsidR="006D645E" w:rsidRP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E quando l’ebbe preso, i quattro esseri viventi e i ventiquattro anziani si prostrarono davanti all’Agnello.</w:t>
      </w:r>
      <w:r w:rsidRPr="00DD4211">
        <w:rPr>
          <w:rFonts w:ascii="Arial" w:eastAsia="Times New Roman" w:hAnsi="Arial" w:cs="Arial"/>
          <w:spacing w:val="10"/>
          <w:kern w:val="0"/>
          <w:sz w:val="24"/>
          <w:szCs w:val="20"/>
          <w:lang w:eastAsia="it-IT"/>
          <w14:ligatures w14:val="none"/>
        </w:rPr>
        <w:t xml:space="preserve">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sua carne, della sua vera umanità. Dall’eternità e per l’eternità Lui è Dio. Dall’eternità è Dio, per l’Eternità è il Verbo Incarnato, il Verbo che si è fatto carne. </w:t>
      </w:r>
    </w:p>
    <w:p w14:paraId="76B113C5" w14:textId="1E5A1567" w:rsidR="006D645E" w:rsidRPr="00DD4211" w:rsidRDefault="006D645E" w:rsidP="000F06FC">
      <w:pPr>
        <w:autoSpaceDE w:val="0"/>
        <w:autoSpaceDN w:val="0"/>
        <w:adjustRightInd w:val="0"/>
        <w:spacing w:after="240" w:line="240" w:lineRule="auto"/>
        <w:jc w:val="both"/>
        <w:rPr>
          <w:rFonts w:ascii="Times New Roman" w:eastAsia="Times New Roman" w:hAnsi="Times New Roman" w:cs="Times New Roman"/>
          <w:kern w:val="0"/>
          <w:sz w:val="20"/>
          <w:szCs w:val="20"/>
          <w:lang w:val="la-Latn" w:eastAsia="it-IT"/>
          <w14:ligatures w14:val="none"/>
        </w:rPr>
      </w:pPr>
      <w:r w:rsidRPr="008D52C9">
        <w:rPr>
          <w:rFonts w:ascii="Arial" w:eastAsia="Times New Roman" w:hAnsi="Arial" w:cs="Arial"/>
          <w:b/>
          <w:bCs/>
          <w:spacing w:val="10"/>
          <w:kern w:val="0"/>
          <w:sz w:val="24"/>
          <w:szCs w:val="20"/>
          <w:lang w:eastAsia="it-IT"/>
          <w14:ligatures w14:val="none"/>
        </w:rPr>
        <w:t>Avendo ciascuno una cetra e coppe d’oro colme di profumi, che sono le preghiere dei santi</w:t>
      </w:r>
      <w:r w:rsidRPr="00DD4211">
        <w:rPr>
          <w:rFonts w:ascii="Arial" w:eastAsia="Times New Roman" w:hAnsi="Arial" w:cs="Arial"/>
          <w:spacing w:val="10"/>
          <w:kern w:val="0"/>
          <w:sz w:val="24"/>
          <w:szCs w:val="20"/>
          <w:lang w:eastAsia="it-IT"/>
          <w14:ligatures w14:val="none"/>
        </w:rPr>
        <w:t>.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Santo ad ogni Parola di Dio, ad ogni Parola di Cristo Gesù, nella purezza di sapienza, intelligenza, fortezza, scienza, verità. Tutto dall’inizio alla fine</w:t>
      </w:r>
      <w:r w:rsidR="0045474D">
        <w:rPr>
          <w:rFonts w:ascii="Arial" w:eastAsia="Times New Roman" w:hAnsi="Arial" w:cs="Arial"/>
          <w:spacing w:val="10"/>
          <w:kern w:val="0"/>
          <w:sz w:val="24"/>
          <w:szCs w:val="20"/>
          <w:lang w:eastAsia="it-IT"/>
          <w14:ligatures w14:val="none"/>
        </w:rPr>
        <w:t xml:space="preserve"> </w:t>
      </w:r>
      <w:r w:rsidRPr="00DD4211">
        <w:rPr>
          <w:rFonts w:ascii="Arial" w:eastAsia="Times New Roman" w:hAnsi="Arial" w:cs="Arial"/>
          <w:spacing w:val="10"/>
          <w:kern w:val="0"/>
          <w:sz w:val="24"/>
          <w:szCs w:val="20"/>
          <w:lang w:eastAsia="it-IT"/>
          <w14:ligatures w14:val="none"/>
        </w:rPr>
        <w:t xml:space="preserve">dovrà vivere nello Spirito Santo, sempre ravvivandolo. Dove non c’è obbedienza non c’è santità. Dove non c’è santità lì non neanche alcuna offerta di preghiera. Dio gradisce ogni cosa dalla santità di chi offre. </w:t>
      </w:r>
    </w:p>
    <w:p w14:paraId="02506488"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 xml:space="preserve">V 5,9: </w:t>
      </w:r>
      <w:bookmarkStart w:id="175" w:name="_Hlk135735820"/>
      <w:r w:rsidRPr="006D645E">
        <w:rPr>
          <w:rFonts w:ascii="Arial" w:eastAsia="Times New Roman" w:hAnsi="Arial" w:cs="Arial"/>
          <w:spacing w:val="10"/>
          <w:kern w:val="0"/>
          <w:sz w:val="24"/>
          <w:szCs w:val="20"/>
          <w:lang w:eastAsia="it-IT"/>
          <w14:ligatures w14:val="none"/>
        </w:rPr>
        <w:t xml:space="preserve">E cantavano un canto nuovo: «Tu sei degno di prendere il libro e di aprirne i sigilli, perché sei stato immolato e hai riscattato per Dio, con il tuo sangue, uomini di ogni tribù, lingua, popolo e nazione… </w:t>
      </w:r>
      <w:bookmarkEnd w:id="175"/>
      <w:r w:rsidRPr="006D645E">
        <w:rPr>
          <w:rFonts w:ascii="Arial" w:eastAsia="Times New Roman" w:hAnsi="Arial" w:cs="Arial"/>
          <w:kern w:val="0"/>
          <w:sz w:val="24"/>
          <w:szCs w:val="24"/>
          <w:lang w:val="la-Latn" w:eastAsia="it-IT"/>
          <w14:ligatures w14:val="none"/>
        </w:rPr>
        <w:t xml:space="preserve">Et cantant </w:t>
      </w:r>
      <w:r w:rsidRPr="006D645E">
        <w:rPr>
          <w:rFonts w:ascii="Arial" w:eastAsia="Times New Roman" w:hAnsi="Arial" w:cs="Arial"/>
          <w:kern w:val="0"/>
          <w:sz w:val="24"/>
          <w:szCs w:val="24"/>
          <w:lang w:val="la-Latn" w:eastAsia="it-IT"/>
          <w14:ligatures w14:val="none"/>
        </w:rPr>
        <w:lastRenderedPageBreak/>
        <w:t>novum canticum dicentes dignus es accipere librum et aperire signacula eius quoniam occisus es et redemisti nos Deo in sanguine tuo ex omni tribu et lingua et populo et natione</w:t>
      </w:r>
      <w:r w:rsidRPr="006D645E">
        <w:rPr>
          <w:rFonts w:ascii="Arial" w:eastAsia="Times New Roman" w:hAnsi="Arial" w:cs="Arial"/>
          <w:b/>
          <w:bCs/>
          <w:kern w:val="0"/>
          <w:sz w:val="24"/>
          <w:szCs w:val="24"/>
          <w:lang w:val="la-Latn" w:eastAsia="it-IT"/>
          <w14:ligatures w14:val="none"/>
        </w:rPr>
        <w:t xml:space="preserve"> </w:t>
      </w:r>
      <w:r w:rsidRPr="006D645E">
        <w:rPr>
          <w:rFonts w:ascii="Arial" w:eastAsia="Times New Roman" w:hAnsi="Arial" w:cs="Arial"/>
          <w:b/>
          <w:bCs/>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°dousin òd¾n kain¾n lšgontej, ”Axioj e labe‹n tÕ bibl…on kaˆ ¢no‹xai t¦j sfrag‹daj aÙtoà, Óti ™sf£ghj kaˆ ºgÒrasaj tù qeù ™n tù a†mat… sou ™k p£shj fulÁj kaˆ glèsshj kaˆ laoà kaˆ œqnouj,</w:t>
      </w:r>
    </w:p>
    <w:p w14:paraId="5219350F" w14:textId="77777777" w:rsidR="00DD421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E cantavano un canto nuovo:</w:t>
      </w:r>
      <w:r w:rsidRPr="00DD4211">
        <w:rPr>
          <w:rFonts w:ascii="Arial" w:eastAsia="Times New Roman" w:hAnsi="Arial" w:cs="Arial"/>
          <w:spacing w:val="10"/>
          <w:kern w:val="0"/>
          <w:sz w:val="24"/>
          <w:szCs w:val="20"/>
          <w:lang w:eastAsia="it-IT"/>
          <w14:ligatures w14:val="none"/>
        </w:rPr>
        <w:t xml:space="preserve"> Ogni volta che nella storia il Signore opera una cosa nuova, lì deve anche sorgere un canto nuovo. </w:t>
      </w:r>
      <w:r w:rsidRPr="00DD4211">
        <w:rPr>
          <w:rFonts w:ascii="Arial" w:eastAsia="Calibri" w:hAnsi="Arial" w:cs="Arial"/>
          <w:sz w:val="24"/>
          <w:szCs w:val="24"/>
        </w:rPr>
        <w:t xml:space="preserve">Il canto nuovo è la contemplazione delle opere di Dio nella fede più pura. Il canto è in positivo, ma anche in negativo. </w:t>
      </w:r>
      <w:r w:rsidRPr="00DD4211">
        <w:rPr>
          <w:rFonts w:ascii="Arial" w:eastAsia="Times New Roman" w:hAnsi="Arial" w:cs="Arial"/>
          <w:spacing w:val="10"/>
          <w:kern w:val="0"/>
          <w:sz w:val="24"/>
          <w:szCs w:val="20"/>
          <w:lang w:eastAsia="it-IT"/>
          <w14:ligatures w14:val="none"/>
        </w:rPr>
        <w:t xml:space="preserve">Tutta la Scrittura attesta questa verità. Sempre questo canto nuovo si è innalzato al Signore nostro Dio ogni qualvolta lui ha compiuto una nuova opera. </w:t>
      </w:r>
    </w:p>
    <w:p w14:paraId="0DD6AA96" w14:textId="77777777" w:rsid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«Tu sei degno di prendere il libro e di aprirne i sigilli…</w:t>
      </w:r>
      <w:r w:rsidRPr="00DD4211">
        <w:rPr>
          <w:rFonts w:ascii="Arial" w:eastAsia="Times New Roman" w:hAnsi="Arial" w:cs="Arial"/>
          <w:spacing w:val="10"/>
          <w:kern w:val="0"/>
          <w:sz w:val="24"/>
          <w:szCs w:val="20"/>
          <w:lang w:eastAsia="it-IT"/>
          <w14:ligatures w14:val="none"/>
        </w:rPr>
        <w:t xml:space="preserve"> 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del suo vivere e del suo operare come Apostolo di Gesù Signore per cantare il canto dell’Agnello Immolato. </w:t>
      </w:r>
    </w:p>
    <w:p w14:paraId="7F5AF68F"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Perché sei stato immolato e hai riscattato per Dio, con il tuo sangue, uomini di ogni tribù, lingua, popolo e nazione…</w:t>
      </w:r>
      <w:r w:rsidRPr="007E013F">
        <w:rPr>
          <w:rFonts w:ascii="Arial" w:eastAsia="Times New Roman" w:hAnsi="Arial" w:cs="Arial"/>
          <w:spacing w:val="10"/>
          <w:kern w:val="0"/>
          <w:sz w:val="24"/>
          <w:szCs w:val="20"/>
          <w:lang w:eastAsia="it-IT"/>
          <w14:ligatures w14:val="none"/>
        </w:rPr>
        <w:t xml:space="preserve"> 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5FB1C362"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Così la Lettera agli Ebrei: </w:t>
      </w:r>
      <w:r w:rsidRPr="007E013F">
        <w:rPr>
          <w:rFonts w:ascii="Arial" w:eastAsia="Times New Roman" w:hAnsi="Arial" w:cs="Arial"/>
          <w:i/>
          <w:iCs/>
          <w:spacing w:val="10"/>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w:t>
      </w:r>
      <w:r w:rsidRPr="007E013F">
        <w:rPr>
          <w:rFonts w:ascii="Arial" w:eastAsia="Times New Roman" w:hAnsi="Arial" w:cs="Arial"/>
          <w:i/>
          <w:iCs/>
          <w:spacing w:val="10"/>
          <w:kern w:val="0"/>
          <w:sz w:val="24"/>
          <w:szCs w:val="20"/>
          <w:lang w:eastAsia="it-IT"/>
          <w14:ligatures w14:val="none"/>
        </w:rPr>
        <w:lastRenderedPageBreak/>
        <w:t xml:space="preserve">volontà siamo stati santificati per mezzo dell’offerta del corpo di Gesù Cristo, una volta per sempre” (Eb 10,5-10). </w:t>
      </w:r>
    </w:p>
    <w:p w14:paraId="41A1751F"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6A16FD0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0EF5DC6C"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E013F">
        <w:rPr>
          <w:rFonts w:ascii="Arial" w:eastAsia="Times New Roman" w:hAnsi="Arial" w:cs="Arial"/>
          <w:i/>
          <w:iCs/>
          <w:spacing w:val="10"/>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915DDC6"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26E9B3CC" w14:textId="77777777" w:rsidR="006D645E" w:rsidRPr="007E013F" w:rsidRDefault="006D645E" w:rsidP="000F06FC">
      <w:pPr>
        <w:autoSpaceDE w:val="0"/>
        <w:autoSpaceDN w:val="0"/>
        <w:adjustRightInd w:val="0"/>
        <w:spacing w:after="240" w:line="240" w:lineRule="auto"/>
        <w:jc w:val="both"/>
        <w:rPr>
          <w:rFonts w:ascii="Arial" w:eastAsia="Calibri" w:hAnsi="Arial" w:cs="Arial"/>
          <w:color w:val="000000"/>
          <w:kern w:val="0"/>
          <w:sz w:val="24"/>
          <w14:ligatures w14:val="none"/>
        </w:rPr>
      </w:pPr>
      <w:r w:rsidRPr="007E013F">
        <w:rPr>
          <w:rFonts w:ascii="Arial" w:eastAsia="Times New Roman" w:hAnsi="Arial" w:cs="Arial"/>
          <w:spacing w:val="10"/>
          <w:kern w:val="0"/>
          <w:sz w:val="24"/>
          <w:szCs w:val="20"/>
          <w:lang w:eastAsia="it-IT"/>
          <w14:ligatures w14:val="none"/>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7E013F">
        <w:rPr>
          <w:rFonts w:ascii="Arial" w:eastAsia="Calibri" w:hAnsi="Arial" w:cs="Arial"/>
          <w:color w:val="000000"/>
          <w:kern w:val="0"/>
          <w:sz w:val="24"/>
          <w14:ligatures w14:val="none"/>
        </w:rPr>
        <w:t xml:space="preserve">a stabilito come unico e solo vero </w:t>
      </w:r>
      <w:r w:rsidRPr="007E013F">
        <w:rPr>
          <w:rFonts w:ascii="Arial" w:eastAsia="Calibri" w:hAnsi="Arial" w:cs="Arial"/>
          <w:i/>
          <w:iCs/>
          <w:color w:val="000000"/>
          <w:kern w:val="0"/>
          <w:sz w:val="24"/>
          <w14:ligatures w14:val="none"/>
        </w:rPr>
        <w:t>codice ontico</w:t>
      </w:r>
      <w:r w:rsidRPr="007E013F">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w:t>
      </w:r>
      <w:r w:rsidRPr="007E013F">
        <w:rPr>
          <w:rFonts w:ascii="Arial" w:eastAsia="Calibri" w:hAnsi="Arial" w:cs="Arial"/>
          <w:color w:val="000000"/>
          <w:kern w:val="0"/>
          <w:sz w:val="24"/>
          <w14:ligatures w14:val="none"/>
        </w:rPr>
        <w:lastRenderedPageBreak/>
        <w:t>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EA35BCB"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7E013F">
        <w:rPr>
          <w:rFonts w:ascii="Arial" w:eastAsia="Calibri" w:hAnsi="Arial" w:cs="Arial"/>
          <w:i/>
          <w:iCs/>
          <w:color w:val="000000"/>
          <w:kern w:val="0"/>
          <w:sz w:val="24"/>
          <w14:ligatures w14:val="none"/>
        </w:rPr>
        <w:t>codice ontico soprannaturale</w:t>
      </w:r>
      <w:r w:rsidRPr="007E013F">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C056DEA" w14:textId="2324D490"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w:t>
      </w:r>
      <w:r w:rsidRPr="007E013F">
        <w:rPr>
          <w:rFonts w:ascii="Arial" w:eastAsia="Calibri" w:hAnsi="Arial" w:cs="Arial"/>
          <w:color w:val="000000"/>
          <w:kern w:val="0"/>
          <w:sz w:val="24"/>
          <w14:ligatures w14:val="none"/>
        </w:rPr>
        <w:lastRenderedPageBreak/>
        <w:t>disprezzata, violentata, uccisa, perseguitata. Neanche è vita umana quella vita che neppure può confessare la sua vera fede, perché crocifissa dalla non fede.</w:t>
      </w:r>
      <w:r w:rsidR="0045474D">
        <w:rPr>
          <w:rFonts w:ascii="Arial" w:eastAsia="Calibri" w:hAnsi="Arial" w:cs="Arial"/>
          <w:color w:val="000000"/>
          <w:kern w:val="0"/>
          <w:sz w:val="24"/>
          <w14:ligatures w14:val="none"/>
        </w:rPr>
        <w:t xml:space="preserve"> </w:t>
      </w:r>
    </w:p>
    <w:p w14:paraId="47566487"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85B6390" w14:textId="77777777" w:rsidR="006D645E" w:rsidRPr="007E013F" w:rsidRDefault="006D645E" w:rsidP="000F06FC">
      <w:pPr>
        <w:spacing w:after="240" w:line="240" w:lineRule="auto"/>
        <w:jc w:val="both"/>
        <w:rPr>
          <w:rFonts w:ascii="Arial" w:eastAsia="Times New Roman" w:hAnsi="Arial" w:cs="Arial"/>
          <w:kern w:val="0"/>
          <w:sz w:val="20"/>
          <w:szCs w:val="20"/>
          <w:lang w:eastAsia="it-IT"/>
          <w14:ligatures w14:val="none"/>
        </w:rPr>
      </w:pPr>
      <w:r w:rsidRPr="007E013F">
        <w:rPr>
          <w:rFonts w:ascii="Arial" w:eastAsia="Calibri" w:hAnsi="Arial" w:cs="Arial"/>
          <w:color w:val="000000"/>
          <w:kern w:val="0"/>
          <w:sz w:val="24"/>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450760F5"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La </w:t>
      </w:r>
      <w:r w:rsidRPr="007E013F">
        <w:rPr>
          <w:rFonts w:ascii="Arial" w:eastAsia="Calibri" w:hAnsi="Arial" w:cs="Arial"/>
          <w:i/>
          <w:iCs/>
          <w:color w:val="000000"/>
          <w:kern w:val="0"/>
          <w:sz w:val="24"/>
          <w14:ligatures w14:val="none"/>
        </w:rPr>
        <w:t>nuova creazione</w:t>
      </w:r>
      <w:r w:rsidRPr="007E013F">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w:t>
      </w:r>
      <w:r w:rsidRPr="007E013F">
        <w:rPr>
          <w:rFonts w:ascii="Arial" w:eastAsia="Calibri" w:hAnsi="Arial" w:cs="Arial"/>
          <w:color w:val="000000"/>
          <w:kern w:val="0"/>
          <w:sz w:val="24"/>
          <w14:ligatures w14:val="none"/>
        </w:rPr>
        <w:lastRenderedPageBreak/>
        <w:t xml:space="preserve">e soteriologico che si compie l’unità nell’uomo. Questa unità si compie nel genere umano tra tutti gli uomini che diventano corpo di Cristo per sacramento. </w:t>
      </w:r>
    </w:p>
    <w:p w14:paraId="471F6215"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7E013F">
        <w:rPr>
          <w:rFonts w:ascii="Arial" w:eastAsia="Calibri" w:hAnsi="Arial" w:cs="Arial"/>
          <w:i/>
          <w:iCs/>
          <w:color w:val="000000"/>
          <w:kern w:val="0"/>
          <w:sz w:val="24"/>
          <w14:ligatures w14:val="none"/>
        </w:rPr>
        <w:t>È nel corpo di Cristo che si vive la nuova creazione</w:t>
      </w:r>
      <w:r w:rsidRPr="007E013F">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A02999F"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70CC2201"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24177DF"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w:t>
      </w:r>
      <w:r w:rsidRPr="007E013F">
        <w:rPr>
          <w:rFonts w:ascii="Arial" w:eastAsia="Calibri" w:hAnsi="Arial" w:cs="Arial"/>
          <w:color w:val="000000"/>
          <w:kern w:val="0"/>
          <w:sz w:val="24"/>
          <w14:ligatures w14:val="none"/>
        </w:rPr>
        <w:lastRenderedPageBreak/>
        <w:t xml:space="preserve">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04A09B6E"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0777047"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w:t>
      </w:r>
      <w:r w:rsidRPr="007E013F">
        <w:rPr>
          <w:rFonts w:ascii="Arial" w:eastAsia="Calibri" w:hAnsi="Arial" w:cs="Arial"/>
          <w:color w:val="000000"/>
          <w:kern w:val="0"/>
          <w:sz w:val="24"/>
          <w14:ligatures w14:val="none"/>
        </w:rPr>
        <w:lastRenderedPageBreak/>
        <w:t xml:space="preserve">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11B18CE"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793557A" w14:textId="77777777" w:rsidR="006D645E" w:rsidRPr="007E013F" w:rsidRDefault="006D645E" w:rsidP="000F06FC">
      <w:pPr>
        <w:spacing w:after="240" w:line="240" w:lineRule="auto"/>
        <w:jc w:val="both"/>
        <w:rPr>
          <w:rFonts w:ascii="Arial" w:eastAsia="Calibri" w:hAnsi="Arial" w:cs="Arial"/>
          <w:color w:val="000000"/>
          <w:kern w:val="0"/>
          <w:sz w:val="24"/>
          <w14:ligatures w14:val="none"/>
        </w:rPr>
      </w:pPr>
      <w:r w:rsidRPr="007E013F">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A42FD77"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 xml:space="preserve">V 5,10: </w:t>
      </w:r>
      <w:bookmarkStart w:id="176" w:name="_Hlk135735867"/>
      <w:r w:rsidRPr="006D645E">
        <w:rPr>
          <w:rFonts w:ascii="Arial" w:eastAsia="Times New Roman" w:hAnsi="Arial" w:cs="Arial"/>
          <w:spacing w:val="10"/>
          <w:kern w:val="0"/>
          <w:sz w:val="24"/>
          <w:szCs w:val="20"/>
          <w:lang w:eastAsia="it-IT"/>
          <w14:ligatures w14:val="none"/>
        </w:rPr>
        <w:t>E hai fatto di loro, per il nostro Dio, un regno e sacerdoti, e regneranno sopra la terra».</w:t>
      </w:r>
      <w:bookmarkEnd w:id="176"/>
      <w:r w:rsidRPr="006D645E">
        <w:rPr>
          <w:rFonts w:ascii="Arial" w:eastAsia="Times New Roman" w:hAnsi="Arial" w:cs="Arial"/>
          <w:kern w:val="0"/>
          <w:sz w:val="24"/>
          <w:szCs w:val="24"/>
          <w:lang w:val="la-Latn" w:eastAsia="it-IT"/>
          <w14:ligatures w14:val="none"/>
        </w:rPr>
        <w:t>Et fecisti eos Deo nostro regnum et sacerdotes et regnabunt super terram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™po…hsaj aÙtoÝj tù qeù ¹mîn basile…an kaˆ ƒere‹j, kaˆ basileÚsousin ™pˆ tÁj gÁj.</w:t>
      </w:r>
    </w:p>
    <w:p w14:paraId="57029765"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 xml:space="preserve">E hai fatto di loro, per il nostro Dio, un regno </w:t>
      </w:r>
      <w:bookmarkStart w:id="177" w:name="_Hlk135818234"/>
      <w:r w:rsidRPr="008D52C9">
        <w:rPr>
          <w:rFonts w:ascii="Arial" w:eastAsia="Times New Roman" w:hAnsi="Arial" w:cs="Arial"/>
          <w:b/>
          <w:bCs/>
          <w:spacing w:val="10"/>
          <w:kern w:val="0"/>
          <w:sz w:val="24"/>
          <w:szCs w:val="20"/>
          <w:lang w:eastAsia="it-IT"/>
          <w14:ligatures w14:val="none"/>
        </w:rPr>
        <w:t>e sacerdoti, e regneranno sopra la terra</w:t>
      </w:r>
      <w:bookmarkEnd w:id="177"/>
      <w:r w:rsidRPr="007E013F">
        <w:rPr>
          <w:rFonts w:ascii="Arial" w:eastAsia="Times New Roman" w:hAnsi="Arial" w:cs="Arial"/>
          <w:spacing w:val="10"/>
          <w:kern w:val="0"/>
          <w:sz w:val="24"/>
          <w:szCs w:val="20"/>
          <w:lang w:eastAsia="it-IT"/>
          <w14:ligatures w14:val="none"/>
        </w:rPr>
        <w:t xml:space="preserve">». 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w:t>
      </w:r>
      <w:r w:rsidRPr="007E013F">
        <w:rPr>
          <w:rFonts w:ascii="Arial" w:eastAsia="Times New Roman" w:hAnsi="Arial" w:cs="Arial"/>
          <w:spacing w:val="10"/>
          <w:kern w:val="0"/>
          <w:sz w:val="24"/>
          <w:szCs w:val="20"/>
          <w:lang w:eastAsia="it-IT"/>
          <w14:ligatures w14:val="none"/>
        </w:rPr>
        <w:lastRenderedPageBreak/>
        <w:t xml:space="preserve">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1976DD61"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E sacerdoti…</w:t>
      </w:r>
      <w:r w:rsidRPr="007E013F">
        <w:rPr>
          <w:rFonts w:ascii="Arial" w:eastAsia="Times New Roman" w:hAnsi="Arial" w:cs="Arial"/>
          <w:spacing w:val="10"/>
          <w:kern w:val="0"/>
          <w:sz w:val="24"/>
          <w:szCs w:val="20"/>
          <w:lang w:eastAsia="it-IT"/>
          <w14:ligatures w14:val="none"/>
        </w:rPr>
        <w:t xml:space="preserve">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 Il cuore di Dio è un falso cuore nel cuore del presbitero quando falsa o parziale o dimenticata è la Legge del Signore. Questa verità è così rivelata dallo Spirito Santo per bocca del profeta Malachia:</w:t>
      </w:r>
    </w:p>
    <w:p w14:paraId="001783FF"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E013F">
        <w:rPr>
          <w:rFonts w:ascii="Arial" w:eastAsia="Times New Roman" w:hAnsi="Arial" w:cs="Arial"/>
          <w:i/>
          <w:iCs/>
          <w:spacing w:val="10"/>
          <w:kern w:val="0"/>
          <w:sz w:val="24"/>
          <w:szCs w:val="20"/>
          <w:lang w:eastAsia="it-IT"/>
          <w14:ligatures w14:val="none"/>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w:t>
      </w:r>
      <w:r w:rsidRPr="007E013F">
        <w:rPr>
          <w:rFonts w:ascii="Arial" w:eastAsia="Times New Roman" w:hAnsi="Arial" w:cs="Arial"/>
          <w:i/>
          <w:iCs/>
          <w:spacing w:val="10"/>
          <w:kern w:val="0"/>
          <w:sz w:val="24"/>
          <w:szCs w:val="20"/>
          <w:lang w:eastAsia="it-IT"/>
          <w14:ligatures w14:val="none"/>
        </w:rPr>
        <w:lastRenderedPageBreak/>
        <w:t xml:space="preserve">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12F7221"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E013F">
        <w:rPr>
          <w:rFonts w:ascii="Arial" w:eastAsia="Times New Roman" w:hAnsi="Arial" w:cs="Arial"/>
          <w:i/>
          <w:iCs/>
          <w:spacing w:val="10"/>
          <w:kern w:val="0"/>
          <w:sz w:val="24"/>
          <w:szCs w:val="20"/>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343A2113" w14:textId="04F2DAE4"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w:t>
      </w:r>
      <w:r w:rsidRPr="007E013F">
        <w:rPr>
          <w:rFonts w:ascii="Arial" w:eastAsia="Times New Roman" w:hAnsi="Arial" w:cs="Arial"/>
          <w:spacing w:val="10"/>
          <w:kern w:val="0"/>
          <w:sz w:val="24"/>
          <w:szCs w:val="20"/>
          <w:lang w:eastAsia="it-IT"/>
          <w14:ligatures w14:val="none"/>
        </w:rPr>
        <w:lastRenderedPageBreak/>
        <w:t>delle acque della vita. 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 Il Presbitero deve essere il Creatore e il Vivificatore della Comunione tra tutti i membri del corpo di Cristo. Ecco cosa sulla comunione</w:t>
      </w:r>
      <w:r w:rsidR="0045474D">
        <w:rPr>
          <w:rFonts w:ascii="Arial" w:eastAsia="Times New Roman" w:hAnsi="Arial" w:cs="Arial"/>
          <w:spacing w:val="10"/>
          <w:kern w:val="0"/>
          <w:sz w:val="24"/>
          <w:szCs w:val="20"/>
          <w:lang w:eastAsia="it-IT"/>
          <w14:ligatures w14:val="none"/>
        </w:rPr>
        <w:t xml:space="preserve"> </w:t>
      </w:r>
      <w:r w:rsidRPr="007E013F">
        <w:rPr>
          <w:rFonts w:ascii="Arial" w:eastAsia="Times New Roman" w:hAnsi="Arial" w:cs="Arial"/>
          <w:spacing w:val="10"/>
          <w:kern w:val="0"/>
          <w:sz w:val="24"/>
          <w:szCs w:val="20"/>
          <w:lang w:eastAsia="it-IT"/>
          <w14:ligatures w14:val="none"/>
        </w:rPr>
        <w:t>abbiamo scritto un tempo:</w:t>
      </w:r>
    </w:p>
    <w:p w14:paraId="3513A926"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Il principio comunione: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4E4CE913"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779668AC" w14:textId="45252153"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Il sacramento fa il cristiano e fa la distinzione tra cristiano e cristiano, non nella dignità, ma nella funzione, nella ministerialità. Altra è la ministerialità del presbitero, altra è la ministerialità del fedele laico. </w:t>
      </w:r>
      <w:bookmarkStart w:id="178" w:name="_Hlk135821568"/>
      <w:r w:rsidRPr="007E013F">
        <w:rPr>
          <w:rFonts w:ascii="Arial" w:eastAsia="Times New Roman" w:hAnsi="Arial" w:cs="Arial"/>
          <w:spacing w:val="10"/>
          <w:kern w:val="0"/>
          <w:sz w:val="24"/>
          <w:szCs w:val="20"/>
          <w:lang w:eastAsia="it-IT"/>
          <w14:ligatures w14:val="none"/>
        </w:rPr>
        <w:t xml:space="preserve">È </w:t>
      </w:r>
      <w:bookmarkEnd w:id="178"/>
      <w:r w:rsidRPr="007E013F">
        <w:rPr>
          <w:rFonts w:ascii="Arial" w:eastAsia="Times New Roman" w:hAnsi="Arial" w:cs="Arial"/>
          <w:spacing w:val="10"/>
          <w:kern w:val="0"/>
          <w:sz w:val="24"/>
          <w:szCs w:val="20"/>
          <w:lang w:eastAsia="it-IT"/>
          <w14:ligatures w14:val="none"/>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w:t>
      </w:r>
      <w:r w:rsidR="0045474D">
        <w:rPr>
          <w:rFonts w:ascii="Arial" w:eastAsia="Times New Roman" w:hAnsi="Arial" w:cs="Arial"/>
          <w:spacing w:val="10"/>
          <w:kern w:val="0"/>
          <w:sz w:val="24"/>
          <w:szCs w:val="20"/>
          <w:lang w:eastAsia="it-IT"/>
          <w14:ligatures w14:val="none"/>
        </w:rPr>
        <w:t xml:space="preserve"> </w:t>
      </w:r>
      <w:r w:rsidRPr="007E013F">
        <w:rPr>
          <w:rFonts w:ascii="Arial" w:eastAsia="Times New Roman" w:hAnsi="Arial" w:cs="Arial"/>
          <w:spacing w:val="10"/>
          <w:kern w:val="0"/>
          <w:sz w:val="24"/>
          <w:szCs w:val="20"/>
          <w:lang w:eastAsia="it-IT"/>
          <w14:ligatures w14:val="none"/>
        </w:rPr>
        <w:t xml:space="preserve">del culto. Egli salva pregando e celebrando, annunziando e proclamando la </w:t>
      </w:r>
      <w:r w:rsidRPr="007E013F">
        <w:rPr>
          <w:rFonts w:ascii="Arial" w:eastAsia="Times New Roman" w:hAnsi="Arial" w:cs="Arial"/>
          <w:spacing w:val="10"/>
          <w:kern w:val="0"/>
          <w:sz w:val="24"/>
          <w:szCs w:val="20"/>
          <w:lang w:eastAsia="it-IT"/>
          <w14:ligatures w14:val="none"/>
        </w:rPr>
        <w:lastRenderedPageBreak/>
        <w:t>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603A8877"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40923258"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43A23023"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w:t>
      </w:r>
      <w:r w:rsidRPr="007E013F">
        <w:rPr>
          <w:rFonts w:ascii="Arial" w:eastAsia="Times New Roman" w:hAnsi="Arial" w:cs="Arial"/>
          <w:spacing w:val="10"/>
          <w:kern w:val="0"/>
          <w:sz w:val="24"/>
          <w:szCs w:val="20"/>
          <w:lang w:eastAsia="it-IT"/>
          <w14:ligatures w14:val="none"/>
        </w:rPr>
        <w:lastRenderedPageBreak/>
        <w:t>umanamente insieme, non c'è un camminare sulla via di Dio, poiché la via di Dio è illuminata solo dalla sua divina verità.</w:t>
      </w:r>
    </w:p>
    <w:p w14:paraId="401D8435"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4765C8C2"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26D39CB6" w14:textId="077FC728"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E regneranno sopra la terra…</w:t>
      </w:r>
      <w:r w:rsidRPr="007E013F">
        <w:rPr>
          <w:rFonts w:ascii="Arial" w:eastAsia="Times New Roman" w:hAnsi="Arial" w:cs="Arial"/>
          <w:spacing w:val="10"/>
          <w:kern w:val="0"/>
          <w:sz w:val="24"/>
          <w:szCs w:val="20"/>
          <w:lang w:eastAsia="it-IT"/>
          <w14:ligatures w14:val="none"/>
        </w:rPr>
        <w:t xml:space="preserve"> 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w:t>
      </w:r>
      <w:r w:rsidRPr="007E013F">
        <w:rPr>
          <w:rFonts w:ascii="Arial" w:eastAsia="Times New Roman" w:hAnsi="Arial" w:cs="Arial"/>
          <w:spacing w:val="10"/>
          <w:kern w:val="0"/>
          <w:sz w:val="24"/>
          <w:szCs w:val="20"/>
          <w:lang w:eastAsia="it-IT"/>
          <w14:ligatures w14:val="none"/>
        </w:rPr>
        <w:lastRenderedPageBreak/>
        <w:t>si commette è creatore</w:t>
      </w:r>
      <w:r w:rsidR="0045474D">
        <w:rPr>
          <w:rFonts w:ascii="Arial" w:eastAsia="Times New Roman" w:hAnsi="Arial" w:cs="Arial"/>
          <w:spacing w:val="10"/>
          <w:kern w:val="0"/>
          <w:sz w:val="24"/>
          <w:szCs w:val="20"/>
          <w:lang w:eastAsia="it-IT"/>
          <w14:ligatures w14:val="none"/>
        </w:rPr>
        <w:t xml:space="preserve"> </w:t>
      </w:r>
      <w:r w:rsidRPr="007E013F">
        <w:rPr>
          <w:rFonts w:ascii="Arial" w:eastAsia="Times New Roman" w:hAnsi="Arial" w:cs="Arial"/>
          <w:spacing w:val="10"/>
          <w:kern w:val="0"/>
          <w:sz w:val="24"/>
          <w:szCs w:val="20"/>
          <w:lang w:eastAsia="it-IT"/>
          <w14:ligatures w14:val="none"/>
        </w:rPr>
        <w:t xml:space="preserve">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1F2FAA9E" w14:textId="77777777"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spacing w:val="10"/>
          <w:kern w:val="0"/>
          <w:sz w:val="24"/>
          <w:szCs w:val="20"/>
          <w:lang w:eastAsia="it-IT"/>
          <w14:ligatures w14:val="none"/>
        </w:rPr>
        <w:t xml:space="preserve">V 5,11: </w:t>
      </w:r>
      <w:bookmarkStart w:id="179" w:name="_Hlk135735895"/>
      <w:r w:rsidRPr="006D645E">
        <w:rPr>
          <w:rFonts w:ascii="Arial" w:eastAsia="Times New Roman" w:hAnsi="Arial" w:cs="Arial"/>
          <w:spacing w:val="10"/>
          <w:kern w:val="0"/>
          <w:sz w:val="24"/>
          <w:szCs w:val="20"/>
          <w:lang w:eastAsia="it-IT"/>
          <w14:ligatures w14:val="none"/>
        </w:rPr>
        <w:t xml:space="preserve">E vidi, e udii voci di molti angeli attorno al trono e agli esseri viventi e agli anziani. Il loro numero era miriadi di miriadi e migliaia di migliaia… </w:t>
      </w:r>
      <w:bookmarkEnd w:id="179"/>
      <w:r w:rsidRPr="006D645E">
        <w:rPr>
          <w:rFonts w:ascii="Arial" w:eastAsia="Times New Roman" w:hAnsi="Arial" w:cs="Arial"/>
          <w:kern w:val="0"/>
          <w:sz w:val="24"/>
          <w:szCs w:val="24"/>
          <w:lang w:val="la-Latn" w:eastAsia="it-IT"/>
          <w14:ligatures w14:val="none"/>
        </w:rPr>
        <w:t>Et vidi et audivi vocem angelorum multorum in circuitu throni et animalium et seniorum et erat numerus eorum milia milium</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fr-FR" w:eastAsia="it-IT"/>
          <w14:ligatures w14:val="none"/>
        </w:rPr>
        <w:t>Kaˆ e</w:t>
      </w:r>
      <w:r w:rsidRPr="006D645E">
        <w:rPr>
          <w:rFonts w:ascii="Greek" w:eastAsia="Times New Roman" w:hAnsi="Greek" w:cs="Greek"/>
          <w:kern w:val="0"/>
          <w:sz w:val="26"/>
          <w:szCs w:val="26"/>
          <w:lang w:eastAsia="it-IT"/>
          <w14:ligatures w14:val="none"/>
        </w:rPr>
        <w:t></w:t>
      </w:r>
      <w:r w:rsidRPr="006D645E">
        <w:rPr>
          <w:rFonts w:ascii="Greek" w:eastAsia="Times New Roman" w:hAnsi="Greek" w:cs="Greek"/>
          <w:kern w:val="0"/>
          <w:sz w:val="26"/>
          <w:szCs w:val="26"/>
          <w:lang w:val="fr-FR" w:eastAsia="it-IT"/>
          <w14:ligatures w14:val="none"/>
        </w:rPr>
        <w:t>don, kaˆ ½kousa fwn¾n ¢ggšlwn pollîn kÚklJ toà qrÒnou kaˆ tîn zówn kaˆ tîn presbutšrwn, kaˆ Ãn Ð ¢riqmÕj aÙtîn muri£dej muri£dwn kaˆ cili£dej cili£dwn,</w:t>
      </w:r>
    </w:p>
    <w:p w14:paraId="02B1213B"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E vidi, e udii voci di molti angeli attorno al trono e agli esseri viventi e agli anziani. Il loro numero era miriadi di miriadi e migliaia di migliaia…</w:t>
      </w:r>
      <w:r w:rsidRPr="007E013F">
        <w:rPr>
          <w:rFonts w:ascii="Arial" w:eastAsia="Times New Roman" w:hAnsi="Arial" w:cs="Arial"/>
          <w:spacing w:val="10"/>
          <w:kern w:val="0"/>
          <w:sz w:val="24"/>
          <w:szCs w:val="20"/>
          <w:lang w:eastAsia="it-IT"/>
          <w14:ligatures w14:val="none"/>
        </w:rPr>
        <w:t xml:space="preserve"> 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60547FE4" w14:textId="77777777"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spacing w:val="10"/>
          <w:kern w:val="0"/>
          <w:sz w:val="24"/>
          <w:szCs w:val="20"/>
          <w:lang w:eastAsia="it-IT"/>
          <w14:ligatures w14:val="none"/>
        </w:rPr>
        <w:t xml:space="preserve">V 5,12: </w:t>
      </w:r>
      <w:r w:rsidRPr="006D645E">
        <w:rPr>
          <w:rFonts w:ascii="Arial" w:eastAsia="Times New Roman" w:hAnsi="Arial" w:cs="Arial"/>
          <w:spacing w:val="10"/>
          <w:kern w:val="0"/>
          <w:sz w:val="24"/>
          <w:szCs w:val="20"/>
          <w:lang w:eastAsia="it-IT"/>
          <w14:ligatures w14:val="none"/>
        </w:rPr>
        <w:t xml:space="preserve">E dicevano a gran voce: «L’Agnello, che è stato immolato, è degno di ricevere potenza e ricchezza, sapienza e forza, onore, gloria e benedizione». </w:t>
      </w:r>
      <w:r w:rsidRPr="006D645E">
        <w:rPr>
          <w:rFonts w:ascii="Arial" w:eastAsia="Times New Roman" w:hAnsi="Arial" w:cs="Arial"/>
          <w:kern w:val="0"/>
          <w:sz w:val="24"/>
          <w:szCs w:val="24"/>
          <w:lang w:val="la-Latn" w:eastAsia="it-IT"/>
          <w14:ligatures w14:val="none"/>
        </w:rPr>
        <w:t>Dicentium voce magna dignus est agnus qui occisus est accipere virtutem et divinitatem et sapientiam et fortitudinem et honorem et gloriam et benedictionem</w:t>
      </w:r>
      <w:r w:rsidRPr="006D645E">
        <w:rPr>
          <w:rFonts w:ascii="Arial" w:eastAsia="Times New Roman" w:hAnsi="Arial" w:cs="Arial"/>
          <w:kern w:val="0"/>
          <w:sz w:val="24"/>
          <w:szCs w:val="24"/>
          <w:lang w:val="fr-FR" w:eastAsia="it-IT"/>
          <w14:ligatures w14:val="none"/>
        </w:rPr>
        <w:t xml:space="preserve">. </w:t>
      </w:r>
      <w:r w:rsidRPr="006D645E">
        <w:rPr>
          <w:rFonts w:ascii="Times New Roman" w:eastAsia="Times New Roman" w:hAnsi="Times New Roman" w:cs="Times New Roman"/>
          <w:b/>
          <w:bCs/>
          <w:kern w:val="0"/>
          <w:sz w:val="20"/>
          <w:szCs w:val="20"/>
          <w:lang w:val="fr-FR" w:eastAsia="it-IT"/>
          <w14:ligatures w14:val="none"/>
        </w:rPr>
        <w:t>5:12</w:t>
      </w:r>
      <w:r w:rsidRPr="006D645E">
        <w:rPr>
          <w:rFonts w:ascii="Greek" w:eastAsia="Times New Roman" w:hAnsi="Greek" w:cs="Greek"/>
          <w:kern w:val="0"/>
          <w:sz w:val="26"/>
          <w:szCs w:val="26"/>
          <w:lang w:val="fr-FR" w:eastAsia="it-IT"/>
          <w14:ligatures w14:val="none"/>
        </w:rPr>
        <w:t xml:space="preserve"> lšgontej fwnÍ meg£lV, ”AxiÒn ™stin tÕ ¢rn…on tÕ ™sfagmšnon labe‹n t¾n dÚnamin kaˆ ploàton kaˆ sof…an kaˆ „scÝn kaˆ tim¾n kaˆ dÒxan kaˆ eÙlog…an.</w:t>
      </w:r>
    </w:p>
    <w:p w14:paraId="24BB3529"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E dicevano a gran voce: «L’Agnello, che è stato immolato…</w:t>
      </w:r>
      <w:r w:rsidRPr="007E013F">
        <w:rPr>
          <w:rFonts w:ascii="Arial" w:eastAsia="Times New Roman" w:hAnsi="Arial" w:cs="Arial"/>
          <w:spacing w:val="10"/>
          <w:kern w:val="0"/>
          <w:sz w:val="24"/>
          <w:szCs w:val="20"/>
          <w:lang w:eastAsia="it-IT"/>
          <w14:ligatures w14:val="none"/>
        </w:rPr>
        <w:t xml:space="preserve"> Tutte le voci del cielo udite dall’Apostolo riguardano l’Agnello, che è stato immolato. L’Agnello che è stato immolato è il Leone della tribù di Giuda, il Virgulto di Isaia, il Virgulto che è il Messia di Dio ed il virgulto che è il </w:t>
      </w:r>
      <w:r w:rsidRPr="007E013F">
        <w:rPr>
          <w:rFonts w:ascii="Arial" w:eastAsia="Times New Roman" w:hAnsi="Arial" w:cs="Arial"/>
          <w:spacing w:val="10"/>
          <w:kern w:val="0"/>
          <w:sz w:val="24"/>
          <w:szCs w:val="20"/>
          <w:lang w:eastAsia="it-IT"/>
          <w14:ligatures w14:val="none"/>
        </w:rPr>
        <w:lastRenderedPageBreak/>
        <w:t xml:space="preserve">Servo Sofferente del Signore. Tutto il cielo ora verso di lui rivolge lo sguardo e ogni attenzione. </w:t>
      </w:r>
    </w:p>
    <w:p w14:paraId="3CF31C85" w14:textId="67B05C59"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 xml:space="preserve">È degno di ricevere </w:t>
      </w:r>
      <w:bookmarkStart w:id="180" w:name="_Hlk135837260"/>
      <w:r w:rsidRPr="008D52C9">
        <w:rPr>
          <w:rFonts w:ascii="Arial" w:eastAsia="Times New Roman" w:hAnsi="Arial" w:cs="Arial"/>
          <w:b/>
          <w:bCs/>
          <w:spacing w:val="10"/>
          <w:kern w:val="0"/>
          <w:sz w:val="24"/>
          <w:szCs w:val="20"/>
          <w:lang w:eastAsia="it-IT"/>
          <w14:ligatures w14:val="none"/>
        </w:rPr>
        <w:t>potenza e ricchezza, sapienza e forza, onore, gloria e benedizione</w:t>
      </w:r>
      <w:bookmarkEnd w:id="180"/>
      <w:r w:rsidRPr="008D52C9">
        <w:rPr>
          <w:rFonts w:ascii="Arial" w:eastAsia="Times New Roman" w:hAnsi="Arial" w:cs="Arial"/>
          <w:b/>
          <w:bCs/>
          <w:spacing w:val="10"/>
          <w:kern w:val="0"/>
          <w:sz w:val="24"/>
          <w:szCs w:val="20"/>
          <w:lang w:eastAsia="it-IT"/>
          <w14:ligatures w14:val="none"/>
        </w:rPr>
        <w:t>».</w:t>
      </w:r>
      <w:r w:rsidRPr="007E013F">
        <w:rPr>
          <w:rFonts w:ascii="Arial" w:eastAsia="Times New Roman" w:hAnsi="Arial" w:cs="Arial"/>
          <w:spacing w:val="10"/>
          <w:kern w:val="0"/>
          <w:sz w:val="24"/>
          <w:szCs w:val="20"/>
          <w:lang w:eastAsia="it-IT"/>
          <w14:ligatures w14:val="none"/>
        </w:rPr>
        <w:t xml:space="preserve"> 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w:t>
      </w:r>
      <w:r w:rsidR="0045474D">
        <w:rPr>
          <w:rFonts w:ascii="Arial" w:eastAsia="Times New Roman" w:hAnsi="Arial" w:cs="Arial"/>
          <w:spacing w:val="10"/>
          <w:kern w:val="0"/>
          <w:sz w:val="24"/>
          <w:szCs w:val="20"/>
          <w:lang w:eastAsia="it-IT"/>
          <w14:ligatures w14:val="none"/>
        </w:rPr>
        <w:t xml:space="preserve"> </w:t>
      </w:r>
      <w:r w:rsidRPr="007E013F">
        <w:rPr>
          <w:rFonts w:ascii="Arial" w:eastAsia="Times New Roman" w:hAnsi="Arial" w:cs="Arial"/>
          <w:spacing w:val="10"/>
          <w:kern w:val="0"/>
          <w:sz w:val="24"/>
          <w:szCs w:val="20"/>
          <w:lang w:eastAsia="it-IT"/>
          <w14:ligatures w14:val="none"/>
        </w:rPr>
        <w:t>è stato generato dal Padre, è il Figlio Unigenito generato dal Padre che si è fatto carne. Al Figlio che si è fatto carne deve essere predicato, donato, conferito, attribuito tutto ciò che è di Dio. Il Figlio Unigenito del Padre che si è fatto carne è l’Agnello Immolato. L’Agnello Immolato è il Crocifisso che ora è il Risorto e più non muore, perché vive per sempre seduto alla destra del Padre.</w:t>
      </w:r>
    </w:p>
    <w:p w14:paraId="5599DDC0" w14:textId="77777777" w:rsidR="006D645E" w:rsidRPr="007E013F"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Con questo canto si compie la profezia di Daniele: </w:t>
      </w:r>
      <w:r w:rsidRPr="007E013F">
        <w:rPr>
          <w:rFonts w:ascii="Arial" w:eastAsia="Times New Roman" w:hAnsi="Arial" w:cs="Arial"/>
          <w:i/>
          <w:iCs/>
          <w:spacing w:val="10"/>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7E013F">
        <w:rPr>
          <w:rFonts w:ascii="Arial" w:eastAsia="Times New Roman" w:hAnsi="Arial" w:cs="Arial"/>
          <w:spacing w:val="10"/>
          <w:kern w:val="0"/>
          <w:sz w:val="24"/>
          <w:szCs w:val="20"/>
          <w:lang w:eastAsia="it-IT"/>
          <w14:ligatures w14:val="none"/>
        </w:rPr>
        <w:t xml:space="preserve">. Se 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0ADCFAE0" w14:textId="77777777" w:rsidR="006D645E" w:rsidRPr="007E013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E013F">
        <w:rPr>
          <w:rFonts w:ascii="Arial" w:eastAsia="Times New Roman" w:hAnsi="Arial" w:cs="Times New Roman"/>
          <w:kern w:val="0"/>
          <w:sz w:val="24"/>
          <w:szCs w:val="20"/>
          <w:lang w:eastAsia="it-IT"/>
          <w14:ligatures w14:val="none"/>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5A911AF8" w14:textId="77777777" w:rsidR="006D645E" w:rsidRPr="007E013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E013F">
        <w:rPr>
          <w:rFonts w:ascii="Arial" w:eastAsia="Times New Roman" w:hAnsi="Arial" w:cs="Times New Roman"/>
          <w:kern w:val="0"/>
          <w:sz w:val="24"/>
          <w:szCs w:val="20"/>
          <w:lang w:eastAsia="it-IT"/>
          <w14:ligatures w14:val="none"/>
        </w:rPr>
        <w:t xml:space="preserve">In questa confessione è racchiuso tutto il mistero di Cristo Gesù. In questo canto è anche racchiuso tutto il mistero dei fedeli discepoli di Cristo: come in Lui e per Lui, con Lui e da Lui, anche loro devono lasciarsi fare </w:t>
      </w:r>
      <w:r w:rsidRPr="007E013F">
        <w:rPr>
          <w:rFonts w:ascii="Arial" w:eastAsia="Times New Roman" w:hAnsi="Arial" w:cs="Times New Roman"/>
          <w:i/>
          <w:kern w:val="0"/>
          <w:sz w:val="24"/>
          <w:szCs w:val="20"/>
          <w:lang w:eastAsia="it-IT"/>
          <w14:ligatures w14:val="none"/>
        </w:rPr>
        <w:t>“Agnelli Immolati”</w:t>
      </w:r>
      <w:r w:rsidRPr="007E013F">
        <w:rPr>
          <w:rFonts w:ascii="Arial" w:eastAsia="Times New Roman" w:hAnsi="Arial" w:cs="Times New Roman"/>
          <w:kern w:val="0"/>
          <w:sz w:val="24"/>
          <w:szCs w:val="20"/>
          <w:lang w:eastAsia="it-IT"/>
          <w14:ligatures w14:val="none"/>
        </w:rPr>
        <w:t xml:space="preserve"> per la </w:t>
      </w:r>
      <w:r w:rsidRPr="007E013F">
        <w:rPr>
          <w:rFonts w:ascii="Arial" w:eastAsia="Times New Roman" w:hAnsi="Arial" w:cs="Times New Roman"/>
          <w:kern w:val="0"/>
          <w:sz w:val="24"/>
          <w:szCs w:val="20"/>
          <w:lang w:eastAsia="it-IT"/>
          <w14:ligatures w14:val="none"/>
        </w:rPr>
        <w:lastRenderedPageBreak/>
        <w:t>salvezza del mondo intero. Nel compimento di questa loro vocazione è anche la loro esaltazione nel Cielo.</w:t>
      </w:r>
    </w:p>
    <w:p w14:paraId="0BC493C2" w14:textId="1BE7F2CA" w:rsidR="006D645E" w:rsidRPr="007E013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E013F">
        <w:rPr>
          <w:rFonts w:ascii="Arial" w:eastAsia="Times New Roman" w:hAnsi="Arial" w:cs="Times New Roman"/>
          <w:kern w:val="0"/>
          <w:sz w:val="24"/>
          <w:szCs w:val="20"/>
          <w:lang w:eastAsia="it-IT"/>
          <w14:ligatures w14:val="none"/>
        </w:rPr>
        <w:t xml:space="preserve">In questo istante però interessa la proclamazione della retta fede su Cristo Gesù. Per la vera, esatta, perfetta, esaustiva comprensione di questa fede si rimanda a tutto l’Antico e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0F653007"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 xml:space="preserve">V 5,13: </w:t>
      </w:r>
      <w:bookmarkStart w:id="181" w:name="_Hlk135735961"/>
      <w:r w:rsidRPr="006D645E">
        <w:rPr>
          <w:rFonts w:ascii="Arial" w:eastAsia="Times New Roman" w:hAnsi="Arial" w:cs="Arial"/>
          <w:spacing w:val="10"/>
          <w:kern w:val="0"/>
          <w:sz w:val="24"/>
          <w:szCs w:val="20"/>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w:t>
      </w:r>
      <w:bookmarkEnd w:id="181"/>
      <w:r w:rsidRPr="006D645E">
        <w:rPr>
          <w:rFonts w:ascii="Arial" w:eastAsia="Times New Roman" w:hAnsi="Arial" w:cs="Arial"/>
          <w:kern w:val="0"/>
          <w:sz w:val="24"/>
          <w:szCs w:val="24"/>
          <w:lang w:val="la-Latn" w:eastAsia="it-IT"/>
          <w14:ligatures w14:val="none"/>
        </w:rPr>
        <w:t>Et omnem creaturam quae in caelo est et super terram et sub terram et quae sunt in mari et quae in ea omnes audivi dicentes sedenti in throno et agno benedictio et honor et gloria et potestas in saecula saeculorum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37F03903"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Tutte le creature nel cielo e sulla terra, sotto terra e nel mare, e tutti gli esseri che vi si trovavano, udii che dicevano</w:t>
      </w:r>
      <w:r w:rsidRPr="007E013F">
        <w:rPr>
          <w:rFonts w:ascii="Arial" w:eastAsia="Times New Roman" w:hAnsi="Arial" w:cs="Arial"/>
          <w:spacing w:val="10"/>
          <w:kern w:val="0"/>
          <w:sz w:val="24"/>
          <w:szCs w:val="20"/>
          <w:lang w:eastAsia="it-IT"/>
          <w14:ligatures w14:val="none"/>
        </w:rPr>
        <w:t xml:space="preserve">: Ora, alla voce di questa grande moltitudine di angeli si unisce la voce di tutte le creature nel cielo e sulla terra, sotto terra e nel male, e tutti gli esseri che vi si trovano. L’universo intero canta ora la verità dell’Agnello Immolato. </w:t>
      </w:r>
    </w:p>
    <w:p w14:paraId="15C7F1F9"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329A94AE" w14:textId="77777777" w:rsidR="006D645E" w:rsidRPr="007E013F"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7E013F">
        <w:rPr>
          <w:rFonts w:ascii="Arial" w:eastAsia="Times New Roman" w:hAnsi="Arial" w:cs="Arial"/>
          <w:i/>
          <w:iCs/>
          <w:spacing w:val="10"/>
          <w:kern w:val="0"/>
          <w:sz w:val="24"/>
          <w:szCs w:val="20"/>
          <w:lang w:eastAsia="it-IT"/>
          <w14:ligatures w14:val="none"/>
        </w:rPr>
        <w:t xml:space="preserve"> “Ecco: io vi mando come pecore in mezzo a lupi; siate dunque prudenti come i serpenti e semplici come le colombe. Guardatevi dagli uomini, perché vi consegneranno ai </w:t>
      </w:r>
      <w:r w:rsidRPr="007E013F">
        <w:rPr>
          <w:rFonts w:ascii="Arial" w:eastAsia="Times New Roman" w:hAnsi="Arial" w:cs="Arial"/>
          <w:i/>
          <w:iCs/>
          <w:spacing w:val="10"/>
          <w:kern w:val="0"/>
          <w:sz w:val="24"/>
          <w:szCs w:val="20"/>
          <w:lang w:eastAsia="it-IT"/>
          <w14:ligatures w14:val="none"/>
        </w:rPr>
        <w:lastRenderedPageBreak/>
        <w:t>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F46AC07"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i/>
          <w:iCs/>
          <w:spacing w:val="10"/>
          <w:kern w:val="0"/>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 </w:t>
      </w:r>
      <w:r w:rsidRPr="007E013F">
        <w:rPr>
          <w:rFonts w:ascii="Arial" w:eastAsia="Times New Roman" w:hAnsi="Arial" w:cs="Arial"/>
          <w:spacing w:val="10"/>
          <w:kern w:val="0"/>
          <w:sz w:val="24"/>
          <w:szCs w:val="20"/>
          <w:lang w:eastAsia="it-IT"/>
          <w14:ligatures w14:val="none"/>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05427A10" w14:textId="1A59FBCB"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bookmarkStart w:id="182" w:name="_Hlk135838654"/>
      <w:r w:rsidRPr="008D52C9">
        <w:rPr>
          <w:rFonts w:ascii="Arial" w:eastAsia="Times New Roman" w:hAnsi="Arial" w:cs="Arial"/>
          <w:b/>
          <w:bCs/>
          <w:spacing w:val="10"/>
          <w:kern w:val="0"/>
          <w:sz w:val="24"/>
          <w:szCs w:val="20"/>
          <w:lang w:eastAsia="it-IT"/>
          <w14:ligatures w14:val="none"/>
        </w:rPr>
        <w:t>«A Colui che siede sul trono e all’Agnello lode, onore, gloria e potenza, nei secoli dei secoli».</w:t>
      </w:r>
      <w:r w:rsidRPr="007E013F">
        <w:rPr>
          <w:rFonts w:ascii="Arial" w:eastAsia="Times New Roman" w:hAnsi="Arial" w:cs="Arial"/>
          <w:spacing w:val="10"/>
          <w:kern w:val="0"/>
          <w:sz w:val="24"/>
          <w:szCs w:val="20"/>
          <w:lang w:eastAsia="it-IT"/>
          <w14:ligatures w14:val="none"/>
        </w:rPr>
        <w:t xml:space="preserve"> </w:t>
      </w:r>
      <w:bookmarkEnd w:id="182"/>
      <w:r w:rsidRPr="007E013F">
        <w:rPr>
          <w:rFonts w:ascii="Arial" w:eastAsia="Times New Roman" w:hAnsi="Arial" w:cs="Arial"/>
          <w:spacing w:val="10"/>
          <w:kern w:val="0"/>
          <w:sz w:val="24"/>
          <w:szCs w:val="20"/>
          <w:lang w:eastAsia="it-IT"/>
          <w14:ligatures w14:val="none"/>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w:t>
      </w:r>
      <w:r w:rsidR="0045474D">
        <w:rPr>
          <w:rFonts w:ascii="Arial" w:eastAsia="Times New Roman" w:hAnsi="Arial" w:cs="Arial"/>
          <w:spacing w:val="10"/>
          <w:kern w:val="0"/>
          <w:sz w:val="24"/>
          <w:szCs w:val="20"/>
          <w:lang w:eastAsia="it-IT"/>
          <w14:ligatures w14:val="none"/>
        </w:rPr>
        <w:t xml:space="preserve"> </w:t>
      </w:r>
      <w:r w:rsidRPr="007E013F">
        <w:rPr>
          <w:rFonts w:ascii="Arial" w:eastAsia="Times New Roman" w:hAnsi="Arial" w:cs="Arial"/>
          <w:spacing w:val="10"/>
          <w:kern w:val="0"/>
          <w:sz w:val="24"/>
          <w:szCs w:val="20"/>
          <w:lang w:eastAsia="it-IT"/>
          <w14:ligatures w14:val="none"/>
        </w:rPr>
        <w:t>innalzato ed esaltato. Ecco come questa verità viene rivelata dallo Spirito Santo per bocca dell’Apostolo Paolo nella Lettera ai Filippesi:</w:t>
      </w:r>
    </w:p>
    <w:p w14:paraId="6251727B" w14:textId="6758BF6E" w:rsidR="006D645E" w:rsidRPr="007E013F"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7E013F">
        <w:rPr>
          <w:rFonts w:ascii="Arial" w:eastAsia="Times New Roman" w:hAnsi="Arial" w:cs="Arial"/>
          <w:i/>
          <w:iCs/>
          <w:spacing w:val="10"/>
          <w:kern w:val="0"/>
          <w:sz w:val="24"/>
          <w:szCs w:val="20"/>
          <w:lang w:eastAsia="it-IT"/>
          <w14:ligatures w14:val="none"/>
        </w:rPr>
        <w:t>“Egli, pur essendo nella condizione di Dio, non ritenne un privilegio</w:t>
      </w:r>
      <w:r w:rsidR="0045474D">
        <w:rPr>
          <w:rFonts w:ascii="Arial" w:eastAsia="Times New Roman" w:hAnsi="Arial" w:cs="Arial"/>
          <w:i/>
          <w:iCs/>
          <w:spacing w:val="10"/>
          <w:kern w:val="0"/>
          <w:sz w:val="24"/>
          <w:szCs w:val="20"/>
          <w:lang w:eastAsia="it-IT"/>
          <w14:ligatures w14:val="none"/>
        </w:rPr>
        <w:t xml:space="preserve"> </w:t>
      </w:r>
      <w:r w:rsidRPr="007E013F">
        <w:rPr>
          <w:rFonts w:ascii="Arial" w:eastAsia="Times New Roman" w:hAnsi="Arial" w:cs="Arial"/>
          <w:i/>
          <w:iCs/>
          <w:spacing w:val="10"/>
          <w:kern w:val="0"/>
          <w:sz w:val="24"/>
          <w:szCs w:val="20"/>
          <w:lang w:eastAsia="it-IT"/>
          <w14:ligatures w14:val="none"/>
        </w:rPr>
        <w:t>l’essere come Dio, ma svuotò se stesso</w:t>
      </w:r>
      <w:r w:rsidR="0045474D">
        <w:rPr>
          <w:rFonts w:ascii="Arial" w:eastAsia="Times New Roman" w:hAnsi="Arial" w:cs="Arial"/>
          <w:i/>
          <w:iCs/>
          <w:spacing w:val="10"/>
          <w:kern w:val="0"/>
          <w:sz w:val="24"/>
          <w:szCs w:val="20"/>
          <w:lang w:eastAsia="it-IT"/>
          <w14:ligatures w14:val="none"/>
        </w:rPr>
        <w:t xml:space="preserve"> </w:t>
      </w:r>
      <w:r w:rsidRPr="007E013F">
        <w:rPr>
          <w:rFonts w:ascii="Arial" w:eastAsia="Times New Roman" w:hAnsi="Arial" w:cs="Arial"/>
          <w:i/>
          <w:iCs/>
          <w:spacing w:val="10"/>
          <w:kern w:val="0"/>
          <w:sz w:val="24"/>
          <w:szCs w:val="20"/>
          <w:lang w:eastAsia="it-IT"/>
          <w14:ligatures w14:val="none"/>
        </w:rPr>
        <w:t xml:space="preserve">assumendo una condizione di servo, diventando simile agli uomini. Dall’aspetto riconosciuto come uomo, umiliò se stesso facendosi obbediente fino alla morte e a una morte di </w:t>
      </w:r>
      <w:r w:rsidRPr="007E013F">
        <w:rPr>
          <w:rFonts w:ascii="Arial" w:eastAsia="Times New Roman" w:hAnsi="Arial" w:cs="Arial"/>
          <w:i/>
          <w:iCs/>
          <w:spacing w:val="10"/>
          <w:kern w:val="0"/>
          <w:sz w:val="24"/>
          <w:szCs w:val="20"/>
          <w:lang w:eastAsia="it-IT"/>
          <w14:ligatures w14:val="none"/>
        </w:rPr>
        <w:lastRenderedPageBreak/>
        <w:t>croce. Per questo Dio lo esaltò e gli donò il nome che è al di sopra di ogni nome, perché nel nome di Gesù ogni ginocchio si pieghi nei cieli, sulla terra e sotto terra, e ogni lingua proclami: «Gesù Cristo è Signore!», a gloria di Dio Padre (Fil 2,6-11).</w:t>
      </w:r>
    </w:p>
    <w:p w14:paraId="69A1BB23"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7C95217A"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00323784" w14:textId="77777777" w:rsidR="006D645E" w:rsidRPr="007E013F"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7E013F">
        <w:rPr>
          <w:rFonts w:ascii="Arial" w:eastAsia="Times New Roman" w:hAnsi="Arial" w:cs="Arial"/>
          <w:i/>
          <w:iCs/>
          <w:spacing w:val="10"/>
          <w:kern w:val="0"/>
          <w:sz w:val="24"/>
          <w:szCs w:val="20"/>
          <w:lang w:eastAsia="it-IT"/>
          <w14:ligatures w14:val="none"/>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21886F8A"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Che il Signore ci aiuti perché non cadiamo mai in questo peccato. Ci doni la forza perché il nostro canto dell’Agnello sia di purissima verità. </w:t>
      </w:r>
    </w:p>
    <w:p w14:paraId="0A2BB78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5,14: </w:t>
      </w:r>
      <w:bookmarkStart w:id="183" w:name="_Hlk135736017"/>
      <w:r w:rsidRPr="006D645E">
        <w:rPr>
          <w:rFonts w:ascii="Arial" w:eastAsia="Times New Roman" w:hAnsi="Arial" w:cs="Arial"/>
          <w:spacing w:val="10"/>
          <w:kern w:val="0"/>
          <w:sz w:val="24"/>
          <w:szCs w:val="20"/>
          <w:lang w:eastAsia="it-IT"/>
          <w14:ligatures w14:val="none"/>
        </w:rPr>
        <w:t xml:space="preserve">E i quattro esseri viventi dicevano: «Amen». E gli anziani si prostrarono in adorazione. </w:t>
      </w:r>
      <w:bookmarkEnd w:id="183"/>
      <w:r w:rsidRPr="006D645E">
        <w:rPr>
          <w:rFonts w:ascii="Arial" w:eastAsia="Times New Roman" w:hAnsi="Arial" w:cs="Arial"/>
          <w:kern w:val="0"/>
          <w:sz w:val="24"/>
          <w:szCs w:val="24"/>
          <w:lang w:val="la-Latn" w:eastAsia="it-IT"/>
          <w14:ligatures w14:val="none"/>
        </w:rPr>
        <w:t>Et quattuor animalia dicebant amen et seniores ceciderunt et adoraverunt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 tšssara zùa œlegon, 'Am»n. kaˆ oƒ presbÚteroi œpesan kaˆ prosekÚnhsan.</w:t>
      </w:r>
    </w:p>
    <w:p w14:paraId="4A2CBFB0"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8D52C9">
        <w:rPr>
          <w:rFonts w:ascii="Arial" w:eastAsia="Times New Roman" w:hAnsi="Arial" w:cs="Arial"/>
          <w:b/>
          <w:bCs/>
          <w:spacing w:val="10"/>
          <w:kern w:val="0"/>
          <w:sz w:val="24"/>
          <w:szCs w:val="20"/>
          <w:lang w:eastAsia="it-IT"/>
          <w14:ligatures w14:val="none"/>
        </w:rPr>
        <w:t>E i quattro esseri viventi dicevano: «Amen».</w:t>
      </w:r>
      <w:r w:rsidRPr="007E013F">
        <w:rPr>
          <w:rFonts w:ascii="Arial" w:eastAsia="Times New Roman" w:hAnsi="Arial" w:cs="Arial"/>
          <w:spacing w:val="10"/>
          <w:kern w:val="0"/>
          <w:sz w:val="24"/>
          <w:szCs w:val="20"/>
          <w:lang w:eastAsia="it-IT"/>
          <w14:ligatures w14:val="none"/>
        </w:rPr>
        <w:t xml:space="preserve"> 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31C29044" w14:textId="5A9D8109"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E gli anziani si prostrarono in adorazione. Anche gli anziani confermano questa purissima verità, pro</w:t>
      </w:r>
      <w:r w:rsidR="0092431F">
        <w:rPr>
          <w:rFonts w:ascii="Arial" w:eastAsia="Times New Roman" w:hAnsi="Arial" w:cs="Arial"/>
          <w:spacing w:val="10"/>
          <w:kern w:val="0"/>
          <w:sz w:val="24"/>
          <w:szCs w:val="20"/>
          <w:lang w:eastAsia="it-IT"/>
          <w14:ligatures w14:val="none"/>
        </w:rPr>
        <w:t>s</w:t>
      </w:r>
      <w:r w:rsidRPr="007E013F">
        <w:rPr>
          <w:rFonts w:ascii="Arial" w:eastAsia="Times New Roman" w:hAnsi="Arial" w:cs="Arial"/>
          <w:spacing w:val="10"/>
          <w:kern w:val="0"/>
          <w:sz w:val="24"/>
          <w:szCs w:val="20"/>
          <w:lang w:eastAsia="it-IT"/>
          <w14:ligatures w14:val="none"/>
        </w:rPr>
        <w:t xml:space="preserve">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10254591"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lastRenderedPageBreak/>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00EA7C62"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 Ma per questa possessione diabolica non ci sono esorcismi capaci di purificare cuore, mente, sentimenti, volontà, desideri. </w:t>
      </w:r>
    </w:p>
    <w:p w14:paraId="3EB271A0" w14:textId="77777777" w:rsidR="006D645E" w:rsidRPr="007E013F"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E013F">
        <w:rPr>
          <w:rFonts w:ascii="Arial" w:eastAsia="Times New Roman" w:hAnsi="Arial" w:cs="Arial"/>
          <w:spacing w:val="10"/>
          <w:kern w:val="0"/>
          <w:sz w:val="24"/>
          <w:szCs w:val="20"/>
          <w:lang w:eastAsia="it-IT"/>
          <w14:ligatures w14:val="none"/>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5EBDDF8A"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p>
    <w:p w14:paraId="3535A353" w14:textId="77777777" w:rsidR="006D645E" w:rsidRPr="0080488F" w:rsidRDefault="006D645E" w:rsidP="000F06FC">
      <w:pPr>
        <w:pStyle w:val="Corpotesto"/>
        <w:spacing w:after="240"/>
        <w:rPr>
          <w:b/>
          <w:bCs/>
        </w:rPr>
      </w:pPr>
      <w:bookmarkStart w:id="184" w:name="_Toc135600948"/>
      <w:bookmarkStart w:id="185" w:name="_Toc137153315"/>
      <w:r w:rsidRPr="0080488F">
        <w:rPr>
          <w:b/>
          <w:bCs/>
        </w:rPr>
        <w:t>VERITÀ IN SINTESI SULLA PERSONA DI CRISTO GESÙ</w:t>
      </w:r>
      <w:bookmarkEnd w:id="184"/>
      <w:bookmarkEnd w:id="185"/>
      <w:r w:rsidRPr="0080488F">
        <w:rPr>
          <w:b/>
          <w:bCs/>
        </w:rPr>
        <w:t xml:space="preserve"> </w:t>
      </w:r>
    </w:p>
    <w:p w14:paraId="30A3EDD8"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lastRenderedPageBreak/>
        <w:t>E vidi, nella mano destra di Colui che sedeva sul trono</w:t>
      </w:r>
      <w:r w:rsidRPr="007E013F">
        <w:rPr>
          <w:rFonts w:ascii="Arial" w:eastAsia="Times New Roman" w:hAnsi="Arial" w:cs="Arial"/>
          <w:kern w:val="0"/>
          <w:sz w:val="24"/>
          <w:szCs w:val="24"/>
          <w:lang w:eastAsia="it-IT"/>
          <w14:ligatures w14:val="none"/>
        </w:rPr>
        <w:t xml:space="preserve">, un libro scritto sul lato interno e su quello esterno, sigillato con sette sigilli. 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1BE84C5D"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Vidi un angelo forte che proclamava a gran voce</w:t>
      </w:r>
      <w:r w:rsidRPr="007E013F">
        <w:rPr>
          <w:rFonts w:ascii="Arial" w:eastAsia="Times New Roman" w:hAnsi="Arial" w:cs="Arial"/>
          <w:kern w:val="0"/>
          <w:sz w:val="24"/>
          <w:szCs w:val="24"/>
          <w:lang w:eastAsia="it-IT"/>
          <w14:ligatures w14:val="none"/>
        </w:rPr>
        <w:t>: «Chi è degno di aprire il libro e scioglierne i sigilli?». 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39C65DE8"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Ma nessuno né in cielo, né in terra, né sotto terra,</w:t>
      </w:r>
      <w:r w:rsidRPr="007E013F">
        <w:rPr>
          <w:rFonts w:ascii="Arial" w:eastAsia="Times New Roman" w:hAnsi="Arial" w:cs="Arial"/>
          <w:kern w:val="0"/>
          <w:sz w:val="24"/>
          <w:szCs w:val="24"/>
          <w:lang w:eastAsia="it-IT"/>
          <w14:ligatures w14:val="none"/>
        </w:rPr>
        <w:t xml:space="preserve"> era in grado di aprire il libro e di guardarlo. Ecco la risposta dell’intera creazione. Nessun essere esistente in essa, né angeli, né uomini, né diavoli, si sono presentati dinanzi a Colui che siede sul trono per prendere il libro sigillato con sette sigilli che Lui teneva nella sua mano. Nessun essere esistente nell’universo è degno. Tutti si confessano non degni. Questa universale non dignità dovrebbe spingere ogni 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0A0D6A1F" w14:textId="7E892F72"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w:t>
      </w:r>
      <w:r w:rsidRPr="007E013F">
        <w:rPr>
          <w:rFonts w:ascii="Arial" w:eastAsia="Times New Roman" w:hAnsi="Arial" w:cs="Arial"/>
          <w:kern w:val="0"/>
          <w:sz w:val="24"/>
          <w:szCs w:val="24"/>
          <w:lang w:eastAsia="it-IT"/>
          <w14:ligatures w14:val="none"/>
        </w:rPr>
        <w:lastRenderedPageBreak/>
        <w:t>produrre e generare se non morte,</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morte prima nel tempo e poi morte nell’eternità. </w:t>
      </w:r>
    </w:p>
    <w:p w14:paraId="3FACDCC3"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Uno degli anziani mi disse: «Non piangere; ha vinto il leone della tribù di Giuda, il Germoglio di Davide, e aprirà il libro e i suoi sette sigilli».</w:t>
      </w:r>
      <w:r w:rsidRPr="007E013F">
        <w:rPr>
          <w:rFonts w:ascii="Arial" w:eastAsia="Times New Roman" w:hAnsi="Arial" w:cs="Arial"/>
          <w:kern w:val="0"/>
          <w:sz w:val="24"/>
          <w:szCs w:val="24"/>
          <w:lang w:eastAsia="it-IT"/>
          <w14:ligatures w14:val="none"/>
        </w:rPr>
        <w:t xml:space="preserve"> 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659DF2D7"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L’Agnello Immolato è il leone della tribù di Giuda perché Giuda,</w:t>
      </w:r>
      <w:r w:rsidRPr="007E013F">
        <w:rPr>
          <w:rFonts w:ascii="Arial" w:eastAsia="Times New Roman" w:hAnsi="Arial" w:cs="Arial"/>
          <w:kern w:val="0"/>
          <w:sz w:val="24"/>
          <w:szCs w:val="24"/>
          <w:lang w:eastAsia="it-IT"/>
          <w14:ligatures w14:val="none"/>
        </w:rPr>
        <w:t xml:space="preserve">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w:t>
      </w:r>
      <w:r w:rsidRPr="007E013F">
        <w:rPr>
          <w:rFonts w:ascii="Arial" w:eastAsia="Times New Roman" w:hAnsi="Arial" w:cs="Arial"/>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7E013F">
        <w:rPr>
          <w:rFonts w:ascii="Arial" w:eastAsia="Times New Roman" w:hAnsi="Arial" w:cs="Arial"/>
          <w:kern w:val="0"/>
          <w:sz w:val="24"/>
          <w:szCs w:val="24"/>
          <w:lang w:eastAsia="it-IT"/>
          <w14:ligatures w14:val="none"/>
        </w:rPr>
        <w:t xml:space="preserve">È il Crocifisso la Persona alla quale il Padre, Dio, consegnerà il libro sigillato. È il Crocifisso, il solo che ne potrà aprire i sigilli. </w:t>
      </w:r>
    </w:p>
    <w:p w14:paraId="7779FF50" w14:textId="1DE6CF2A"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lastRenderedPageBreak/>
        <w:t>Poi vidi, in mezzo al trono, circondato dai quattro esseri viventi e dagli anziani, un Agnello, in piedi, come immolato; aveva sette corna e sette occhi,</w:t>
      </w:r>
      <w:r w:rsidRPr="007E013F">
        <w:rPr>
          <w:rFonts w:ascii="Arial" w:eastAsia="Times New Roman" w:hAnsi="Arial" w:cs="Arial"/>
          <w:kern w:val="0"/>
          <w:sz w:val="24"/>
          <w:szCs w:val="24"/>
          <w:lang w:eastAsia="it-IT"/>
          <w14:ligatures w14:val="none"/>
        </w:rPr>
        <w:t xml:space="preserve"> i quali sono i sette spiriti di Dio mandati su tutta la terra.</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1E449EC5" w14:textId="2C5A0015"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498BA509"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Ecco chi è l’Agnello Immolato secondo quanto rivela lo Spirito Santo per bocca dell’Apostolo Paolo: </w:t>
      </w:r>
    </w:p>
    <w:p w14:paraId="0D473053"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7F15A2C3"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7C11FF08"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w:t>
      </w:r>
      <w:r w:rsidRPr="007E013F">
        <w:rPr>
          <w:rFonts w:ascii="Arial" w:eastAsia="Times New Roman" w:hAnsi="Arial" w:cs="Arial"/>
          <w:i/>
          <w:iCs/>
          <w:kern w:val="0"/>
          <w:sz w:val="24"/>
          <w:szCs w:val="24"/>
          <w:lang w:eastAsia="it-IT"/>
          <w14:ligatures w14:val="none"/>
        </w:rPr>
        <w:lastRenderedPageBreak/>
        <w:t xml:space="preserve">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5971E132"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00D92EC8"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Giunse e prese il libro dalla destra di Colui che sedeva sul trono.</w:t>
      </w:r>
      <w:r w:rsidRPr="007E013F">
        <w:rPr>
          <w:rFonts w:ascii="Arial" w:eastAsia="Times New Roman" w:hAnsi="Arial" w:cs="Arial"/>
          <w:kern w:val="0"/>
          <w:sz w:val="24"/>
          <w:szCs w:val="24"/>
          <w:lang w:eastAsia="it-IT"/>
          <w14:ligatures w14:val="none"/>
        </w:rPr>
        <w:t xml:space="preserve"> 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26E46C8D"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425120D" w14:textId="3B64894C"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3D323DE0" w14:textId="199753E1"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w:t>
      </w:r>
      <w:r w:rsidRPr="007E013F">
        <w:rPr>
          <w:rFonts w:ascii="Arial" w:eastAsia="Times New Roman" w:hAnsi="Arial" w:cs="Arial"/>
          <w:kern w:val="0"/>
          <w:sz w:val="24"/>
          <w:szCs w:val="24"/>
          <w:lang w:eastAsia="it-IT"/>
          <w14:ligatures w14:val="none"/>
        </w:rPr>
        <w:lastRenderedPageBreak/>
        <w:t>grazie. Cristo è la sola scala sulla quale la terra sale fino al cielo e il cielo discende sulla terra. Potrà</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4B7C7E99"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E quando l’ebbe preso,</w:t>
      </w:r>
      <w:r w:rsidRPr="007E013F">
        <w:rPr>
          <w:rFonts w:ascii="Arial" w:eastAsia="Times New Roman" w:hAnsi="Arial" w:cs="Arial"/>
          <w:kern w:val="0"/>
          <w:sz w:val="24"/>
          <w:szCs w:val="24"/>
          <w:lang w:eastAsia="it-IT"/>
          <w14:ligatures w14:val="none"/>
        </w:rPr>
        <w:t xml:space="preserve">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02118901"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Al riscatto si aggiunge una dignità nuova o una nuova creazione.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 Sacerdote è colui che deve offrire la sua vita al Padre in sacrificio di soave odore. Il sacrificio va offerto per la propria santificazione, ma anche per la redenzione dell’umanità. Il sacrificio va offerto per Cristo, in Cristo, con Cristo. </w:t>
      </w:r>
    </w:p>
    <w:p w14:paraId="75C1A189"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205EEB20" w14:textId="1D388AA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Vi era tra i farisei un uomo di nome Nicodèmo, uno dei capi dei Giudei. Costui andò da Gesù, di notte, e gli disse: «Rabbì, sappiamo che sei venuto da Dio </w:t>
      </w:r>
      <w:r w:rsidRPr="007E013F">
        <w:rPr>
          <w:rFonts w:ascii="Arial" w:eastAsia="Times New Roman" w:hAnsi="Arial" w:cs="Arial"/>
          <w:i/>
          <w:iCs/>
          <w:kern w:val="0"/>
          <w:sz w:val="24"/>
          <w:szCs w:val="24"/>
          <w:lang w:eastAsia="it-IT"/>
          <w14:ligatures w14:val="none"/>
        </w:rPr>
        <w:lastRenderedPageBreak/>
        <w:t>come maestro; nessuno infatti può compiere questi segni che tu compi, se Dio non è con lui». Gli rispose Gesù: «In verità, in verità io ti dico, se uno non nasce dall’alto, non può vedere il regno di Dio».</w:t>
      </w:r>
      <w:r w:rsidR="0045474D">
        <w:rPr>
          <w:rFonts w:ascii="Arial" w:eastAsia="Times New Roman" w:hAnsi="Arial" w:cs="Arial"/>
          <w:i/>
          <w:iCs/>
          <w:kern w:val="0"/>
          <w:sz w:val="24"/>
          <w:szCs w:val="24"/>
          <w:lang w:eastAsia="it-IT"/>
          <w14:ligatures w14:val="none"/>
        </w:rPr>
        <w:t xml:space="preserve"> </w:t>
      </w:r>
    </w:p>
    <w:p w14:paraId="746EF9D2"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072ED44"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34052CD6"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4595CD22"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EEB5E75"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w:t>
      </w:r>
      <w:r w:rsidRPr="007E013F">
        <w:rPr>
          <w:rFonts w:ascii="Arial" w:eastAsia="Times New Roman" w:hAnsi="Arial" w:cs="Arial"/>
          <w:i/>
          <w:iCs/>
          <w:kern w:val="0"/>
          <w:sz w:val="24"/>
          <w:szCs w:val="24"/>
          <w:lang w:eastAsia="it-IT"/>
          <w14:ligatures w14:val="none"/>
        </w:rPr>
        <w:lastRenderedPageBreak/>
        <w:t xml:space="preserve">– vede venire il lupo, abbandona le pecore e fugge, e il lupo le rapisce e le disperde; perché è un mercenario e non gli importa delle pecore. </w:t>
      </w:r>
    </w:p>
    <w:p w14:paraId="46935E75"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1E9B91F0"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i/>
          <w:iCs/>
          <w:kern w:val="0"/>
          <w:sz w:val="24"/>
          <w:szCs w:val="24"/>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7E013F">
        <w:rPr>
          <w:rFonts w:ascii="Arial" w:eastAsia="Times New Roman" w:hAnsi="Arial" w:cs="Arial"/>
          <w:kern w:val="0"/>
          <w:sz w:val="24"/>
          <w:szCs w:val="24"/>
          <w:lang w:eastAsia="it-IT"/>
          <w14:ligatures w14:val="none"/>
        </w:rPr>
        <w:t>.</w:t>
      </w:r>
    </w:p>
    <w:p w14:paraId="513A5916" w14:textId="39B16632"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467883F9" w14:textId="55010712"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E vidi, e udii voci di molti angeli</w:t>
      </w:r>
      <w:r w:rsidRPr="007E013F">
        <w:rPr>
          <w:rFonts w:ascii="Arial" w:eastAsia="Times New Roman" w:hAnsi="Arial" w:cs="Arial"/>
          <w:kern w:val="0"/>
          <w:sz w:val="24"/>
          <w:szCs w:val="24"/>
          <w:lang w:eastAsia="it-IT"/>
          <w14:ligatures w14:val="none"/>
        </w:rPr>
        <w:t xml:space="preserve"> attorno al trono e agli esseri viventi e agli anziani. Il loro numero era miriadi di miriadi e migliaia di migliaia e dicevano a gran voce: «L’Agnello, che è stato immolato, è degno di ricevere potenza e ricchezza, sapienza e forza, onore, gloria e benedizione». 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reputata degna si salire fino al trono e prendere il libro dalla mano di Dio. </w:t>
      </w:r>
      <w:r w:rsidRPr="007E013F">
        <w:rPr>
          <w:rFonts w:ascii="Arial" w:eastAsia="Times New Roman" w:hAnsi="Arial" w:cs="Arial"/>
          <w:kern w:val="0"/>
          <w:sz w:val="24"/>
          <w:szCs w:val="24"/>
          <w:lang w:eastAsia="it-IT"/>
          <w14:ligatures w14:val="none"/>
        </w:rPr>
        <w:lastRenderedPageBreak/>
        <w:t xml:space="preserve">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186BBF47"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7E013F">
        <w:rPr>
          <w:rFonts w:ascii="Arial" w:eastAsia="Times New Roman" w:hAnsi="Arial" w:cs="Arial"/>
          <w:i/>
          <w:iCs/>
          <w:kern w:val="0"/>
          <w:sz w:val="24"/>
          <w:szCs w:val="24"/>
          <w:lang w:eastAsia="it-IT"/>
          <w14:ligatures w14:val="none"/>
        </w:rPr>
        <w:t>Non c’è un altro libro”</w:t>
      </w:r>
      <w:r w:rsidRPr="007E013F">
        <w:rPr>
          <w:rFonts w:ascii="Arial" w:eastAsia="Times New Roman" w:hAnsi="Arial" w:cs="Arial"/>
          <w:kern w:val="0"/>
          <w:sz w:val="24"/>
          <w:szCs w:val="24"/>
          <w:lang w:eastAsia="it-IT"/>
          <w14:ligatures w14:val="none"/>
        </w:rPr>
        <w:t xml:space="preserve">. </w:t>
      </w:r>
    </w:p>
    <w:p w14:paraId="7895B5C5" w14:textId="76A27FFF"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Ogni discepolo di Gesù sappia che altri libri, all’infuori del Vangelo,</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226B4280"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Tutte le creature nel cielo e sulla terra,</w:t>
      </w:r>
      <w:r w:rsidRPr="007E013F">
        <w:rPr>
          <w:rFonts w:ascii="Arial" w:eastAsia="Times New Roman" w:hAnsi="Arial" w:cs="Arial"/>
          <w:kern w:val="0"/>
          <w:sz w:val="24"/>
          <w:szCs w:val="24"/>
          <w:lang w:eastAsia="it-IT"/>
          <w14:ligatures w14:val="none"/>
        </w:rPr>
        <w:t xml:space="preserve"> sotto terra e nel mare, e tutti gli esseri che vi si trovavano, udii che dicevano: «A Colui che siede sul trono e all’Agnello lode, onore, gloria e potenza, nei secoli dei secoli». 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07E2ECC3"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w:t>
      </w:r>
    </w:p>
    <w:p w14:paraId="27A1BA86"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lastRenderedPageBreak/>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027D7DAD"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234B04E8"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1007EE76"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va confessata senza alcun timore o paura degli uomini. Chi non confessa questa verità da Gesù il Nazareno non sarà conosciuto dinanzi al Padre suo che è nei cieli.</w:t>
      </w:r>
    </w:p>
    <w:p w14:paraId="1B53D580"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w:t>
      </w:r>
      <w:r w:rsidRPr="007E013F">
        <w:rPr>
          <w:rFonts w:ascii="Arial" w:eastAsia="Times New Roman" w:hAnsi="Arial" w:cs="Arial"/>
          <w:kern w:val="0"/>
          <w:sz w:val="24"/>
          <w:szCs w:val="24"/>
          <w:lang w:eastAsia="it-IT"/>
          <w14:ligatures w14:val="none"/>
        </w:rPr>
        <w:lastRenderedPageBreak/>
        <w:t>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7A323E8D"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responsabili dinanzi a Dio, dinanzi alla storia, dinanzi all’eternità di ogni persona che per il mancato annuncio domani sarà esclusa dal regno eterno.</w:t>
      </w:r>
    </w:p>
    <w:p w14:paraId="7496AA1F" w14:textId="718108C0"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Creatore dell’universo, delle cose visibili e invisibili, ha stabilito che il solo nome nel quale è stabilito che possiamo essere salvati è il nome di Gesù il Nazareno. Gesù il Nazareno è l’Agnello come Immolato, è il Crocifisso che è il Risorto. </w:t>
      </w:r>
    </w:p>
    <w:p w14:paraId="53094DB0"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E i quattro esseri viventi dicevano: «Amen».</w:t>
      </w:r>
      <w:r w:rsidRPr="007E013F">
        <w:rPr>
          <w:rFonts w:ascii="Arial" w:eastAsia="Times New Roman" w:hAnsi="Arial" w:cs="Arial"/>
          <w:kern w:val="0"/>
          <w:sz w:val="24"/>
          <w:szCs w:val="24"/>
          <w:lang w:eastAsia="it-IT"/>
          <w14:ligatures w14:val="none"/>
        </w:rPr>
        <w:t xml:space="preserve"> E gli anziani si prostrarono in adorazione. 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26F63E78"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Questo </w:t>
      </w:r>
      <w:r w:rsidRPr="007E013F">
        <w:rPr>
          <w:rFonts w:ascii="Arial" w:eastAsia="Times New Roman" w:hAnsi="Arial" w:cs="Arial"/>
          <w:kern w:val="0"/>
          <w:sz w:val="24"/>
          <w:szCs w:val="24"/>
          <w:lang w:eastAsia="it-IT"/>
          <w14:ligatures w14:val="none"/>
        </w:rPr>
        <w:lastRenderedPageBreak/>
        <w:t xml:space="preserve">fede, questo culto, queste opere non generano figli a Dio perché non aggiungono nuove membra al corpo di Cristo Signore. Chi ha orecchi per intendere intenza – Dice il Vangelo. </w:t>
      </w:r>
    </w:p>
    <w:p w14:paraId="0A8636DA" w14:textId="77777777" w:rsid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p>
    <w:p w14:paraId="7269AED0" w14:textId="0A70FBB9" w:rsidR="004E3ABC" w:rsidRDefault="008F2C39" w:rsidP="00223D35">
      <w:pPr>
        <w:pStyle w:val="Titolo1"/>
      </w:pPr>
      <w:bookmarkStart w:id="186" w:name="_Toc231591215"/>
      <w:r>
        <w:t xml:space="preserve">INTRODUZIONE AL CAPITOLO </w:t>
      </w:r>
      <w:r w:rsidR="004E3ABC">
        <w:t>SESTO</w:t>
      </w:r>
      <w:bookmarkEnd w:id="186"/>
    </w:p>
    <w:p w14:paraId="3F578744" w14:textId="77777777" w:rsidR="00E67893" w:rsidRPr="00C5255D" w:rsidRDefault="00E67893" w:rsidP="00223D35">
      <w:pPr>
        <w:pStyle w:val="Titolo1"/>
      </w:pPr>
      <w:bookmarkStart w:id="187" w:name="_Toc23159121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187"/>
      <w:r w:rsidRPr="00C5255D">
        <w:t xml:space="preserve"> </w:t>
      </w:r>
    </w:p>
    <w:p w14:paraId="2D762442" w14:textId="77777777" w:rsidR="005E4C08" w:rsidRPr="005E4C08" w:rsidRDefault="005E4C08" w:rsidP="000F06FC">
      <w:pPr>
        <w:spacing w:after="240" w:line="240" w:lineRule="auto"/>
        <w:rPr>
          <w:lang w:eastAsia="it-IT"/>
        </w:rPr>
      </w:pPr>
    </w:p>
    <w:p w14:paraId="03899136" w14:textId="77777777" w:rsidR="000A4825" w:rsidRDefault="000A4825" w:rsidP="000F06FC">
      <w:pPr>
        <w:pStyle w:val="Titolo3"/>
        <w:spacing w:line="240" w:lineRule="auto"/>
      </w:pPr>
      <w:bookmarkStart w:id="188" w:name="_Toc62147037"/>
      <w:bookmarkStart w:id="189" w:name="_Toc137153316"/>
      <w:bookmarkStart w:id="190" w:name="_Toc231591217"/>
      <w:r>
        <w:t>Introduzione</w:t>
      </w:r>
      <w:bookmarkEnd w:id="190"/>
      <w:r>
        <w:t xml:space="preserve"> </w:t>
      </w:r>
    </w:p>
    <w:p w14:paraId="4F946AE8" w14:textId="2EAE8292" w:rsidR="000A4825" w:rsidRPr="005606DE" w:rsidRDefault="005606DE" w:rsidP="000F06FC">
      <w:pPr>
        <w:spacing w:after="240" w:line="240" w:lineRule="auto"/>
        <w:jc w:val="both"/>
        <w:rPr>
          <w:rFonts w:ascii="Arial" w:eastAsia="Times New Roman" w:hAnsi="Arial" w:cs="Times New Roman"/>
          <w:i/>
          <w:iCs/>
          <w:kern w:val="0"/>
          <w:sz w:val="24"/>
          <w:szCs w:val="20"/>
          <w:lang w:eastAsia="it-IT"/>
          <w14:ligatures w14:val="none"/>
        </w:rPr>
      </w:pPr>
      <w:r w:rsidRPr="005606DE">
        <w:rPr>
          <w:rFonts w:ascii="Arial" w:eastAsia="Times New Roman" w:hAnsi="Arial" w:cs="Times New Roman"/>
          <w:i/>
          <w:iCs/>
          <w:kern w:val="0"/>
          <w:sz w:val="24"/>
          <w:szCs w:val="20"/>
          <w:lang w:eastAsia="it-IT"/>
          <w14:ligatures w14:val="none"/>
        </w:rPr>
        <w:t>Quando</w:t>
      </w:r>
      <w:r w:rsidR="00615CE6" w:rsidRPr="005606DE">
        <w:rPr>
          <w:rFonts w:ascii="Arial" w:eastAsia="Times New Roman" w:hAnsi="Arial" w:cs="Times New Roman"/>
          <w:i/>
          <w:iCs/>
          <w:kern w:val="0"/>
          <w:sz w:val="24"/>
          <w:szCs w:val="20"/>
          <w:lang w:eastAsia="it-IT"/>
          <w14:ligatures w14:val="none"/>
        </w:rPr>
        <w:t xml:space="preserve"> l’Agnello aprì il quinto sigillo, vidi sotto l’altare le anime di coloro che furono immolati a causa della parola di Dio e della testimonianza che gli avevano reso. E gridarono a gran voce:</w:t>
      </w:r>
      <w:r>
        <w:rPr>
          <w:rFonts w:ascii="Arial" w:eastAsia="Times New Roman" w:hAnsi="Arial" w:cs="Times New Roman"/>
          <w:i/>
          <w:iCs/>
          <w:kern w:val="0"/>
          <w:sz w:val="24"/>
          <w:szCs w:val="20"/>
          <w:lang w:eastAsia="it-IT"/>
          <w14:ligatures w14:val="none"/>
        </w:rPr>
        <w:t xml:space="preserve"> </w:t>
      </w:r>
      <w:r w:rsidR="00615CE6" w:rsidRPr="005606DE">
        <w:rPr>
          <w:rFonts w:ascii="Arial" w:eastAsia="Times New Roman" w:hAnsi="Arial" w:cs="Times New Roman"/>
          <w:i/>
          <w:iCs/>
          <w:kern w:val="0"/>
          <w:sz w:val="24"/>
          <w:szCs w:val="20"/>
          <w:lang w:eastAsia="it-IT"/>
          <w14:ligatures w14:val="none"/>
        </w:rPr>
        <w:t>«Fino a quando, Sovrano,</w:t>
      </w:r>
      <w:r>
        <w:rPr>
          <w:rFonts w:ascii="Arial" w:eastAsia="Times New Roman" w:hAnsi="Arial" w:cs="Times New Roman"/>
          <w:i/>
          <w:iCs/>
          <w:kern w:val="0"/>
          <w:sz w:val="24"/>
          <w:szCs w:val="20"/>
          <w:lang w:eastAsia="it-IT"/>
          <w14:ligatures w14:val="none"/>
        </w:rPr>
        <w:t xml:space="preserve"> </w:t>
      </w:r>
      <w:r w:rsidR="00615CE6" w:rsidRPr="005606DE">
        <w:rPr>
          <w:rFonts w:ascii="Arial" w:eastAsia="Times New Roman" w:hAnsi="Arial" w:cs="Times New Roman"/>
          <w:i/>
          <w:iCs/>
          <w:kern w:val="0"/>
          <w:sz w:val="24"/>
          <w:szCs w:val="20"/>
          <w:lang w:eastAsia="it-IT"/>
          <w14:ligatures w14:val="none"/>
        </w:rPr>
        <w:t>tu che sei santo e veritiero,</w:t>
      </w:r>
      <w:r>
        <w:rPr>
          <w:rFonts w:ascii="Arial" w:eastAsia="Times New Roman" w:hAnsi="Arial" w:cs="Times New Roman"/>
          <w:i/>
          <w:iCs/>
          <w:kern w:val="0"/>
          <w:sz w:val="24"/>
          <w:szCs w:val="20"/>
          <w:lang w:eastAsia="it-IT"/>
          <w14:ligatures w14:val="none"/>
        </w:rPr>
        <w:t xml:space="preserve"> </w:t>
      </w:r>
      <w:r w:rsidR="00615CE6" w:rsidRPr="005606DE">
        <w:rPr>
          <w:rFonts w:ascii="Arial" w:eastAsia="Times New Roman" w:hAnsi="Arial" w:cs="Times New Roman"/>
          <w:i/>
          <w:iCs/>
          <w:kern w:val="0"/>
          <w:sz w:val="24"/>
          <w:szCs w:val="20"/>
          <w:lang w:eastAsia="it-IT"/>
          <w14:ligatures w14:val="none"/>
        </w:rPr>
        <w:t>non farai giustizia</w:t>
      </w:r>
      <w:r>
        <w:rPr>
          <w:rFonts w:ascii="Arial" w:eastAsia="Times New Roman" w:hAnsi="Arial" w:cs="Times New Roman"/>
          <w:i/>
          <w:iCs/>
          <w:kern w:val="0"/>
          <w:sz w:val="24"/>
          <w:szCs w:val="20"/>
          <w:lang w:eastAsia="it-IT"/>
          <w14:ligatures w14:val="none"/>
        </w:rPr>
        <w:t xml:space="preserve"> </w:t>
      </w:r>
      <w:r w:rsidR="00615CE6" w:rsidRPr="005606DE">
        <w:rPr>
          <w:rFonts w:ascii="Arial" w:eastAsia="Times New Roman" w:hAnsi="Arial" w:cs="Times New Roman"/>
          <w:i/>
          <w:iCs/>
          <w:kern w:val="0"/>
          <w:sz w:val="24"/>
          <w:szCs w:val="20"/>
          <w:lang w:eastAsia="it-IT"/>
          <w14:ligatures w14:val="none"/>
        </w:rPr>
        <w:t>e non vendicherai il nostro sangue</w:t>
      </w:r>
      <w:r>
        <w:rPr>
          <w:rFonts w:ascii="Arial" w:eastAsia="Times New Roman" w:hAnsi="Arial" w:cs="Times New Roman"/>
          <w:i/>
          <w:iCs/>
          <w:kern w:val="0"/>
          <w:sz w:val="24"/>
          <w:szCs w:val="20"/>
          <w:lang w:eastAsia="it-IT"/>
          <w14:ligatures w14:val="none"/>
        </w:rPr>
        <w:t xml:space="preserve"> </w:t>
      </w:r>
      <w:r w:rsidR="00615CE6" w:rsidRPr="005606DE">
        <w:rPr>
          <w:rFonts w:ascii="Arial" w:eastAsia="Times New Roman" w:hAnsi="Arial" w:cs="Times New Roman"/>
          <w:i/>
          <w:iCs/>
          <w:kern w:val="0"/>
          <w:sz w:val="24"/>
          <w:szCs w:val="20"/>
          <w:lang w:eastAsia="it-IT"/>
          <w14:ligatures w14:val="none"/>
        </w:rPr>
        <w:t>contro gli abitanti della terra?».</w:t>
      </w:r>
      <w:r>
        <w:rPr>
          <w:rFonts w:ascii="Arial" w:eastAsia="Times New Roman" w:hAnsi="Arial" w:cs="Times New Roman"/>
          <w:i/>
          <w:iCs/>
          <w:kern w:val="0"/>
          <w:sz w:val="24"/>
          <w:szCs w:val="20"/>
          <w:lang w:eastAsia="it-IT"/>
          <w14:ligatures w14:val="none"/>
        </w:rPr>
        <w:t xml:space="preserve"> </w:t>
      </w:r>
      <w:r w:rsidRPr="005606DE">
        <w:rPr>
          <w:rFonts w:ascii="Arial" w:eastAsia="Times New Roman" w:hAnsi="Arial" w:cs="Times New Roman"/>
          <w:i/>
          <w:iCs/>
          <w:kern w:val="0"/>
          <w:sz w:val="24"/>
          <w:szCs w:val="20"/>
          <w:lang w:eastAsia="it-IT"/>
          <w14:ligatures w14:val="none"/>
        </w:rPr>
        <w:t>Allora</w:t>
      </w:r>
      <w:r w:rsidR="00615CE6" w:rsidRPr="005606DE">
        <w:rPr>
          <w:rFonts w:ascii="Arial" w:eastAsia="Times New Roman" w:hAnsi="Arial" w:cs="Times New Roman"/>
          <w:i/>
          <w:iCs/>
          <w:kern w:val="0"/>
          <w:sz w:val="24"/>
          <w:szCs w:val="20"/>
          <w:lang w:eastAsia="it-IT"/>
          <w14:ligatures w14:val="none"/>
        </w:rPr>
        <w:t xml:space="preserve"> venne data a ciascuno di loro una veste candida e fu detto loro di pazientare ancora un poco, finché fosse completo il numero dei loro compagni di servizio e dei loro fratelli, che dovevano essere uccisi come loro.</w:t>
      </w:r>
      <w:r>
        <w:rPr>
          <w:rFonts w:ascii="Arial" w:eastAsia="Times New Roman" w:hAnsi="Arial" w:cs="Times New Roman"/>
          <w:i/>
          <w:iCs/>
          <w:kern w:val="0"/>
          <w:sz w:val="24"/>
          <w:szCs w:val="20"/>
          <w:lang w:eastAsia="it-IT"/>
          <w14:ligatures w14:val="none"/>
        </w:rPr>
        <w:t xml:space="preserve"> </w:t>
      </w:r>
      <w:r w:rsidR="00615CE6" w:rsidRPr="005606DE">
        <w:rPr>
          <w:rFonts w:ascii="Arial" w:eastAsia="Times New Roman" w:hAnsi="Arial" w:cs="Times New Roman"/>
          <w:i/>
          <w:iCs/>
          <w:kern w:val="0"/>
          <w:sz w:val="24"/>
          <w:szCs w:val="20"/>
          <w:lang w:eastAsia="it-IT"/>
          <w14:ligatures w14:val="none"/>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sidRPr="005606DE">
        <w:rPr>
          <w:rFonts w:ascii="Arial" w:eastAsia="Times New Roman" w:hAnsi="Arial" w:cs="Times New Roman"/>
          <w:i/>
          <w:iCs/>
          <w:kern w:val="0"/>
          <w:sz w:val="24"/>
          <w:szCs w:val="20"/>
          <w:lang w:eastAsia="it-IT"/>
          <w14:ligatures w14:val="none"/>
        </w:rPr>
        <w:t xml:space="preserve"> (Ap 6,9-17). </w:t>
      </w:r>
    </w:p>
    <w:p w14:paraId="1892ABBB" w14:textId="77777777" w:rsidR="000829DE" w:rsidRDefault="000A4825" w:rsidP="002A0041">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5606DE" w:rsidRPr="005606DE">
        <w:rPr>
          <w:rFonts w:ascii="Arial" w:eastAsia="Times New Roman" w:hAnsi="Arial" w:cs="Times New Roman"/>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r w:rsidR="005606DE">
        <w:rPr>
          <w:rFonts w:ascii="Arial" w:eastAsia="Times New Roman" w:hAnsi="Arial" w:cs="Times New Roman"/>
          <w:i/>
          <w:iCs/>
          <w:kern w:val="0"/>
          <w:sz w:val="24"/>
          <w:szCs w:val="20"/>
          <w:lang w:eastAsia="it-IT"/>
          <w14:ligatures w14:val="none"/>
        </w:rPr>
        <w:t xml:space="preserve"> </w:t>
      </w:r>
      <w:r w:rsidR="005606DE" w:rsidRPr="005606DE">
        <w:rPr>
          <w:rFonts w:ascii="Arial" w:eastAsia="Times New Roman" w:hAnsi="Arial" w:cs="Times New Roman"/>
          <w:i/>
          <w:iCs/>
          <w:kern w:val="0"/>
          <w:sz w:val="24"/>
          <w:szCs w:val="20"/>
          <w:lang w:eastAsia="it-IT"/>
          <w14:ligatures w14:val="none"/>
        </w:rPr>
        <w:t>«Fino a quando, Sovrano,</w:t>
      </w:r>
      <w:r w:rsidR="005606DE">
        <w:rPr>
          <w:rFonts w:ascii="Arial" w:eastAsia="Times New Roman" w:hAnsi="Arial" w:cs="Times New Roman"/>
          <w:i/>
          <w:iCs/>
          <w:kern w:val="0"/>
          <w:sz w:val="24"/>
          <w:szCs w:val="20"/>
          <w:lang w:eastAsia="it-IT"/>
          <w14:ligatures w14:val="none"/>
        </w:rPr>
        <w:t xml:space="preserve"> </w:t>
      </w:r>
      <w:r w:rsidR="005606DE" w:rsidRPr="005606DE">
        <w:rPr>
          <w:rFonts w:ascii="Arial" w:eastAsia="Times New Roman" w:hAnsi="Arial" w:cs="Times New Roman"/>
          <w:i/>
          <w:iCs/>
          <w:kern w:val="0"/>
          <w:sz w:val="24"/>
          <w:szCs w:val="20"/>
          <w:lang w:eastAsia="it-IT"/>
          <w14:ligatures w14:val="none"/>
        </w:rPr>
        <w:t>tu che sei santo e veritiero,</w:t>
      </w:r>
      <w:r w:rsidR="005606DE">
        <w:rPr>
          <w:rFonts w:ascii="Arial" w:eastAsia="Times New Roman" w:hAnsi="Arial" w:cs="Times New Roman"/>
          <w:i/>
          <w:iCs/>
          <w:kern w:val="0"/>
          <w:sz w:val="24"/>
          <w:szCs w:val="20"/>
          <w:lang w:eastAsia="it-IT"/>
          <w14:ligatures w14:val="none"/>
        </w:rPr>
        <w:t xml:space="preserve"> </w:t>
      </w:r>
      <w:r w:rsidR="005606DE" w:rsidRPr="005606DE">
        <w:rPr>
          <w:rFonts w:ascii="Arial" w:eastAsia="Times New Roman" w:hAnsi="Arial" w:cs="Times New Roman"/>
          <w:i/>
          <w:iCs/>
          <w:kern w:val="0"/>
          <w:sz w:val="24"/>
          <w:szCs w:val="20"/>
          <w:lang w:eastAsia="it-IT"/>
          <w14:ligatures w14:val="none"/>
        </w:rPr>
        <w:t>non farai giustizia</w:t>
      </w:r>
      <w:r w:rsidR="005606DE">
        <w:rPr>
          <w:rFonts w:ascii="Arial" w:eastAsia="Times New Roman" w:hAnsi="Arial" w:cs="Times New Roman"/>
          <w:i/>
          <w:iCs/>
          <w:kern w:val="0"/>
          <w:sz w:val="24"/>
          <w:szCs w:val="20"/>
          <w:lang w:eastAsia="it-IT"/>
          <w14:ligatures w14:val="none"/>
        </w:rPr>
        <w:t xml:space="preserve"> </w:t>
      </w:r>
      <w:r w:rsidR="005606DE" w:rsidRPr="005606DE">
        <w:rPr>
          <w:rFonts w:ascii="Arial" w:eastAsia="Times New Roman" w:hAnsi="Arial" w:cs="Times New Roman"/>
          <w:i/>
          <w:iCs/>
          <w:kern w:val="0"/>
          <w:sz w:val="24"/>
          <w:szCs w:val="20"/>
          <w:lang w:eastAsia="it-IT"/>
          <w14:ligatures w14:val="none"/>
        </w:rPr>
        <w:t>e non vendicherai il nostro sangue</w:t>
      </w:r>
      <w:r w:rsidR="005606DE">
        <w:rPr>
          <w:rFonts w:ascii="Arial" w:eastAsia="Times New Roman" w:hAnsi="Arial" w:cs="Times New Roman"/>
          <w:i/>
          <w:iCs/>
          <w:kern w:val="0"/>
          <w:sz w:val="24"/>
          <w:szCs w:val="20"/>
          <w:lang w:eastAsia="it-IT"/>
          <w14:ligatures w14:val="none"/>
        </w:rPr>
        <w:t xml:space="preserve"> </w:t>
      </w:r>
      <w:r w:rsidR="005606DE" w:rsidRPr="005606DE">
        <w:rPr>
          <w:rFonts w:ascii="Arial" w:eastAsia="Times New Roman" w:hAnsi="Arial" w:cs="Times New Roman"/>
          <w:i/>
          <w:iCs/>
          <w:kern w:val="0"/>
          <w:sz w:val="24"/>
          <w:szCs w:val="20"/>
          <w:lang w:eastAsia="it-IT"/>
          <w14:ligatures w14:val="none"/>
        </w:rPr>
        <w:t xml:space="preserve">contro gli abitanti della terra?». </w:t>
      </w:r>
      <w:r w:rsidR="00914DDD">
        <w:rPr>
          <w:rFonts w:ascii="Arial" w:eastAsia="Times New Roman" w:hAnsi="Arial" w:cs="Times New Roman"/>
          <w:kern w:val="0"/>
          <w:sz w:val="24"/>
          <w:szCs w:val="20"/>
          <w:lang w:eastAsia="it-IT"/>
          <w14:ligatures w14:val="none"/>
        </w:rPr>
        <w:t xml:space="preserve">Dobbiamo dire su questa preghiera </w:t>
      </w:r>
      <w:r w:rsidR="002E7691">
        <w:rPr>
          <w:rFonts w:ascii="Arial" w:eastAsia="Times New Roman" w:hAnsi="Arial" w:cs="Times New Roman"/>
          <w:kern w:val="0"/>
          <w:sz w:val="24"/>
          <w:szCs w:val="20"/>
          <w:lang w:eastAsia="it-IT"/>
          <w14:ligatures w14:val="none"/>
        </w:rPr>
        <w:t>d</w:t>
      </w:r>
      <w:r w:rsidR="00914DDD">
        <w:rPr>
          <w:rFonts w:ascii="Arial" w:eastAsia="Times New Roman" w:hAnsi="Arial" w:cs="Times New Roman"/>
          <w:kern w:val="0"/>
          <w:sz w:val="24"/>
          <w:szCs w:val="20"/>
          <w:lang w:eastAsia="it-IT"/>
          <w14:ligatures w14:val="none"/>
        </w:rPr>
        <w:t>ei santi martiri a causa della Parola di Dio</w:t>
      </w:r>
      <w:r w:rsidR="002E7691">
        <w:rPr>
          <w:rFonts w:ascii="Arial" w:eastAsia="Times New Roman" w:hAnsi="Arial" w:cs="Times New Roman"/>
          <w:kern w:val="0"/>
          <w:sz w:val="24"/>
          <w:szCs w:val="20"/>
          <w:lang w:eastAsia="it-IT"/>
          <w14:ligatures w14:val="none"/>
        </w:rPr>
        <w:t xml:space="preserve"> e della testimonianza che gli avevano reso, </w:t>
      </w:r>
      <w:r w:rsidR="00914DDD">
        <w:rPr>
          <w:rFonts w:ascii="Arial" w:eastAsia="Times New Roman" w:hAnsi="Arial" w:cs="Times New Roman"/>
          <w:kern w:val="0"/>
          <w:sz w:val="24"/>
          <w:szCs w:val="20"/>
          <w:lang w:eastAsia="it-IT"/>
          <w14:ligatures w14:val="none"/>
        </w:rPr>
        <w:t xml:space="preserve">che i tempi e i momenti perché </w:t>
      </w:r>
      <w:r w:rsidR="002E7691">
        <w:rPr>
          <w:rFonts w:ascii="Arial" w:eastAsia="Times New Roman" w:hAnsi="Arial" w:cs="Times New Roman"/>
          <w:kern w:val="0"/>
          <w:sz w:val="24"/>
          <w:szCs w:val="20"/>
          <w:lang w:eastAsia="it-IT"/>
          <w14:ligatures w14:val="none"/>
        </w:rPr>
        <w:t xml:space="preserve">Cristo Sigore </w:t>
      </w:r>
      <w:r w:rsidR="00914DDD">
        <w:rPr>
          <w:rFonts w:ascii="Arial" w:eastAsia="Times New Roman" w:hAnsi="Arial" w:cs="Times New Roman"/>
          <w:kern w:val="0"/>
          <w:sz w:val="24"/>
          <w:szCs w:val="20"/>
          <w:lang w:eastAsia="it-IT"/>
          <w14:ligatures w14:val="none"/>
        </w:rPr>
        <w:t>esercit</w:t>
      </w:r>
      <w:r w:rsidR="002E7691">
        <w:rPr>
          <w:rFonts w:ascii="Arial" w:eastAsia="Times New Roman" w:hAnsi="Arial" w:cs="Times New Roman"/>
          <w:kern w:val="0"/>
          <w:sz w:val="24"/>
          <w:szCs w:val="20"/>
          <w:lang w:eastAsia="it-IT"/>
          <w14:ligatures w14:val="none"/>
        </w:rPr>
        <w:t>i</w:t>
      </w:r>
      <w:r w:rsidR="00914DDD">
        <w:rPr>
          <w:rFonts w:ascii="Arial" w:eastAsia="Times New Roman" w:hAnsi="Arial" w:cs="Times New Roman"/>
          <w:kern w:val="0"/>
          <w:sz w:val="24"/>
          <w:szCs w:val="20"/>
          <w:lang w:eastAsia="it-IT"/>
          <w14:ligatures w14:val="none"/>
        </w:rPr>
        <w:t xml:space="preserve"> la sua giustizia e manifesti la sua vendetta sono riservati solo alla sua sapienza eterna. Questa verità è del Padre e poiché è del Padre è anche di Cristo Gesù. </w:t>
      </w:r>
    </w:p>
    <w:p w14:paraId="65D7A86D" w14:textId="77777777" w:rsidR="000829DE" w:rsidRDefault="00914DDD" w:rsidP="002A004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Ma cosa è la vendetta di Dio e cosa è la sua giustizia? La giustizia è dare a ciascuno secondo le sue opere. La vendetta è la sua giustizia eterna, che esclude dalla benedizione eterna e </w:t>
      </w:r>
      <w:r w:rsidR="002E7691">
        <w:rPr>
          <w:rFonts w:ascii="Arial" w:eastAsia="Times New Roman" w:hAnsi="Arial" w:cs="Times New Roman"/>
          <w:kern w:val="0"/>
          <w:sz w:val="24"/>
          <w:szCs w:val="20"/>
          <w:lang w:eastAsia="it-IT"/>
          <w14:ligatures w14:val="none"/>
        </w:rPr>
        <w:t xml:space="preserve">che </w:t>
      </w:r>
      <w:r w:rsidR="000829DE">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ona la maledizione eterna. Urge però aggiunge</w:t>
      </w:r>
      <w:r w:rsidR="000829DE">
        <w:rPr>
          <w:rFonts w:ascii="Arial" w:eastAsia="Times New Roman" w:hAnsi="Arial" w:cs="Times New Roman"/>
          <w:kern w:val="0"/>
          <w:sz w:val="24"/>
          <w:szCs w:val="20"/>
          <w:lang w:eastAsia="it-IT"/>
          <w14:ligatures w14:val="none"/>
        </w:rPr>
        <w:t>re</w:t>
      </w:r>
      <w:r>
        <w:rPr>
          <w:rFonts w:ascii="Arial" w:eastAsia="Times New Roman" w:hAnsi="Arial" w:cs="Times New Roman"/>
          <w:kern w:val="0"/>
          <w:sz w:val="24"/>
          <w:szCs w:val="20"/>
          <w:lang w:eastAsia="it-IT"/>
          <w14:ligatures w14:val="none"/>
        </w:rPr>
        <w:t xml:space="preserve"> </w:t>
      </w:r>
      <w:r w:rsidR="000829DE">
        <w:rPr>
          <w:rFonts w:ascii="Arial" w:eastAsia="Times New Roman" w:hAnsi="Arial" w:cs="Times New Roman"/>
          <w:kern w:val="0"/>
          <w:sz w:val="24"/>
          <w:szCs w:val="20"/>
          <w:lang w:eastAsia="it-IT"/>
          <w14:ligatures w14:val="none"/>
        </w:rPr>
        <w:t xml:space="preserve">anche </w:t>
      </w:r>
      <w:r>
        <w:rPr>
          <w:rFonts w:ascii="Arial" w:eastAsia="Times New Roman" w:hAnsi="Arial" w:cs="Times New Roman"/>
          <w:kern w:val="0"/>
          <w:sz w:val="24"/>
          <w:szCs w:val="20"/>
          <w:lang w:eastAsia="it-IT"/>
          <w14:ligatures w14:val="none"/>
        </w:rPr>
        <w:t xml:space="preserve">che la volontà del Padre che è anche volontà del Figlio, deve essere anche </w:t>
      </w:r>
      <w:r>
        <w:rPr>
          <w:rFonts w:ascii="Arial" w:eastAsia="Times New Roman" w:hAnsi="Arial" w:cs="Times New Roman"/>
          <w:kern w:val="0"/>
          <w:sz w:val="24"/>
          <w:szCs w:val="20"/>
          <w:lang w:eastAsia="it-IT"/>
          <w14:ligatures w14:val="none"/>
        </w:rPr>
        <w:lastRenderedPageBreak/>
        <w:t xml:space="preserve">volontà di ogni membro del corpo di Cristo e i martiri sono membri eletti del corpo di </w:t>
      </w:r>
      <w:r w:rsidR="002E7691">
        <w:rPr>
          <w:rFonts w:ascii="Arial" w:eastAsia="Times New Roman" w:hAnsi="Arial" w:cs="Times New Roman"/>
          <w:kern w:val="0"/>
          <w:sz w:val="24"/>
          <w:szCs w:val="20"/>
          <w:lang w:eastAsia="it-IT"/>
          <w14:ligatures w14:val="none"/>
        </w:rPr>
        <w:t>Cristo.</w:t>
      </w:r>
      <w:r>
        <w:rPr>
          <w:rFonts w:ascii="Arial" w:eastAsia="Times New Roman" w:hAnsi="Arial" w:cs="Times New Roman"/>
          <w:kern w:val="0"/>
          <w:sz w:val="24"/>
          <w:szCs w:val="20"/>
          <w:lang w:eastAsia="it-IT"/>
          <w14:ligatures w14:val="none"/>
        </w:rPr>
        <w:t xml:space="preserve"> Qual è la volontà del Padre, volontà di Cristo Gesù, volontà di ogni membro del corpo di </w:t>
      </w:r>
      <w:r w:rsidR="0074703C">
        <w:rPr>
          <w:rFonts w:ascii="Arial" w:eastAsia="Times New Roman" w:hAnsi="Arial" w:cs="Times New Roman"/>
          <w:kern w:val="0"/>
          <w:sz w:val="24"/>
          <w:szCs w:val="20"/>
          <w:lang w:eastAsia="it-IT"/>
          <w14:ligatures w14:val="none"/>
        </w:rPr>
        <w:t>Cristo? Dio vuole che ogni uomo giunga alla conoscenza della verità. Dio vuole che nessuno uomo si perda, ma che si converta e viva. Dio vuole che ogni membro del corpo di Cristo gli offra la sua vita per la redenzione e la salvezza in Cristo, con Cristo, per Cristo di ogni uomo. Dio vuole che ogni suo figlio di adozione in Cristo, sia in Cristo, con Cristo, per Cristo, sempre per opera dello Spirito Santo</w:t>
      </w:r>
      <w:r w:rsidR="002E7691">
        <w:rPr>
          <w:rFonts w:ascii="Arial" w:eastAsia="Times New Roman" w:hAnsi="Arial" w:cs="Times New Roman"/>
          <w:kern w:val="0"/>
          <w:sz w:val="24"/>
          <w:szCs w:val="20"/>
          <w:lang w:eastAsia="it-IT"/>
          <w14:ligatures w14:val="none"/>
        </w:rPr>
        <w:t>,</w:t>
      </w:r>
      <w:r w:rsidR="0074703C">
        <w:rPr>
          <w:rFonts w:ascii="Arial" w:eastAsia="Times New Roman" w:hAnsi="Arial" w:cs="Times New Roman"/>
          <w:kern w:val="0"/>
          <w:sz w:val="24"/>
          <w:szCs w:val="20"/>
          <w:lang w:eastAsia="it-IT"/>
          <w14:ligatures w14:val="none"/>
        </w:rPr>
        <w:t xml:space="preserve"> cooperator</w:t>
      </w:r>
      <w:r w:rsidR="002E7691">
        <w:rPr>
          <w:rFonts w:ascii="Arial" w:eastAsia="Times New Roman" w:hAnsi="Arial" w:cs="Times New Roman"/>
          <w:kern w:val="0"/>
          <w:sz w:val="24"/>
          <w:szCs w:val="20"/>
          <w:lang w:eastAsia="it-IT"/>
          <w14:ligatures w14:val="none"/>
        </w:rPr>
        <w:t xml:space="preserve">e </w:t>
      </w:r>
      <w:r w:rsidR="0074703C">
        <w:rPr>
          <w:rFonts w:ascii="Arial" w:eastAsia="Times New Roman" w:hAnsi="Arial" w:cs="Times New Roman"/>
          <w:kern w:val="0"/>
          <w:sz w:val="24"/>
          <w:szCs w:val="20"/>
          <w:lang w:eastAsia="it-IT"/>
          <w14:ligatures w14:val="none"/>
        </w:rPr>
        <w:t xml:space="preserve">con Cristo per la redenzione, la salvezza, la giustificazione, la santificazione di ogni uomo. </w:t>
      </w:r>
    </w:p>
    <w:p w14:paraId="535C63B3" w14:textId="77777777" w:rsidR="000829DE" w:rsidRDefault="0074703C" w:rsidP="002A0041">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L’Apostolo Pietro ci dice il </w:t>
      </w:r>
      <w:r w:rsidR="002E7691">
        <w:rPr>
          <w:rFonts w:ascii="Arial" w:eastAsia="Times New Roman" w:hAnsi="Arial" w:cs="Times New Roman"/>
          <w:kern w:val="0"/>
          <w:sz w:val="24"/>
          <w:szCs w:val="20"/>
          <w:lang w:eastAsia="it-IT"/>
          <w14:ligatures w14:val="none"/>
        </w:rPr>
        <w:t xml:space="preserve">ritardo </w:t>
      </w:r>
      <w:r>
        <w:rPr>
          <w:rFonts w:ascii="Arial" w:eastAsia="Times New Roman" w:hAnsi="Arial" w:cs="Times New Roman"/>
          <w:kern w:val="0"/>
          <w:sz w:val="24"/>
          <w:szCs w:val="20"/>
          <w:lang w:eastAsia="it-IT"/>
          <w14:ligatures w14:val="none"/>
        </w:rPr>
        <w:t xml:space="preserve">della venuta del giorno del Signore va letto come pazienza e misericordia del Signore nostro Dio. Ecco le sue Parole: </w:t>
      </w:r>
      <w:r w:rsidRPr="0074703C">
        <w:rPr>
          <w:rFonts w:ascii="Arial" w:eastAsia="Times New Roman" w:hAnsi="Arial" w:cs="Times New Roman"/>
          <w:i/>
          <w:iCs/>
          <w:kern w:val="0"/>
          <w:sz w:val="24"/>
          <w:szCs w:val="20"/>
          <w:lang w:eastAsia="it-IT"/>
          <w14:ligatures w14:val="none"/>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r>
        <w:rPr>
          <w:rFonts w:ascii="Arial" w:eastAsia="Times New Roman" w:hAnsi="Arial" w:cs="Times New Roman"/>
          <w:i/>
          <w:iCs/>
          <w:kern w:val="0"/>
          <w:sz w:val="24"/>
          <w:szCs w:val="20"/>
          <w:lang w:eastAsia="it-IT"/>
          <w14:ligatures w14:val="none"/>
        </w:rPr>
        <w:t xml:space="preserve"> </w:t>
      </w:r>
      <w:r w:rsidRPr="0074703C">
        <w:rPr>
          <w:rFonts w:ascii="Arial" w:eastAsia="Times New Roman" w:hAnsi="Arial" w:cs="Times New Roman"/>
          <w:i/>
          <w:iCs/>
          <w:kern w:val="0"/>
          <w:sz w:val="24"/>
          <w:szCs w:val="20"/>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eastAsia="Times New Roman" w:hAnsi="Arial" w:cs="Times New Roman"/>
          <w:i/>
          <w:iCs/>
          <w:kern w:val="0"/>
          <w:sz w:val="24"/>
          <w:szCs w:val="20"/>
          <w:lang w:eastAsia="it-IT"/>
          <w14:ligatures w14:val="none"/>
        </w:rPr>
        <w:t xml:space="preserve"> </w:t>
      </w:r>
      <w:r w:rsidRPr="0074703C">
        <w:rPr>
          <w:rFonts w:ascii="Arial" w:eastAsia="Times New Roman" w:hAnsi="Arial" w:cs="Times New Roman"/>
          <w:i/>
          <w:iCs/>
          <w:kern w:val="0"/>
          <w:sz w:val="24"/>
          <w:szCs w:val="20"/>
          <w:lang w:eastAsia="it-IT"/>
          <w14:ligatures w14:val="none"/>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r>
        <w:rPr>
          <w:rFonts w:ascii="Arial" w:eastAsia="Times New Roman" w:hAnsi="Arial" w:cs="Times New Roman"/>
          <w:i/>
          <w:iCs/>
          <w:kern w:val="0"/>
          <w:sz w:val="24"/>
          <w:szCs w:val="20"/>
          <w:lang w:eastAsia="it-IT"/>
          <w14:ligatures w14:val="none"/>
        </w:rPr>
        <w:t xml:space="preserve"> </w:t>
      </w:r>
      <w:r w:rsidRPr="0074703C">
        <w:rPr>
          <w:rFonts w:ascii="Arial" w:eastAsia="Times New Roman" w:hAnsi="Arial" w:cs="Times New Roman"/>
          <w:i/>
          <w:iCs/>
          <w:kern w:val="0"/>
          <w:sz w:val="24"/>
          <w:szCs w:val="20"/>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w:t>
      </w:r>
      <w:r>
        <w:rPr>
          <w:rFonts w:ascii="Arial" w:eastAsia="Times New Roman" w:hAnsi="Arial" w:cs="Times New Roman"/>
          <w:i/>
          <w:iCs/>
          <w:kern w:val="0"/>
          <w:sz w:val="24"/>
          <w:szCs w:val="20"/>
          <w:lang w:eastAsia="it-IT"/>
          <w14:ligatures w14:val="none"/>
        </w:rPr>
        <w:t xml:space="preserve"> 3,3-16). </w:t>
      </w:r>
    </w:p>
    <w:p w14:paraId="5D0DBFF0" w14:textId="77777777" w:rsidR="005E28C8" w:rsidRDefault="0074703C" w:rsidP="002A004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Perché allora questa preghiera che sulla labbra dei martiri sem</w:t>
      </w:r>
      <w:r w:rsidR="000829DE">
        <w:rPr>
          <w:rFonts w:ascii="Arial" w:eastAsia="Times New Roman" w:hAnsi="Arial" w:cs="Times New Roman"/>
          <w:kern w:val="0"/>
          <w:sz w:val="24"/>
          <w:szCs w:val="20"/>
          <w:lang w:eastAsia="it-IT"/>
          <w14:ligatures w14:val="none"/>
        </w:rPr>
        <w:t>bra</w:t>
      </w:r>
      <w:r>
        <w:rPr>
          <w:rFonts w:ascii="Arial" w:eastAsia="Times New Roman" w:hAnsi="Arial" w:cs="Times New Roman"/>
          <w:kern w:val="0"/>
          <w:sz w:val="24"/>
          <w:szCs w:val="20"/>
          <w:lang w:eastAsia="it-IT"/>
          <w14:ligatures w14:val="none"/>
        </w:rPr>
        <w:t xml:space="preserve"> contraddire la preghiera elevata a Dio nel momento dell’offerta della loro vita a Dio </w:t>
      </w:r>
      <w:r w:rsidR="00C21BA4">
        <w:rPr>
          <w:rFonts w:ascii="Arial" w:eastAsia="Times New Roman" w:hAnsi="Arial" w:cs="Times New Roman"/>
          <w:kern w:val="0"/>
          <w:sz w:val="24"/>
          <w:szCs w:val="20"/>
          <w:lang w:eastAsia="it-IT"/>
          <w14:ligatures w14:val="none"/>
        </w:rPr>
        <w:t xml:space="preserve">per la salvezza dei loro fratelli sia in Cristo e sia in Adamo? </w:t>
      </w:r>
      <w:r w:rsidR="00522801" w:rsidRPr="00522801">
        <w:rPr>
          <w:rFonts w:ascii="Arial" w:eastAsia="Times New Roman" w:hAnsi="Arial" w:cs="Times New Roman"/>
          <w:kern w:val="0"/>
          <w:sz w:val="24"/>
          <w:szCs w:val="20"/>
          <w:lang w:eastAsia="it-IT"/>
          <w14:ligatures w14:val="none"/>
        </w:rPr>
        <w:t>Può Stefano, membro eletto del corpo di Cristo, chiedere a Gesù Signore, prima di morire, non giustizia e né vendetta, ma di non imputare loro questo peccato., ora, nei cieli santi, chiedere giustizia e vendetta?</w:t>
      </w:r>
      <w:r w:rsidR="00522801">
        <w:rPr>
          <w:rFonts w:ascii="Arial" w:eastAsia="Times New Roman" w:hAnsi="Arial" w:cs="Times New Roman"/>
          <w:kern w:val="0"/>
          <w:sz w:val="24"/>
          <w:szCs w:val="20"/>
          <w:lang w:eastAsia="it-IT"/>
          <w14:ligatures w14:val="none"/>
        </w:rPr>
        <w:t xml:space="preserve"> </w:t>
      </w:r>
      <w:r w:rsidR="00C21BA4">
        <w:rPr>
          <w:rFonts w:ascii="Arial" w:eastAsia="Times New Roman" w:hAnsi="Arial" w:cs="Times New Roman"/>
          <w:kern w:val="0"/>
          <w:sz w:val="24"/>
          <w:szCs w:val="20"/>
          <w:lang w:eastAsia="it-IT"/>
          <w14:ligatures w14:val="none"/>
        </w:rPr>
        <w:t>La risposta la troviamo nel loro amore per Gesù Signore. Costoro amano così tanto il loro Redentore e Salvatore da volere che tutto l’inter</w:t>
      </w:r>
      <w:r w:rsidR="00522801">
        <w:rPr>
          <w:rFonts w:ascii="Arial" w:eastAsia="Times New Roman" w:hAnsi="Arial" w:cs="Times New Roman"/>
          <w:kern w:val="0"/>
          <w:sz w:val="24"/>
          <w:szCs w:val="20"/>
          <w:lang w:eastAsia="it-IT"/>
          <w14:ligatures w14:val="none"/>
        </w:rPr>
        <w:t xml:space="preserve">o </w:t>
      </w:r>
      <w:r w:rsidR="00C21BA4">
        <w:rPr>
          <w:rFonts w:ascii="Arial" w:eastAsia="Times New Roman" w:hAnsi="Arial" w:cs="Times New Roman"/>
          <w:kern w:val="0"/>
          <w:sz w:val="24"/>
          <w:szCs w:val="20"/>
          <w:lang w:eastAsia="it-IT"/>
          <w14:ligatures w14:val="none"/>
        </w:rPr>
        <w:t xml:space="preserve">universo riconosca e confessi la sua verità di Signore e Giudice di tutta la terra. </w:t>
      </w:r>
    </w:p>
    <w:p w14:paraId="73752D01" w14:textId="77777777" w:rsidR="005E28C8" w:rsidRDefault="00C21BA4" w:rsidP="002A004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È questa una preghiera di amore e per amore, di grande amore e per grande amore. Ma la verità di Cristo non è solo quella di Signore e di Giudice di tutta la terra. È anche di Redentore e di Salvatore di tutta l’umanità. Lui non è morto in croce per la salvezza di quanti sono attualmente nei cieli</w:t>
      </w:r>
      <w:r w:rsidR="002A004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santi. </w:t>
      </w:r>
      <w:r w:rsidR="002A0041">
        <w:rPr>
          <w:rFonts w:ascii="Arial" w:eastAsia="Times New Roman" w:hAnsi="Arial" w:cs="Times New Roman"/>
          <w:kern w:val="0"/>
          <w:sz w:val="24"/>
          <w:szCs w:val="20"/>
          <w:lang w:eastAsia="it-IT"/>
          <w14:ligatures w14:val="none"/>
        </w:rPr>
        <w:t>È morto per ogni uomo e ogni uomo va chiamato alla salvezza per mezzo della predicazione del Vangelo e per invito esplicito a lasciarsi riconciliare con Dio.</w:t>
      </w:r>
    </w:p>
    <w:p w14:paraId="6F4045A7" w14:textId="77777777" w:rsidR="005E28C8" w:rsidRDefault="002A0041" w:rsidP="002A0041">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come l’Apostolo Paolo annuncia il mistero di Cristo e anche invita con invito esplicito forte e chiaro a lasciarsi riconciliare con Dio</w:t>
      </w:r>
      <w:r w:rsidRPr="000161BF">
        <w:rPr>
          <w:rFonts w:ascii="Arial" w:eastAsia="Times New Roman" w:hAnsi="Arial" w:cs="Times New Roman"/>
          <w:i/>
          <w:iCs/>
          <w:kern w:val="0"/>
          <w:sz w:val="24"/>
          <w:szCs w:val="20"/>
          <w:lang w:eastAsia="it-IT"/>
          <w14:ligatures w14:val="none"/>
        </w:rPr>
        <w:t>: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sidR="000161BF" w:rsidRPr="000161BF">
        <w:rPr>
          <w:rFonts w:ascii="Arial" w:eastAsia="Times New Roman" w:hAnsi="Arial" w:cs="Times New Roman"/>
          <w:i/>
          <w:iCs/>
          <w:kern w:val="0"/>
          <w:sz w:val="24"/>
          <w:szCs w:val="20"/>
          <w:lang w:eastAsia="it-IT"/>
          <w14:ligatures w14:val="none"/>
        </w:rPr>
        <w:t xml:space="preserve"> </w:t>
      </w:r>
      <w:r w:rsidRPr="000161BF">
        <w:rPr>
          <w:rFonts w:ascii="Arial" w:eastAsia="Times New Roman" w:hAnsi="Arial" w:cs="Times New Roman"/>
          <w:i/>
          <w:iCs/>
          <w:kern w:val="0"/>
          <w:sz w:val="24"/>
          <w:szCs w:val="20"/>
          <w:lang w:eastAsia="it-IT"/>
          <w14:ligatures w14:val="none"/>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000161BF">
        <w:rPr>
          <w:rFonts w:ascii="Arial" w:eastAsia="Times New Roman" w:hAnsi="Arial" w:cs="Times New Roman"/>
          <w:i/>
          <w:iCs/>
          <w:kern w:val="0"/>
          <w:sz w:val="24"/>
          <w:szCs w:val="20"/>
          <w:lang w:eastAsia="it-IT"/>
          <w14:ligatures w14:val="none"/>
        </w:rPr>
        <w:t xml:space="preserve"> </w:t>
      </w:r>
      <w:r w:rsidRPr="000161BF">
        <w:rPr>
          <w:rFonts w:ascii="Arial" w:eastAsia="Times New Roman" w:hAnsi="Arial" w:cs="Times New Roman"/>
          <w:i/>
          <w:iCs/>
          <w:kern w:val="0"/>
          <w:sz w:val="24"/>
          <w:szCs w:val="20"/>
          <w:lang w:eastAsia="it-IT"/>
          <w14:ligatures w14:val="none"/>
        </w:rPr>
        <w:t>Poiché siamo suoi collaboratori, vi esortiamo a non accogliere invano la grazia di Dio. Egli dice infatti: Al momento favorevole ti ho esaudito e nel giorno della salvezza ti ho soccorso. Ecco ora il momento favorevole, ecco ora il giorno della salvezza! (2</w:t>
      </w:r>
      <w:r w:rsidR="000161BF" w:rsidRPr="000161BF">
        <w:rPr>
          <w:rFonts w:ascii="Arial" w:eastAsia="Times New Roman" w:hAnsi="Arial" w:cs="Times New Roman"/>
          <w:i/>
          <w:iCs/>
          <w:kern w:val="0"/>
          <w:sz w:val="24"/>
          <w:szCs w:val="20"/>
          <w:lang w:eastAsia="it-IT"/>
          <w14:ligatures w14:val="none"/>
        </w:rPr>
        <w:t>Cor 5,21-6,2).</w:t>
      </w:r>
      <w:r w:rsidR="00434579">
        <w:rPr>
          <w:rFonts w:ascii="Arial" w:eastAsia="Times New Roman" w:hAnsi="Arial" w:cs="Times New Roman"/>
          <w:i/>
          <w:iCs/>
          <w:kern w:val="0"/>
          <w:sz w:val="24"/>
          <w:szCs w:val="20"/>
          <w:lang w:eastAsia="it-IT"/>
          <w14:ligatures w14:val="none"/>
        </w:rPr>
        <w:t xml:space="preserve"> </w:t>
      </w:r>
    </w:p>
    <w:p w14:paraId="6EBF303D" w14:textId="1B2ED8CF" w:rsidR="002A0041" w:rsidRDefault="00522801" w:rsidP="002A004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La preghiera va illuminata da tutta le verità di Cristo. Una preghiera può sempre chiedere che una verità di Cristo venga manifestata nella sua pienezza e bellezza. Sempre però dobbiamo ricordarci che Gesù Signore mai opera da una sola sua verità. Lui opera da tutta la sua verità e la sua verità è molteplice. Quando si legge la Scrittura Santa sempre la si deve leggere da tutta la verità di Cristo Signore e mai la si deve interpretare una sola verità. Si renderebbe alla Scrittura un servizio non secondo lo Spirito Santo.</w:t>
      </w:r>
    </w:p>
    <w:p w14:paraId="62414F3D" w14:textId="77777777" w:rsidR="005E28C8" w:rsidRDefault="005660F7" w:rsidP="00236B9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5606DE" w:rsidRPr="005606DE">
        <w:rPr>
          <w:rFonts w:ascii="Arial" w:eastAsia="Times New Roman" w:hAnsi="Arial" w:cs="Times New Roman"/>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r w:rsidR="005606DE">
        <w:rPr>
          <w:rFonts w:ascii="Arial" w:eastAsia="Times New Roman" w:hAnsi="Arial" w:cs="Times New Roman"/>
          <w:i/>
          <w:iCs/>
          <w:kern w:val="0"/>
          <w:sz w:val="24"/>
          <w:szCs w:val="20"/>
          <w:lang w:eastAsia="it-IT"/>
          <w14:ligatures w14:val="none"/>
        </w:rPr>
        <w:t xml:space="preserve"> </w:t>
      </w:r>
      <w:r w:rsidR="00522801">
        <w:rPr>
          <w:rFonts w:ascii="Arial" w:eastAsia="Times New Roman" w:hAnsi="Arial" w:cs="Times New Roman"/>
          <w:kern w:val="0"/>
          <w:sz w:val="24"/>
          <w:szCs w:val="20"/>
          <w:lang w:eastAsia="it-IT"/>
          <w14:ligatures w14:val="none"/>
        </w:rPr>
        <w:t xml:space="preserve">Ecco la risposta secondo la pienezza della verità di Gesù Signore. </w:t>
      </w:r>
    </w:p>
    <w:p w14:paraId="07EA0A0A" w14:textId="77777777" w:rsidR="005E28C8" w:rsidRDefault="00522801" w:rsidP="00236B9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 questi martiri del cielo viene data una veste candida. La veste candida appartiene agli angeli e a quanti vengono riconosciuti veri servi dell’</w:t>
      </w:r>
      <w:r w:rsidR="00DD5388">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gnello </w:t>
      </w:r>
      <w:r w:rsidR="00DD5388">
        <w:rPr>
          <w:rFonts w:ascii="Arial" w:eastAsia="Times New Roman" w:hAnsi="Arial" w:cs="Times New Roman"/>
          <w:kern w:val="0"/>
          <w:sz w:val="24"/>
          <w:szCs w:val="20"/>
          <w:lang w:eastAsia="it-IT"/>
          <w14:ligatures w14:val="none"/>
        </w:rPr>
        <w:t>Immolato. Viene anche data a quanti hanno vissuto secondo la purezza della fede e in obbedienza alla loro coscienza sempre governata e sorretta della grazia di Cristo Gesù. Dopo aver ricevuto la veste candida, viene detto loro di pazientare ancora un poco. Il poco è stabilito dal completamento del numero dei loro compagni di servizio, che dovevano essere uccisi come loro. Ecco che viene rivelato a questi martiri del cielo, quando</w:t>
      </w:r>
      <w:r w:rsidR="00D70FFE">
        <w:rPr>
          <w:rFonts w:ascii="Arial" w:eastAsia="Times New Roman" w:hAnsi="Arial" w:cs="Times New Roman"/>
          <w:kern w:val="0"/>
          <w:sz w:val="24"/>
          <w:szCs w:val="20"/>
          <w:lang w:eastAsia="it-IT"/>
          <w14:ligatures w14:val="none"/>
        </w:rPr>
        <w:t xml:space="preserve"> noi</w:t>
      </w:r>
      <w:r w:rsidR="00DD5388">
        <w:rPr>
          <w:rFonts w:ascii="Arial" w:eastAsia="Times New Roman" w:hAnsi="Arial" w:cs="Times New Roman"/>
          <w:kern w:val="0"/>
          <w:sz w:val="24"/>
          <w:szCs w:val="20"/>
          <w:lang w:eastAsia="it-IT"/>
          <w14:ligatures w14:val="none"/>
        </w:rPr>
        <w:t xml:space="preserve"> abbiamo detto poc’anzi. Gesù opera nel suo Santo Spirito per volontà del Padre dalla pienezza della sua verità. La </w:t>
      </w:r>
      <w:r w:rsidR="00DD5388">
        <w:rPr>
          <w:rFonts w:ascii="Arial" w:eastAsia="Times New Roman" w:hAnsi="Arial" w:cs="Times New Roman"/>
          <w:kern w:val="0"/>
          <w:sz w:val="24"/>
          <w:szCs w:val="20"/>
          <w:lang w:eastAsia="it-IT"/>
          <w14:ligatures w14:val="none"/>
        </w:rPr>
        <w:lastRenderedPageBreak/>
        <w:t>sua verità è molteplice.</w:t>
      </w:r>
      <w:r w:rsidR="00D70FFE">
        <w:rPr>
          <w:rFonts w:ascii="Arial" w:eastAsia="Times New Roman" w:hAnsi="Arial" w:cs="Times New Roman"/>
          <w:kern w:val="0"/>
          <w:sz w:val="24"/>
          <w:szCs w:val="20"/>
          <w:lang w:eastAsia="it-IT"/>
          <w14:ligatures w14:val="none"/>
        </w:rPr>
        <w:t xml:space="preserve"> La pienezza della sua verità è la sua sapienza eterna, è il suo amore eterno e crocifisso,</w:t>
      </w:r>
      <w:r w:rsidR="00DD5388">
        <w:rPr>
          <w:rFonts w:ascii="Arial" w:eastAsia="Times New Roman" w:hAnsi="Arial" w:cs="Times New Roman"/>
          <w:kern w:val="0"/>
          <w:sz w:val="24"/>
          <w:szCs w:val="20"/>
          <w:lang w:eastAsia="it-IT"/>
          <w14:ligatures w14:val="none"/>
        </w:rPr>
        <w:t xml:space="preserve"> </w:t>
      </w:r>
      <w:r w:rsidR="00D70FFE">
        <w:rPr>
          <w:rFonts w:ascii="Arial" w:eastAsia="Times New Roman" w:hAnsi="Arial" w:cs="Times New Roman"/>
          <w:kern w:val="0"/>
          <w:sz w:val="24"/>
          <w:szCs w:val="20"/>
          <w:lang w:eastAsia="it-IT"/>
          <w14:ligatures w14:val="none"/>
        </w:rPr>
        <w:t xml:space="preserve">è il suo sangue offerto per la salvezza di tutti, è il dono dello Spirito Santo che deve rinnovare l’umanità, è il suo Vangelo che deve essere annunciato a ogni uomo e la sia grazia senza misura che va data a quanti credono nel suo nome per avere la vita. La sua verità è essere Lui la sola luce, la sola verità, la sola via della salvezza e della redenzione. </w:t>
      </w:r>
    </w:p>
    <w:p w14:paraId="1C78939F" w14:textId="77777777" w:rsidR="005E28C8" w:rsidRDefault="00D70FFE" w:rsidP="00236B9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Non si può pregare Cristo Gesù da una sola verità. Lo possiamo anche pregare da una sola verità, a condizione che poi </w:t>
      </w:r>
      <w:r w:rsidR="00236B9D">
        <w:rPr>
          <w:rFonts w:ascii="Arial" w:eastAsia="Times New Roman" w:hAnsi="Arial" w:cs="Times New Roman"/>
          <w:kern w:val="0"/>
          <w:sz w:val="24"/>
          <w:szCs w:val="20"/>
          <w:lang w:eastAsia="it-IT"/>
          <w14:ligatures w14:val="none"/>
        </w:rPr>
        <w:t xml:space="preserve">si </w:t>
      </w:r>
      <w:r>
        <w:rPr>
          <w:rFonts w:ascii="Arial" w:eastAsia="Times New Roman" w:hAnsi="Arial" w:cs="Times New Roman"/>
          <w:kern w:val="0"/>
          <w:sz w:val="24"/>
          <w:szCs w:val="20"/>
          <w:lang w:eastAsia="it-IT"/>
          <w14:ligatures w14:val="none"/>
        </w:rPr>
        <w:t>lasci tutto alla sua sapienza perché Lui oper</w:t>
      </w:r>
      <w:r w:rsidR="00236B9D">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secondo la sua multiforme e molteplice verità.</w:t>
      </w:r>
      <w:r w:rsidR="00236B9D">
        <w:rPr>
          <w:rFonts w:ascii="Arial" w:eastAsia="Times New Roman" w:hAnsi="Arial" w:cs="Times New Roman"/>
          <w:kern w:val="0"/>
          <w:sz w:val="24"/>
          <w:szCs w:val="20"/>
          <w:lang w:eastAsia="it-IT"/>
          <w14:ligatures w14:val="none"/>
        </w:rPr>
        <w:t xml:space="preserve"> Perché questo avvenga è necessario che noi conosciamo tutta la sua verità. Per</w:t>
      </w:r>
      <w:r w:rsidR="005E28C8">
        <w:rPr>
          <w:rFonts w:ascii="Arial" w:eastAsia="Times New Roman" w:hAnsi="Arial" w:cs="Times New Roman"/>
          <w:kern w:val="0"/>
          <w:sz w:val="24"/>
          <w:szCs w:val="20"/>
          <w:lang w:eastAsia="it-IT"/>
          <w14:ligatures w14:val="none"/>
        </w:rPr>
        <w:t>ché</w:t>
      </w:r>
      <w:r w:rsidR="00236B9D">
        <w:rPr>
          <w:rFonts w:ascii="Arial" w:eastAsia="Times New Roman" w:hAnsi="Arial" w:cs="Times New Roman"/>
          <w:kern w:val="0"/>
          <w:sz w:val="24"/>
          <w:szCs w:val="20"/>
          <w:lang w:eastAsia="it-IT"/>
          <w14:ligatures w14:val="none"/>
        </w:rPr>
        <w:t xml:space="preserve"> noi la conosciamo è necessario che ci venga insegnata. Essa è tutta contenuta nei Sacri Testi della Divina Rivelazione e in quelli della Tradizione sia dogmatica che teologia del Padri e dei Dottori della Chiesa. </w:t>
      </w:r>
    </w:p>
    <w:p w14:paraId="31DFBC73" w14:textId="77777777" w:rsidR="005E28C8" w:rsidRDefault="00236B9D" w:rsidP="00236B9D">
      <w:pPr>
        <w:spacing w:after="240" w:line="240" w:lineRule="auto"/>
        <w:jc w:val="both"/>
        <w:rPr>
          <w:rFonts w:ascii="Arial" w:eastAsia="Times New Roman" w:hAnsi="Arial" w:cs="Times New Roman"/>
          <w:kern w:val="0"/>
          <w:sz w:val="24"/>
          <w:szCs w:val="20"/>
          <w:lang w:eastAsia="it-IT"/>
          <w14:ligatures w14:val="none"/>
        </w:rPr>
      </w:pPr>
      <w:r w:rsidRPr="00236B9D">
        <w:rPr>
          <w:rFonts w:ascii="Arial" w:eastAsia="Times New Roman" w:hAnsi="Arial" w:cs="Times New Roman"/>
          <w:kern w:val="0"/>
          <w:sz w:val="24"/>
          <w:szCs w:val="20"/>
          <w:lang w:eastAsia="it-IT"/>
          <w14:ligatures w14:val="none"/>
        </w:rPr>
        <w:t>Basta una sola verità negata e tutto diventa oscurità e tenebra. Oggi non stiamo privando Gesù di ogni sua verità? Chi oggi nella confessione della sua fede crede che Cristo Gesù è:</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ed Unico Creatore dell’intero universo e dell’uomo</w:t>
      </w:r>
      <w:r w:rsidR="005E28C8">
        <w:rPr>
          <w:rFonts w:ascii="Arial" w:eastAsia="Times New Roman" w:hAnsi="Arial" w:cs="Times New Roman"/>
          <w:kern w:val="0"/>
          <w:sz w:val="24"/>
          <w:szCs w:val="20"/>
          <w:lang w:eastAsia="it-IT"/>
          <w14:ligatures w14:val="none"/>
        </w:rPr>
        <w:t>?</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w:t>
      </w:r>
      <w:r w:rsidRPr="00236B9D">
        <w:rPr>
          <w:rFonts w:ascii="Arial" w:eastAsia="Times New Roman" w:hAnsi="Arial" w:cs="Times New Roman"/>
          <w:kern w:val="0"/>
          <w:sz w:val="24"/>
          <w:szCs w:val="20"/>
          <w:lang w:eastAsia="it-IT"/>
          <w14:ligatures w14:val="none"/>
        </w:rPr>
        <w:t>l Solo ed Unico Redentore, Salvatore, Mediatore tra il Padre Celeste e ogni uomo e l’intera creazione</w:t>
      </w:r>
      <w:r w:rsidR="005E28C8">
        <w:rPr>
          <w:rFonts w:ascii="Arial" w:eastAsia="Times New Roman" w:hAnsi="Arial" w:cs="Times New Roman"/>
          <w:kern w:val="0"/>
          <w:sz w:val="24"/>
          <w:szCs w:val="20"/>
          <w:lang w:eastAsia="it-IT"/>
          <w14:ligatures w14:val="none"/>
        </w:rPr>
        <w:t>?</w:t>
      </w:r>
      <w:r w:rsidRPr="00236B9D">
        <w:rPr>
          <w:rFonts w:ascii="Arial" w:eastAsia="Times New Roman" w:hAnsi="Arial" w:cs="Times New Roman"/>
          <w:kern w:val="0"/>
          <w:sz w:val="24"/>
          <w:szCs w:val="20"/>
          <w:lang w:eastAsia="it-IT"/>
          <w14:ligatures w14:val="none"/>
        </w:rPr>
        <w:t xml:space="preserve"> Il Solo che è la grazia, la verità, la via, la vita eterna per ogni uomo</w:t>
      </w:r>
      <w:r w:rsidR="005E28C8">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Signore del cielo e della terra</w:t>
      </w:r>
      <w:r w:rsidR="005E28C8">
        <w:rPr>
          <w:rFonts w:ascii="Arial" w:eastAsia="Times New Roman" w:hAnsi="Arial" w:cs="Times New Roman"/>
          <w:kern w:val="0"/>
          <w:sz w:val="24"/>
          <w:szCs w:val="20"/>
          <w:lang w:eastAsia="it-IT"/>
          <w14:ligatures w14:val="none"/>
        </w:rPr>
        <w:t>?</w:t>
      </w:r>
      <w:r w:rsidRPr="00236B9D">
        <w:rPr>
          <w:rFonts w:ascii="Arial" w:eastAsia="Times New Roman" w:hAnsi="Arial" w:cs="Times New Roman"/>
          <w:kern w:val="0"/>
          <w:sz w:val="24"/>
          <w:szCs w:val="20"/>
          <w:lang w:eastAsia="it-IT"/>
          <w14:ligatures w14:val="none"/>
        </w:rPr>
        <w:t xml:space="preserve"> Il Solo Giudice dei vivi e dei morti</w:t>
      </w:r>
      <w:r w:rsidR="005E28C8">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Figlio generato dal Padre nell’oggi dell’eternità</w:t>
      </w:r>
      <w:r w:rsidR="005E28C8">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Figlio dell’uomo che viene sulle nubi del cielo</w:t>
      </w:r>
      <w:r w:rsidR="005E28C8">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che ha in mano il libro sigillato con sete sigilli e che lui apre secondo la sua volontà, governata dalla sua divina ed eterna sapienza</w:t>
      </w:r>
      <w:r w:rsidR="005E28C8">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che è morto per i nostri peccati ed il Solo che è risorto per la nostra giustificazione</w:t>
      </w:r>
      <w:r w:rsidR="005E28C8">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nome dato agli uomini nel quale è stabilito che possiamo essere salvati</w:t>
      </w:r>
      <w:r w:rsidR="005E28C8">
        <w:rPr>
          <w:rFonts w:ascii="Arial" w:eastAsia="Times New Roman" w:hAnsi="Arial" w:cs="Times New Roman"/>
          <w:kern w:val="0"/>
          <w:sz w:val="24"/>
          <w:szCs w:val="20"/>
          <w:lang w:eastAsia="it-IT"/>
          <w14:ligatures w14:val="none"/>
        </w:rPr>
        <w:t>?</w:t>
      </w:r>
      <w:r w:rsidRPr="00236B9D">
        <w:rPr>
          <w:rFonts w:ascii="Arial" w:eastAsia="Times New Roman" w:hAnsi="Arial" w:cs="Times New Roman"/>
          <w:kern w:val="0"/>
          <w:sz w:val="24"/>
          <w:szCs w:val="20"/>
          <w:lang w:eastAsia="it-IT"/>
          <w14:ligatures w14:val="none"/>
        </w:rPr>
        <w:t xml:space="preserve"> Questa gloria è solo sua. A nessun altro il Padre, Dio, ha concesso questa gloria.</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la cui Parola è Parola di vita eterna</w:t>
      </w:r>
      <w:r w:rsidR="005E28C8">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che ci ha lasciato il suo corpo come cibo di vita eterna e il suo sangue come bevanda di salvezza</w:t>
      </w:r>
      <w:r w:rsidR="005E28C8">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Differente Eterno, Soprannaturale, Divino e Umano</w:t>
      </w:r>
      <w:r w:rsidR="005E28C8">
        <w:rPr>
          <w:rFonts w:ascii="Arial" w:eastAsia="Times New Roman" w:hAnsi="Arial" w:cs="Times New Roman"/>
          <w:kern w:val="0"/>
          <w:sz w:val="24"/>
          <w:szCs w:val="20"/>
          <w:lang w:eastAsia="it-IT"/>
          <w14:ligatures w14:val="none"/>
        </w:rPr>
        <w:t>?</w:t>
      </w:r>
      <w:r w:rsidRPr="00236B9D">
        <w:rPr>
          <w:rFonts w:ascii="Arial" w:eastAsia="Times New Roman" w:hAnsi="Arial" w:cs="Times New Roman"/>
          <w:kern w:val="0"/>
          <w:sz w:val="24"/>
          <w:szCs w:val="20"/>
          <w:lang w:eastAsia="it-IT"/>
          <w14:ligatures w14:val="none"/>
        </w:rPr>
        <w:t xml:space="preserve"> Lui è il Solo Creatore, il Solo Redentore. Tutti gli altri sono sue creature. Sono tutte creature che da Lui dovranno essere redente. </w:t>
      </w:r>
    </w:p>
    <w:p w14:paraId="3BD0EA0E" w14:textId="6086319E" w:rsidR="00236B9D" w:rsidRPr="00236B9D" w:rsidRDefault="00236B9D" w:rsidP="00236B9D">
      <w:pPr>
        <w:spacing w:after="240" w:line="240" w:lineRule="auto"/>
        <w:jc w:val="both"/>
        <w:rPr>
          <w:rFonts w:ascii="Arial" w:eastAsia="Times New Roman" w:hAnsi="Arial" w:cs="Times New Roman"/>
          <w:kern w:val="0"/>
          <w:sz w:val="24"/>
          <w:szCs w:val="20"/>
          <w:lang w:eastAsia="it-IT"/>
          <w14:ligatures w14:val="none"/>
        </w:rPr>
      </w:pPr>
      <w:r w:rsidRPr="00236B9D">
        <w:rPr>
          <w:rFonts w:ascii="Arial" w:eastAsia="Times New Roman" w:hAnsi="Arial" w:cs="Times New Roman"/>
          <w:kern w:val="0"/>
          <w:sz w:val="24"/>
          <w:szCs w:val="20"/>
          <w:lang w:eastAsia="it-IT"/>
          <w14:ligatures w14:val="none"/>
        </w:rPr>
        <w:t>Differenza altissima. Differenza di essere, di creazione, di redenzione, di salvezza</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di ogni essere.</w:t>
      </w:r>
      <w:r w:rsidR="005E28C8">
        <w:rPr>
          <w:rFonts w:ascii="Arial" w:eastAsia="Times New Roman" w:hAnsi="Arial" w:cs="Times New Roman"/>
          <w:kern w:val="0"/>
          <w:sz w:val="24"/>
          <w:szCs w:val="20"/>
          <w:lang w:eastAsia="it-IT"/>
          <w14:ligatures w14:val="none"/>
        </w:rPr>
        <w:t xml:space="preserve"> Lui </w:t>
      </w:r>
      <w:r w:rsidR="000F3996">
        <w:rPr>
          <w:rFonts w:ascii="Arial" w:eastAsia="Times New Roman" w:hAnsi="Arial" w:cs="Times New Roman"/>
          <w:kern w:val="0"/>
          <w:sz w:val="24"/>
          <w:szCs w:val="20"/>
          <w:lang w:eastAsia="it-IT"/>
          <w14:ligatures w14:val="none"/>
        </w:rPr>
        <w:t>è</w:t>
      </w:r>
      <w:r w:rsidR="00CB0C19">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Differente da tutto ciò che è esistito, esiste, esisterà sulla terra e nei cieli, nel tempo e nell’eternità.</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Differente nella Parola, nell’Insegnamento, nel Comando</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Differente per Redenzione, Giustificazione, Salvezza, Mediazione, Rivelazione, Vita eterna, Verità, Grazia, Luce, Risurrezione.</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Differente da ogni Profeta, Re, Sacerdote venuti prima di Lui nel Popolo del Signore.</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Differente da Mosè, Elia, Eliseo, Isaia, Geremia, Ezechiele, Daniele, Giovanni il Battista.</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Differente da ogni uomo che è esistito, esiste, esisterà. Ogni uomo è sua creatura. Da Lui è stato creato. Da Lui dovrà lasciarsi redimere e salvare. A Lui prestare ogni obbedienza.</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Differente nella Preghiera.</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Solo Differente sulla Croce e nella Risurrezione. il Solo Differente nel Tempo e nell’Eternità, nel Giudizio e nella Signoria.</w:t>
      </w:r>
    </w:p>
    <w:p w14:paraId="715CA044" w14:textId="77777777" w:rsidR="000F3996" w:rsidRDefault="00236B9D" w:rsidP="00236B9D">
      <w:pPr>
        <w:spacing w:after="240" w:line="240" w:lineRule="auto"/>
        <w:jc w:val="both"/>
        <w:rPr>
          <w:rFonts w:ascii="Arial" w:eastAsia="Times New Roman" w:hAnsi="Arial" w:cs="Times New Roman"/>
          <w:kern w:val="0"/>
          <w:sz w:val="24"/>
          <w:szCs w:val="20"/>
          <w:lang w:eastAsia="it-IT"/>
          <w14:ligatures w14:val="none"/>
        </w:rPr>
      </w:pPr>
      <w:r w:rsidRPr="00236B9D">
        <w:rPr>
          <w:rFonts w:ascii="Arial" w:eastAsia="Times New Roman" w:hAnsi="Arial" w:cs="Times New Roman"/>
          <w:kern w:val="0"/>
          <w:sz w:val="24"/>
          <w:szCs w:val="20"/>
          <w:lang w:eastAsia="it-IT"/>
          <w14:ligatures w14:val="none"/>
        </w:rPr>
        <w:t xml:space="preserve">Il Solo Differente per Cuore, Mente, Pensieri. Il Solo Differente perché Lui solo è “Io-Sono”. Gli altri sono “Io-non-sono”. Lui è increato e divino ed eterno. Ogni altra cosa ha ricevuto l’essere per mezzo di Lui e in vista di Lui. Il Solo Differente </w:t>
      </w:r>
      <w:r w:rsidRPr="00236B9D">
        <w:rPr>
          <w:rFonts w:ascii="Arial" w:eastAsia="Times New Roman" w:hAnsi="Arial" w:cs="Times New Roman"/>
          <w:kern w:val="0"/>
          <w:sz w:val="24"/>
          <w:szCs w:val="20"/>
          <w:lang w:eastAsia="it-IT"/>
          <w14:ligatures w14:val="none"/>
        </w:rPr>
        <w:lastRenderedPageBreak/>
        <w:t>per Natura e per Missione. Il Solo Differente per Essenza e Sostanza.</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Necessario eterno e universale. Il Solo nel quale si compie la nuova creazione. Non solo in Lui, ma anc</w:t>
      </w:r>
      <w:r w:rsidR="00B85F45">
        <w:rPr>
          <w:rFonts w:ascii="Arial" w:eastAsia="Times New Roman" w:hAnsi="Arial" w:cs="Times New Roman"/>
          <w:kern w:val="0"/>
          <w:sz w:val="24"/>
          <w:szCs w:val="20"/>
          <w:lang w:eastAsia="it-IT"/>
          <w14:ligatures w14:val="none"/>
        </w:rPr>
        <w:t>h</w:t>
      </w:r>
      <w:r w:rsidRPr="00236B9D">
        <w:rPr>
          <w:rFonts w:ascii="Arial" w:eastAsia="Times New Roman" w:hAnsi="Arial" w:cs="Times New Roman"/>
          <w:kern w:val="0"/>
          <w:sz w:val="24"/>
          <w:szCs w:val="20"/>
          <w:lang w:eastAsia="it-IT"/>
          <w14:ligatures w14:val="none"/>
        </w:rPr>
        <w:t>e per Lui e con Lui. Il Solo nel quale ogni unità si forma, cresce, giunge alla perfezione, raggiunge il suo fine eterno. Il Solo nel quale si compone l’unità dell’uomo con se stesso, dell’uomo con l’uomo, dell’uomo con la creazione.</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nel quale si ricompone la verità dell’uomo con il suo Signore, Creatore, Dio. Il Solo nel quale si ricompone l’unità dei popoli con i popoli e delle nazioni con le nazioni.</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nel quale si ricompone l’unità dell’Antico e del Nuovo Testamento. Il Solo nel quale si ricompone l’unità della Rivelazione, della Tradizione, del Magistero.</w:t>
      </w:r>
      <w:r>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nel quale si compie l’unità della verità con la morale e della morale con la verità.</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nel quale si compie l’unità di ogni Parola di Dio con ogni Parola di Dio.</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nel quale si compie l’unità di ogni scienza, filosofia, antropologia.</w:t>
      </w:r>
    </w:p>
    <w:p w14:paraId="1E236E33" w14:textId="77777777" w:rsidR="000F3996" w:rsidRDefault="00236B9D" w:rsidP="00236B9D">
      <w:pPr>
        <w:spacing w:after="240" w:line="240" w:lineRule="auto"/>
        <w:jc w:val="both"/>
        <w:rPr>
          <w:rFonts w:ascii="Arial" w:eastAsia="Times New Roman" w:hAnsi="Arial" w:cs="Times New Roman"/>
          <w:kern w:val="0"/>
          <w:sz w:val="24"/>
          <w:szCs w:val="20"/>
          <w:lang w:eastAsia="it-IT"/>
          <w14:ligatures w14:val="none"/>
        </w:rPr>
      </w:pPr>
      <w:r w:rsidRPr="00236B9D">
        <w:rPr>
          <w:rFonts w:ascii="Arial" w:eastAsia="Times New Roman" w:hAnsi="Arial" w:cs="Times New Roman"/>
          <w:kern w:val="0"/>
          <w:sz w:val="24"/>
          <w:szCs w:val="20"/>
          <w:lang w:eastAsia="it-IT"/>
          <w14:ligatures w14:val="none"/>
        </w:rPr>
        <w:t>Il Solo nel quale si compie l’unità tra fede creduta, fede vissuta, fede pregata.</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nel quale si compie l’unità di tutto l’universo in una sola lode e in un solo inno di benedizione e di rendimento di grazia.</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Il Solo nel quale, per opera dello Spirito Santo e la mediazione di grazia, verità, luce, giustizia, santità della Chiesa una, santa, cattolica, apostolica,</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 xml:space="preserve">tutte le creature troveranno la loro unità. Il Solo Necessario eterno e universale, nel quale si ricompone l’unità di tutti i linguaggi dell’umanità, degli Angeli e dell’intera creazione. </w:t>
      </w:r>
      <w:r>
        <w:rPr>
          <w:rFonts w:ascii="Arial" w:eastAsia="Times New Roman" w:hAnsi="Arial" w:cs="Times New Roman"/>
          <w:kern w:val="0"/>
          <w:sz w:val="24"/>
          <w:szCs w:val="20"/>
          <w:lang w:eastAsia="it-IT"/>
          <w14:ligatures w14:val="none"/>
        </w:rPr>
        <w:t>I</w:t>
      </w:r>
      <w:r w:rsidRPr="00236B9D">
        <w:rPr>
          <w:rFonts w:ascii="Arial" w:eastAsia="Times New Roman" w:hAnsi="Arial" w:cs="Times New Roman"/>
          <w:kern w:val="0"/>
          <w:sz w:val="24"/>
          <w:szCs w:val="20"/>
          <w:lang w:eastAsia="it-IT"/>
          <w14:ligatures w14:val="none"/>
        </w:rPr>
        <w:t>ntrodurre in questo altissimo mistero di Cristo Gesù anche un solo atomo di falsità è tentazione e di conseguenza non amore verso l’uomo. Si dona all’uomo un Cristo avvelenato con la falsità e</w:t>
      </w:r>
      <w:r w:rsidR="00D33851">
        <w:rPr>
          <w:rFonts w:ascii="Arial" w:eastAsia="Times New Roman" w:hAnsi="Arial" w:cs="Times New Roman"/>
          <w:kern w:val="0"/>
          <w:sz w:val="24"/>
          <w:szCs w:val="20"/>
          <w:lang w:eastAsia="it-IT"/>
          <w14:ligatures w14:val="none"/>
        </w:rPr>
        <w:t xml:space="preserve"> </w:t>
      </w:r>
      <w:r w:rsidRPr="00236B9D">
        <w:rPr>
          <w:rFonts w:ascii="Arial" w:eastAsia="Times New Roman" w:hAnsi="Arial" w:cs="Times New Roman"/>
          <w:kern w:val="0"/>
          <w:sz w:val="24"/>
          <w:szCs w:val="20"/>
          <w:lang w:eastAsia="it-IT"/>
          <w14:ligatures w14:val="none"/>
        </w:rPr>
        <w:t>la menzogna.</w:t>
      </w:r>
      <w:r w:rsidR="00B85F45">
        <w:rPr>
          <w:rFonts w:ascii="Arial" w:eastAsia="Times New Roman" w:hAnsi="Arial" w:cs="Times New Roman"/>
          <w:kern w:val="0"/>
          <w:sz w:val="24"/>
          <w:szCs w:val="20"/>
          <w:lang w:eastAsia="it-IT"/>
          <w14:ligatures w14:val="none"/>
        </w:rPr>
        <w:t xml:space="preserve"> Quando eleviamo a Lui anche la più semplice delle preghiere è giusto che sappiamo che Lui sempre agirà nel rispetto della sua molteplice verità guidato e sorretto, confortato e mosso dalla sapienza eterna dello Spirito Santo. </w:t>
      </w:r>
    </w:p>
    <w:p w14:paraId="0173870F" w14:textId="2323593E" w:rsidR="00DD5388" w:rsidRDefault="00B85F45" w:rsidP="00236B9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 noi il mandato di pregare secondo il nostro cuore nello Spirito Santo, a Lui la sapienza eterna di ascoltare la nostra preghiera nel rispetto di ogni sua verità molteplice. Con questa saggezza dobbiamo noi vivere sia la nostra preghiera e sia la pazienza per attendere il suo compimento. Chi è nello Spirito Santo sempre saprà attendere sempre nella sapienza dello Spirito Santo e nel grado in cui essa è presente in noi. Se si deve pregare senza interruzione si deve anche attendere con pazienza senza alcuna interruzione. Anche questa è grazia che va chiesa a Gesù Signore.</w:t>
      </w:r>
    </w:p>
    <w:p w14:paraId="5EAFDE2F" w14:textId="77777777" w:rsidR="000F3996"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5606DE" w:rsidRPr="005606DE">
        <w:rPr>
          <w:rFonts w:ascii="Arial" w:eastAsia="Times New Roman" w:hAnsi="Arial" w:cs="Times New Roman"/>
          <w:i/>
          <w:iCs/>
          <w:kern w:val="0"/>
          <w:sz w:val="24"/>
          <w:szCs w:val="20"/>
          <w:lang w:eastAsia="it-IT"/>
          <w14:ligatures w14:val="none"/>
        </w:rPr>
        <w:t xml:space="preserve">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r w:rsidR="00B85F45">
        <w:rPr>
          <w:rFonts w:ascii="Arial" w:eastAsia="Times New Roman" w:hAnsi="Arial" w:cs="Times New Roman"/>
          <w:kern w:val="0"/>
          <w:sz w:val="24"/>
          <w:szCs w:val="20"/>
          <w:lang w:eastAsia="it-IT"/>
          <w14:ligatures w14:val="none"/>
        </w:rPr>
        <w:t xml:space="preserve">Ora viene aperto il sesto sigillo. Vi fu un violento terremoto. Nella Scrittura Santa il terremoto rivela il governo che Dio ha sulla terra e che la sussultare per attestare a ogni uomo che il governo della terra appartiene solo a Lui e a nessun altro. </w:t>
      </w:r>
    </w:p>
    <w:p w14:paraId="37A174A5" w14:textId="77777777" w:rsidR="000F3996" w:rsidRDefault="00B85F4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 governa, deve sempre governarla come strumento della sua giustizia, della sua verità, del suo amore, </w:t>
      </w:r>
      <w:r w:rsidR="001903BD">
        <w:rPr>
          <w:rFonts w:ascii="Arial" w:eastAsia="Times New Roman" w:hAnsi="Arial" w:cs="Times New Roman"/>
          <w:kern w:val="0"/>
          <w:sz w:val="24"/>
          <w:szCs w:val="20"/>
          <w:lang w:eastAsia="it-IT"/>
          <w14:ligatures w14:val="none"/>
        </w:rPr>
        <w:t xml:space="preserve">della sua pace. Per ogni governo e per ogni uso della terra che non rispetta la volontà del Creatore del cielo, della terra, dell’uomo, dei </w:t>
      </w:r>
      <w:r w:rsidR="001903BD">
        <w:rPr>
          <w:rFonts w:ascii="Arial" w:eastAsia="Times New Roman" w:hAnsi="Arial" w:cs="Times New Roman"/>
          <w:kern w:val="0"/>
          <w:sz w:val="24"/>
          <w:szCs w:val="20"/>
          <w:lang w:eastAsia="it-IT"/>
          <w14:ligatures w14:val="none"/>
        </w:rPr>
        <w:lastRenderedPageBreak/>
        <w:t xml:space="preserve">Re e dei Governanti, sarà chiamato in giudizio con giudizio eterno. I potenti di questo mondo saranno giudicati con indagine rigorosa. Questa è la verità del nostro Dio. </w:t>
      </w:r>
    </w:p>
    <w:p w14:paraId="5C9E00FD" w14:textId="77777777" w:rsidR="000F3996" w:rsidRDefault="001903B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ancora cosa accade: </w:t>
      </w:r>
      <w:r w:rsidRPr="000F3996">
        <w:rPr>
          <w:rFonts w:ascii="Arial" w:eastAsia="Times New Roman" w:hAnsi="Arial" w:cs="Times New Roman"/>
          <w:i/>
          <w:iCs/>
          <w:kern w:val="0"/>
          <w:sz w:val="24"/>
          <w:szCs w:val="20"/>
          <w:lang w:eastAsia="it-IT"/>
          <w14:ligatures w14:val="none"/>
        </w:rPr>
        <w:t>il sole divenne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w:t>
      </w:r>
      <w:r>
        <w:rPr>
          <w:rFonts w:ascii="Arial" w:eastAsia="Times New Roman" w:hAnsi="Arial" w:cs="Times New Roman"/>
          <w:kern w:val="0"/>
          <w:sz w:val="24"/>
          <w:szCs w:val="20"/>
          <w:lang w:eastAsia="it-IT"/>
          <w14:ligatures w14:val="none"/>
        </w:rPr>
        <w:t xml:space="preserve"> Queste immagine che appartengono al linguaggio apocalittico ci dicon</w:t>
      </w:r>
      <w:r w:rsidR="000F3996">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una sola verità: in un ogni </w:t>
      </w:r>
      <w:r w:rsidR="000F3996">
        <w:rPr>
          <w:rFonts w:ascii="Arial" w:eastAsia="Times New Roman" w:hAnsi="Arial" w:cs="Times New Roman"/>
          <w:kern w:val="0"/>
          <w:sz w:val="24"/>
          <w:szCs w:val="20"/>
          <w:lang w:eastAsia="it-IT"/>
          <w14:ligatures w14:val="none"/>
        </w:rPr>
        <w:t xml:space="preserve">istante </w:t>
      </w:r>
      <w:r>
        <w:rPr>
          <w:rFonts w:ascii="Arial" w:eastAsia="Times New Roman" w:hAnsi="Arial" w:cs="Times New Roman"/>
          <w:kern w:val="0"/>
          <w:sz w:val="24"/>
          <w:szCs w:val="20"/>
          <w:lang w:eastAsia="it-IT"/>
          <w14:ligatures w14:val="none"/>
        </w:rPr>
        <w:t xml:space="preserve">e anche in un solo istante il Signore può intervenire nella sua creazione e sovvertire tutto l’ordine dell’universo da Lui creato. </w:t>
      </w:r>
    </w:p>
    <w:p w14:paraId="0402C3B2" w14:textId="131F94C8" w:rsidR="000A4825" w:rsidRDefault="001903B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Questo sesto sigillo deve parlare a tutti colo che in qualche modo si credono padroni della tera, dell’universo, dell’uomo, di ogni cosa. Deve portare a riflettere tutti coloro che oggi e sempre pensano di poter governare il mondo con il loro potere sia politico, sia scientifico, sia religio</w:t>
      </w:r>
      <w:r w:rsidR="000F3996">
        <w:rPr>
          <w:rFonts w:ascii="Arial" w:eastAsia="Times New Roman" w:hAnsi="Arial" w:cs="Times New Roman"/>
          <w:kern w:val="0"/>
          <w:sz w:val="24"/>
          <w:szCs w:val="20"/>
          <w:lang w:eastAsia="it-IT"/>
          <w14:ligatures w14:val="none"/>
        </w:rPr>
        <w:t>so</w:t>
      </w:r>
      <w:r>
        <w:rPr>
          <w:rFonts w:ascii="Arial" w:eastAsia="Times New Roman" w:hAnsi="Arial" w:cs="Times New Roman"/>
          <w:kern w:val="0"/>
          <w:sz w:val="24"/>
          <w:szCs w:val="20"/>
          <w:lang w:eastAsia="it-IT"/>
          <w14:ligatures w14:val="none"/>
        </w:rPr>
        <w:t xml:space="preserve">, sia legislativo, sia economico, sia di qualsiasi altra natura. </w:t>
      </w:r>
      <w:r w:rsidR="00BF16CF">
        <w:rPr>
          <w:rFonts w:ascii="Arial" w:eastAsia="Times New Roman" w:hAnsi="Arial" w:cs="Times New Roman"/>
          <w:kern w:val="0"/>
          <w:sz w:val="24"/>
          <w:szCs w:val="20"/>
          <w:lang w:eastAsia="it-IT"/>
          <w14:ligatures w14:val="none"/>
        </w:rPr>
        <w:t xml:space="preserve">In un istante il Signore potrà venire e scardinare dai suoi cardini di peccato, di malvagità, di cattiveria, </w:t>
      </w:r>
      <w:r w:rsidR="000F3996">
        <w:rPr>
          <w:rFonts w:ascii="Arial" w:eastAsia="Times New Roman" w:hAnsi="Arial" w:cs="Times New Roman"/>
          <w:kern w:val="0"/>
          <w:sz w:val="24"/>
          <w:szCs w:val="20"/>
          <w:lang w:eastAsia="it-IT"/>
          <w14:ligatures w14:val="none"/>
        </w:rPr>
        <w:t>d</w:t>
      </w:r>
      <w:r w:rsidR="00BF16CF">
        <w:rPr>
          <w:rFonts w:ascii="Arial" w:eastAsia="Times New Roman" w:hAnsi="Arial" w:cs="Times New Roman"/>
          <w:kern w:val="0"/>
          <w:sz w:val="24"/>
          <w:szCs w:val="20"/>
          <w:lang w:eastAsia="it-IT"/>
          <w14:ligatures w14:val="none"/>
        </w:rPr>
        <w:t xml:space="preserve">i vizio, </w:t>
      </w:r>
      <w:r w:rsidR="000F3996">
        <w:rPr>
          <w:rFonts w:ascii="Arial" w:eastAsia="Times New Roman" w:hAnsi="Arial" w:cs="Times New Roman"/>
          <w:kern w:val="0"/>
          <w:sz w:val="24"/>
          <w:szCs w:val="20"/>
          <w:lang w:eastAsia="it-IT"/>
          <w14:ligatures w14:val="none"/>
        </w:rPr>
        <w:t>s</w:t>
      </w:r>
      <w:r w:rsidR="00BF16CF">
        <w:rPr>
          <w:rFonts w:ascii="Arial" w:eastAsia="Times New Roman" w:hAnsi="Arial" w:cs="Times New Roman"/>
          <w:kern w:val="0"/>
          <w:sz w:val="24"/>
          <w:szCs w:val="20"/>
          <w:lang w:eastAsia="it-IT"/>
          <w14:ligatures w14:val="none"/>
        </w:rPr>
        <w:t>i superbia, di stoltezza, di insipienza posti come sostegno della sua vita. In un istante essi svaniranno, quando il Signore scende a visitare la terra. Questa verità è così rivelata dal Salmo:</w:t>
      </w:r>
    </w:p>
    <w:p w14:paraId="1A64B317" w14:textId="77777777" w:rsidR="00BF16CF" w:rsidRDefault="00BF16CF" w:rsidP="00BF16CF">
      <w:pPr>
        <w:spacing w:after="240" w:line="240" w:lineRule="auto"/>
        <w:jc w:val="both"/>
        <w:rPr>
          <w:rFonts w:ascii="Arial" w:eastAsia="Times New Roman" w:hAnsi="Arial" w:cs="Times New Roman"/>
          <w:i/>
          <w:iCs/>
          <w:kern w:val="0"/>
          <w:sz w:val="24"/>
          <w:szCs w:val="20"/>
          <w:lang w:eastAsia="it-IT"/>
          <w14:ligatures w14:val="none"/>
        </w:rPr>
      </w:pPr>
      <w:r w:rsidRPr="00BF16CF">
        <w:rPr>
          <w:rFonts w:ascii="Arial" w:eastAsia="Times New Roman" w:hAnsi="Arial" w:cs="Times New Roman"/>
          <w:i/>
          <w:iCs/>
          <w:kern w:val="0"/>
          <w:sz w:val="24"/>
          <w:szCs w:val="20"/>
          <w:lang w:eastAsia="it-IT"/>
          <w14:ligatures w14:val="none"/>
        </w:rPr>
        <w:t>Salmo. Di Asaf.</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Quanto è buono Dio con gli uomini retti,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Dio con i puri di cuore!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Ma io per poco non inciampavo,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quasi vacillavano i miei passi,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perché ho invidiato i prepotenti,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vedendo il successo dei malvagi.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Fino alla morte infatti non hanno sofferenze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ben pasciuto è il loro ventre.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Non si trovano mai nell’affanno dei mortali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non sono colpiti come gli altri uomini.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Dell’orgoglio si fanno una collana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indossano come abito la violenza.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I loro occhi sporgono dal grasso,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dal loro cuore escono follie.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Scherniscono e parlano con malizia,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parlano dall’alto con prepotenza.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Aprono la loro bocca fino al cielo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la loro lingua percorre la terra.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Perciò il loro popolo li segue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beve la loro acqua in abbondanza.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dicono: «Dio, come può saperlo?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L’Altissimo, come può conoscerlo?».</w:t>
      </w:r>
      <w:r>
        <w:rPr>
          <w:rFonts w:ascii="Arial" w:eastAsia="Times New Roman" w:hAnsi="Arial" w:cs="Times New Roman"/>
          <w:i/>
          <w:iCs/>
          <w:kern w:val="0"/>
          <w:sz w:val="24"/>
          <w:szCs w:val="20"/>
          <w:lang w:eastAsia="it-IT"/>
          <w14:ligatures w14:val="none"/>
        </w:rPr>
        <w:t xml:space="preserve"> </w:t>
      </w:r>
    </w:p>
    <w:p w14:paraId="3475070B" w14:textId="40AD53FC" w:rsidR="00BF16CF" w:rsidRPr="00BF16CF" w:rsidRDefault="00BF16CF" w:rsidP="00BF16CF">
      <w:pPr>
        <w:spacing w:after="240" w:line="240" w:lineRule="auto"/>
        <w:jc w:val="both"/>
        <w:rPr>
          <w:rFonts w:ascii="Arial" w:eastAsia="Times New Roman" w:hAnsi="Arial" w:cs="Times New Roman"/>
          <w:i/>
          <w:iCs/>
          <w:kern w:val="0"/>
          <w:sz w:val="24"/>
          <w:szCs w:val="20"/>
          <w:lang w:eastAsia="it-IT"/>
          <w14:ligatures w14:val="none"/>
        </w:rPr>
      </w:pPr>
      <w:r w:rsidRPr="00BF16CF">
        <w:rPr>
          <w:rFonts w:ascii="Arial" w:eastAsia="Times New Roman" w:hAnsi="Arial" w:cs="Times New Roman"/>
          <w:i/>
          <w:iCs/>
          <w:kern w:val="0"/>
          <w:sz w:val="24"/>
          <w:szCs w:val="20"/>
          <w:lang w:eastAsia="it-IT"/>
          <w14:ligatures w14:val="none"/>
        </w:rPr>
        <w:t>Ecco, così sono i malvagi: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sempre al sicuro, ammassano ricchezze.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Invano dunque ho conservato puro il mio cuore,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ho lavato nell’innocenza le mie mani!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Perché sono colpito tutto il giorno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fin dal mattino sono castigato?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Se avessi detto: «Parlerò come loro»,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avrei tradito la generazione dei tuoi figli.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Riflettevo per comprendere questo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ma fu una fatica ai miei occhi,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finché non entrai nel santuario di Dio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compresi quale sarà la loro fine.</w:t>
      </w:r>
    </w:p>
    <w:p w14:paraId="1AC0929C" w14:textId="4EEB5448" w:rsidR="00BF16CF" w:rsidRPr="00BF16CF" w:rsidRDefault="00BF16CF" w:rsidP="00BF16CF">
      <w:pPr>
        <w:spacing w:after="240" w:line="240" w:lineRule="auto"/>
        <w:jc w:val="both"/>
        <w:rPr>
          <w:rFonts w:ascii="Arial" w:eastAsia="Times New Roman" w:hAnsi="Arial" w:cs="Times New Roman"/>
          <w:i/>
          <w:iCs/>
          <w:kern w:val="0"/>
          <w:sz w:val="24"/>
          <w:szCs w:val="20"/>
          <w:lang w:eastAsia="it-IT"/>
          <w14:ligatures w14:val="none"/>
        </w:rPr>
      </w:pPr>
      <w:r w:rsidRPr="00BF16CF">
        <w:rPr>
          <w:rFonts w:ascii="Arial" w:eastAsia="Times New Roman" w:hAnsi="Arial" w:cs="Times New Roman"/>
          <w:i/>
          <w:iCs/>
          <w:kern w:val="0"/>
          <w:sz w:val="24"/>
          <w:szCs w:val="20"/>
          <w:lang w:eastAsia="it-IT"/>
          <w14:ligatures w14:val="none"/>
        </w:rPr>
        <w:t>Ecco, li poni in luoghi scivolosi,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li fai cadere in rovina.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Sono distrutti in un istante!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Sono finiti, consumati dai terrori!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Come un sogno al risveglio, Signore,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così, quando sorgi, fai svanire la loro immagine.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Quando era amareggiato il mio cuore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i miei reni trafitti dal dolore,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io ero insensato e non capivo,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stavo davanti a te come una bestia.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Ma io sono sempre con te: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tu mi hai preso per la mano destra.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Mi guiderai secondo i tuoi disegni</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 poi mi accoglierai nella gloria.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Chi avrò per me nel cielo?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Con te non desidero nulla sulla terra.</w:t>
      </w:r>
    </w:p>
    <w:p w14:paraId="7106FB2C" w14:textId="5BCD446A" w:rsidR="00BF16CF" w:rsidRPr="00BF16CF" w:rsidRDefault="00BF16CF" w:rsidP="00BF16CF">
      <w:pPr>
        <w:spacing w:after="240" w:line="240" w:lineRule="auto"/>
        <w:jc w:val="both"/>
        <w:rPr>
          <w:rFonts w:ascii="Arial" w:eastAsia="Times New Roman" w:hAnsi="Arial" w:cs="Times New Roman"/>
          <w:i/>
          <w:iCs/>
          <w:kern w:val="0"/>
          <w:sz w:val="24"/>
          <w:szCs w:val="20"/>
          <w:lang w:eastAsia="it-IT"/>
          <w14:ligatures w14:val="none"/>
        </w:rPr>
      </w:pPr>
      <w:r w:rsidRPr="00BF16CF">
        <w:rPr>
          <w:rFonts w:ascii="Arial" w:eastAsia="Times New Roman" w:hAnsi="Arial" w:cs="Times New Roman"/>
          <w:i/>
          <w:iCs/>
          <w:kern w:val="0"/>
          <w:sz w:val="24"/>
          <w:szCs w:val="20"/>
          <w:lang w:eastAsia="it-IT"/>
          <w14:ligatures w14:val="none"/>
        </w:rPr>
        <w:lastRenderedPageBreak/>
        <w:t>Vengono meno la mia carne e il mio cuore;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ma Dio è roccia del mio cuore,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mia parte per sempre.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Ecco, si perderà chi da te si allontana;</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tu distruggi chiunque ti è infedele.</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Per me, il mio bene è stare vicino a Dio;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nel Signore Dio ho posto il mio rifugio,</w:t>
      </w:r>
      <w:r>
        <w:rPr>
          <w:rFonts w:ascii="Arial" w:eastAsia="Times New Roman" w:hAnsi="Arial" w:cs="Times New Roman"/>
          <w:i/>
          <w:iCs/>
          <w:kern w:val="0"/>
          <w:sz w:val="24"/>
          <w:szCs w:val="20"/>
          <w:lang w:eastAsia="it-IT"/>
          <w14:ligatures w14:val="none"/>
        </w:rPr>
        <w:t xml:space="preserve"> </w:t>
      </w:r>
      <w:r w:rsidRPr="00BF16CF">
        <w:rPr>
          <w:rFonts w:ascii="Arial" w:eastAsia="Times New Roman" w:hAnsi="Arial" w:cs="Times New Roman"/>
          <w:i/>
          <w:iCs/>
          <w:kern w:val="0"/>
          <w:sz w:val="24"/>
          <w:szCs w:val="20"/>
          <w:lang w:eastAsia="it-IT"/>
          <w14:ligatures w14:val="none"/>
        </w:rPr>
        <w:t xml:space="preserve">per narrare tutte le tue opere (Sal 73,1-28). </w:t>
      </w:r>
    </w:p>
    <w:p w14:paraId="553A4F21" w14:textId="77777777" w:rsidR="000F3996" w:rsidRDefault="006D2DD3" w:rsidP="00BF16C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cosa deve insegnarci l’apertura di questo sesto sigillo dal contenuto di immagini così terrificanti: prima di tutto chi è discepolo di Gesù deve sempre agire, parlare, operare, governare, relazionarsi con gli uomini, con la terra, con l’intera creazione sempre dalla purissima volontà di Dio, del solo Signore e del solo Creatore del cielo e della terra e poi insegnare a ogni uomo qual è la sua reale consistenza: lui è solo polvere</w:t>
      </w:r>
      <w:r w:rsidR="000F3996">
        <w:rPr>
          <w:rFonts w:ascii="Arial" w:eastAsia="Times New Roman" w:hAnsi="Arial" w:cs="Times New Roman"/>
          <w:kern w:val="0"/>
          <w:sz w:val="24"/>
          <w:szCs w:val="20"/>
          <w:lang w:eastAsia="it-IT"/>
          <w14:ligatures w14:val="none"/>
        </w:rPr>
        <w:t xml:space="preserve"> e</w:t>
      </w:r>
      <w:r>
        <w:rPr>
          <w:rFonts w:ascii="Arial" w:eastAsia="Times New Roman" w:hAnsi="Arial" w:cs="Times New Roman"/>
          <w:kern w:val="0"/>
          <w:sz w:val="24"/>
          <w:szCs w:val="20"/>
          <w:lang w:eastAsia="it-IT"/>
          <w14:ligatures w14:val="none"/>
        </w:rPr>
        <w:t xml:space="preserve"> cenere rivestito di superbia che dona alla cenere e alla polvere ogni potenza, dimenticandosi che la sua è un</w:t>
      </w:r>
      <w:r w:rsidR="000F3996">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potenza di cenere e di polvere del suolo e che in solo istante il Signore Dio può scendere per dare alla polvere la sua verità di polvere e alla cenere la sua verità di cenere. </w:t>
      </w:r>
    </w:p>
    <w:p w14:paraId="7BB28A43" w14:textId="77777777" w:rsidR="000F3996" w:rsidRDefault="006D2DD3" w:rsidP="00BF16C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Questo è il superbo, l’arrogante, il malvagio, il potente e il prepotente: cenere mascherata di eternità e polvere mascherata di onnipotenza. Il Signore in un istante viene, toglie la maschera e subito appare la condizione miserevole e della polvere e della cenere.</w:t>
      </w:r>
    </w:p>
    <w:p w14:paraId="014AA8E9" w14:textId="77777777" w:rsidR="000F3996" w:rsidRDefault="006D2DD3" w:rsidP="00BF16C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Spetta al discepolo di Gesù insegnare al mondo intero la verità del nostro Creatore, Signore, Dio. S</w:t>
      </w:r>
      <w:r w:rsidR="000F3996">
        <w:rPr>
          <w:rFonts w:ascii="Arial" w:eastAsia="Times New Roman" w:hAnsi="Arial" w:cs="Times New Roman"/>
          <w:kern w:val="0"/>
          <w:sz w:val="24"/>
          <w:szCs w:val="20"/>
          <w:lang w:eastAsia="it-IT"/>
          <w14:ligatures w14:val="none"/>
        </w:rPr>
        <w:t>p</w:t>
      </w:r>
      <w:r>
        <w:rPr>
          <w:rFonts w:ascii="Arial" w:eastAsia="Times New Roman" w:hAnsi="Arial" w:cs="Times New Roman"/>
          <w:kern w:val="0"/>
          <w:sz w:val="24"/>
          <w:szCs w:val="20"/>
          <w:lang w:eastAsia="it-IT"/>
          <w14:ligatures w14:val="none"/>
        </w:rPr>
        <w:t>etta al discepolo di Gesù rivelare ai popoli che solo Gesù possiede il libro sigillato nelle sue mani e che quando Lui apre un sigillo tutta la potenza dell’uomo subisce un infarto di morte. Se il discepolo di Gesù non vive e non insegna</w:t>
      </w:r>
      <w:r w:rsidR="000F3996">
        <w:rPr>
          <w:rFonts w:ascii="Arial" w:eastAsia="Times New Roman" w:hAnsi="Arial" w:cs="Times New Roman"/>
          <w:kern w:val="0"/>
          <w:sz w:val="24"/>
          <w:szCs w:val="20"/>
          <w:lang w:eastAsia="it-IT"/>
          <w14:ligatures w14:val="none"/>
        </w:rPr>
        <w:t>, l</w:t>
      </w:r>
      <w:r>
        <w:rPr>
          <w:rFonts w:ascii="Arial" w:eastAsia="Times New Roman" w:hAnsi="Arial" w:cs="Times New Roman"/>
          <w:kern w:val="0"/>
          <w:sz w:val="24"/>
          <w:szCs w:val="20"/>
          <w:lang w:eastAsia="it-IT"/>
          <w14:ligatures w14:val="none"/>
        </w:rPr>
        <w:t>ui è responsabile</w:t>
      </w:r>
      <w:r w:rsidR="000F3996">
        <w:rPr>
          <w:rFonts w:ascii="Arial" w:eastAsia="Times New Roman" w:hAnsi="Arial" w:cs="Times New Roman"/>
          <w:kern w:val="0"/>
          <w:sz w:val="24"/>
          <w:szCs w:val="20"/>
          <w:lang w:eastAsia="it-IT"/>
          <w14:ligatures w14:val="none"/>
        </w:rPr>
        <w:t xml:space="preserve"> di</w:t>
      </w:r>
      <w:r>
        <w:rPr>
          <w:rFonts w:ascii="Arial" w:eastAsia="Times New Roman" w:hAnsi="Arial" w:cs="Times New Roman"/>
          <w:kern w:val="0"/>
          <w:sz w:val="24"/>
          <w:szCs w:val="20"/>
          <w:lang w:eastAsia="it-IT"/>
          <w14:ligatures w14:val="none"/>
        </w:rPr>
        <w:t xml:space="preserve"> tutto il male che gli empi commettono. </w:t>
      </w:r>
    </w:p>
    <w:p w14:paraId="711828CC" w14:textId="77777777" w:rsidR="002C6A33" w:rsidRDefault="006D2DD3" w:rsidP="00BF16C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Inoltre sempre è chiesto al discepolo di Gesù di operare vera opera di profezia </w:t>
      </w:r>
      <w:r w:rsidR="00342567">
        <w:rPr>
          <w:rFonts w:ascii="Arial" w:eastAsia="Times New Roman" w:hAnsi="Arial" w:cs="Times New Roman"/>
          <w:kern w:val="0"/>
          <w:sz w:val="24"/>
          <w:szCs w:val="20"/>
          <w:lang w:eastAsia="it-IT"/>
          <w14:ligatures w14:val="none"/>
        </w:rPr>
        <w:t>dinanzi a ogni discesa del nostro Dio sulla nostra terra. Se il cristiano non rivela il significato di verità e di luce contenuto in ogni discesa di Dio sulla nostra terra, il superbo penserà che tutto sia naturale quanto avviene</w:t>
      </w:r>
      <w:r w:rsidR="002C6A33">
        <w:rPr>
          <w:rFonts w:ascii="Arial" w:eastAsia="Times New Roman" w:hAnsi="Arial" w:cs="Times New Roman"/>
          <w:kern w:val="0"/>
          <w:sz w:val="24"/>
          <w:szCs w:val="20"/>
          <w:lang w:eastAsia="it-IT"/>
          <w14:ligatures w14:val="none"/>
        </w:rPr>
        <w:t>,</w:t>
      </w:r>
      <w:r w:rsidR="00342567">
        <w:rPr>
          <w:rFonts w:ascii="Arial" w:eastAsia="Times New Roman" w:hAnsi="Arial" w:cs="Times New Roman"/>
          <w:kern w:val="0"/>
          <w:sz w:val="24"/>
          <w:szCs w:val="20"/>
          <w:lang w:eastAsia="it-IT"/>
          <w14:ligatures w14:val="none"/>
        </w:rPr>
        <w:t xml:space="preserve"> perché Gesù ha aperto uno dei sigilli del suo libro per la conversione della sua creatura. </w:t>
      </w:r>
    </w:p>
    <w:p w14:paraId="7D3DDE35" w14:textId="6CE039D9" w:rsidR="00BF16CF" w:rsidRDefault="00342567" w:rsidP="00BF16C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È grande La missione del discepolo di Gesù che è missione d sacerdozio, missione di regalità, missione di profezia.</w:t>
      </w:r>
    </w:p>
    <w:p w14:paraId="6B298008" w14:textId="77777777" w:rsidR="002C6A33" w:rsidRDefault="000A4825" w:rsidP="00B85913">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5606DE" w:rsidRPr="005606DE">
        <w:rPr>
          <w:rFonts w:ascii="Arial" w:eastAsia="Times New Roman" w:hAnsi="Arial" w:cs="Times New Roman"/>
          <w:i/>
          <w:iCs/>
          <w:kern w:val="0"/>
          <w:sz w:val="24"/>
          <w:szCs w:val="20"/>
          <w:lang w:eastAsia="it-IT"/>
          <w14:ligatures w14:val="none"/>
        </w:rPr>
        <w:t xml:space="preserve">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6,9-17).</w:t>
      </w:r>
      <w:r w:rsidR="00EE27B6">
        <w:rPr>
          <w:rFonts w:ascii="Arial" w:eastAsia="Times New Roman" w:hAnsi="Arial" w:cs="Times New Roman"/>
          <w:kern w:val="0"/>
          <w:sz w:val="24"/>
          <w:szCs w:val="20"/>
          <w:lang w:eastAsia="it-IT"/>
          <w14:ligatures w14:val="none"/>
        </w:rPr>
        <w:t xml:space="preserve"> Ecco ora cosa accade. Tutti i segni dati dal Signore per la conversione dal cuore dell’empio, del malvagio, del prepotente vengono letti non dalla grande carità, bontà, misericordia, compassione, fedeltà del nostro Dio che non vuole la morte del peccatore, ma che il peccatore si converta e viva. </w:t>
      </w:r>
    </w:p>
    <w:p w14:paraId="4F268A45" w14:textId="77777777" w:rsidR="002C6A33" w:rsidRDefault="00EE27B6" w:rsidP="00B8591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Ora leggere i segni di Dio dal peccato genera paura e dal peccato si cerca il male minore. Si chiede ai monti e alle rupi di cadere su di essi perché si possano nascondere dinanzi al Signore che viene. Ma questa è una lettura da chi ha gli occhi del peccato, del vizio, della cattiveria, della malvagità. Mentre quando si </w:t>
      </w:r>
      <w:r>
        <w:rPr>
          <w:rFonts w:ascii="Arial" w:eastAsia="Times New Roman" w:hAnsi="Arial" w:cs="Times New Roman"/>
          <w:kern w:val="0"/>
          <w:sz w:val="24"/>
          <w:szCs w:val="20"/>
          <w:lang w:eastAsia="it-IT"/>
          <w14:ligatures w14:val="none"/>
        </w:rPr>
        <w:lastRenderedPageBreak/>
        <w:t xml:space="preserve">hanno gli occhi dello Spirito Santo, gli occhi di Cristo Gesù, gli occhi della Vergine Maria, gli occhi del Padre, allora i segni di Dio vengono visti come un possente aiuto della grazia del nostro Dio perché ci possiamo convertire con più grande conversione e santificare con più grande santità. </w:t>
      </w:r>
    </w:p>
    <w:p w14:paraId="736779DF" w14:textId="77777777" w:rsidR="002C6A33" w:rsidRDefault="00EE27B6" w:rsidP="00B85913">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Si compie per empi e idolatri la profezia di </w:t>
      </w:r>
      <w:r w:rsidR="00B85913">
        <w:rPr>
          <w:rFonts w:ascii="Arial" w:eastAsia="Times New Roman" w:hAnsi="Arial" w:cs="Times New Roman"/>
          <w:kern w:val="0"/>
          <w:sz w:val="24"/>
          <w:szCs w:val="20"/>
          <w:lang w:eastAsia="it-IT"/>
          <w14:ligatures w14:val="none"/>
        </w:rPr>
        <w:t>Osea</w:t>
      </w:r>
      <w:r>
        <w:rPr>
          <w:rFonts w:ascii="Arial" w:eastAsia="Times New Roman" w:hAnsi="Arial" w:cs="Times New Roman"/>
          <w:kern w:val="0"/>
          <w:sz w:val="24"/>
          <w:szCs w:val="20"/>
          <w:lang w:eastAsia="it-IT"/>
          <w14:ligatures w14:val="none"/>
        </w:rPr>
        <w:t>:</w:t>
      </w:r>
      <w:r w:rsidR="00B85913">
        <w:rPr>
          <w:rFonts w:ascii="Arial" w:eastAsia="Times New Roman" w:hAnsi="Arial" w:cs="Times New Roman"/>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“Vite rigogliosa era Israele,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che dava sempre il suo frutto;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ma più abbondante era il suo frutto,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più moltiplicava gli altari;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più ricca era la terra,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più belle faceva le sue stele.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Il loro cuore è falso;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orbene, sconteranno la pena!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Egli stesso demolirà i loro altari,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distruggerà le loro stele.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Allora diranno: «Non abbiamo più re,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perché non rispettiamo il Signore.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Ma anche il re, che cosa potrebbe fare per noi?».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Dicono parole vane, giurano il falso,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concludono alleanze: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il diritto fiorisce come pianta velenosa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nei solchi dei campi.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Gli abitanti di Samaria trepidano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per il vitello di Bet-Aven;</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è in lutto il suo popolo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 i suoi sacerdoti ne fanno lamento,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perché la sua gloria sta per andarsene.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Sarà portato anch’esso in Assiria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come offerta al gran re.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Èfraim ne avrà vergogna,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Israele arrossirà per i suoi intrighi.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Perirà Samaria con il suo re,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come un fuscello sull’acqua.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Le alture dell’iniquità, peccato d’Israele,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saranno distrutte,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spine e cardi cresceranno sui loro altari;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diranno ai monti: «Copriteci»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 ai colli: «Cadete su di noi».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Fin dai giorni di Gàbaa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tu hai peccato, Israele.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Là si fermarono,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 la battaglia non li raggiungerà forse a Gàbaa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contro i figli dell’iniquità?</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«Io voglio colpirli: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si raduneranno i popoli contro di loro,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perché sono attaccati alla loro duplice colpa.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Èfraim è una giovenca addestrata,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cui piace trebbiare il grano.</w:t>
      </w:r>
      <w:r w:rsidR="00D33851">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Ma io farò pesare il giogo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sul suo bel collo;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attaccherò Èfraim all’aratro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 Giacobbe all’erpice.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Seminate per voi secondo giustizia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 mieterete secondo bontà;</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dissodatevi un campo nuovo,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perché è tempo di cercare il Signore,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finché egli venga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 diffonda su di voi la giustizia.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Avete arato empietà e mietuto ingiustizia,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avete mangiato il frutto della menzogna.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Poiché hai riposto fiducia nella tua forza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 nella moltitudine dei tuoi guerrieri,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un rumore di guerra si alzerà contro il tuo popolo</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e tutte le tue fortezze saranno distrutte.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Come Salmàn devastò Bet-Arbèl</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nel giorno della battaglia</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in cui la madre fu sfracellata sui figli,</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così sarà fatto a te, casa d’Israele,</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per la tua enorme malvagità.</w:t>
      </w:r>
      <w:r w:rsidR="00B85913">
        <w:rPr>
          <w:rFonts w:ascii="Arial" w:eastAsia="Times New Roman" w:hAnsi="Arial" w:cs="Times New Roman"/>
          <w:i/>
          <w:iCs/>
          <w:kern w:val="0"/>
          <w:sz w:val="24"/>
          <w:szCs w:val="20"/>
          <w:lang w:eastAsia="it-IT"/>
          <w14:ligatures w14:val="none"/>
        </w:rPr>
        <w:t xml:space="preserve"> </w:t>
      </w:r>
      <w:r w:rsidR="00B85913" w:rsidRPr="00B85913">
        <w:rPr>
          <w:rFonts w:ascii="Arial" w:eastAsia="Times New Roman" w:hAnsi="Arial" w:cs="Times New Roman"/>
          <w:i/>
          <w:iCs/>
          <w:kern w:val="0"/>
          <w:sz w:val="24"/>
          <w:szCs w:val="20"/>
          <w:lang w:eastAsia="it-IT"/>
          <w14:ligatures w14:val="none"/>
        </w:rPr>
        <w:t>All’alba sarà la fine del re d’Israele</w:t>
      </w:r>
      <w:r w:rsidR="00B85913">
        <w:rPr>
          <w:rFonts w:ascii="Arial" w:eastAsia="Times New Roman" w:hAnsi="Arial" w:cs="Times New Roman"/>
          <w:i/>
          <w:iCs/>
          <w:kern w:val="0"/>
          <w:sz w:val="24"/>
          <w:szCs w:val="20"/>
          <w:lang w:eastAsia="it-IT"/>
          <w14:ligatures w14:val="none"/>
        </w:rPr>
        <w:t xml:space="preserve"> (Is 10,1-15).</w:t>
      </w:r>
    </w:p>
    <w:p w14:paraId="260DD3AA" w14:textId="27185E64" w:rsidR="002C6A33" w:rsidRDefault="00B85913" w:rsidP="00B8591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Quando si è con il cuore malvagio, cattivo, perverso, sempre si ha bisogno di un profeta che ci apra gli occhi. Sempre il Signore ha mandato i suoi profeti per aiutare il suo popolo idola</w:t>
      </w:r>
      <w:r w:rsidR="003312E4">
        <w:rPr>
          <w:rFonts w:ascii="Arial" w:eastAsia="Times New Roman" w:hAnsi="Arial" w:cs="Times New Roman"/>
          <w:kern w:val="0"/>
          <w:sz w:val="24"/>
          <w:szCs w:val="20"/>
          <w:lang w:eastAsia="it-IT"/>
          <w14:ligatures w14:val="none"/>
        </w:rPr>
        <w:t>tra e immorale a</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vedere con gli occhi della Parola del Signore. </w:t>
      </w:r>
      <w:r w:rsidR="003312E4">
        <w:rPr>
          <w:rFonts w:ascii="Arial" w:eastAsia="Times New Roman" w:hAnsi="Arial" w:cs="Times New Roman"/>
          <w:kern w:val="0"/>
          <w:sz w:val="24"/>
          <w:szCs w:val="20"/>
          <w:lang w:eastAsia="it-IT"/>
          <w14:ligatures w14:val="none"/>
        </w:rPr>
        <w:t>Sempre li ha mandati per dare loro l’intelligenza delle cose di Dio al fine di chiedere loro una conversione ai Comandamenti, secondo la Legge dell’Alleanza.</w:t>
      </w:r>
      <w:r w:rsidR="00D33851">
        <w:rPr>
          <w:rFonts w:ascii="Arial" w:eastAsia="Times New Roman" w:hAnsi="Arial" w:cs="Times New Roman"/>
          <w:kern w:val="0"/>
          <w:sz w:val="24"/>
          <w:szCs w:val="20"/>
          <w:lang w:eastAsia="it-IT"/>
          <w14:ligatures w14:val="none"/>
        </w:rPr>
        <w:t xml:space="preserve"> </w:t>
      </w:r>
      <w:r w:rsidR="003312E4">
        <w:rPr>
          <w:rFonts w:ascii="Arial" w:eastAsia="Times New Roman" w:hAnsi="Arial" w:cs="Times New Roman"/>
          <w:kern w:val="0"/>
          <w:sz w:val="24"/>
          <w:szCs w:val="20"/>
          <w:lang w:eastAsia="it-IT"/>
          <w14:ligatures w14:val="none"/>
        </w:rPr>
        <w:t>È questo ciò che manca oggi</w:t>
      </w:r>
      <w:r w:rsidR="00D33851">
        <w:rPr>
          <w:rFonts w:ascii="Arial" w:eastAsia="Times New Roman" w:hAnsi="Arial" w:cs="Times New Roman"/>
          <w:kern w:val="0"/>
          <w:sz w:val="24"/>
          <w:szCs w:val="20"/>
          <w:lang w:eastAsia="it-IT"/>
          <w14:ligatures w14:val="none"/>
        </w:rPr>
        <w:t xml:space="preserve"> </w:t>
      </w:r>
      <w:r w:rsidR="003312E4">
        <w:rPr>
          <w:rFonts w:ascii="Arial" w:eastAsia="Times New Roman" w:hAnsi="Arial" w:cs="Times New Roman"/>
          <w:kern w:val="0"/>
          <w:sz w:val="24"/>
          <w:szCs w:val="20"/>
          <w:lang w:eastAsia="it-IT"/>
          <w14:ligatures w14:val="none"/>
        </w:rPr>
        <w:t>alla Chiesa e al mondo. Mancano ad Essa i suoi profeti che aiutano ogni discepolo di Gesù a vedere gli eventi con gli occhi del Vangelo, perché si possa convertire con una reale conversione al fine di produrre veri frutti di fedeltà e di giustizia.</w:t>
      </w:r>
    </w:p>
    <w:p w14:paraId="647F31B1" w14:textId="77777777" w:rsidR="002C6A33" w:rsidRDefault="003312E4" w:rsidP="00B8591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Senza la vera profezia il gregge di Cristo si disperde e ognuno insegue i pensieri del suo cuore. Solo con la vera profezia i sentieri vengono raddrizzati e le vie tortuose si trasformano in una via piana che conduce al regno eterno di Dio. Tutto è dalla vera profezia. </w:t>
      </w:r>
    </w:p>
    <w:p w14:paraId="58C1C39B" w14:textId="77777777" w:rsidR="00866FE6" w:rsidRDefault="003312E4" w:rsidP="00B8591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Chi scrive ha vissuto per circa quaranta anni nella vera profezia, frutto dello Spirito Santo, che aleggiava su di noi. Poi il Signore chiamò il suo profeta sul monte. Lasciò il suo gregge nato dalla vera profezia e sempre illuminato dalla vera profezia in mano a persone prive della vera profezia, perché non camminavano nella via tracciata dallo Spirito Santo. </w:t>
      </w:r>
    </w:p>
    <w:p w14:paraId="76B57A7B" w14:textId="77777777" w:rsidR="00866FE6" w:rsidRDefault="00866FE6" w:rsidP="00B8591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Diversamente dal </w:t>
      </w:r>
      <w:r w:rsidR="003312E4">
        <w:rPr>
          <w:rFonts w:ascii="Arial" w:eastAsia="Times New Roman" w:hAnsi="Arial" w:cs="Times New Roman"/>
          <w:kern w:val="0"/>
          <w:sz w:val="24"/>
          <w:szCs w:val="20"/>
          <w:lang w:eastAsia="it-IT"/>
          <w14:ligatures w14:val="none"/>
        </w:rPr>
        <w:t>tempo nel deserto con Mosè, non fu fabbricato un solo vitello d’oro. Ognuno di è fabbricato il suo particolare vitello</w:t>
      </w:r>
      <w:r w:rsidR="000974A7">
        <w:rPr>
          <w:rFonts w:ascii="Arial" w:eastAsia="Times New Roman" w:hAnsi="Arial" w:cs="Times New Roman"/>
          <w:kern w:val="0"/>
          <w:sz w:val="24"/>
          <w:szCs w:val="20"/>
          <w:lang w:eastAsia="it-IT"/>
          <w14:ligatures w14:val="none"/>
        </w:rPr>
        <w:t>, lo adorava</w:t>
      </w:r>
      <w:r w:rsidR="00D33851">
        <w:rPr>
          <w:rFonts w:ascii="Arial" w:eastAsia="Times New Roman" w:hAnsi="Arial" w:cs="Times New Roman"/>
          <w:kern w:val="0"/>
          <w:sz w:val="24"/>
          <w:szCs w:val="20"/>
          <w:lang w:eastAsia="it-IT"/>
          <w14:ligatures w14:val="none"/>
        </w:rPr>
        <w:t xml:space="preserve"> </w:t>
      </w:r>
      <w:r w:rsidR="003312E4">
        <w:rPr>
          <w:rFonts w:ascii="Arial" w:eastAsia="Times New Roman" w:hAnsi="Arial" w:cs="Times New Roman"/>
          <w:kern w:val="0"/>
          <w:sz w:val="24"/>
          <w:szCs w:val="20"/>
          <w:lang w:eastAsia="it-IT"/>
          <w14:ligatures w14:val="none"/>
        </w:rPr>
        <w:t>e lo imponeva come vero Dio</w:t>
      </w:r>
      <w:r w:rsidR="000974A7">
        <w:rPr>
          <w:rFonts w:ascii="Arial" w:eastAsia="Times New Roman" w:hAnsi="Arial" w:cs="Times New Roman"/>
          <w:kern w:val="0"/>
          <w:sz w:val="24"/>
          <w:szCs w:val="20"/>
          <w:lang w:eastAsia="it-IT"/>
          <w14:ligatures w14:val="none"/>
        </w:rPr>
        <w:t xml:space="preserve"> a tutto il gregge del Signore. Chi nel gregge nato dalla profezia aveva gli occhi del vero Vangelo, rimase fedele e oggi cammina con la vera fede risvegliata nel suo cuore dalla vera profezia. Quanti non avevano gli occhi del vero Vangelo si sono persi</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e </w:t>
      </w:r>
      <w:r w:rsidR="000974A7">
        <w:rPr>
          <w:rFonts w:ascii="Arial" w:eastAsia="Times New Roman" w:hAnsi="Arial" w:cs="Times New Roman"/>
          <w:kern w:val="0"/>
          <w:sz w:val="24"/>
          <w:szCs w:val="20"/>
          <w:lang w:eastAsia="it-IT"/>
          <w14:ligatures w14:val="none"/>
        </w:rPr>
        <w:t xml:space="preserve">si stanno perdendo dietro i pensieri del loro cuore. </w:t>
      </w:r>
    </w:p>
    <w:p w14:paraId="4F4F997D" w14:textId="77777777" w:rsidR="00866FE6" w:rsidRDefault="000974A7" w:rsidP="00B8591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Noi che scriviamo eravamo stati posti a vigilare</w:t>
      </w:r>
      <w:r w:rsidR="00866FE6">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più volte siamo intervenuti per avvisare il gregge del pericolo che lo sta sovrastando, </w:t>
      </w:r>
      <w:r w:rsidR="00866FE6">
        <w:rPr>
          <w:rFonts w:ascii="Arial" w:eastAsia="Times New Roman" w:hAnsi="Arial" w:cs="Times New Roman"/>
          <w:kern w:val="0"/>
          <w:sz w:val="24"/>
          <w:szCs w:val="20"/>
          <w:lang w:eastAsia="it-IT"/>
          <w14:ligatures w14:val="none"/>
        </w:rPr>
        <w:t xml:space="preserve">ma </w:t>
      </w:r>
      <w:r>
        <w:rPr>
          <w:rFonts w:ascii="Arial" w:eastAsia="Times New Roman" w:hAnsi="Arial" w:cs="Times New Roman"/>
          <w:kern w:val="0"/>
          <w:sz w:val="24"/>
          <w:szCs w:val="20"/>
          <w:lang w:eastAsia="it-IT"/>
          <w14:ligatures w14:val="none"/>
        </w:rPr>
        <w:t xml:space="preserve">non fummo ascoltati. Anche quando l’Angelo posto a governare la Chiesa, ci ha </w:t>
      </w:r>
      <w:r w:rsidR="00866FE6">
        <w:rPr>
          <w:rFonts w:ascii="Arial" w:eastAsia="Times New Roman" w:hAnsi="Arial" w:cs="Times New Roman"/>
          <w:kern w:val="0"/>
          <w:sz w:val="24"/>
          <w:szCs w:val="20"/>
          <w:lang w:eastAsia="it-IT"/>
          <w14:ligatures w14:val="none"/>
        </w:rPr>
        <w:t xml:space="preserve">conferito </w:t>
      </w:r>
      <w:r>
        <w:rPr>
          <w:rFonts w:ascii="Arial" w:eastAsia="Times New Roman" w:hAnsi="Arial" w:cs="Times New Roman"/>
          <w:kern w:val="0"/>
          <w:sz w:val="24"/>
          <w:szCs w:val="20"/>
          <w:lang w:eastAsia="it-IT"/>
          <w14:ligatures w14:val="none"/>
        </w:rPr>
        <w:t>il potere di illuminare il gregge perché ritornasse con la parola e con la vita nella verità della ver</w:t>
      </w:r>
      <w:r w:rsidR="00866FE6">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profezia e del vero Vangelo non fummo ascoltati.</w:t>
      </w:r>
    </w:p>
    <w:p w14:paraId="0390FDC9" w14:textId="23968335" w:rsidR="00B85913" w:rsidRDefault="000974A7" w:rsidP="00B8591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Signore ha visto che la misura era stata colmata e permise che Nabucodònosor mandasse le sue truppe e privasse il gregge di ogni rec</w:t>
      </w:r>
      <w:r w:rsidR="00277005">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nt</w:t>
      </w:r>
      <w:r w:rsidR="00277005">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e ognuno si disperdesse per la sua strada. </w:t>
      </w:r>
      <w:r w:rsidR="005E5261">
        <w:rPr>
          <w:rFonts w:ascii="Arial" w:eastAsia="Times New Roman" w:hAnsi="Arial" w:cs="Times New Roman"/>
          <w:kern w:val="0"/>
          <w:sz w:val="24"/>
          <w:szCs w:val="20"/>
          <w:lang w:eastAsia="it-IT"/>
          <w14:ligatures w14:val="none"/>
        </w:rPr>
        <w:t xml:space="preserve">Si è compiuta la Parola di Gesù: Ogni tralcio che porta frutto il Padre mio lo pota perché porti molto frutto. Il tralcio che non porta frutto il Padre mio lo taglia perché sia gettato nel fuoco. Questo succede all’idolatra e immorale che confida nei suoi idoli falsi. </w:t>
      </w:r>
    </w:p>
    <w:p w14:paraId="717D0378" w14:textId="77777777" w:rsidR="000A4825" w:rsidRPr="00B85913" w:rsidRDefault="000A4825" w:rsidP="000F06FC">
      <w:pPr>
        <w:spacing w:after="240" w:line="240" w:lineRule="auto"/>
        <w:jc w:val="both"/>
        <w:rPr>
          <w:rFonts w:ascii="Arial" w:eastAsia="Times New Roman" w:hAnsi="Arial" w:cs="Times New Roman"/>
          <w:i/>
          <w:iCs/>
          <w:kern w:val="0"/>
          <w:sz w:val="24"/>
          <w:szCs w:val="20"/>
          <w:lang w:eastAsia="it-IT"/>
          <w14:ligatures w14:val="none"/>
        </w:rPr>
      </w:pPr>
    </w:p>
    <w:p w14:paraId="63FAF8DE"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52C10C49" w14:textId="77777777" w:rsidR="004E3ABC" w:rsidRPr="005606DE" w:rsidRDefault="004E3ABC" w:rsidP="000F06FC">
      <w:pPr>
        <w:pStyle w:val="Titolo3"/>
        <w:spacing w:line="240" w:lineRule="auto"/>
      </w:pPr>
      <w:bookmarkStart w:id="191" w:name="_Toc231591218"/>
      <w:r w:rsidRPr="005606DE">
        <w:t>Io sono l'Alfa e l'Omega, il Primo e l'Ultimo, il principio e la fine.</w:t>
      </w:r>
      <w:bookmarkEnd w:id="188"/>
      <w:bookmarkEnd w:id="191"/>
      <w:r w:rsidRPr="005606DE">
        <w:t xml:space="preserve"> </w:t>
      </w:r>
    </w:p>
    <w:p w14:paraId="705FAF9D"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 sette sigilli: come l’arcobaleno. </w:t>
      </w:r>
      <w:r w:rsidRPr="004E3ABC">
        <w:rPr>
          <w:rFonts w:ascii="Arial" w:eastAsia="Times New Roman" w:hAnsi="Arial" w:cs="Times New Roman"/>
          <w:kern w:val="0"/>
          <w:sz w:val="24"/>
          <w:szCs w:val="20"/>
          <w:lang w:eastAsia="it-IT"/>
          <w14:ligatures w14:val="none"/>
        </w:rPr>
        <w:t xml:space="preserve">Possiamo paragonare i sette sigilli ad un arcobaleno. Tutti e sette i colori formano un unico arcobaleno e sono tutti e sette contemporaneamente presenti. L’occhio ora fissa un colore, ora ne fissa un altro, ora li vede tutti insieme. Così è la storia dinanzi a questi sette sigilli: essi si compiono in essa ora uno, ora l’altro, per poi ritornare ora l’uno, ora l’altro. Di compimento in compimento la storia avanza verso la sua fine. Ma la fine non è prodotta dal compimento di questi sette sigilli. Essa avviene solo per volontà di Dio. Questo deve per noi significare che la storia è fatta insieme da questi sette sigilli che si compiono ripetutamente in essa, ma non è il compimento di essi che provoca la fine della storia. La storia è l’armonia di questi sette sigilli, ma non sono essi la sua fine. Essi sono la sua stessa vita. </w:t>
      </w:r>
    </w:p>
    <w:p w14:paraId="21E11392"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Uscì vittorioso per vincere ancora. </w:t>
      </w:r>
      <w:r w:rsidRPr="004E3ABC">
        <w:rPr>
          <w:rFonts w:ascii="Arial" w:eastAsia="Times New Roman" w:hAnsi="Arial" w:cs="Times New Roman"/>
          <w:kern w:val="0"/>
          <w:sz w:val="24"/>
          <w:szCs w:val="20"/>
          <w:lang w:eastAsia="it-IT"/>
          <w14:ligatures w14:val="none"/>
        </w:rPr>
        <w:t xml:space="preserve">Gesù è il vittorioso. Gesù non è colui che ha vinto. È Colui che vince, ma anche Colui che vincerà. Lui è il vittorioso perché della storia Lui è il Signore. È Lui che la governa, la conduce, perché possa trasformarsi per ogni uomo in storia di salvezza e di redenzione. </w:t>
      </w:r>
    </w:p>
    <w:p w14:paraId="52B8937E" w14:textId="05ADDD26"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Un po’ di teologia della storia. </w:t>
      </w:r>
      <w:r w:rsidRPr="004E3ABC">
        <w:rPr>
          <w:rFonts w:ascii="Arial" w:eastAsia="Times New Roman" w:hAnsi="Arial" w:cs="Times New Roman"/>
          <w:kern w:val="0"/>
          <w:sz w:val="24"/>
          <w:szCs w:val="20"/>
          <w:lang w:eastAsia="it-IT"/>
          <w14:ligatures w14:val="none"/>
        </w:rPr>
        <w:t>La teologia della storia cerca in ogni avvenimento il compimento della volontà di Dio che è di salvezza per ogni uomo. Dinanzi ad ogni evento che si compie, l’uomo di Dio si interroga, si chiede, indaga per scoprire la volontà che Dio ci vuole manifestare per mezzo di ciò che accade. Solo chi riesce a scoprire il grande insegnamento che Dio ci vuole rivelare sarà anche in grado di portare la storia, gli eventi nell’alveo della salvezza, della redenzione, della verità. Chi non fa questo è un povero cieco che pretende governare gli eventi, senza conoscere perché gli eventi accadono. Chi vuole portare la storia nella sua finalità di salvezza dell’uomo che è la sua vera finalità, deve intervenire sulle cause che originano gli avvenimenti. Queste cause nessuno le può individuare senza l’aiuto dello Spirito Santo. La preghiera aiuta, perché per mezzo si essa si chiede allo Spirito di Dio la grande saggezza di poter leggere nel grande mistero della storia.</w:t>
      </w:r>
      <w:r w:rsidR="0045474D">
        <w:rPr>
          <w:rFonts w:ascii="Arial" w:eastAsia="Times New Roman" w:hAnsi="Arial" w:cs="Times New Roman"/>
          <w:kern w:val="0"/>
          <w:sz w:val="24"/>
          <w:szCs w:val="20"/>
          <w:lang w:eastAsia="it-IT"/>
          <w14:ligatures w14:val="none"/>
        </w:rPr>
        <w:t xml:space="preserve"> </w:t>
      </w:r>
    </w:p>
    <w:p w14:paraId="0DFF1F3E"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disobbedienza del creato all’uomo disobbediente al Creatore. </w:t>
      </w:r>
      <w:r w:rsidRPr="004E3ABC">
        <w:rPr>
          <w:rFonts w:ascii="Arial" w:eastAsia="Times New Roman" w:hAnsi="Arial" w:cs="Times New Roman"/>
          <w:kern w:val="0"/>
          <w:sz w:val="24"/>
          <w:szCs w:val="20"/>
          <w:lang w:eastAsia="it-IT"/>
          <w14:ligatures w14:val="none"/>
        </w:rPr>
        <w:t xml:space="preserve">Una verità che è essenza stessa della nostra fede è questa: sempre la creazione sarà disobbediente all’uomo che è disobbediente al suo Dio e Signore. Il creato obbedisce a Dio, non all’uomo. Obbedisce all’uomo se l’uomo è obbediente a Dio. Chi vuole governare la creazione e condurla nel più grande bene per ogni uomo deve governare se stesso ponendosi interamente sotto il governo del suo Dio e Signore. È in questa consegna dell’uomo alla Volontà del suo Signore, manifestata, contenuta tutta nella sua Parola, che la creazione si consegna all’uomo e diviene per il mondo intero uno strumento di vita e di benedizione. </w:t>
      </w:r>
    </w:p>
    <w:p w14:paraId="0F5E5888"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Togliere il peccato. </w:t>
      </w:r>
      <w:r w:rsidRPr="004E3ABC">
        <w:rPr>
          <w:rFonts w:ascii="Arial" w:eastAsia="Times New Roman" w:hAnsi="Arial" w:cs="Times New Roman"/>
          <w:kern w:val="0"/>
          <w:sz w:val="24"/>
          <w:szCs w:val="20"/>
          <w:lang w:eastAsia="it-IT"/>
          <w14:ligatures w14:val="none"/>
        </w:rPr>
        <w:t xml:space="preserve">Chi vuole governare la creazione deve avere come sua precisa volontà quella di togliere il peccato dal suo cuore, dalla sua vita. Deve impegnare anche ogni forza per aiutare i suoi fratelli affinché anche loro inizino una lotta contro il peccato che dovrà condurli ad una sicura vittoria. Chi non toglie il peccato dal suo cuore, chi non aiuta i suoi fratelli a toglierlo dalla loro vita, non può in alcun modo governare la creazione. Questa sarà sempre ostile nei suoi riguardi e gli produrrà sempre spine e triboli. Con il peccato non si porta la pace sulla terra, non si porta la vita. Con il peccato si genera sulla terra solo morte, perché il peccato ha un solo frutto: la morte, il disastro, la distruzione. Con il peccato è come se l’inferno camminasse sotto i piedi degli uomini. </w:t>
      </w:r>
    </w:p>
    <w:p w14:paraId="31770611"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Fino a quando, Sovrano, tu che sei santo e verace, non farai giustizia e non vendicherai il nostro sangue sopra gli abitanti della terra? Che significa esattamente questa richiesta? Ma prima ancora: perché questa richiesta? </w:t>
      </w:r>
      <w:r w:rsidRPr="004E3ABC">
        <w:rPr>
          <w:rFonts w:ascii="Arial" w:eastAsia="Times New Roman" w:hAnsi="Arial" w:cs="Times New Roman"/>
          <w:kern w:val="0"/>
          <w:sz w:val="24"/>
          <w:szCs w:val="20"/>
          <w:lang w:eastAsia="it-IT"/>
          <w14:ligatures w14:val="none"/>
        </w:rPr>
        <w:t>C’è in ogni uomo un desiderio di santa giustizia. Questa preghiera è dell’umanità. Anche nell’umanità redenta, salvata rimane questo desiderio. Questo desiderio deve però trasformarsi in carità, in amore, in preghiera di salvezza. Questo desiderio ci attesta che solo Dio è il santo e la fonte di ogni santità.</w:t>
      </w:r>
      <w:r w:rsidRPr="004E3ABC">
        <w:rPr>
          <w:rFonts w:ascii="Arial" w:eastAsia="Times New Roman" w:hAnsi="Arial" w:cs="Times New Roman"/>
          <w:b/>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Anche nel Cielo i santi e i beati devono perennemente attingere la loro verità dalla santità eterna che è quella di Dio e di Cristo Gesù. I martiri chiedono a Gesù che si affretti a compiere la fine del mondo. Solo con la morte degli empi giustizia perfetta verrà fatta. Questo desiderio di santa giustizia che è espressione della verità della loro umanità anche nel cielo, deve essere trasformato nella carità di Cristo e di Dio. Cristo Gesù non è stato mandato sulla terra per operare una santa giustizia. Lui è stato mandato per operare la salvezza attraverso il dono del suo sangue. Non </w:t>
      </w:r>
      <w:r w:rsidRPr="004E3ABC">
        <w:rPr>
          <w:rFonts w:ascii="Arial" w:eastAsia="Times New Roman" w:hAnsi="Arial" w:cs="Times New Roman"/>
          <w:kern w:val="0"/>
          <w:sz w:val="24"/>
          <w:szCs w:val="20"/>
          <w:lang w:eastAsia="it-IT"/>
          <w14:ligatures w14:val="none"/>
        </w:rPr>
        <w:lastRenderedPageBreak/>
        <w:t xml:space="preserve">c’è salvezza del mondo se il corpo di Cristo che è la Chiesa non continua ad effondere il suo sangue nel martirio. Se finiscono i martiri finisce anche la salvezza del mondo. Quando l’ultimo martire sarà scomparso dalla terra, sarà scomparsa anche la salvezza. È questo il grande mistero che avvolge la storia. È secondo questo mistero che dobbiamo leggere la storia dei martiri e della sofferenza cristiana. </w:t>
      </w:r>
    </w:p>
    <w:p w14:paraId="3E30778B"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Cristo Gesù, il Crocifisso, è la sola risposta ad ogni domanda dell’uomo. </w:t>
      </w:r>
      <w:r w:rsidRPr="004E3ABC">
        <w:rPr>
          <w:rFonts w:ascii="Arial" w:eastAsia="Times New Roman" w:hAnsi="Arial" w:cs="Times New Roman"/>
          <w:kern w:val="0"/>
          <w:sz w:val="24"/>
          <w:szCs w:val="20"/>
          <w:lang w:eastAsia="it-IT"/>
          <w14:ligatures w14:val="none"/>
        </w:rPr>
        <w:t xml:space="preserve">Anche i martiri del Cielo se vogliono dare una risposta alla loro richiesta, o preghiera, devono guardare Cristo Gesù, il Crocifisso, l’Agnello Immolato. È Lui l’unica risposta vera ad ogni richiesta del cristiano, ad ogni sua preghiera. Chi si pone dinanzi al Crocifisso non ha più bisogno di risposte, perché non farà a Lui nessuna domanda. Il Crocifisso è insieme per ogni cristiano domanda e risposta, presente e futuro della sua vita, significato e fine della sua storia. Il Crocifisso è la vocazione di ogni cristiano che vuole efficacemente partecipare alla redenzione del mondo. </w:t>
      </w:r>
    </w:p>
    <w:p w14:paraId="6466E044"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Dalla teologia della storia al mistero della storia. </w:t>
      </w:r>
      <w:r w:rsidRPr="004E3ABC">
        <w:rPr>
          <w:rFonts w:ascii="Arial" w:eastAsia="Times New Roman" w:hAnsi="Arial" w:cs="Times New Roman"/>
          <w:kern w:val="0"/>
          <w:sz w:val="24"/>
          <w:szCs w:val="20"/>
          <w:lang w:eastAsia="it-IT"/>
          <w14:ligatures w14:val="none"/>
        </w:rPr>
        <w:t xml:space="preserve">Il Crocifisso fa sì che si passi dalla teologia della storia al mistero di essa. Cosa è la storia per il cristiano? È quel tempo che il Signore gli concede di vivere sulla terra per portare a compimento ciò che ancora manca ai patimenti di Cristo in favore del suo corpo che è la Chiesa. Essendo il corpo del cristiano corpo di Cristo, manca ancora al corpo di Cristo la crocifissione del corpo del cristiano. La storia è quel tempo messo a disposizione del cristiano perché porti a compimento la sua crocifissione. È in questa crocifissione che si compie il suo mistero, perché in essa che si compie la salvezza del mondo. La storia diviene così il grande crogiolo nel quale il cristiano compie la sua immolazione a favore della salvezza dei suoi fratelli e in modo particolare per coloro che lo trafiggono, lo uccidono, lo privano della sua vita. La storia diviene così il tempo in cui il cristiano fa l’offerta della sua vita al Padre, in Cristo Gesù, per la redenzione del mondo. La storia si prende la vita dei cristiani per la sua stessa redenzione e salvezza. È dalla storia dei martiri che la storia dell’uomo riceve energia e vita per la sua più grande santificazione. </w:t>
      </w:r>
    </w:p>
    <w:p w14:paraId="59B68990"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mistero della storia è uno solo: Cristo Crocifisso e Risorto. L’Agnello Immolato. </w:t>
      </w:r>
      <w:r w:rsidRPr="004E3ABC">
        <w:rPr>
          <w:rFonts w:ascii="Arial" w:eastAsia="Times New Roman" w:hAnsi="Arial" w:cs="Times New Roman"/>
          <w:kern w:val="0"/>
          <w:sz w:val="24"/>
          <w:szCs w:val="20"/>
          <w:lang w:eastAsia="it-IT"/>
          <w14:ligatures w14:val="none"/>
        </w:rPr>
        <w:t xml:space="preserve">Il mistero della storia è Cristo Gesù, è la sua Crocifissione che si apre alla risurrezione, che si apre alla vita del mondo. Il mistero della storia è la crocifissione dei cristiani, il loro martirio, che si apre al perdono, alla misericordia, all’offerta della loro vita perché la storia entri nella vita e nella santificazione. Il mistero della storia è la vocazione di ogni cristiano a divenire in Cristo una sola Croce, una sola Risurrezione, una sola Vita. Cristo Gesù, il Crocifisso e il Risorto, l’Agnello Immolato è la chiave eterna che ci permette non solo di leggere il mistero della storia, quanto anche di comprenderlo e di compierlo per mezzo della nostra vita. </w:t>
      </w:r>
    </w:p>
    <w:p w14:paraId="4AC832A0"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fine del martirio. </w:t>
      </w:r>
      <w:r w:rsidRPr="004E3ABC">
        <w:rPr>
          <w:rFonts w:ascii="Arial" w:eastAsia="Times New Roman" w:hAnsi="Arial" w:cs="Times New Roman"/>
          <w:kern w:val="0"/>
          <w:sz w:val="24"/>
          <w:szCs w:val="20"/>
          <w:lang w:eastAsia="it-IT"/>
          <w14:ligatures w14:val="none"/>
        </w:rPr>
        <w:t xml:space="preserve">Conosciamo ora qual è il fine del martirio. Esso serve per portare la storia dal mistero della morte al mistero della vita, dal mistero dell’iniquità al mistero della grazia, dal mistero della disobbedienza al mistero dell’obbedienza e della verità. Il martirio cristiano ha questo unico scopo: </w:t>
      </w:r>
      <w:r w:rsidRPr="004E3ABC">
        <w:rPr>
          <w:rFonts w:ascii="Arial" w:eastAsia="Times New Roman" w:hAnsi="Arial" w:cs="Times New Roman"/>
          <w:kern w:val="0"/>
          <w:sz w:val="24"/>
          <w:szCs w:val="20"/>
          <w:lang w:eastAsia="it-IT"/>
          <w14:ligatures w14:val="none"/>
        </w:rPr>
        <w:lastRenderedPageBreak/>
        <w:t xml:space="preserve">consentire alla storia di entrare nella carità di Cristo Gesù e la storia entra nella carità di Cristo, quando ogni suo figlio offre la vita per la redenzione di ogni altro uomo che vive, o vivrà nel mistero della storia. Letto così il martirio, alla luce di Gesù Crocifisso, esso diviene l’unico modo vero per vivere la nostra vita: la si consegna alla morte, la si offre alla storia per la sua salvezza e redenzione. </w:t>
      </w:r>
    </w:p>
    <w:p w14:paraId="7D4B11BE"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Dinanzi alla potente forza della creazione l’uomo scopre il suo niente. </w:t>
      </w:r>
      <w:r w:rsidRPr="004E3ABC">
        <w:rPr>
          <w:rFonts w:ascii="Arial" w:eastAsia="Times New Roman" w:hAnsi="Arial" w:cs="Times New Roman"/>
          <w:kern w:val="0"/>
          <w:sz w:val="24"/>
          <w:szCs w:val="20"/>
          <w:lang w:eastAsia="it-IT"/>
          <w14:ligatures w14:val="none"/>
        </w:rPr>
        <w:t xml:space="preserve">In ogni modo il Signore vuole condurre l’uomo superbo, idolatra, immerso nei vizi, conquistato dal peccato, avvolto dalla morte, a credere che lui non è il Signore della creazione, della vita, della gioia, della felicità, della fratellanza, della pace, di ogni altro dono di grazia e di benedizione. Lui sarà tutto questo solo se diverrà una cosa sola con Dio. Se si distacca da Dio, lui non è padrone di niente, non è signore di nulla. Senza Dio, fuori di Dio l’uomo non riesce a governare neanche la più piccola delle creature. Anche la più invisibile delle creature si ergerà contro di lui e gli manifesterà la sua nullità. L’uomo che vuole sottrarsi al suo Signore sarà sempre sconfitto da un esercito sconfinato di creature senza nome, perché invisibili ad occhio umano. </w:t>
      </w:r>
    </w:p>
    <w:p w14:paraId="43F49C43"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Niente è l’uomo senza Dio. </w:t>
      </w:r>
      <w:r w:rsidRPr="004E3ABC">
        <w:rPr>
          <w:rFonts w:ascii="Arial" w:eastAsia="Times New Roman" w:hAnsi="Arial" w:cs="Times New Roman"/>
          <w:kern w:val="0"/>
          <w:sz w:val="24"/>
          <w:szCs w:val="20"/>
          <w:lang w:eastAsia="it-IT"/>
          <w14:ligatures w14:val="none"/>
        </w:rPr>
        <w:t xml:space="preserve">L’Apocalisse rivela all’uomo questa grandissima verità. Tutto è l’uomo se è in Dio. Niente è l’uomo se si pone fuori di Dio. Chi vuole bene all’uomo, chi vuole che l’uomo sia ciò che è chiamato ad essere nella creazione di Dio, deve mettere ogni impegno a portarlo in Dio. Lo si porta in Dio portando ognuno se stesso in Dio. Ognuno porta se stesso in Dio, portandosi nella Parola del Signore, che è la manifestazione perfetta della sua volontà. È in Dio chi è nella volontà di Dio. Chi non è nella volontà di Dio non è in Dio. Se non è in Dio, non è neanche in se stesso, nella sua vita. Chi non è in Dio che è fonte di vita, di benedizione, di santità è solo nella morte. La morte è la distruzione dell’uomo, il suo disfacimento. Non solo l’uomo non è senza Dio, è anche male senza di Lui, perché è nella totale perdita della vita; è in completa balia della morte. Questa è la sorte di chi esce dal Signore o di chi non vuole ritornare in Lui. </w:t>
      </w:r>
    </w:p>
    <w:p w14:paraId="1A1B8218"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Dinanzi al Signore che viene la superbia dell’uomo diviene codardia. </w:t>
      </w:r>
      <w:r w:rsidRPr="004E3ABC">
        <w:rPr>
          <w:rFonts w:ascii="Arial" w:eastAsia="Times New Roman" w:hAnsi="Arial" w:cs="Times New Roman"/>
          <w:kern w:val="0"/>
          <w:sz w:val="24"/>
          <w:szCs w:val="20"/>
          <w:lang w:eastAsia="it-IT"/>
          <w14:ligatures w14:val="none"/>
        </w:rPr>
        <w:t xml:space="preserve">La superbia dell’uomo dinanzi al Signore che per un attimo gli mostra la sua onnipotenza si trasforma in codardia, in pusillanimità, in paura. Dinanzi al Signore che viene l’uomo si nasconde. Lui che con il peccato ha voluto farsi come Dio, manifesta in questo nascondimento tutta la pochezza e la miseria del suo essere. Chi è Dio non si nasconde. Dio è il dominatore. Se l’uomo si nasconde, attesta di non essere Dio. Manifesta la sua nudità spirituale. Anche questa è la sorte di chi abbandona il Signore: nascondersi dinanzi alla sua manifestazione. Il nascondimento è dalla stessa vita, poiché si chiede ai monti di nasconderlo cadendo sopra di lui. Questa è la grandezza e la spavalderia dell’uomo senza Dio. </w:t>
      </w:r>
    </w:p>
    <w:p w14:paraId="2C5A9EB3"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L’ira dell’Agnello è la Sua Carità Crocifissa usata come unica misura di giudizio. </w:t>
      </w:r>
      <w:r w:rsidRPr="004E3ABC">
        <w:rPr>
          <w:rFonts w:ascii="Arial" w:eastAsia="Times New Roman" w:hAnsi="Arial" w:cs="Times New Roman"/>
          <w:kern w:val="0"/>
          <w:sz w:val="24"/>
          <w:szCs w:val="20"/>
          <w:lang w:eastAsia="it-IT"/>
          <w14:ligatures w14:val="none"/>
        </w:rPr>
        <w:t xml:space="preserve">Quando noi ci presenteremo dinanzi al cospetto di Dio, il Signore userà come misura della sua ira la Carità Crocifissa di Cristo Gesù. Cristo Gesù ha dato la sua vita per la redenzione dell’umanità. Questa divina ed umana carità sarà l’unico metro che misurerà il nostro amore, la nostra carità, la nostra pietà verso i nostri fratelli. La legge del suo giudizio è la carità infinita manifestata tutta </w:t>
      </w:r>
      <w:r w:rsidRPr="004E3ABC">
        <w:rPr>
          <w:rFonts w:ascii="Arial" w:eastAsia="Times New Roman" w:hAnsi="Arial" w:cs="Times New Roman"/>
          <w:kern w:val="0"/>
          <w:sz w:val="24"/>
          <w:szCs w:val="20"/>
          <w:lang w:eastAsia="it-IT"/>
          <w14:ligatures w14:val="none"/>
        </w:rPr>
        <w:lastRenderedPageBreak/>
        <w:t xml:space="preserve">dall’alto della croce. È questa carità che l’uomo è chiamato a vivere. È questa carità che il Signore ha versato nel cuore dell’uomo perché la vivesse tutta, sino alla fine. </w:t>
      </w:r>
    </w:p>
    <w:p w14:paraId="2B86F38C"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L’ira dell’uomo e l’ira di Dio sono separate dall’abisso della misericordia divina. </w:t>
      </w:r>
      <w:r w:rsidRPr="004E3ABC">
        <w:rPr>
          <w:rFonts w:ascii="Arial" w:eastAsia="Times New Roman" w:hAnsi="Arial" w:cs="Times New Roman"/>
          <w:kern w:val="0"/>
          <w:sz w:val="24"/>
          <w:szCs w:val="20"/>
          <w:lang w:eastAsia="it-IT"/>
          <w14:ligatures w14:val="none"/>
        </w:rPr>
        <w:t xml:space="preserve">L’ira dell’uomo è un desiderio che si compia ogni giustizia in suo favore. L’ira di Dio invece è la misericordia di Cristo usata per giudicare ogni uomo. L’abisso della misericordia divina separa l’ira dell’uomo dall’ira di Dio. Dio viene sempre per amore dell’uomo. L’uomo invece pensa sempre in termini di amore per se stesso. Dio è per gli altri, per il loro perdono, la loro giustificazione, la loro salvezza. Quasi sempre l’uomo pensa al suo particolare interesse. </w:t>
      </w:r>
    </w:p>
    <w:p w14:paraId="733A1660"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giorno dell’ira è ogni giorno. </w:t>
      </w:r>
      <w:r w:rsidRPr="004E3ABC">
        <w:rPr>
          <w:rFonts w:ascii="Arial" w:eastAsia="Times New Roman" w:hAnsi="Arial" w:cs="Times New Roman"/>
          <w:kern w:val="0"/>
          <w:sz w:val="24"/>
          <w:szCs w:val="20"/>
          <w:lang w:eastAsia="it-IT"/>
          <w14:ligatures w14:val="none"/>
        </w:rPr>
        <w:t xml:space="preserve">Quando viene il Signore per giudicare l’uomo secondo il metro della misericordia crocifissa di Cristo Gesù? Viene ogni giorno. Ogni giorno il Signore ci manifesta la grande carità di Cristo. Ogni giorno ci chiama a confrontarci con questa sua divina ed eterna carità. Ogni giorno ci mette in condizione di poterci confrontare con essa, perché è solo la carità crocifissa di Cristo Gesù che il Signore usa nei nostri confronti. Anche nella nostra preghiera il Signore usa questo suo metro divino e fuori di questo metro Lui non ne conosce altri. Ognuno ora sa come regolarsi, come agire nei confronti dei suoi fratelli. La carità crocifissa di Cristo è l’unico metro per regolare tutte le relazioni degli uomini tra di loro. </w:t>
      </w:r>
    </w:p>
    <w:p w14:paraId="513848BA"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2E01F14D" w14:textId="77777777" w:rsidR="00BE3756" w:rsidRPr="004E3ABC" w:rsidRDefault="00BE3756" w:rsidP="00BE3756">
      <w:pPr>
        <w:pStyle w:val="Titolo3"/>
      </w:pPr>
      <w:bookmarkStart w:id="192" w:name="_Toc231591219"/>
      <w:r>
        <w:t>Riflessioni sul testo</w:t>
      </w:r>
      <w:bookmarkEnd w:id="192"/>
    </w:p>
    <w:p w14:paraId="1214A268"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bookmarkEnd w:id="189"/>
    <w:p w14:paraId="71349A09" w14:textId="04468DB3"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P</w:t>
      </w:r>
      <w:r w:rsidR="007E013F" w:rsidRPr="006D645E">
        <w:rPr>
          <w:rFonts w:ascii="Arial" w:eastAsia="Times New Roman" w:hAnsi="Arial" w:cs="Arial"/>
          <w:b/>
          <w:bCs/>
          <w:kern w:val="0"/>
          <w:sz w:val="24"/>
          <w:szCs w:val="24"/>
          <w:lang w:eastAsia="it-IT"/>
          <w14:ligatures w14:val="none"/>
        </w:rPr>
        <w:t>rima necessaria premessa</w:t>
      </w:r>
      <w:r w:rsidRPr="006D645E">
        <w:rPr>
          <w:rFonts w:ascii="Arial" w:eastAsia="Times New Roman" w:hAnsi="Arial" w:cs="Arial"/>
          <w:kern w:val="0"/>
          <w:sz w:val="24"/>
          <w:szCs w:val="24"/>
          <w:lang w:eastAsia="it-IT"/>
          <w14:ligatures w14:val="none"/>
        </w:rPr>
        <w:t>. Possiamo trovare una similitudine tra le piaghe d’Egitto compiute dal Dio di Abramo, dal Dio di Isacco, dal Dio di Giacobbe. Così come esse vengono narrate nel Libro dell’Esodo e l’apertura dei sette sigilli operata da Cristo Gesù nel Libro dell’Apocalisse. Sia il Signore, il Dio di Mosè, e sia Cristo Gesù hanno il totale governo della natura. Il Signore Dio dice e le cose avvengono non appena la Parola è pronunciata. Cristo Gesù</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apre un sigillo e quanto è scritto nel Libro si compie. Vi è però una differenza sostanziale che urge mettere subito in grande evidenza. Il Dio di Abramo, il Dio di Isacco, il Dio di Giacobbe, che è il Padre del Signore nostro Gesù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w:t>
      </w:r>
      <w:r w:rsidRPr="006D645E">
        <w:rPr>
          <w:rFonts w:ascii="Arial" w:eastAsia="Times New Roman" w:hAnsi="Arial" w:cs="Arial"/>
          <w:kern w:val="0"/>
          <w:sz w:val="24"/>
          <w:szCs w:val="24"/>
          <w:lang w:eastAsia="it-IT"/>
          <w14:ligatures w14:val="none"/>
        </w:rPr>
        <w:lastRenderedPageBreak/>
        <w:t>per ogni piaga</w:t>
      </w:r>
      <w:r w:rsidR="007E013F">
        <w:rPr>
          <w:rFonts w:ascii="Arial" w:eastAsia="Times New Roman" w:hAnsi="Arial" w:cs="Arial"/>
          <w:kern w:val="0"/>
          <w:sz w:val="24"/>
          <w:szCs w:val="24"/>
          <w:lang w:eastAsia="it-IT"/>
          <w14:ligatures w14:val="none"/>
        </w:rPr>
        <w:t xml:space="preserve">. Lo stesso schema, anche se differente, nella forma, nella sostanza, nei contenuti, troviamo nel Libro dell’Apocalisse. </w:t>
      </w:r>
    </w:p>
    <w:p w14:paraId="788C3C58" w14:textId="27BB88CC"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P</w:t>
      </w:r>
      <w:r w:rsidR="007E013F" w:rsidRPr="006D645E">
        <w:rPr>
          <w:rFonts w:ascii="Arial" w:eastAsia="Times New Roman" w:hAnsi="Arial" w:cs="Arial"/>
          <w:b/>
          <w:bCs/>
          <w:kern w:val="0"/>
          <w:sz w:val="24"/>
          <w:szCs w:val="24"/>
          <w:lang w:eastAsia="it-IT"/>
          <w14:ligatures w14:val="none"/>
        </w:rPr>
        <w:t>rima sostanziale differenza</w:t>
      </w:r>
      <w:r w:rsidRPr="006D645E">
        <w:rPr>
          <w:rFonts w:ascii="Arial" w:eastAsia="Times New Roman" w:hAnsi="Arial" w:cs="Arial"/>
          <w:b/>
          <w:bCs/>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Questo significa che lungo il corso di tutta la storia, fino al giorno della Parusia, sempre ci occorre un profeta che leghi in modo indissolubile l’improvviso, l’istantaneo,</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l’inatteso, il non governato, il non governabile cambiamento della natura che avviene con l’apertura di ognuno dei sette sigilli o con il suono di ognuna delle sette trombe o con il compiersi di ognuno dei sette segni o di ognuno dei tre guai che viene gridato o con il versamento di ognuna delle sette coppe che vengono versate sulla terra e che contengono l’ira di Dio. Tutto avviene e si compie per comando e volontà dell’Agnello Immolato. Senza il profeta, gli eventi non vengono letti in chiave soprannaturale, svelando il fine per cui tutto viene dato, e nessuno mai penserà e mai crederà che il governo della natura e della storia, del tempo e dell’eternità è tutto, dal principio alla fine, nelle mani dell’Agnello Immolato, del Crocifisso che è il Risorto. </w:t>
      </w:r>
    </w:p>
    <w:p w14:paraId="36F4010B" w14:textId="11247089"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Oggi i figli della Chiesa parlano di ecologia. Tutti però ne parlano in chiave immanentistica. Quasi nessuno ne parla in modo soprannaturale, cristologico, soteriologico, escatologico. Nessuno lega la non obbedienza della natura all’uomo che è causata della sua non obbedienza alla Legge del Signore. Urge anche aggiungere che neanche se ne potrebbe parlare in termini cristologici, dal momento che Cristo Gesù è stato estromesso dalla storia e anche dalla Chiesa.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49D8CD40"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avere. È questa la vera natura dell’avarizia: possesso senza alcuna comunione. Prendere sempre a tutti senza mai dare a nessuno, per una sete insaziabile che mai trova pace e ristoro. Chi vuole vincere questa sua natura insaziabile , deve necessariamente portare Dio nel suo cuore. Più è dato spazio a Dio e meno spazio viene dato alle cose. Dio Però, il vero Dio si mette nel cuore mettendo Cristo Gesù, o meglio, mettendo noi stessi nel cuore di Gesù. Quando si abita nel cuore di Cristo Signore, lo Spirito Santo colloca il Padre nel nostro </w:t>
      </w:r>
      <w:r w:rsidRPr="007E013F">
        <w:rPr>
          <w:rFonts w:ascii="Arial" w:eastAsia="Times New Roman" w:hAnsi="Arial" w:cs="Arial"/>
          <w:i/>
          <w:iCs/>
          <w:kern w:val="0"/>
          <w:sz w:val="24"/>
          <w:szCs w:val="24"/>
          <w:lang w:eastAsia="it-IT"/>
          <w14:ligatures w14:val="none"/>
        </w:rPr>
        <w:lastRenderedPageBreak/>
        <w:t>cuore, secondo la sua pienezza di amore, verità, luce, vita eterna, e nessuna cosa più è necessaria per riempire il cuore. All’istante si estingue ogni sete materiale. È la sete insaziabile che ci fa disonesti, sleali, ladri, ingannatori, mentitori. Per colmare il cuore ci si serve ogni falsità e menzogna. Il male lo si “vende” e lo si “spaccia” come bene. La stessa natura viene violentata con ogni violenza per trarre profitti. Oggi si vuole una ecologia sana, a misura d’uomo. Ci si dimentica che non c’è l’uomo. Non c’è il cuore umano. Questo cuore solo in Cristo si forma e solo in Cristo si crea il vero uomo. Se Cristo viene abolito, noi diveniamo desiderio irrealizzabile. Se un qualche bene si potesse realizzare senza Cristo, Cristo non sarebbe più necessario all’uomo. Invece Cristo è il solo necessario all’uomo, perché solo per Lui l’uomo diviene uomo e solo per Lui il cuore dell’uomo diviene e si fa cuore umano. Il desiderio insaziabile attesta e rivela che il cuore è privo di Dio, di Cristo, dello Spirito Santo. Solo Dio è la medicina che guarisce dall’avarizia insaziabile. Solo Cristo è la medicina che risana e forma il vero uomo. Solo lo Spirito Santo ci rende partecipi della dina natura. Quando Dio è tolto dal cuore, il cuore lo si vuole riempiere di terra. Poiché la terra non riempie il cuore, si crede stoltamente che ne occorra molto di più. Essa non ha questo fine. La terra, anche se la possiede tutta, mai potrà colmare un cuore. È questa la grande missione della Chiesa: dare Cristo ad ogni uomo. Se però la Chiesa nasconde Cristo, il Padre nostro Celeste, che è il Padre di Cristo Gesù, nasconde lo Spirito Santo, dice una parola di pura immanenza, il cuore non umano rimane cuore non umano.</w:t>
      </w:r>
    </w:p>
    <w:p w14:paraId="1D46EA51"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w:t>
      </w:r>
    </w:p>
    <w:p w14:paraId="4497E5A4" w14:textId="04B65A0C"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Ecco cosa dovrà sempre dare ad ogni uomo il cristiano: la luce, la verità, la Parola di Cristo Gesù,</w:t>
      </w:r>
      <w:r w:rsidR="0045474D">
        <w:rPr>
          <w:rFonts w:ascii="Arial" w:eastAsia="Times New Roman" w:hAnsi="Arial" w:cs="Arial"/>
          <w:i/>
          <w:iCs/>
          <w:kern w:val="0"/>
          <w:sz w:val="24"/>
          <w:szCs w:val="24"/>
          <w:lang w:eastAsia="it-IT"/>
          <w14:ligatures w14:val="none"/>
        </w:rPr>
        <w:t xml:space="preserve"> </w:t>
      </w:r>
      <w:r w:rsidRPr="007E013F">
        <w:rPr>
          <w:rFonts w:ascii="Arial" w:eastAsia="Times New Roman" w:hAnsi="Arial" w:cs="Arial"/>
          <w:i/>
          <w:iCs/>
          <w:kern w:val="0"/>
          <w:sz w:val="24"/>
          <w:szCs w:val="24"/>
          <w:lang w:eastAsia="it-IT"/>
          <w14:ligatures w14:val="none"/>
        </w:rPr>
        <w:t xml:space="preserve">il soprannaturale, il trascendente.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Mai il cristiano deve parlare agli uomini dall’immanenza e dall’idolatria distruttrice del vero Trascendente e del vero Soprannaturale. Senza una diuturna, retta, santa illuminazione, senza indicare la sola via percorribile per eliminare la sete insaziabile che è l’idolatria e che è oggi è </w:t>
      </w:r>
      <w:r w:rsidRPr="007E013F">
        <w:rPr>
          <w:rFonts w:ascii="Arial" w:eastAsia="Times New Roman" w:hAnsi="Arial" w:cs="Arial"/>
          <w:i/>
          <w:iCs/>
          <w:kern w:val="0"/>
          <w:sz w:val="24"/>
          <w:szCs w:val="24"/>
          <w:lang w:eastAsia="it-IT"/>
          <w14:ligatures w14:val="none"/>
        </w:rPr>
        <w:lastRenderedPageBreak/>
        <w:t xml:space="preserve">divenuta l’idolatria universale, non vi è alcuna possibilità che possiamo risolvere il problema che oggi assilla l’umanità: l’ecologia. </w:t>
      </w:r>
    </w:p>
    <w:p w14:paraId="1251919C"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w:t>
      </w:r>
    </w:p>
    <w:p w14:paraId="5E4BB6A8" w14:textId="0E79C0F9"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w:t>
      </w:r>
      <w:r w:rsidR="0045474D">
        <w:rPr>
          <w:rFonts w:ascii="Arial" w:eastAsia="Times New Roman" w:hAnsi="Arial" w:cs="Arial"/>
          <w:i/>
          <w:iCs/>
          <w:kern w:val="0"/>
          <w:sz w:val="24"/>
          <w:szCs w:val="24"/>
          <w:lang w:eastAsia="it-IT"/>
          <w14:ligatures w14:val="none"/>
        </w:rPr>
        <w:t xml:space="preserve"> </w:t>
      </w:r>
    </w:p>
    <w:p w14:paraId="19AB3296"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teologica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57C05904"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della vera ecologia antropologica e la vera ecologia antropologica è il frutto della vera antropologia cristologica, vera antropologia teologica, vera pneumatologica, vera ecclesiologia, vera </w:t>
      </w:r>
      <w:r w:rsidRPr="007E013F">
        <w:rPr>
          <w:rFonts w:ascii="Arial" w:eastAsia="Times New Roman" w:hAnsi="Arial" w:cs="Arial"/>
          <w:i/>
          <w:iCs/>
          <w:kern w:val="0"/>
          <w:sz w:val="24"/>
          <w:szCs w:val="24"/>
          <w:lang w:eastAsia="it-IT"/>
          <w14:ligatures w14:val="none"/>
        </w:rPr>
        <w:lastRenderedPageBreak/>
        <w:t xml:space="preserve">missionologia. Poiché Dio non si vuole più come Signore dell’uomo e Cristo Gesù è bandito, sempre si pronunciano calunnie sulla vera ecologia. </w:t>
      </w:r>
    </w:p>
    <w:p w14:paraId="0923D4F5" w14:textId="67A44AD3"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La vera fede in Cristo dona la vera fede nel vero Dio. La vera fede nel vero Dio crea il vero uomo. Il vero uomo crea nuove tutte le cose. Senza una vera ecologia della Chiesa, nessuna vera ecologia della religione, senza nessuna vera ecologia della religione, nessuna vera ecologia antropologica, senza nessuna vera ecologia antropologica nessuna vera ecologia cosmologica. Saremo sempre consumati dalla grande stoltezza. Oggi il male dei cristiani è proprio questo: molti discepoli si stanno emancipando da Cristo Gesù, dalle regole del suo Vangelo. Pensano 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45474D">
        <w:rPr>
          <w:rFonts w:ascii="Arial" w:eastAsia="Times New Roman" w:hAnsi="Arial" w:cs="Arial"/>
          <w:i/>
          <w:iCs/>
          <w:kern w:val="0"/>
          <w:sz w:val="24"/>
          <w:szCs w:val="24"/>
          <w:lang w:eastAsia="it-IT"/>
          <w14:ligatures w14:val="none"/>
        </w:rPr>
        <w:t xml:space="preserve"> </w:t>
      </w:r>
    </w:p>
    <w:p w14:paraId="3EAD8110" w14:textId="76EACC18"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S</w:t>
      </w:r>
      <w:r w:rsidR="007E013F" w:rsidRPr="006D645E">
        <w:rPr>
          <w:rFonts w:ascii="Arial" w:eastAsia="Times New Roman" w:hAnsi="Arial" w:cs="Arial"/>
          <w:b/>
          <w:bCs/>
          <w:kern w:val="0"/>
          <w:sz w:val="24"/>
          <w:szCs w:val="24"/>
          <w:lang w:eastAsia="it-IT"/>
          <w14:ligatures w14:val="none"/>
        </w:rPr>
        <w:t>econda sostanziale differenza</w:t>
      </w:r>
      <w:r w:rsidRPr="006D645E">
        <w:rPr>
          <w:rFonts w:ascii="Arial" w:eastAsia="Times New Roman" w:hAnsi="Arial" w:cs="Arial"/>
          <w:b/>
          <w:bCs/>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Vi è ancora una seconda sostanziale differenza tra le piaghe d’Egitto e l’apertura dei sette sigilli. Le piaghe d’Egitto hanno tre fini. Primo fine: 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Secondo fine: non solo il Faraone deve sapere che il Dio degli Ebrei è il Dio sopra tutti gli Dèi delle nazioni e dei popoli, di ogni tribù e lingua. Ma anche gli altri popoli devono confessare la medesima verità: il</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Dio degli Ebrei è superiore a tutti i nostri Dèi. Nessun nostro Dio potrà mai combattere contro il Dio dei figli d’Israele. 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213D1649"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w:t>
      </w:r>
      <w:r w:rsidRPr="007E013F">
        <w:rPr>
          <w:rFonts w:ascii="Arial" w:eastAsia="Times New Roman" w:hAnsi="Arial" w:cs="Arial"/>
          <w:i/>
          <w:iCs/>
          <w:kern w:val="0"/>
          <w:sz w:val="24"/>
          <w:szCs w:val="24"/>
          <w:lang w:eastAsia="it-IT"/>
          <w14:ligatures w14:val="none"/>
        </w:rPr>
        <w:lastRenderedPageBreak/>
        <w:t>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F8CAF55"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132F2E4B"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40FA1A1"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Questa donna giunge a confessare la superiorità del Dio degli esploratori su tutti i suoi Dèi, sugli Dèi adorati in Gerico, dai fatti eclatanti compiuto dal Signore per mezzo del suo servo Mosè in Egitto. Il Dio degli esploratori è superiore ad ogni altro Dio adorato su tutta la terra. Il secondo fine è stato raggiunto con somma verità. Lo attestano le parole di Raab. </w:t>
      </w:r>
    </w:p>
    <w:p w14:paraId="36B861AD" w14:textId="7B64E734"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lastRenderedPageBreak/>
        <w:t>Il terzo fine, che poi è il primo grande fine,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In questo terzo fine vi è grande fallimento. I figli d’Israele hanno una fede che dura per quanto dura il segno. Finiti gli effetti del segno, la loro fede va in frantumi. Anche della manna che era un segno permanente si sono stancati e hanno iniziato a mormorare contro di essa con continua mormorazione. È stato sufficiente che Mosè si allontanasse dal suo popolo perché chiamato sul monte dal Signore e i figli d’Israele caddero nella grande idolatria. Si fabbricarono un loro Dio e si prostrarono in adorazione. Muore l’alleanza. Nasce l’idolatria e la conseguente grande immoralità.</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È il pieno rinnegamento del Dio Liberatore e Redentore:</w:t>
      </w:r>
    </w:p>
    <w:p w14:paraId="5A87E890"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AF1B76D"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616A5A5" w14:textId="4028B830"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r w:rsidR="0045474D">
        <w:rPr>
          <w:rFonts w:ascii="Arial" w:eastAsia="Times New Roman" w:hAnsi="Arial" w:cs="Arial"/>
          <w:i/>
          <w:iCs/>
          <w:kern w:val="0"/>
          <w:sz w:val="24"/>
          <w:szCs w:val="24"/>
          <w:lang w:eastAsia="it-IT"/>
          <w14:ligatures w14:val="none"/>
        </w:rPr>
        <w:t xml:space="preserve"> </w:t>
      </w:r>
      <w:r w:rsidRPr="007E013F">
        <w:rPr>
          <w:rFonts w:ascii="Arial" w:eastAsia="Times New Roman" w:hAnsi="Arial" w:cs="Arial"/>
          <w:i/>
          <w:iCs/>
          <w:kern w:val="0"/>
          <w:sz w:val="24"/>
          <w:szCs w:val="24"/>
          <w:lang w:eastAsia="it-IT"/>
          <w14:ligatures w14:val="none"/>
        </w:rPr>
        <w:t xml:space="preserve">Giosuè sentì il rumore del popolo che urlava e disse a Mosè: «C’è rumore di battaglia </w:t>
      </w:r>
      <w:r w:rsidRPr="007E013F">
        <w:rPr>
          <w:rFonts w:ascii="Arial" w:eastAsia="Times New Roman" w:hAnsi="Arial" w:cs="Arial"/>
          <w:i/>
          <w:iCs/>
          <w:kern w:val="0"/>
          <w:sz w:val="24"/>
          <w:szCs w:val="24"/>
          <w:lang w:eastAsia="it-IT"/>
          <w14:ligatures w14:val="none"/>
        </w:rPr>
        <w:lastRenderedPageBreak/>
        <w:t>nell’accampamento». Ma rispose Mosè: «Non è il grido di chi canta: “Vittoria!”. Non è il grido di chi canta: “Disfatta!”. Il grido di chi canta a due cori io sento».</w:t>
      </w:r>
    </w:p>
    <w:p w14:paraId="7DDD64A2"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16A95CF"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10202E2"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5358C64"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1257AE93"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8D0F380"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lastRenderedPageBreak/>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31A54E3"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743744B4"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753AF18"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w:t>
      </w:r>
      <w:r w:rsidRPr="007E013F">
        <w:rPr>
          <w:rFonts w:ascii="Arial" w:eastAsia="Times New Roman" w:hAnsi="Arial" w:cs="Arial"/>
          <w:i/>
          <w:iCs/>
          <w:kern w:val="0"/>
          <w:sz w:val="24"/>
          <w:szCs w:val="24"/>
          <w:lang w:eastAsia="it-IT"/>
          <w14:ligatures w14:val="none"/>
        </w:rPr>
        <w:lastRenderedPageBreak/>
        <w:t>Signore cammini in mezzo a noi. Sì, è un popolo di dura cervice, ma tu perdona la nostra colpa e il nostro peccato: fa’ di noi la tua eredità».</w:t>
      </w:r>
    </w:p>
    <w:p w14:paraId="3070EF61"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 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w:t>
      </w:r>
    </w:p>
    <w:p w14:paraId="779C36E6"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w:t>
      </w:r>
    </w:p>
    <w:p w14:paraId="3EF30D84"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 </w:t>
      </w:r>
    </w:p>
    <w:p w14:paraId="0D5A5374"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D403C17"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lastRenderedPageBreak/>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044E2BFB"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È stato sufficiente il comando di andare a conquistare la terra di Canaan e i figli di Israele si dimostrarono senza alcuna fede nel loro Dio Onnipotente e Signore, Dominatore su ogni altro Dio e ogni altro popolo: Muore la fede nel Dio che ha compiuto prodigi e segni potenti in terra d’Egitto:</w:t>
      </w:r>
    </w:p>
    <w:p w14:paraId="45F9E5B2"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EEDA945"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E837A1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w:t>
      </w:r>
      <w:r w:rsidRPr="006D645E">
        <w:rPr>
          <w:rFonts w:ascii="Arial" w:eastAsia="Times New Roman" w:hAnsi="Arial" w:cs="Arial"/>
          <w:i/>
          <w:iCs/>
          <w:kern w:val="0"/>
          <w:sz w:val="24"/>
          <w:szCs w:val="24"/>
          <w:lang w:eastAsia="it-IT"/>
          <w14:ligatures w14:val="none"/>
        </w:rPr>
        <w:lastRenderedPageBreak/>
        <w:t xml:space="preserve">«Dobbiamo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34F046E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00DE1299"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27C2DE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50F9EB35"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1EC131F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Il Signore disse: «Io perdono come tu hai chiesto; ma, come è vero che io vivo e che la gloria del Signore riempirà tutta la terra, tutti gli uomini che hanno visto la mia gloria e i segni compiuti da me in Egitto e nel deserto e tuttavia mi hanno </w:t>
      </w:r>
      <w:r w:rsidRPr="006D645E">
        <w:rPr>
          <w:rFonts w:ascii="Arial" w:eastAsia="Times New Roman" w:hAnsi="Arial" w:cs="Arial"/>
          <w:i/>
          <w:iCs/>
          <w:kern w:val="0"/>
          <w:sz w:val="24"/>
          <w:szCs w:val="24"/>
          <w:lang w:eastAsia="it-IT"/>
          <w14:ligatures w14:val="none"/>
        </w:rPr>
        <w:lastRenderedPageBreak/>
        <w:t>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74A67EC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25BC03D"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04EAB383"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3AF569C7" w14:textId="24D47551"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Chi deve ricostruire la fede nel vero Dio nel cuore dei figli d’Israele è ancora il vero Dio. Non può un falso Dio creare nel cuore di un uomo la vera fede. Vero Dio vera fede, falso Dio falsa fede. Vero Cristo Gesù vera fede, falso Cristo Gesù falsa fede. Vero Vangelo vera fede falso Vangelo falsa fede. I Salmi rivelano che all’opera sempre ininterrotta del vero Dio al fine di creare la vera fede nel cuore </w:t>
      </w:r>
      <w:r w:rsidRPr="007E013F">
        <w:rPr>
          <w:rFonts w:ascii="Arial" w:eastAsia="Times New Roman" w:hAnsi="Arial" w:cs="Arial"/>
          <w:kern w:val="0"/>
          <w:sz w:val="24"/>
          <w:szCs w:val="24"/>
          <w:lang w:eastAsia="it-IT"/>
          <w14:ligatures w14:val="none"/>
        </w:rPr>
        <w:lastRenderedPageBreak/>
        <w:t>dei figli d’Israele, subito seguiva l’opera anch’essa ininterrotta per ritornare nella falsa fede. Inoltre, lungo il corso del camino verso la terra promessa bastava anche la più piccola difficoltà e il popolo si rivelava essere popolo senza alcuna fede.</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La storia di Dio con il suo popolo ecco come è narrata in alcuni Salmi:</w:t>
      </w:r>
    </w:p>
    <w:p w14:paraId="73E7D22E"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w:t>
      </w:r>
    </w:p>
    <w:p w14:paraId="1F77153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3675A50A"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5A49441A"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w:t>
      </w:r>
      <w:r w:rsidRPr="006D645E">
        <w:rPr>
          <w:rFonts w:ascii="Arial" w:eastAsia="Times New Roman" w:hAnsi="Arial" w:cs="Arial"/>
          <w:i/>
          <w:iCs/>
          <w:kern w:val="0"/>
          <w:sz w:val="24"/>
          <w:szCs w:val="24"/>
          <w:lang w:eastAsia="it-IT"/>
          <w14:ligatures w14:val="none"/>
        </w:rPr>
        <w:lastRenderedPageBreak/>
        <w:t xml:space="preserve">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47C6809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104,1-35). </w:t>
      </w:r>
    </w:p>
    <w:p w14:paraId="2541322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12E96BA"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w:t>
      </w:r>
    </w:p>
    <w:p w14:paraId="0359481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w:t>
      </w:r>
      <w:r w:rsidRPr="006D645E">
        <w:rPr>
          <w:rFonts w:ascii="Arial" w:eastAsia="Times New Roman" w:hAnsi="Arial" w:cs="Arial"/>
          <w:i/>
          <w:iCs/>
          <w:kern w:val="0"/>
          <w:sz w:val="24"/>
          <w:szCs w:val="24"/>
          <w:lang w:eastAsia="it-IT"/>
          <w14:ligatures w14:val="none"/>
        </w:rPr>
        <w:lastRenderedPageBreak/>
        <w:t>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13308BFB"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1.45). </w:t>
      </w:r>
    </w:p>
    <w:p w14:paraId="4876D0E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113A35D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013165B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5F17A559"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w:t>
      </w:r>
      <w:r w:rsidRPr="006D645E">
        <w:rPr>
          <w:rFonts w:ascii="Arial" w:eastAsia="Times New Roman" w:hAnsi="Arial" w:cs="Arial"/>
          <w:i/>
          <w:iCs/>
          <w:kern w:val="0"/>
          <w:sz w:val="24"/>
          <w:szCs w:val="24"/>
          <w:lang w:eastAsia="it-IT"/>
          <w14:ligatures w14:val="none"/>
        </w:rPr>
        <w:lastRenderedPageBreak/>
        <w:t>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w:t>
      </w:r>
    </w:p>
    <w:p w14:paraId="292F23F2"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1082CD5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Salvaci, Signore Dio nostro, radunaci dalle genti, perché ringraziamo il tuo nome santo: lodarti sarà la nostra gloria. Benedetto il Signore, Dio d’Israele, da sempre e per sempre. Tutto il popolo dica: Amen. Alleluia (Sal 106,1-48). </w:t>
      </w:r>
    </w:p>
    <w:p w14:paraId="050C2E98" w14:textId="378B182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Rendete grazie al Signore perché è buono, perché il suo amore è per sempre. Lo dicano quelli che il Signore ha riscattato, che ha riscattato dalla mano dell’oppressore e ha radunato da terre diverse, dall’oriente e dall’occidente,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w:t>
      </w:r>
    </w:p>
    <w:p w14:paraId="3F64223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7F82274B"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w:t>
      </w:r>
      <w:r w:rsidRPr="006D645E">
        <w:rPr>
          <w:rFonts w:ascii="Arial" w:eastAsia="Times New Roman" w:hAnsi="Arial" w:cs="Arial"/>
          <w:i/>
          <w:iCs/>
          <w:kern w:val="0"/>
          <w:sz w:val="24"/>
          <w:szCs w:val="24"/>
          <w:lang w:eastAsia="it-IT"/>
          <w14:ligatures w14:val="none"/>
        </w:rPr>
        <w:lastRenderedPageBreak/>
        <w:t xml:space="preserve">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w:t>
      </w:r>
    </w:p>
    <w:p w14:paraId="3F2A5DB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575AC7F1" w14:textId="0E7D2773"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S</w:t>
      </w:r>
      <w:r w:rsidR="007E013F" w:rsidRPr="006D645E">
        <w:rPr>
          <w:rFonts w:ascii="Arial" w:eastAsia="Times New Roman" w:hAnsi="Arial" w:cs="Arial"/>
          <w:b/>
          <w:bCs/>
          <w:kern w:val="0"/>
          <w:sz w:val="24"/>
          <w:szCs w:val="24"/>
          <w:lang w:eastAsia="it-IT"/>
          <w14:ligatures w14:val="none"/>
        </w:rPr>
        <w:t>econda necessaria premessa</w:t>
      </w:r>
      <w:r w:rsidRPr="006D645E">
        <w:rPr>
          <w:rFonts w:ascii="Arial" w:eastAsia="Times New Roman" w:hAnsi="Arial" w:cs="Arial"/>
          <w:b/>
          <w:bCs/>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La seconda necessaria premessa ci rivela che sempre occorre nel popolo di Dio qualcuno che crede con purissima fede nel Signore e sempre ravvivi la fede in ogni altro membro del popolo di Dio. Senza colui che la ravviva, la fede si spegne e il popolo si smarrisce, si confonde, trasformando il bene in male e il male in bene. I grandi segni operati dal Signore vengono dimenticati e dal retto culto dell’obbedienza ad ogni Parola che esce dalla bocca di Dio si passa al falso culto ed è sempre un falso culto e un culto falso quello che si offre al Signore senza alcuna obbedienza ai suoi Comandamenti. Questo culto falso, frutto della falsa fede, è stato sempre denunciato dai profeti. Ecco come lo denuncia Gesù nel Vangelo secondo Marco:</w:t>
      </w:r>
    </w:p>
    <w:p w14:paraId="50B54FCD"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6C350D9" w14:textId="4373D8D3"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Chiamata di nuovo la folla, diceva loro: «Ascoltatemi tutti e comprendete bene! Non c’è nulla fuori dell’uomo che, entrando in lui, possa renderlo impuro. Ma sono </w:t>
      </w:r>
      <w:r w:rsidRPr="006D645E">
        <w:rPr>
          <w:rFonts w:ascii="Arial" w:eastAsia="Times New Roman" w:hAnsi="Arial" w:cs="Arial"/>
          <w:i/>
          <w:iCs/>
          <w:kern w:val="0"/>
          <w:sz w:val="24"/>
          <w:szCs w:val="24"/>
          <w:lang w:eastAsia="it-IT"/>
          <w14:ligatures w14:val="none"/>
        </w:rPr>
        <w:lastRenderedPageBreak/>
        <w:t xml:space="preserve">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E018BD2"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Per tutta la vita di Giosuè e di Eleazaro, che sono due grandi e autorevoli testimoni oculari degli eventi che vanno dall’uscita dall’Egitto fino alla conquista della terra, eventi che sono durati ben quaranta anni, il popolo rimase fedele all’Alleanza giurata. Morti questi due testimoni autorevoli e credibili, il popolo cadde nella dimenticanza di quegli eventi e si consegnò alla grande idolatria. Ecco quanto si legge nel Libro di Giosuè e nel Libro dei Giudici:</w:t>
      </w:r>
    </w:p>
    <w:p w14:paraId="3C5DBBD9"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24,29-33).</w:t>
      </w:r>
    </w:p>
    <w:p w14:paraId="72FC5563"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5564A3D6"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w:t>
      </w:r>
      <w:r w:rsidRPr="007E013F">
        <w:rPr>
          <w:rFonts w:ascii="Arial" w:eastAsia="Times New Roman" w:hAnsi="Arial" w:cs="Arial"/>
          <w:i/>
          <w:iCs/>
          <w:kern w:val="0"/>
          <w:sz w:val="24"/>
          <w:szCs w:val="24"/>
          <w:lang w:eastAsia="it-IT"/>
          <w14:ligatures w14:val="none"/>
        </w:rPr>
        <w:lastRenderedPageBreak/>
        <w:t>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10EE1FBD"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1A4444B8"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480CFD04"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355368CE" w14:textId="35DD81F8"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lastRenderedPageBreak/>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5BE88552"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che è la missione di insegnare, di evangelizzare, di ammaestrare, di verificare, di correggere, di purificare, di ripiantare, di riseminare la vera fede, liberandola da ogni scoria di non fede, la non fede si impianterà in ogni membro del corpo di Cristo e lo invaderà come la gramigna invade la buona terra. Dalla non vera fede nasce ogni idolatria e ogni immoralità. Il popolo del Signore visse quasi sempre di non vera fede, quando in esso venivano meno i verificatori della vera fede che erano sacerdoti e re. Il Signore interveniva con i suoi veri profeti. Ma quasi sempre sacerdoti e re si opponevano alla loro Parola.</w:t>
      </w:r>
    </w:p>
    <w:p w14:paraId="024F7681" w14:textId="6CBB9A30"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lastRenderedPageBreak/>
        <w:t>T</w:t>
      </w:r>
      <w:r w:rsidR="007E013F" w:rsidRPr="006D645E">
        <w:rPr>
          <w:rFonts w:ascii="Arial" w:eastAsia="Times New Roman" w:hAnsi="Arial" w:cs="Arial"/>
          <w:b/>
          <w:bCs/>
          <w:kern w:val="0"/>
          <w:sz w:val="24"/>
          <w:szCs w:val="24"/>
          <w:lang w:eastAsia="it-IT"/>
          <w14:ligatures w14:val="none"/>
        </w:rPr>
        <w:t>erza necessaria premessa</w:t>
      </w:r>
      <w:r w:rsidRPr="006D645E">
        <w:rPr>
          <w:rFonts w:ascii="Arial" w:eastAsia="Times New Roman" w:hAnsi="Arial" w:cs="Arial"/>
          <w:b/>
          <w:bCs/>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Ecco la terza necessaria premessa sulla quale orientare i nostri pensieri:</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Il passato anche se ricco di vera fede, è ricco per coloro che nella vera fede hanno vissuto. Non dice quasi nulla a quanti vivono nel presente. Né il Signore potrà “ripetere” quei segni, perché ogni segno nasce in una storia e diviene irripetibile in altri contesti storici. Cosa fa allora il Signore? Per ogni contesto storico crea nuovi segni, nuove opere. Questi nuovi segni e queste nuove opere servono per collocare il popolo nella vera fede nel Dio Onnipotente Signore di ogni storia e di ogni evento.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Fa questa opera di rivitalizzazione e di nuova creazione attraverso quanto Lui si accinge a compiere nella storia di oggi del suo popolo. È oggi che l’uomo deve credere ed è oggi che dobbiamo dare pienezza di vita alla nostra fede. Solo come esempio, ecco quanto annunzia il Signore per bocca di Isaia e di Baruc.</w:t>
      </w:r>
    </w:p>
    <w:p w14:paraId="3D81F2ED"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3D51538E" w14:textId="7ACB9743"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Voi siete i miei testimoni – oracolo del Signore –</w:t>
      </w:r>
      <w:r w:rsidR="0045474D">
        <w:rPr>
          <w:rFonts w:ascii="Arial" w:eastAsia="Times New Roman" w:hAnsi="Arial" w:cs="Arial"/>
          <w:i/>
          <w:iCs/>
          <w:kern w:val="0"/>
          <w:sz w:val="24"/>
          <w:szCs w:val="24"/>
          <w:lang w:eastAsia="it-IT"/>
          <w14:ligatures w14:val="none"/>
        </w:rPr>
        <w:t xml:space="preserve"> </w:t>
      </w:r>
      <w:r w:rsidRPr="007E013F">
        <w:rPr>
          <w:rFonts w:ascii="Arial" w:eastAsia="Times New Roman" w:hAnsi="Arial" w:cs="Arial"/>
          <w:i/>
          <w:iCs/>
          <w:kern w:val="0"/>
          <w:sz w:val="24"/>
          <w:szCs w:val="24"/>
          <w:lang w:eastAsia="it-IT"/>
          <w14:ligatures w14:val="none"/>
        </w:rPr>
        <w:t>e il mio servo, che io mi sono scelto, perché mi conosciate e crediate in me e comprendiate che sono io. Prima di me non fu formato alcun dio né dopo ce ne sarà. Io, io sono il Signore, fuori di me non c’è salvatore. Io ho annunciato e ho salvato, mi sono fatto sentire e</w:t>
      </w:r>
      <w:r w:rsidR="0045474D">
        <w:rPr>
          <w:rFonts w:ascii="Arial" w:eastAsia="Times New Roman" w:hAnsi="Arial" w:cs="Arial"/>
          <w:i/>
          <w:iCs/>
          <w:kern w:val="0"/>
          <w:sz w:val="24"/>
          <w:szCs w:val="24"/>
          <w:lang w:eastAsia="it-IT"/>
          <w14:ligatures w14:val="none"/>
        </w:rPr>
        <w:t xml:space="preserve"> </w:t>
      </w:r>
      <w:r w:rsidRPr="007E013F">
        <w:rPr>
          <w:rFonts w:ascii="Arial" w:eastAsia="Times New Roman" w:hAnsi="Arial" w:cs="Arial"/>
          <w:i/>
          <w:iCs/>
          <w:kern w:val="0"/>
          <w:sz w:val="24"/>
          <w:szCs w:val="24"/>
          <w:lang w:eastAsia="it-IT"/>
          <w14:ligatures w14:val="none"/>
        </w:rPr>
        <w:t>non c’era tra voi alcun dio straniero. Voi siete miei testimoni – oracolo del Signore –</w:t>
      </w:r>
      <w:r w:rsidR="0045474D">
        <w:rPr>
          <w:rFonts w:ascii="Arial" w:eastAsia="Times New Roman" w:hAnsi="Arial" w:cs="Arial"/>
          <w:i/>
          <w:iCs/>
          <w:kern w:val="0"/>
          <w:sz w:val="24"/>
          <w:szCs w:val="24"/>
          <w:lang w:eastAsia="it-IT"/>
          <w14:ligatures w14:val="none"/>
        </w:rPr>
        <w:t xml:space="preserve"> </w:t>
      </w:r>
      <w:r w:rsidRPr="007E013F">
        <w:rPr>
          <w:rFonts w:ascii="Arial" w:eastAsia="Times New Roman" w:hAnsi="Arial" w:cs="Arial"/>
          <w:i/>
          <w:iCs/>
          <w:kern w:val="0"/>
          <w:sz w:val="24"/>
          <w:szCs w:val="24"/>
          <w:lang w:eastAsia="it-IT"/>
          <w14:ligatures w14:val="none"/>
        </w:rPr>
        <w:t>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73FF36D0"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Così dice il Signore, che aprì una strada nel mare e un sentiero in mezzo ad acque possenti, che fece uscire carri e cavalli, esercito ed eroi a un tempo; essi giacciono morti, mai più si rialzeranno, si spensero come un lucignolo, sono </w:t>
      </w:r>
      <w:r w:rsidRPr="007E013F">
        <w:rPr>
          <w:rFonts w:ascii="Arial" w:eastAsia="Times New Roman" w:hAnsi="Arial" w:cs="Arial"/>
          <w:i/>
          <w:iCs/>
          <w:kern w:val="0"/>
          <w:sz w:val="24"/>
          <w:szCs w:val="24"/>
          <w:lang w:eastAsia="it-IT"/>
          <w14:ligatures w14:val="none"/>
        </w:rPr>
        <w:lastRenderedPageBreak/>
        <w:t>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20E6CDAA"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516CAF39" w14:textId="6F36E04D"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w:t>
      </w:r>
      <w:r w:rsidR="0045474D">
        <w:rPr>
          <w:rFonts w:ascii="Arial" w:eastAsia="Times New Roman" w:hAnsi="Arial" w:cs="Arial"/>
          <w:i/>
          <w:iCs/>
          <w:kern w:val="0"/>
          <w:sz w:val="24"/>
          <w:szCs w:val="24"/>
          <w:lang w:eastAsia="it-IT"/>
          <w14:ligatures w14:val="none"/>
        </w:rPr>
        <w:t xml:space="preserve"> </w:t>
      </w:r>
      <w:r w:rsidRPr="007E013F">
        <w:rPr>
          <w:rFonts w:ascii="Arial" w:eastAsia="Times New Roman" w:hAnsi="Arial" w:cs="Arial"/>
          <w:i/>
          <w:iCs/>
          <w:kern w:val="0"/>
          <w:sz w:val="24"/>
          <w:szCs w:val="24"/>
          <w:lang w:eastAsia="it-IT"/>
          <w14:ligatures w14:val="none"/>
        </w:rPr>
        <w:t>gioia</w:t>
      </w:r>
      <w:r w:rsidR="0045474D">
        <w:rPr>
          <w:rFonts w:ascii="Arial" w:eastAsia="Times New Roman" w:hAnsi="Arial" w:cs="Arial"/>
          <w:i/>
          <w:iCs/>
          <w:kern w:val="0"/>
          <w:sz w:val="24"/>
          <w:szCs w:val="24"/>
          <w:lang w:eastAsia="it-IT"/>
          <w14:ligatures w14:val="none"/>
        </w:rPr>
        <w:t xml:space="preserve"> </w:t>
      </w:r>
      <w:r w:rsidRPr="007E013F">
        <w:rPr>
          <w:rFonts w:ascii="Arial" w:eastAsia="Times New Roman" w:hAnsi="Arial" w:cs="Arial"/>
          <w:i/>
          <w:iCs/>
          <w:kern w:val="0"/>
          <w:sz w:val="24"/>
          <w:szCs w:val="24"/>
          <w:lang w:eastAsia="it-IT"/>
          <w14:ligatures w14:val="none"/>
        </w:rPr>
        <w:t xml:space="preserve">alla luce della sua gloria, con la misericordia e la giustizia che vengono da lui (Bar 5,.-9). </w:t>
      </w:r>
    </w:p>
    <w:p w14:paraId="518B0DF3" w14:textId="0894444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Chi legge il cammino di Dio con il suo popolo nei quaranta anni di permanenza nel deserto, 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 Questa verità è anche del Nuovo Testamento. Ogni giorno gli Apostoli erano chiamati a rivitalizzare la fede della Chiesa. Non solo ricordando ciò che ha fatto Gesù ieri e ciò che oggi Gesù opera per mezzo dei suoi sacramenti, ma anche mettendo essi stessi la loro fede nella storia e operando in essa prodigi, segni e miracoli. Gli Atti degli Apostoli prima annunciano ciò che lo Spirito Santo ha fatto Lui, direttamente, attraendo una moltitudine immensa di fronte alla casa dove si trovano riuniti gli Apostoli e il primo nucleo dei discepoli di Gesù. Poi con Pietro e Giovanni, che danno piena salute ad un uomo storpio fin dalla nascita. Due eventi che mettono in agitazione, in movimento, in subbuglio la storia.</w:t>
      </w:r>
      <w:r w:rsidR="0045474D">
        <w:rPr>
          <w:rFonts w:ascii="Arial" w:eastAsia="Times New Roman" w:hAnsi="Arial" w:cs="Arial"/>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Dal giorno del dono dello Spirito Santo, sono stati, sono e saranno sempre i Santi e le Sante, i Martiri e i Confessori della fede, </w:t>
      </w:r>
      <w:r w:rsidRPr="007E013F">
        <w:rPr>
          <w:rFonts w:ascii="Arial" w:eastAsia="Times New Roman" w:hAnsi="Arial" w:cs="Arial"/>
          <w:kern w:val="0"/>
          <w:sz w:val="24"/>
          <w:szCs w:val="24"/>
          <w:lang w:eastAsia="it-IT"/>
          <w14:ligatures w14:val="none"/>
        </w:rPr>
        <w:lastRenderedPageBreak/>
        <w:t>che hanno rivitalizzato, rivitalizzano, rivitalizzeranno nella storia la purissima fede in Cristo e nel suo mistero di Salvezza e di Redenzione. La santità altro non è una fede quotidianamente rivitalizzata con la perenne mozione dello Spirito Santo e con la potentissima grazia del Signore nostro Gesù Cristo. Una fede non rivitalizzata attesta che essa in noi è stanca, viziata, spenta, soffocata, o che essa è rimasta in noi senza nessuno sviluppo o maturazione. Sulla fede viziata ecco cosa abbiamo scritto tempo addietro:</w:t>
      </w:r>
    </w:p>
    <w:p w14:paraId="5EA300DC" w14:textId="77777777" w:rsidR="006D645E" w:rsidRPr="007E013F"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0"/>
          <w:lang w:eastAsia="it-IT"/>
          <w14:ligatures w14:val="none"/>
        </w:rPr>
      </w:pPr>
      <w:r w:rsidRPr="007E013F">
        <w:rPr>
          <w:rFonts w:ascii="Arial" w:eastAsia="Times New Roman" w:hAnsi="Arial" w:cs="Times New Roman"/>
          <w:i/>
          <w:iCs/>
          <w:kern w:val="0"/>
          <w:sz w:val="24"/>
          <w:szCs w:val="20"/>
          <w:lang w:eastAsia="it-IT"/>
          <w14:ligatures w14:val="none"/>
        </w:rPr>
        <w:t>Dopo il peccato, l’uomo manca di piena capacità nella conoscenza sapienziale e nella volontà; non coglie in pienezza il suo essere, e per quel poco che vi riesce, non ha la for</w:t>
      </w:r>
      <w:r w:rsidRPr="007E013F">
        <w:rPr>
          <w:rFonts w:ascii="Arial" w:eastAsia="Times New Roman" w:hAnsi="Arial" w:cs="Times New Roman"/>
          <w:i/>
          <w:iCs/>
          <w:kern w:val="0"/>
          <w:sz w:val="24"/>
          <w:szCs w:val="20"/>
          <w:lang w:eastAsia="it-IT"/>
          <w14:ligatures w14:val="none"/>
        </w:rPr>
        <w:softHyphen/>
        <w:t>za sufficiente per condurlo verso il compimento di sé. La sua storia sovente è frutto non di sapienza, ma di stol</w:t>
      </w:r>
      <w:r w:rsidRPr="007E013F">
        <w:rPr>
          <w:rFonts w:ascii="Arial" w:eastAsia="Times New Roman" w:hAnsi="Arial" w:cs="Times New Roman"/>
          <w:i/>
          <w:iCs/>
          <w:kern w:val="0"/>
          <w:sz w:val="24"/>
          <w:szCs w:val="20"/>
          <w:lang w:eastAsia="it-IT"/>
          <w14:ligatures w14:val="none"/>
        </w:rPr>
        <w:softHyphen/>
        <w:t>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7E013F">
        <w:rPr>
          <w:rFonts w:ascii="Arial" w:eastAsia="Times New Roman" w:hAnsi="Arial" w:cs="Times New Roman"/>
          <w:i/>
          <w:iCs/>
          <w:kern w:val="0"/>
          <w:sz w:val="24"/>
          <w:szCs w:val="20"/>
          <w:lang w:eastAsia="it-IT"/>
          <w14:ligatures w14:val="none"/>
        </w:rPr>
        <w:softHyphen/>
        <w:t>tana dagli uomini. Nella rivelazione, invece, c’è la pienez</w:t>
      </w:r>
      <w:r w:rsidRPr="007E013F">
        <w:rPr>
          <w:rFonts w:ascii="Arial" w:eastAsia="Times New Roman" w:hAnsi="Arial" w:cs="Times New Roman"/>
          <w:i/>
          <w:iCs/>
          <w:kern w:val="0"/>
          <w:sz w:val="24"/>
          <w:szCs w:val="20"/>
          <w:lang w:eastAsia="it-IT"/>
          <w14:ligatures w14:val="none"/>
        </w:rPr>
        <w:softHyphen/>
        <w:t>za della verità, c’è cammino verso una sempre più grande conoscenza di essa, ma c’è anche la caduta del credente in una fede viziata.</w:t>
      </w:r>
    </w:p>
    <w:p w14:paraId="2E64F31B" w14:textId="77777777" w:rsidR="006D645E" w:rsidRPr="007E013F"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0"/>
          <w:lang w:eastAsia="it-IT"/>
          <w14:ligatures w14:val="none"/>
        </w:rPr>
      </w:pPr>
      <w:r w:rsidRPr="007E013F">
        <w:rPr>
          <w:rFonts w:ascii="Arial" w:eastAsia="Times New Roman" w:hAnsi="Arial" w:cs="Times New Roman"/>
          <w:i/>
          <w:iCs/>
          <w:kern w:val="0"/>
          <w:sz w:val="24"/>
          <w:szCs w:val="20"/>
          <w:lang w:eastAsia="it-IT"/>
          <w14:ligatures w14:val="none"/>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7E013F">
        <w:rPr>
          <w:rFonts w:ascii="Arial" w:eastAsia="Times New Roman" w:hAnsi="Arial" w:cs="Times New Roman"/>
          <w:i/>
          <w:iCs/>
          <w:kern w:val="0"/>
          <w:sz w:val="24"/>
          <w:szCs w:val="20"/>
          <w:lang w:eastAsia="it-IT"/>
          <w14:ligatures w14:val="none"/>
        </w:rPr>
        <w:softHyphen/>
        <w:t>mento radicale, diventano irriconoscibili, non più identifi</w:t>
      </w:r>
      <w:r w:rsidRPr="007E013F">
        <w:rPr>
          <w:rFonts w:ascii="Arial" w:eastAsia="Times New Roman" w:hAnsi="Arial" w:cs="Times New Roman"/>
          <w:i/>
          <w:iCs/>
          <w:kern w:val="0"/>
          <w:sz w:val="24"/>
          <w:szCs w:val="20"/>
          <w:lang w:eastAsia="it-IT"/>
          <w14:ligatures w14:val="none"/>
        </w:rPr>
        <w:softHyphen/>
        <w:t>cabili nella verità rivelata. La loro riconduzione nella verità avviene solo se vengono risanate l’intelligenza e la volontà. L’intelligenza si ri</w:t>
      </w:r>
      <w:r w:rsidRPr="007E013F">
        <w:rPr>
          <w:rFonts w:ascii="Arial" w:eastAsia="Times New Roman" w:hAnsi="Arial" w:cs="Times New Roman"/>
          <w:i/>
          <w:iCs/>
          <w:kern w:val="0"/>
          <w:sz w:val="24"/>
          <w:szCs w:val="20"/>
          <w:lang w:eastAsia="it-IT"/>
          <w14:ligatures w14:val="none"/>
        </w:rPr>
        <w:softHyphen/>
        <w:t>vivifica attraverso la riproposizione dell’annunzio integra</w:t>
      </w:r>
      <w:r w:rsidRPr="007E013F">
        <w:rPr>
          <w:rFonts w:ascii="Arial" w:eastAsia="Times New Roman" w:hAnsi="Arial" w:cs="Times New Roman"/>
          <w:i/>
          <w:iCs/>
          <w:kern w:val="0"/>
          <w:sz w:val="24"/>
          <w:szCs w:val="20"/>
          <w:lang w:eastAsia="it-IT"/>
          <w14:ligatures w14:val="none"/>
        </w:rPr>
        <w:softHyphen/>
        <w:t>le, pieno, vero, libero dai condizionamenti che lo deturpano o che lo hanno deturpato; la volontà invece attraverso la forza della grazia dei sacramenti che la rende forte e irre</w:t>
      </w:r>
      <w:r w:rsidRPr="007E013F">
        <w:rPr>
          <w:rFonts w:ascii="Arial" w:eastAsia="Times New Roman" w:hAnsi="Arial" w:cs="Times New Roman"/>
          <w:i/>
          <w:iCs/>
          <w:kern w:val="0"/>
          <w:sz w:val="24"/>
          <w:szCs w:val="20"/>
          <w:lang w:eastAsia="it-IT"/>
          <w14:ligatures w14:val="none"/>
        </w:rPr>
        <w:softHyphen/>
        <w:t>sistibile alle seduzioni del male.</w:t>
      </w:r>
    </w:p>
    <w:p w14:paraId="71CF1DF5" w14:textId="573BD1B2" w:rsidR="006D645E" w:rsidRPr="007E013F"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0"/>
          <w:lang w:eastAsia="it-IT"/>
          <w14:ligatures w14:val="none"/>
        </w:rPr>
      </w:pPr>
      <w:r w:rsidRPr="007E013F">
        <w:rPr>
          <w:rFonts w:ascii="Arial" w:eastAsia="Times New Roman" w:hAnsi="Arial" w:cs="Times New Roman"/>
          <w:i/>
          <w:iCs/>
          <w:kern w:val="0"/>
          <w:sz w:val="24"/>
          <w:szCs w:val="20"/>
          <w:lang w:eastAsia="it-IT"/>
          <w14:ligatures w14:val="none"/>
        </w:rPr>
        <w:t>L’evangelizzazione senza alcuna interruzione trova la sua necessità di una riproposizione di tutto il Vangelo all’uomo di oggi. A quest’uomo dobbiamo annunziare non un nuovo vangelo, ma dobbiamo far risuonare al suo cuore e alla sua mente nuovo il Vangelo, nuovo però nella sapienza e nell’intelligenza dello Spirito Santo. 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di vita che rende vere tutte le vite di quanti a Lui si consegnano con cuore semplice e puro, con sentimenti di vera conversio</w:t>
      </w:r>
      <w:r w:rsidRPr="007E013F">
        <w:rPr>
          <w:rFonts w:ascii="Arial" w:eastAsia="Times New Roman" w:hAnsi="Arial" w:cs="Times New Roman"/>
          <w:i/>
          <w:iCs/>
          <w:kern w:val="0"/>
          <w:sz w:val="24"/>
          <w:szCs w:val="20"/>
          <w:lang w:eastAsia="it-IT"/>
          <w14:ligatures w14:val="none"/>
        </w:rPr>
        <w:softHyphen/>
        <w:t>ne e di più grande cammino sulla via della configurazione</w:t>
      </w:r>
      <w:r w:rsidR="0045474D">
        <w:rPr>
          <w:rFonts w:ascii="Arial" w:eastAsia="Times New Roman" w:hAnsi="Arial" w:cs="Times New Roman"/>
          <w:i/>
          <w:iCs/>
          <w:kern w:val="0"/>
          <w:sz w:val="24"/>
          <w:szCs w:val="20"/>
          <w:lang w:eastAsia="it-IT"/>
          <w14:ligatures w14:val="none"/>
        </w:rPr>
        <w:t xml:space="preserve"> </w:t>
      </w:r>
      <w:r w:rsidRPr="007E013F">
        <w:rPr>
          <w:rFonts w:ascii="Arial" w:eastAsia="Times New Roman" w:hAnsi="Arial" w:cs="Times New Roman"/>
          <w:i/>
          <w:iCs/>
          <w:kern w:val="0"/>
          <w:sz w:val="24"/>
          <w:szCs w:val="20"/>
          <w:lang w:eastAsia="it-IT"/>
          <w14:ligatures w14:val="none"/>
        </w:rPr>
        <w:t xml:space="preserve">a Cristo Gesù. </w:t>
      </w:r>
    </w:p>
    <w:p w14:paraId="31BD4753" w14:textId="6E223C55" w:rsidR="006D645E" w:rsidRPr="007E013F"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0"/>
          <w:lang w:eastAsia="it-IT"/>
          <w14:ligatures w14:val="none"/>
        </w:rPr>
      </w:pPr>
      <w:r w:rsidRPr="007E013F">
        <w:rPr>
          <w:rFonts w:ascii="Arial" w:eastAsia="Times New Roman" w:hAnsi="Arial" w:cs="Times New Roman"/>
          <w:i/>
          <w:iCs/>
          <w:kern w:val="0"/>
          <w:sz w:val="24"/>
          <w:szCs w:val="20"/>
          <w:lang w:eastAsia="it-IT"/>
          <w14:ligatures w14:val="none"/>
        </w:rPr>
        <w:t>Anche la catechesi deve inserirsi nella finalità di purifi</w:t>
      </w:r>
      <w:r w:rsidRPr="007E013F">
        <w:rPr>
          <w:rFonts w:ascii="Arial" w:eastAsia="Times New Roman" w:hAnsi="Arial" w:cs="Times New Roman"/>
          <w:i/>
          <w:iCs/>
          <w:kern w:val="0"/>
          <w:sz w:val="24"/>
          <w:szCs w:val="20"/>
          <w:lang w:eastAsia="it-IT"/>
          <w14:ligatures w14:val="none"/>
        </w:rPr>
        <w:softHyphen/>
        <w:t>care la fede dai suoi molteplici vizi ed errori. Una cate</w:t>
      </w:r>
      <w:r w:rsidRPr="007E013F">
        <w:rPr>
          <w:rFonts w:ascii="Arial" w:eastAsia="Times New Roman" w:hAnsi="Arial" w:cs="Times New Roman"/>
          <w:i/>
          <w:iCs/>
          <w:kern w:val="0"/>
          <w:sz w:val="24"/>
          <w:szCs w:val="20"/>
          <w:lang w:eastAsia="it-IT"/>
          <w14:ligatures w14:val="none"/>
        </w:rPr>
        <w:softHyphen/>
        <w:t>chesi che sia semplicemente un parlare di Dio, un dire di lui con un discorso già viziato, fatto cioè attraverso una parola trasformata dall’intelligenza credente, questa cate</w:t>
      </w:r>
      <w:r w:rsidRPr="007E013F">
        <w:rPr>
          <w:rFonts w:ascii="Arial" w:eastAsia="Times New Roman" w:hAnsi="Arial" w:cs="Times New Roman"/>
          <w:i/>
          <w:iCs/>
          <w:kern w:val="0"/>
          <w:sz w:val="24"/>
          <w:szCs w:val="20"/>
          <w:lang w:eastAsia="it-IT"/>
          <w14:ligatures w14:val="none"/>
        </w:rPr>
        <w:softHyphen/>
        <w:t>chesi è come se non ci fosse, anzi produce molti mali, per</w:t>
      </w:r>
      <w:r w:rsidRPr="007E013F">
        <w:rPr>
          <w:rFonts w:ascii="Arial" w:eastAsia="Times New Roman" w:hAnsi="Arial" w:cs="Times New Roman"/>
          <w:i/>
          <w:iCs/>
          <w:kern w:val="0"/>
          <w:sz w:val="24"/>
          <w:szCs w:val="20"/>
          <w:lang w:eastAsia="it-IT"/>
          <w14:ligatures w14:val="none"/>
        </w:rPr>
        <w:softHyphen/>
        <w:t xml:space="preserve">ché radica gli ascoltatori nei vizi della loro fede. Molti </w:t>
      </w:r>
      <w:r w:rsidRPr="007E013F">
        <w:rPr>
          <w:rFonts w:ascii="Arial" w:eastAsia="Times New Roman" w:hAnsi="Arial" w:cs="Times New Roman"/>
          <w:i/>
          <w:iCs/>
          <w:kern w:val="0"/>
          <w:sz w:val="24"/>
          <w:szCs w:val="20"/>
          <w:lang w:eastAsia="it-IT"/>
          <w14:ligatures w14:val="none"/>
        </w:rPr>
        <w:lastRenderedPageBreak/>
        <w:t>mali all’interno delle comunità cristiane sono genera</w:t>
      </w:r>
      <w:r w:rsidRPr="007E013F">
        <w:rPr>
          <w:rFonts w:ascii="Arial" w:eastAsia="Times New Roman" w:hAnsi="Arial" w:cs="Times New Roman"/>
          <w:i/>
          <w:iCs/>
          <w:kern w:val="0"/>
          <w:sz w:val="24"/>
          <w:szCs w:val="20"/>
          <w:lang w:eastAsia="it-IT"/>
          <w14:ligatures w14:val="none"/>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La fede viziata genera un Dio e un uomo differenti, un mondo e una realtà diversi, con tutte le conseguenze morali che tale trasformazione comporta in ordine anche alle scelte fondamentali che investono tutte le sfere della vita e ogni ambito dove l’uomo vive ed opera.</w:t>
      </w:r>
      <w:r w:rsidR="0045474D">
        <w:rPr>
          <w:rFonts w:ascii="Arial" w:eastAsia="Times New Roman" w:hAnsi="Arial" w:cs="Times New Roman"/>
          <w:i/>
          <w:iCs/>
          <w:kern w:val="0"/>
          <w:sz w:val="24"/>
          <w:szCs w:val="20"/>
          <w:lang w:eastAsia="it-IT"/>
          <w14:ligatures w14:val="none"/>
        </w:rPr>
        <w:t xml:space="preserve"> </w:t>
      </w:r>
      <w:r w:rsidRPr="007E013F">
        <w:rPr>
          <w:rFonts w:ascii="Arial" w:eastAsia="Times New Roman" w:hAnsi="Arial" w:cs="Times New Roman"/>
          <w:i/>
          <w:iCs/>
          <w:kern w:val="0"/>
          <w:sz w:val="24"/>
          <w:szCs w:val="20"/>
          <w:lang w:eastAsia="it-IT"/>
          <w14:ligatures w14:val="none"/>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7E013F">
        <w:rPr>
          <w:rFonts w:ascii="Arial" w:eastAsia="Times New Roman" w:hAnsi="Arial" w:cs="Times New Roman"/>
          <w:i/>
          <w:iCs/>
          <w:kern w:val="0"/>
          <w:sz w:val="24"/>
          <w:szCs w:val="20"/>
          <w:lang w:eastAsia="it-IT"/>
          <w14:ligatures w14:val="none"/>
        </w:rPr>
        <w:softHyphen/>
        <w:t>sabilità, la vigna viene abbandonata a se stessa, anche se gli operai lavorano in essa, il loro lavoro è vano, infruttuo</w:t>
      </w:r>
      <w:r w:rsidRPr="007E013F">
        <w:rPr>
          <w:rFonts w:ascii="Arial" w:eastAsia="Times New Roman" w:hAnsi="Arial" w:cs="Times New Roman"/>
          <w:i/>
          <w:iCs/>
          <w:kern w:val="0"/>
          <w:sz w:val="24"/>
          <w:szCs w:val="20"/>
          <w:lang w:eastAsia="it-IT"/>
          <w14:ligatures w14:val="none"/>
        </w:rPr>
        <w:softHyphen/>
        <w:t>so, dannoso. Vigna del Signore è anche il singolo. Ognuno deve coltivarsi e lasciarsi coltivare dalla verità, nella grazia, con re</w:t>
      </w:r>
      <w:r w:rsidRPr="007E013F">
        <w:rPr>
          <w:rFonts w:ascii="Arial" w:eastAsia="Times New Roman" w:hAnsi="Arial" w:cs="Times New Roman"/>
          <w:i/>
          <w:iCs/>
          <w:kern w:val="0"/>
          <w:sz w:val="24"/>
          <w:szCs w:val="20"/>
          <w:lang w:eastAsia="it-IT"/>
          <w14:ligatures w14:val="none"/>
        </w:rPr>
        <w:softHyphen/>
        <w:t>sponsabilità individuale, con l’aiuto dei doni di tutti.</w:t>
      </w:r>
    </w:p>
    <w:p w14:paraId="456616CA" w14:textId="77777777" w:rsidR="006D645E" w:rsidRPr="007E013F"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Times New Roman"/>
          <w:kern w:val="0"/>
          <w:sz w:val="24"/>
          <w:szCs w:val="20"/>
          <w:lang w:eastAsia="it-IT"/>
          <w14:ligatures w14:val="none"/>
        </w:rPr>
        <w:t>Trasformare la verità, cadere dalla grazia, abbandonarsi all’altrui volontà, significa dare alla propria vita il sen</w:t>
      </w:r>
      <w:r w:rsidRPr="007E013F">
        <w:rPr>
          <w:rFonts w:ascii="Arial" w:eastAsia="Times New Roman" w:hAnsi="Arial" w:cs="Times New Roman"/>
          <w:kern w:val="0"/>
          <w:sz w:val="24"/>
          <w:szCs w:val="20"/>
          <w:lang w:eastAsia="it-IT"/>
          <w14:ligatures w14:val="none"/>
        </w:rPr>
        <w:softHyphen/>
        <w:t>so dell’irresponsabilità, anzi della colpevolezza e dell’o</w:t>
      </w:r>
      <w:r w:rsidRPr="007E013F">
        <w:rPr>
          <w:rFonts w:ascii="Arial" w:eastAsia="Times New Roman" w:hAnsi="Arial" w:cs="Times New Roman"/>
          <w:kern w:val="0"/>
          <w:sz w:val="24"/>
          <w:szCs w:val="20"/>
          <w:lang w:eastAsia="it-IT"/>
          <w14:ligatures w14:val="none"/>
        </w:rPr>
        <w:softHyphen/>
        <w:t>missione. Ci si trova così al non compimento di sé, poiché il compi</w:t>
      </w:r>
      <w:r w:rsidRPr="007E013F">
        <w:rPr>
          <w:rFonts w:ascii="Arial" w:eastAsia="Times New Roman" w:hAnsi="Arial" w:cs="Times New Roman"/>
          <w:kern w:val="0"/>
          <w:sz w:val="24"/>
          <w:szCs w:val="20"/>
          <w:lang w:eastAsia="it-IT"/>
          <w14:ligatures w14:val="none"/>
        </w:rPr>
        <w:softHyphen/>
        <w:t>mento dell’uomo è solo nella verità di Dio e nella sua san</w:t>
      </w:r>
      <w:r w:rsidRPr="007E013F">
        <w:rPr>
          <w:rFonts w:ascii="Arial" w:eastAsia="Times New Roman" w:hAnsi="Arial" w:cs="Times New Roman"/>
          <w:kern w:val="0"/>
          <w:sz w:val="24"/>
          <w:szCs w:val="20"/>
          <w:lang w:eastAsia="it-IT"/>
          <w14:ligatures w14:val="none"/>
        </w:rPr>
        <w:softHyphen/>
        <w:t>tissima volontà. Quando l’errore si impossessa del cuore e della mente, l’uomo diviene cieco per il cielo, vede solo la terra e tutto viene ridotto all’ambito dell’immanenza terre</w:t>
      </w:r>
      <w:r w:rsidRPr="007E013F">
        <w:rPr>
          <w:rFonts w:ascii="Arial" w:eastAsia="Times New Roman" w:hAnsi="Arial" w:cs="Times New Roman"/>
          <w:kern w:val="0"/>
          <w:sz w:val="24"/>
          <w:szCs w:val="20"/>
          <w:lang w:eastAsia="it-IT"/>
          <w14:ligatures w14:val="none"/>
        </w:rPr>
        <w:softHyphen/>
        <w:t>na. Senza Dio, poiché senza la sua verità, senza il rapporto con gli altri, poiché carenti del giusto rapporto con Dio, l’uo</w:t>
      </w:r>
      <w:r w:rsidRPr="007E013F">
        <w:rPr>
          <w:rFonts w:ascii="Arial" w:eastAsia="Times New Roman" w:hAnsi="Arial" w:cs="Times New Roman"/>
          <w:kern w:val="0"/>
          <w:sz w:val="24"/>
          <w:szCs w:val="20"/>
          <w:lang w:eastAsia="it-IT"/>
          <w14:ligatures w14:val="none"/>
        </w:rPr>
        <w:softHyphen/>
        <w:t>mo diviene misura di se stesso e delle cose. È la cecità dello spirito, la durezza del cuore, la stoltezza della men</w:t>
      </w:r>
      <w:r w:rsidRPr="007E013F">
        <w:rPr>
          <w:rFonts w:ascii="Arial" w:eastAsia="Times New Roman" w:hAnsi="Arial" w:cs="Times New Roman"/>
          <w:kern w:val="0"/>
          <w:sz w:val="24"/>
          <w:szCs w:val="20"/>
          <w:lang w:eastAsia="it-IT"/>
          <w14:ligatures w14:val="none"/>
        </w:rPr>
        <w:softHyphen/>
        <w:t>te, l’empietà dell’anima, la quale apparentemente è religio</w:t>
      </w:r>
      <w:r w:rsidRPr="007E013F">
        <w:rPr>
          <w:rFonts w:ascii="Arial" w:eastAsia="Times New Roman" w:hAnsi="Arial" w:cs="Times New Roman"/>
          <w:kern w:val="0"/>
          <w:sz w:val="24"/>
          <w:szCs w:val="20"/>
          <w:lang w:eastAsia="it-IT"/>
          <w14:ligatures w14:val="none"/>
        </w:rPr>
        <w:softHyphen/>
        <w:t>sa, ma vive in quell’ateismo pratico che nega a Dio il di</w:t>
      </w:r>
      <w:r w:rsidRPr="007E013F">
        <w:rPr>
          <w:rFonts w:ascii="Arial" w:eastAsia="Times New Roman" w:hAnsi="Arial" w:cs="Times New Roman"/>
          <w:kern w:val="0"/>
          <w:sz w:val="24"/>
          <w:szCs w:val="20"/>
          <w:lang w:eastAsia="it-IT"/>
          <w14:ligatures w14:val="none"/>
        </w:rPr>
        <w:softHyphen/>
        <w:t>ritto che egli possiede su ogni vita e su ogni carne. Il vizio di fede incarcera l’uomo nell’immanenza e lo rin</w:t>
      </w:r>
      <w:r w:rsidRPr="007E013F">
        <w:rPr>
          <w:rFonts w:ascii="Arial" w:eastAsia="Times New Roman" w:hAnsi="Arial" w:cs="Times New Roman"/>
          <w:kern w:val="0"/>
          <w:sz w:val="24"/>
          <w:szCs w:val="20"/>
          <w:lang w:eastAsia="it-IT"/>
          <w14:ligatures w14:val="none"/>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7E013F">
        <w:rPr>
          <w:rFonts w:ascii="Arial" w:eastAsia="Times New Roman" w:hAnsi="Arial" w:cs="Times New Roman"/>
          <w:kern w:val="0"/>
          <w:sz w:val="24"/>
          <w:szCs w:val="20"/>
          <w:lang w:eastAsia="it-IT"/>
          <w14:ligatures w14:val="none"/>
        </w:rPr>
        <w:softHyphen/>
        <w:t>scono altre vie se non quella della purificazione in esse della verità e della santità della fede creduta. Non saranno mai i ritrovati dell’umana ragione a convertire il mondo e a ricondurlo a Dio, non potrà fare questo un cuo</w:t>
      </w:r>
      <w:r w:rsidRPr="007E013F">
        <w:rPr>
          <w:rFonts w:ascii="Arial" w:eastAsia="Times New Roman" w:hAnsi="Arial" w:cs="Times New Roman"/>
          <w:kern w:val="0"/>
          <w:sz w:val="24"/>
          <w:szCs w:val="20"/>
          <w:lang w:eastAsia="it-IT"/>
          <w14:ligatures w14:val="none"/>
        </w:rPr>
        <w:softHyphen/>
        <w:t xml:space="preserve">re viziato nella sua fede e tormentato per aver scacciato da esso la verità del suo essere e del suo farsi. </w:t>
      </w:r>
      <w:r w:rsidRPr="007E013F">
        <w:rPr>
          <w:rFonts w:ascii="Arial" w:eastAsia="Times New Roman" w:hAnsi="Arial" w:cs="Arial"/>
          <w:kern w:val="0"/>
          <w:sz w:val="24"/>
          <w:szCs w:val="24"/>
          <w:lang w:eastAsia="it-IT"/>
          <w14:ligatures w14:val="none"/>
        </w:rPr>
        <w:t xml:space="preserve">Ecco come negli Atti degli Apostoli inizia il cammino della Chiesa nel tempo: </w:t>
      </w:r>
    </w:p>
    <w:p w14:paraId="788522D7"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w:t>
      </w:r>
      <w:r w:rsidRPr="007E013F">
        <w:rPr>
          <w:rFonts w:ascii="Arial" w:eastAsia="Times New Roman" w:hAnsi="Arial" w:cs="Arial"/>
          <w:i/>
          <w:iCs/>
          <w:kern w:val="0"/>
          <w:sz w:val="24"/>
          <w:szCs w:val="24"/>
          <w:lang w:eastAsia="it-IT"/>
          <w14:ligatures w14:val="none"/>
        </w:rPr>
        <w:lastRenderedPageBreak/>
        <w:t>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26967BAE" w14:textId="77777777" w:rsidR="006D645E" w:rsidRPr="007E013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7E013F">
        <w:rPr>
          <w:rFonts w:ascii="Arial" w:eastAsia="Times New Roman" w:hAnsi="Arial" w:cs="Arial"/>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76139980" w14:textId="77777777"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7E013F">
        <w:rPr>
          <w:rFonts w:ascii="Arial" w:eastAsia="Times New Roman" w:hAnsi="Arial" w:cs="Arial"/>
          <w:kern w:val="0"/>
          <w:sz w:val="24"/>
          <w:szCs w:val="24"/>
          <w:lang w:eastAsia="it-IT"/>
          <w14:ligatures w14:val="none"/>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68F4B4CA" w14:textId="413273CF" w:rsidR="006D645E" w:rsidRPr="007E013F"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Q</w:t>
      </w:r>
      <w:r w:rsidR="007E013F" w:rsidRPr="006D645E">
        <w:rPr>
          <w:rFonts w:ascii="Arial" w:eastAsia="Times New Roman" w:hAnsi="Arial" w:cs="Arial"/>
          <w:b/>
          <w:bCs/>
          <w:kern w:val="0"/>
          <w:sz w:val="24"/>
          <w:szCs w:val="24"/>
          <w:lang w:eastAsia="it-IT"/>
          <w14:ligatures w14:val="none"/>
        </w:rPr>
        <w:t>uarta necessaria premessa</w:t>
      </w:r>
      <w:r w:rsidRPr="006D645E">
        <w:rPr>
          <w:rFonts w:ascii="Arial" w:eastAsia="Times New Roman" w:hAnsi="Arial" w:cs="Arial"/>
          <w:b/>
          <w:bCs/>
          <w:kern w:val="0"/>
          <w:sz w:val="24"/>
          <w:szCs w:val="24"/>
          <w:lang w:eastAsia="it-IT"/>
          <w14:ligatures w14:val="none"/>
        </w:rPr>
        <w:t xml:space="preserve">. </w:t>
      </w:r>
      <w:r w:rsidRPr="007E013F">
        <w:rPr>
          <w:rFonts w:ascii="Arial" w:eastAsia="Times New Roman" w:hAnsi="Arial" w:cs="Arial"/>
          <w:kern w:val="0"/>
          <w:sz w:val="24"/>
          <w:szCs w:val="24"/>
          <w:lang w:eastAsia="it-IT"/>
          <w14:ligatures w14:val="none"/>
        </w:rPr>
        <w:t xml:space="preserve">La quarta necessaria promessa ci dice che neanche basta, neanche è sufficiente un profeta in tutto simile a Daniele. Questi legge tutta la storia passata in chiave di profezia. Anche di questa lettura il popolo di Dio ha bisogno. Leggere la storia presente vedendo la potente mano di Dio nella storia passata, mano di Dio che ha condotto la nostra storia fino al presente, è essenziale per crescere noi nella fede. È verità: Daniele è il profeta che legge la storia passata, operata da 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Ma il passato non è tutta la storia, Rimane il presente e il futuro, che vanno letti con purissimi occhi di fede. Ecco come Daniele legge la storia, vedendo in essa la mano di Dio: </w:t>
      </w:r>
    </w:p>
    <w:p w14:paraId="0EC89BCD"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w:t>
      </w:r>
    </w:p>
    <w:p w14:paraId="410DC8F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Il decreto fu pubblicato e già i saggi venivano uccisi; anche Daniele e i suoi compagni erano ricercati per essere messi a morte. 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48E355C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545E1638" w14:textId="3AF606D5"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w:t>
      </w:r>
      <w:r w:rsidRPr="006D645E">
        <w:rPr>
          <w:rFonts w:ascii="Arial" w:eastAsia="Times New Roman" w:hAnsi="Arial" w:cs="Arial"/>
          <w:i/>
          <w:iCs/>
          <w:kern w:val="0"/>
          <w:sz w:val="24"/>
          <w:szCs w:val="24"/>
          <w:lang w:eastAsia="it-IT"/>
          <w14:ligatures w14:val="none"/>
        </w:rPr>
        <w:lastRenderedPageBreak/>
        <w:t>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3887504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3A1F061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53395B79"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5A7716DC" w14:textId="77777777" w:rsidR="006D645E" w:rsidRPr="006D645E" w:rsidRDefault="006D645E" w:rsidP="000F06FC">
      <w:pPr>
        <w:spacing w:after="240" w:line="240" w:lineRule="auto"/>
        <w:jc w:val="both"/>
        <w:rPr>
          <w:rFonts w:ascii="Times New Roman" w:eastAsia="Times New Roman" w:hAnsi="Times New Roman" w:cs="Times New Roman"/>
          <w:i/>
          <w:iCs/>
          <w:kern w:val="0"/>
          <w:sz w:val="20"/>
          <w:szCs w:val="20"/>
          <w:lang w:eastAsia="it-IT"/>
          <w14:ligatures w14:val="none"/>
        </w:rPr>
      </w:pPr>
      <w:r w:rsidRPr="006D645E">
        <w:rPr>
          <w:rFonts w:ascii="Arial" w:eastAsia="Times New Roman" w:hAnsi="Arial" w:cs="Arial"/>
          <w:i/>
          <w:iCs/>
          <w:kern w:val="0"/>
          <w:sz w:val="24"/>
          <w:szCs w:val="24"/>
          <w:lang w:eastAsia="it-IT"/>
          <w14:ligatures w14:val="none"/>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 Signore, ascolta! Signore, perdona! Signore, guarda e agisci senza indugio, per amore di te stesso, mio Dio, poiché il tuo nome è stato invocato sulla tua città e sul tuo popolo». Mentre io stavo ancora parlando e pregavo e confessavo il mio peccato e quello del mio popolo Israele e presentavo la supplica al Signore, mio Dio, per il monte santo del mio Dio, mentre dunque </w:t>
      </w:r>
      <w:r w:rsidRPr="006D645E">
        <w:rPr>
          <w:rFonts w:ascii="Arial" w:eastAsia="Times New Roman" w:hAnsi="Arial" w:cs="Arial"/>
          <w:i/>
          <w:iCs/>
          <w:kern w:val="0"/>
          <w:sz w:val="24"/>
          <w:szCs w:val="24"/>
          <w:lang w:eastAsia="it-IT"/>
          <w14:ligatures w14:val="none"/>
        </w:rPr>
        <w:lastRenderedPageBreak/>
        <w:t xml:space="preserve">parlavo e pregavo, Gabriele, che io avevo visto prima in visione, volò veloce verso di me: era l’ora dell’offerta della sera. 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25B4D0F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24C13B72"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 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2412423B"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B83A5A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 io, nell’anno primo di Dario, il Medo, mi tenni presso di lui per dargli rinforzo e sostegno. E ora io ti manifesterò la verità. Ecco, vi saranno ancora tre re in Persia, poi il quarto acquisterà ricchezze superiori a tutti gli altri e, dopo essersi reso potente con le ricchezze, muoverà con tutti i suoi contro il regno di Iavan. 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3476D7CD"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 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4E41AF1C"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Il re del settentrione verrà, costruirà terrapieni e occuperà una città ben fortificata. Le forze del mezzogiorno, con truppe scelte, non potranno resistere; mancherà loro la forza per opporre resistenza. L’invasore farà ciò che vorrà e nessuno gli </w:t>
      </w:r>
      <w:r w:rsidRPr="006D645E">
        <w:rPr>
          <w:rFonts w:ascii="Arial" w:eastAsia="Times New Roman" w:hAnsi="Arial" w:cs="Arial"/>
          <w:i/>
          <w:iCs/>
          <w:kern w:val="0"/>
          <w:sz w:val="24"/>
          <w:szCs w:val="24"/>
          <w:lang w:eastAsia="it-IT"/>
          <w14:ligatures w14:val="none"/>
        </w:rPr>
        <w:lastRenderedPageBreak/>
        <w:t>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 Sorgerà quindi al suo posto uno che manderà esattori nella terra che è splendore del suo regno, ma in pochi giorni sarà stroncato, non nel furore di una rivolta né in battaglia.</w:t>
      </w:r>
    </w:p>
    <w:p w14:paraId="48E7A4A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79A39E0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 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14F3A308"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w:t>
      </w:r>
      <w:r w:rsidRPr="006D645E">
        <w:rPr>
          <w:rFonts w:ascii="Arial" w:eastAsia="Times New Roman" w:hAnsi="Arial" w:cs="Arial"/>
          <w:i/>
          <w:iCs/>
          <w:kern w:val="0"/>
          <w:sz w:val="24"/>
          <w:szCs w:val="24"/>
          <w:lang w:eastAsia="it-IT"/>
          <w14:ligatures w14:val="none"/>
        </w:rPr>
        <w:lastRenderedPageBreak/>
        <w:t xml:space="preserve">distribuirà loro terre in ricompensa. 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61C22DDD" w14:textId="77777777"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Arial"/>
          <w:kern w:val="0"/>
          <w:sz w:val="24"/>
          <w:szCs w:val="24"/>
          <w:lang w:eastAsia="it-IT"/>
          <w14:ligatures w14:val="none"/>
        </w:rPr>
        <w:t xml:space="preserve">Ora diviene cosa giusta mettere a confronto la profezia del Libro del profeta Daniele e la profezia del Libro dell’Apocalisse di San Giovanni Apostolo. </w:t>
      </w:r>
      <w:r w:rsidRPr="0014502F">
        <w:rPr>
          <w:rFonts w:ascii="Arial" w:eastAsia="Times New Roman" w:hAnsi="Arial" w:cs="Times New Roman"/>
          <w:kern w:val="0"/>
          <w:sz w:val="24"/>
          <w:lang w:eastAsia="it-IT"/>
          <w14:ligatures w14:val="none"/>
        </w:rPr>
        <w:t xml:space="preserve">Nel Libro del Profeta Daniele, la storia viene letta partendo dal suo compimento e giungendo fino alla sua origine: la liberazione degli esuli da Babilonia.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e ciò che è. Il libro dell’Apocalisse vede ciò che è stato, ciò che è e ciò che sarà. Il valore teologico è identico. </w:t>
      </w:r>
      <w:r w:rsidRPr="0014502F">
        <w:rPr>
          <w:rFonts w:ascii="Arial" w:eastAsia="Times New Roman" w:hAnsi="Arial" w:cs="Times New Roman"/>
          <w:kern w:val="0"/>
          <w:sz w:val="24"/>
          <w:szCs w:val="24"/>
          <w:lang w:eastAsia="it-IT"/>
          <w14:ligatures w14:val="none"/>
        </w:rPr>
        <w:t xml:space="preserve">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“progetto eterno” di salvezza per l’intera umanità. Quando il Signore vede il suo popolo ostinato nel distruggere la sua alleanza e di conseguenza esporre a fallimento il suo “progetto di redenzione” del mondo, subito interviene e riporta il suo popolo nell’obbedienza e nella fedeltà. Spesso però la storia è oltremodo dura. Lo richiede la durezza del cuore. </w:t>
      </w:r>
    </w:p>
    <w:p w14:paraId="71666DD2" w14:textId="77777777"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018FF8C5" w14:textId="77777777"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 xml:space="preserve">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w:t>
      </w:r>
      <w:r w:rsidRPr="0014502F">
        <w:rPr>
          <w:rFonts w:ascii="Arial" w:eastAsia="Times New Roman" w:hAnsi="Arial" w:cs="Times New Roman"/>
          <w:kern w:val="0"/>
          <w:sz w:val="24"/>
          <w:szCs w:val="24"/>
          <w:lang w:eastAsia="it-IT"/>
          <w14:ligatures w14:val="none"/>
        </w:rPr>
        <w:lastRenderedPageBreak/>
        <w:t>massiccio e duro ferro, per piegarlo al giogo della Legge. Senza questi ripetuti interventi divini, non ci sarebbe stata alcuna redenzione dell’umanità, alcuna vera salvezza. Con l’Apocalisse rimane la costante storica nella sua verità. Cristo Gesù è il Signore. Suo è il regno, sua la potenza, sua la gloria nei secoli dei secoli. Dobbiamo però leggere questa costante con una variante diversa da quella che ci è fornita dal Libro di Daniele. La variante teologica si fa adesso variante cristologica.</w:t>
      </w:r>
    </w:p>
    <w:p w14:paraId="0B474B34" w14:textId="77777777"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Il Libro dell’Apocalisse ci rivela che tutta la storia è per noi tentazione a rinnegare Cristo per consegnarci all’adorazione della bestia.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491CAEC2" w14:textId="46ECF03D"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Nel Libro di Daniele Dio decide che il rinnovamento della sua gloria in seno al popolo di Dio deve necessariamente passare per la fedeltà di Susanna alla Legge. Nel Libro dell’Apocalisse</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 xml:space="preserve">Cristo Gesù decide che la testimonianza di quanti hanno scelto lo sposalizio con lui passi attraverso vie che lui deciderà di volta in volta. Lui è il Pastore e noi le pecore, se viviamo di ascolto della sua voce. È Lui il solo ed unico Pastore della nostra vita, per tutta la nostra vita. È il Pastore nel tempo, per tutto il tempo ed è il Pastore nell’eternità. Nessun altro è il Pastore. </w:t>
      </w:r>
    </w:p>
    <w:p w14:paraId="6C69158A" w14:textId="61BD35C4"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Solo Cristo Gesù conduce a queste acque di vita eterna.</w:t>
      </w:r>
    </w:p>
    <w:p w14:paraId="166C3530" w14:textId="3A8CFB80"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lastRenderedPageBreak/>
        <w:t>Il cristiano ha un altro altissimo compito o ministero da assolvere. La sua vita ha un fine ben preciso: per la sua obbedienza alla Parola di Gesù, non solo lui salverà la sua vita, renderà gloria a Cristo dinanzi a quanti non conoscono Cristo e per lui, per la sua obbedienza, molti altri crederanno in Cristo e lo sceglieranno come loro Redentore e Signore. È cosa buona spiegare o illuminare i cuori su questa verità.</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Il cristiano vive nel tempio della falsità, dell’inganno, delle tenebre, dell’impurità, della concupiscenza, dell’arroganza, della stoltezza, della menzogna, della calunnia, di ogni altro vizio dichiarato luce e virtù dagli adoratori del dio infernale, diabolico, satanico. Mai però deve divenire suo adoratore questo dio infernale, mai essere schiavo di esso, mai da esso si deve lasciare conquistare. Deve vivere da vero figlio di Dio in mezzo a tutti gli adorator del dio infernale, del dio del male, del dio della falsità, sapendo che solo distruggendo questo dio nel suo cuore, nella sua anima, nella sua mente, potrà aiutare ogni altro uomo perché anche lui scelga la luce di Cristo e si liberi dal mondo della falsità.</w:t>
      </w:r>
    </w:p>
    <w:p w14:paraId="50413533" w14:textId="77777777"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 xml:space="preserve">Questo dio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L’uomo, ponendo questo dio sopra l’uomo, necessariamente lo pone contro l’uomo, asservendolo alla sua forza stolta, insipiente, vana, inutile e per di più dannosa e distruttrice. </w:t>
      </w:r>
    </w:p>
    <w:p w14:paraId="70A2B94B" w14:textId="07D90E35"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È verità. In ogni uomo regna il respiro e l’alito di Satana, il drago di spirito, il padre di ogni drago di carne. Gesù ha vinto questo drago infernale lasciandosi crocifiggere da lui per abbatterlo e sconfiggerlo nel suo corpo morto e togliergli ogni potere. Lui ha vinto le potenze delle tenebre, lasciando che le tenebre si scagliassero tutte contro la sua vita, permettendo loro che lo inchiodassero sul legno. Ma poi Lui è risorto e si</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 xml:space="preserve">è sottratto definitivamente ad ogni loro potenza, divenendo loro giudice in eterno. </w:t>
      </w:r>
    </w:p>
    <w:p w14:paraId="2DAB754C" w14:textId="77777777"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Anche il cristiano deve abbattere e distruggere il drago nel suo cuore, nella sua mente, nel suo spirito, nella sua anima, nel suo corpo. Potrà farlo solo se consegna il suo corpo a Cristo, perché Cristo per mezzo di lui sconfigga il drago che è nel suo cuore, nella sua, nella sua volontà e attesti al mondo la potenza della verità, della luce, della grazia di Cristo Gesù. Se il cristiano non darà il suo corpo a Cristo in modo pieno ed esclusivo, il drago che è nell’uomo sempre esploderà e manifesterà tutta la sua potenza, anche come arroganza, prepotenza,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25BFB29D" w14:textId="77777777"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 xml:space="preserve">Al cristiano per vincere le potenze del Male è chiesta una cosa sola: la piena, perfetta, ininterrotta obbedienza alla Parola di Cristo Gesù, secondo l’attuale, sempre nuova, immediata intelligenza e saggezza dello Spirito Santo. Quando il </w:t>
      </w:r>
      <w:r w:rsidRPr="0014502F">
        <w:rPr>
          <w:rFonts w:ascii="Arial" w:eastAsia="Times New Roman" w:hAnsi="Arial" w:cs="Times New Roman"/>
          <w:kern w:val="0"/>
          <w:sz w:val="24"/>
          <w:szCs w:val="24"/>
          <w:lang w:eastAsia="it-IT"/>
          <w14:ligatures w14:val="none"/>
        </w:rPr>
        <w:lastRenderedPageBreak/>
        <w:t>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 corpo del discepolo di Gesù. Per l’obbedienza del cristiano Dio rivelerà sulla terra la sua grande gloria.</w:t>
      </w:r>
    </w:p>
    <w:p w14:paraId="4633E7E2" w14:textId="5BF652C9"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terra, ma solo del cielo. Quando potenza o intervento invisibile di Dio diviene intervento e potenza visibile del Signore, è allora che la vera fede nascerà nei cuori. Nulla però è senza obbedienza. Tutto è dall’obbedienza.</w:t>
      </w:r>
    </w:p>
    <w:p w14:paraId="5053A171" w14:textId="1B13BADC"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b/>
          <w:bCs/>
          <w:kern w:val="0"/>
          <w:sz w:val="24"/>
          <w:szCs w:val="24"/>
          <w:lang w:eastAsia="it-IT"/>
          <w14:ligatures w14:val="none"/>
        </w:rPr>
        <w:t>Q</w:t>
      </w:r>
      <w:r w:rsidR="0014502F" w:rsidRPr="006D645E">
        <w:rPr>
          <w:rFonts w:ascii="Arial" w:eastAsia="Times New Roman" w:hAnsi="Arial" w:cs="Times New Roman"/>
          <w:b/>
          <w:bCs/>
          <w:kern w:val="0"/>
          <w:sz w:val="24"/>
          <w:szCs w:val="24"/>
          <w:lang w:eastAsia="it-IT"/>
          <w14:ligatures w14:val="none"/>
        </w:rPr>
        <w:t>uinta necessaria premessa</w:t>
      </w:r>
      <w:r w:rsidRPr="006D645E">
        <w:rPr>
          <w:rFonts w:ascii="Arial" w:eastAsia="Times New Roman" w:hAnsi="Arial" w:cs="Times New Roman"/>
          <w:b/>
          <w:bCs/>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L’Apocalisse nei suoi sette sigilli, sette trombe, tre guai, sette segni, sette coppe, non rivela ciò che è accaduto, rivela invece ciò che accade e ciò che accadrà. Perché il mondo intero riconosca che solo Cristo Gesù è il Signore Onnipotente, il Pantocratore. Il Re dei re e il Signore di tutti i signori che sono sulla tera, occorre che vi sia un profeta che nell’oggi della storia annunci che quanto sta accadendo o con un sigillo, o con una tromba, o con un guai, o con un segno o con una coppa, è frutto dell’intervento diretto o indiretto di Cristo Signore sulla storia e sugli eventi. Si è già detto che ogni segno di Dio porta con sé tre fini. Primo fine: la creazione della fede nel Dio Signore Onnipotente di colui al quale il segno direttamente è dato. Secondo fine: la creazione della purissima fede nel Dio Onnipotente e Signore in ogni altro popolo e nazione. Terzo fine:</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la vivificazione, la purificazione, la crescita della vera fede in quanti già credono nel Signore Dio Onnipotente. Questi tre fini devono vanno vissuti come un solo ed unico fine. 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 Cristo Gesù nella pienezza del suo Mistero è la verità, la sola verità cui deve approdare ogni uomo, perché sia il suo Mistero il nostro mistero e la sua Vita la nostra vita. Senza la purissima fede in Cristo Gesù non c’è fede salvatrice, perché non c’è fede redentrice. Ci sono credenza che non danno vera salvezza. Non la danno perché sono prive della verità di Cristo Gesù.</w:t>
      </w:r>
    </w:p>
    <w:p w14:paraId="33654BCF" w14:textId="77777777"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 xml:space="preserve">Ora chiediamoci: come può un segno, visto solo dall’Apostolo Giovanni e dato per quel tempo storico particolare, accompagnare tutta la storia dell’umanità fino al giorno della Parusia perché la nostra fede in Cristo diventi sempre più vera e </w:t>
      </w:r>
      <w:r w:rsidRPr="0014502F">
        <w:rPr>
          <w:rFonts w:ascii="Arial" w:eastAsia="Times New Roman" w:hAnsi="Arial" w:cs="Times New Roman"/>
          <w:kern w:val="0"/>
          <w:sz w:val="24"/>
          <w:szCs w:val="24"/>
          <w:lang w:eastAsia="it-IT"/>
          <w14:ligatures w14:val="none"/>
        </w:rPr>
        <w:lastRenderedPageBreak/>
        <w:t>perfetta e perché a questa fede approdi ogni altro uomo? Ecco la risposta: sigilli, trombe, guai, segni, coppe non sono stati dati da Cristo Gesù solo per illuminare quel particolare momento storico della Chiesa. Ogni giorno essi vengono dati nella storia personale e nella storia comunitaria. Ogni giorno vengono dati nella storia della Chiesa e nella storia dell’umanità. Poiché sono segni che sempre verranno dati, accorre che nella Chiesa vi siano sempre veri profeti che rivelino alla Chiesa e al mondo che ci si trova dinanzi ad una vera opera di Cristo Gesù e che si è di fronte ad una sua vera manifestazione della sua grazia per la nostra conversione e per chiamare a Lui tutte le genti, perché obbediscano alla fede.</w:t>
      </w:r>
    </w:p>
    <w:p w14:paraId="501A2348" w14:textId="61F03E34"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Ad ogni segno che Cristo Gesù dona non si può mai rispondere con la sola preghiera anche se innalzata al cielo con forme eclatanti, oggi però innalzata al Dio unico e non invece a Lui, a Cristo Gesù, perché il segno possa avere fine. Oggi si è giunti finanche a vergognarci di pronunciare il nome di Cristo Signore. Occorre che prima si annunci la verità del segno e il fine per cui esso è stato donato affinché ogni uomo abbracci la verità e realizzi il fine. È qui oggi il nostro grande fallimento, fallimento come Chiesa e fallimento come singoli discepoli di Gesù. Si chiedono preghiere, si chiedono elemosine e aiutai materiali, si chiede grande solidarietà. Ma non si sente mai una parola che doni al segno sia la sua verità e sia il suo vero</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fine. Addirittura si giunge a chiedere nella preghiera che il segno finisca pe poter continuare la vita dissennata, sregolata, dissipata, peccaminosa di prima, anzi con più impegno e con trasgressioni ancora peggiori. Questo accade per l’assenza dei veri profeti di Cristo Gesù. In verità oggi molti vengono dichiarati profeti, ma sono profeti solo dell’immanenza e per questo sono falsi profeti. Il vero profeta è sempre il profeta della Trascendenza, del Soprannaturale,</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 xml:space="preserve">della verità di Cristo Gesù, della sua Signoria universale, della sua Onnipotenza, della sua Redenzione, della sua Salvezza, della sua grazia, della sua Parola, del suo Mistero. </w:t>
      </w:r>
    </w:p>
    <w:p w14:paraId="15C86E41" w14:textId="1FA2B3DB" w:rsidR="006D645E" w:rsidRPr="0014502F"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14502F">
        <w:rPr>
          <w:rFonts w:ascii="Arial" w:eastAsia="Times New Roman" w:hAnsi="Arial" w:cs="Times New Roman"/>
          <w:kern w:val="0"/>
          <w:sz w:val="24"/>
          <w:szCs w:val="24"/>
          <w:lang w:eastAsia="it-IT"/>
          <w14:ligatures w14:val="none"/>
        </w:rPr>
        <w:t>Fatte queste necessarie premesse, ora è cosa giusta che ci si dedichi a scoprire e a mettere in luce quanto il segno ci vuole rivelare del Mistero di Cristo Gesù e della sua verità che è insieme eterna, divina, trascendente, soprannaturale, umana, crocifissa, risorta, ascesa al cielo, verità che proclama che solo Lui</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è il Signore dell’universo e solo Lui è il Giudice dei vivi e dei morti, solo Lui è il Redentore, solo Lui è il Salvatore, solo Lui è il Necessario universale ed eterno, solo Lui è il Differente da ogni altro uomo e solo Lui è il Differente da ogni altro Dio che l’uomo pensa sia vero Dio e a lui accorda la sua fede. Solo Lui è “Io Sono”. Tutti gli altri sono: “Io non sono e mai potrò essere”. Solo Lui è il</w:t>
      </w:r>
      <w:r w:rsidR="0045474D">
        <w:rPr>
          <w:rFonts w:ascii="Arial" w:eastAsia="Times New Roman" w:hAnsi="Arial" w:cs="Times New Roman"/>
          <w:kern w:val="0"/>
          <w:sz w:val="24"/>
          <w:szCs w:val="24"/>
          <w:lang w:eastAsia="it-IT"/>
          <w14:ligatures w14:val="none"/>
        </w:rPr>
        <w:t xml:space="preserve"> </w:t>
      </w:r>
      <w:r w:rsidRPr="0014502F">
        <w:rPr>
          <w:rFonts w:ascii="Arial" w:eastAsia="Times New Roman" w:hAnsi="Arial" w:cs="Times New Roman"/>
          <w:kern w:val="0"/>
          <w:sz w:val="24"/>
          <w:szCs w:val="24"/>
          <w:lang w:eastAsia="it-IT"/>
          <w14:ligatures w14:val="none"/>
        </w:rPr>
        <w:t xml:space="preserve">mio Dio, il mio Redentore, il mio Salvatore potente, la mia vita e la mia risurrezione. Solo Lui e nessun altro, perché ogni altro è “Io non sono”. </w:t>
      </w:r>
    </w:p>
    <w:p w14:paraId="453A791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6,1:</w:t>
      </w:r>
      <w:r w:rsidRPr="006D645E">
        <w:rPr>
          <w:rFonts w:ascii="Arial" w:eastAsia="Times New Roman" w:hAnsi="Arial" w:cs="Arial"/>
          <w:kern w:val="0"/>
          <w:sz w:val="24"/>
          <w:szCs w:val="20"/>
          <w:lang w:eastAsia="it-IT"/>
          <w14:ligatures w14:val="none"/>
        </w:rPr>
        <w:t xml:space="preserve"> </w:t>
      </w:r>
      <w:bookmarkStart w:id="193" w:name="_Hlk135990476"/>
      <w:r w:rsidRPr="006D645E">
        <w:rPr>
          <w:rFonts w:ascii="Arial" w:eastAsia="Times New Roman" w:hAnsi="Arial" w:cs="Arial"/>
          <w:kern w:val="0"/>
          <w:sz w:val="24"/>
          <w:szCs w:val="20"/>
          <w:lang w:eastAsia="it-IT"/>
          <w14:ligatures w14:val="none"/>
        </w:rPr>
        <w:t xml:space="preserve">E vidi, quando l’Agnello sciolse il primo dei sette sigilli, e udii il primo dei quattro esseri viventi che diceva come con voce di tuono: «Vieni». </w:t>
      </w:r>
      <w:bookmarkEnd w:id="193"/>
      <w:r w:rsidRPr="006D645E">
        <w:rPr>
          <w:rFonts w:ascii="Arial" w:eastAsia="Times New Roman" w:hAnsi="Arial" w:cs="Arial"/>
          <w:kern w:val="0"/>
          <w:sz w:val="24"/>
          <w:szCs w:val="24"/>
          <w:lang w:val="la-Latn" w:eastAsia="it-IT"/>
          <w14:ligatures w14:val="none"/>
        </w:rPr>
        <w:t>Et vidi quod aperuisset agnus unum de septem signaculis et audivi unum de quattuor animalibus dicentem tamquam vocem tonitrui veni</w:t>
      </w:r>
      <w:r w:rsidRPr="00CD588A">
        <w:rPr>
          <w:rFonts w:ascii="Arial" w:eastAsia="Times New Roman" w:hAnsi="Arial" w:cs="Arial"/>
          <w:kern w:val="0"/>
          <w:sz w:val="24"/>
          <w:szCs w:val="24"/>
          <w:lang w:val="fr-FR" w:eastAsia="it-IT"/>
          <w14:ligatures w14:val="none"/>
        </w:rPr>
        <w:t>.</w:t>
      </w:r>
      <w:r w:rsidRPr="006D645E">
        <w:rPr>
          <w:rFonts w:ascii="Greek" w:eastAsia="Times New Roman" w:hAnsi="Greek" w:cs="Greek"/>
          <w:kern w:val="0"/>
          <w:sz w:val="26"/>
          <w:szCs w:val="26"/>
          <w:lang w:val="la-Latn" w:eastAsia="it-IT"/>
          <w14:ligatures w14:val="none"/>
        </w:rPr>
        <w:t xml:space="preserve"> Kaˆ edon Óte ½noixen tÕ ¢rn…on m…an ™k tîn ˜pt¦ sfrag…dwn, kaˆ ½kousa ˜nÕj ™k tîn tess£rwn zówn lšgontoj æj fwn¾ brontÁj, ”Ercou.</w:t>
      </w:r>
    </w:p>
    <w:p w14:paraId="6F438FFD" w14:textId="3ED36016"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5E5261">
        <w:rPr>
          <w:rFonts w:ascii="Arial" w:eastAsia="Times New Roman" w:hAnsi="Arial" w:cs="Arial"/>
          <w:b/>
          <w:bCs/>
          <w:kern w:val="0"/>
          <w:sz w:val="24"/>
          <w:szCs w:val="20"/>
          <w:lang w:eastAsia="it-IT"/>
          <w14:ligatures w14:val="none"/>
        </w:rPr>
        <w:lastRenderedPageBreak/>
        <w:t>E vidi, quando l’Agnello sciolse il primo dei sette sigilli, e udii il primo dei quattro esseri viventi che diceva come con voce di tuono: «Vieni».</w:t>
      </w:r>
      <w:r w:rsidRPr="0014502F">
        <w:rPr>
          <w:rFonts w:ascii="Arial" w:eastAsia="Times New Roman" w:hAnsi="Arial" w:cs="Arial"/>
          <w:kern w:val="0"/>
          <w:sz w:val="24"/>
          <w:szCs w:val="20"/>
          <w:lang w:eastAsia="it-IT"/>
          <w14:ligatures w14:val="none"/>
        </w:rPr>
        <w:t xml:space="preserve"> Dopo aver ricevuto il Libro dalla mano destra di Colui che sedeva sul trono, l’Agnello scioglie il primo dei sette sigilli. 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w:t>
      </w:r>
      <w:r w:rsidR="0045474D">
        <w:rPr>
          <w:rFonts w:ascii="Arial" w:eastAsia="Times New Roman" w:hAnsi="Arial" w:cs="Arial"/>
          <w:kern w:val="0"/>
          <w:sz w:val="24"/>
          <w:szCs w:val="20"/>
          <w:lang w:eastAsia="it-IT"/>
          <w14:ligatures w14:val="none"/>
        </w:rPr>
        <w:t xml:space="preserve"> </w:t>
      </w:r>
    </w:p>
    <w:p w14:paraId="0DF7BEB2"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745B67C9"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71A981E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 (Zac 1,7-17),</w:t>
      </w:r>
    </w:p>
    <w:p w14:paraId="0EE96CBD"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w:t>
      </w:r>
      <w:r w:rsidRPr="0014502F">
        <w:rPr>
          <w:rFonts w:ascii="Arial" w:eastAsia="Times New Roman" w:hAnsi="Arial" w:cs="Arial"/>
          <w:i/>
          <w:iCs/>
          <w:kern w:val="0"/>
          <w:sz w:val="24"/>
          <w:szCs w:val="20"/>
          <w:lang w:eastAsia="it-IT"/>
          <w14:ligatures w14:val="none"/>
        </w:rPr>
        <w:lastRenderedPageBreak/>
        <w:t>Poi mi chiamò e mi disse: «Ecco, quelli che vanno verso la terra del settentrione calmano il mio spirito su quella terra» (Zac 6,1-8).</w:t>
      </w:r>
    </w:p>
    <w:p w14:paraId="2BFD3ED7" w14:textId="59109A85"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Non vi farete idoli, né vi erigerete immagini scolpite o stele, né permetterete che nella vostra terra vi sia pietra ornata di figure, per prostrarvi davanti ad essa; poiché io sono il Signore, vostro Dio.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D60901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C841E2A"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Se, nonostante tutto questo, non vorrete darmi ascolto, ma vi opporrete a me, anch’io mi opporrò a voi con furore e vi castigherò sette volte di più per i vostri peccati. Mangerete perfino la carne dei vostri figli e mangerete la carne </w:t>
      </w:r>
      <w:r w:rsidRPr="0014502F">
        <w:rPr>
          <w:rFonts w:ascii="Arial" w:eastAsia="Times New Roman" w:hAnsi="Arial" w:cs="Arial"/>
          <w:i/>
          <w:iCs/>
          <w:kern w:val="0"/>
          <w:sz w:val="24"/>
          <w:szCs w:val="20"/>
          <w:lang w:eastAsia="it-IT"/>
          <w14:ligatures w14:val="none"/>
        </w:rPr>
        <w:lastRenderedPageBreak/>
        <w:t>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386155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 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9EE5E09" w14:textId="6DD00F60"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Questi sono gli statuti, le prescrizioni e le leggi che il Signore stabilì fra sé e gli Israeliti, sul monte Sinai, per mezzo di Mosè (Lev 26,1-46).</w:t>
      </w:r>
    </w:p>
    <w:p w14:paraId="789A6385" w14:textId="07D61E05"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Non è lui il padre che ti ha creato, che ti ha fatto e ti ha costituito?</w:t>
      </w:r>
    </w:p>
    <w:p w14:paraId="55E8E6DE" w14:textId="7B84FB1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 Ricorda i giorni del tempo antico, medita gli anni lontani. Interroga tuo padre e te lo racconterà,</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i tuoi vecchi e te lo diranno. Quando l’Altissimo divideva le nazioni,</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quando separava i figli dell’uomo,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 xml:space="preserve">egli stabilì i confini dei popoli secondo il numero dei figli d’Israele. Perché porzione del Signore è il suo popolo, Giacobbe sua </w:t>
      </w:r>
      <w:r w:rsidRPr="006D645E">
        <w:rPr>
          <w:rFonts w:ascii="Arial" w:eastAsia="Times New Roman" w:hAnsi="Arial" w:cs="Arial"/>
          <w:i/>
          <w:iCs/>
          <w:kern w:val="0"/>
          <w:sz w:val="24"/>
          <w:szCs w:val="20"/>
          <w:lang w:eastAsia="it-IT"/>
          <w14:ligatures w14:val="none"/>
        </w:rPr>
        <w:lastRenderedPageBreak/>
        <w:t>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 xml:space="preserve">arieti di Basan e capri, fior di farina di frumento e sangue di uva, che bevevi spumeggiante. Iesurùn si è ingrassato e ha recalcitrato, – sì, ti sei ingrassato, impinguato, rimpinzato – e ha respinto il Dio che lo aveva fatto, ha disprezzato la Roccia, sua salvezza. </w:t>
      </w:r>
    </w:p>
    <w:p w14:paraId="62EDAEBC" w14:textId="4F876AFA"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Lo hanno fatto ingelosire con dèi stranieri e provocato all’ira con abomini. Hanno sacrificato a dèmoni che non sono Dio, a dèi che non conoscevano, nuovi, venuti da poco, che i vostri padri non avevano temuto. La Roccia, che ti ha generato, tu hai trascurato;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hai dimenticato il Dio che ti ha procreato! Ma il Signore ha visto e ha disdegnato con ira i suoi figli e le sue figlie. Ha detto: “Io nasconderò loro il mio volto;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vedrò quale sarà la loro fine.</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Sono una generazione perfida,</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sono figli infedeli. Mi resero geloso con ciò che non è Dio,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mi irritarono con i loro idoli vani; io li renderò gelosi con uno che non è popolo, li irriterò con una nazione stolta. Un fuoco si è acceso nella mia collera e brucerà fino alla profondità degl’inferi;</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divorerà la terra e il suo prodotto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e incendierà le radici dei monti.</w:t>
      </w:r>
    </w:p>
    <w:p w14:paraId="53554534" w14:textId="79865E75"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Accumulerò sopra di loro i malanni;</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le mie frecce esaurirò contro di loro. Saranno estenuati dalla fame, divorati dalla febbre e da peste dolorosa. Il dente delle belve manderò contro di loro,</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con il veleno dei rettili che strisciano nella polvere. Di fuori la spada li priverà dei figli,</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dentro le case li ucciderà lo spavento. Periranno insieme il giovane e la vergine, il lattante e l’uomo canuto.</w:t>
      </w:r>
    </w:p>
    <w:p w14:paraId="094CACBE" w14:textId="4D1BAFDD"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Io ho detto: Li voglio disperdere,</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cancellarne tra gli uomini il ricordo, se non temessi l’arroganza del nemico. Non si ingannino i loro avversari;</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dalle piantagioni di Gomorra. La loro uva è velenosa, ha grappoli amari. Tossico di serpenti è il loro vino,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micidiale veleno di vipere.</w:t>
      </w:r>
    </w:p>
    <w:p w14:paraId="5D8BA820" w14:textId="77480EB4"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Non è questo nascosto presso di me,</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sigillato nei miei forzieri? Mia sarà la vendetta e il castigo,</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quando vacillerà il loro piede!</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Sì, vicino è il giorno della loro rovina</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e il loro destino si affretta a venire”. Perché il Signore farà giustizia al suo popolo e dei suoi servi avrà compassione; quando vedrà che ogni forza è svanita e non è rimasto né schiavo né libero. Allora dirà: “Dove sono i loro dèi,</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la roccia in cui cercavano rifugio, quelli che mangiavano il grasso dei loro sacrifici, che bevevano il vino delle loro libagioni? Sorgano ora e vi soccorrano,</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siano il riparo per voi! Ora vedete che io, io lo sono e nessun altro è dio accanto a me. Sono io che do la morte e faccio vivere; io percuoto e io guarisco, e nessuno può liberare dalla mia mano. Alzo la mano verso il cielo</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 xml:space="preserve">e dico: Per la mia vita, per sempre: </w:t>
      </w:r>
      <w:r w:rsidRPr="0014502F">
        <w:rPr>
          <w:rFonts w:ascii="Arial" w:eastAsia="Times New Roman" w:hAnsi="Arial" w:cs="Arial"/>
          <w:i/>
          <w:iCs/>
          <w:kern w:val="0"/>
          <w:sz w:val="24"/>
          <w:szCs w:val="20"/>
          <w:lang w:eastAsia="it-IT"/>
          <w14:ligatures w14:val="none"/>
        </w:rPr>
        <w:lastRenderedPageBreak/>
        <w:t>quando avrò affilato la folgore della mia spada</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e la mia mano inizierà il giudizio,</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farò vendetta dei miei avversari,</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ripagherò i miei nemici. Inebrierò di sangue le mie frecce,</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si pascerà di carne la mia spada,</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del sangue dei cadaveri e dei prigionieri, delle teste dei condottieri nemici!”. Esultate, o nazioni, per il suo popolo, perché egli vendicherà il sangue dei suoi servi; volgerà la vendetta contro i suoi avversari</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e purificherà la sua terra e il suo popolo» (Dt 32,1.43).</w:t>
      </w:r>
    </w:p>
    <w:p w14:paraId="51BDA8D1"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w:t>
      </w:r>
    </w:p>
    <w:p w14:paraId="740247EB"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168DF517"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w:t>
      </w:r>
      <w:r w:rsidRPr="0014502F">
        <w:rPr>
          <w:rFonts w:ascii="Arial" w:eastAsia="Times New Roman" w:hAnsi="Arial" w:cs="Arial"/>
          <w:i/>
          <w:iCs/>
          <w:kern w:val="0"/>
          <w:sz w:val="24"/>
          <w:szCs w:val="20"/>
          <w:lang w:eastAsia="it-IT"/>
          <w14:ligatures w14:val="none"/>
        </w:rPr>
        <w:lastRenderedPageBreak/>
        <w:t>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 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5F002A6D"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246884D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58BD25DD"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Si suona il corno e tutto è pronto; ma nessuno muove a battaglia, perché il mio furore è contro tutta quella moltitudine. La spada all’esterno, la peste e la fame di dentro: chi è in campagna perirà di spada, chi è in città sarà divorato dalla fame </w:t>
      </w:r>
      <w:r w:rsidRPr="0014502F">
        <w:rPr>
          <w:rFonts w:ascii="Arial" w:eastAsia="Times New Roman" w:hAnsi="Arial" w:cs="Arial"/>
          <w:i/>
          <w:iCs/>
          <w:kern w:val="0"/>
          <w:sz w:val="24"/>
          <w:szCs w:val="20"/>
          <w:lang w:eastAsia="it-IT"/>
          <w14:ligatures w14:val="none"/>
        </w:rPr>
        <w:lastRenderedPageBreak/>
        <w:t>e dalla peste. Chi di loro potrà fuggire e salvarsi sui monti, gemerà come le colombe delle valli, ognuno per la sua iniquità.</w:t>
      </w:r>
    </w:p>
    <w:p w14:paraId="6B626F7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3A5C174E" w14:textId="318E22BA"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Mi fu rivolta questa parola del Signore: «Figlio dell’uomo, tu abiti in mezzo a una genìa di ribelli, che hanno occhi per vedere e non vedono, hanno orecchi per udire e non odono, perché sono una genìa di ribelli. 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 Io feci come mi era stato comandato: preparai di giorno il mio bagaglio come quello di un esule e, sul tramonto, feci un foro nel muro con le mani. Uscii nell’oscurità e sotto i loro occhi mi misi il bagaglio sulle spalle.</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79F6DFC7"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w:t>
      </w:r>
      <w:r w:rsidRPr="0014502F">
        <w:rPr>
          <w:rFonts w:ascii="Arial" w:eastAsia="Times New Roman" w:hAnsi="Arial" w:cs="Arial"/>
          <w:i/>
          <w:iCs/>
          <w:kern w:val="0"/>
          <w:sz w:val="24"/>
          <w:szCs w:val="20"/>
          <w:lang w:eastAsia="it-IT"/>
          <w14:ligatures w14:val="none"/>
        </w:rPr>
        <w:lastRenderedPageBreak/>
        <w:t>risparmierò alcuni, scampati alla spada, alla fame e alla peste, perché raccontino tutti i loro abomini alle nazioni fra le quali andranno; allora sapranno che io sono il Signore». 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0EF3CA5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 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39A5EE3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 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2DB10E9F"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 Oppure, se io </w:t>
      </w:r>
      <w:r w:rsidRPr="0014502F">
        <w:rPr>
          <w:rFonts w:ascii="Arial" w:eastAsia="Times New Roman" w:hAnsi="Arial" w:cs="Arial"/>
          <w:i/>
          <w:iCs/>
          <w:kern w:val="0"/>
          <w:sz w:val="24"/>
          <w:szCs w:val="20"/>
          <w:lang w:eastAsia="it-IT"/>
          <w14:ligatures w14:val="none"/>
        </w:rPr>
        <w:lastRenderedPageBreak/>
        <w:t>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7C8AC4A5"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 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72A6FACE"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0AF09D4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BCDC08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w:t>
      </w:r>
      <w:r w:rsidRPr="006D645E">
        <w:rPr>
          <w:rFonts w:ascii="Arial" w:eastAsia="Times New Roman" w:hAnsi="Arial" w:cs="Arial"/>
          <w:i/>
          <w:iCs/>
          <w:kern w:val="0"/>
          <w:sz w:val="24"/>
          <w:szCs w:val="20"/>
          <w:lang w:eastAsia="it-IT"/>
          <w14:ligatures w14:val="none"/>
        </w:rPr>
        <w:lastRenderedPageBreak/>
        <w:t>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F5F9C76"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w:t>
      </w:r>
    </w:p>
    <w:p w14:paraId="02023529"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9BE14A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7C2B0B5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6,2</w:t>
      </w:r>
      <w:bookmarkStart w:id="194" w:name="_Hlk135990505"/>
      <w:r w:rsidRPr="006D645E">
        <w:rPr>
          <w:rFonts w:ascii="Arial" w:eastAsia="Times New Roman" w:hAnsi="Arial" w:cs="Arial"/>
          <w:b/>
          <w:bCs/>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E vidi: ecco, un cavallo bianco. Colui che lo cavalcava aveva un arco; gli fu data una corona ed egli uscì vittorioso per vincere ancora. </w:t>
      </w:r>
      <w:bookmarkEnd w:id="194"/>
      <w:r w:rsidRPr="006D645E">
        <w:rPr>
          <w:rFonts w:ascii="Arial" w:eastAsia="Times New Roman" w:hAnsi="Arial" w:cs="Arial"/>
          <w:kern w:val="0"/>
          <w:sz w:val="24"/>
          <w:szCs w:val="24"/>
          <w:lang w:val="la-Latn" w:eastAsia="it-IT"/>
          <w14:ligatures w14:val="none"/>
        </w:rPr>
        <w:t>Et vidi et ecce equus albus et qui sedebat super illum habebat arcum et data est ei corona et exivit vincens ut vinceret</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 xml:space="preserve">Kaˆ edon, kaˆ „doÝ †ppoj leukÒj, kaˆ Ð kaq»menoj ™p’ </w:t>
      </w:r>
      <w:r w:rsidRPr="006D645E">
        <w:rPr>
          <w:rFonts w:ascii="Greek" w:eastAsia="Times New Roman" w:hAnsi="Greek" w:cs="Greek"/>
          <w:kern w:val="0"/>
          <w:sz w:val="26"/>
          <w:szCs w:val="26"/>
          <w:lang w:val="la-Latn" w:eastAsia="it-IT"/>
          <w14:ligatures w14:val="none"/>
        </w:rPr>
        <w:lastRenderedPageBreak/>
        <w:t>aÙtÕn œcwn tÒxon, kaˆ ™dÒqh aÙtù stšfanoj, kaˆ ™xÁlqen nikîn kaˆ †na nik»sV.</w:t>
      </w:r>
    </w:p>
    <w:p w14:paraId="1A5EA35C" w14:textId="3A808FC6"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5E5261">
        <w:rPr>
          <w:rFonts w:ascii="Arial" w:eastAsia="Times New Roman" w:hAnsi="Arial" w:cs="Arial"/>
          <w:b/>
          <w:bCs/>
          <w:kern w:val="0"/>
          <w:sz w:val="24"/>
          <w:szCs w:val="20"/>
          <w:lang w:eastAsia="it-IT"/>
          <w14:ligatures w14:val="none"/>
        </w:rPr>
        <w:t>E vidi: ecco, un cavallo bianco. Colui che lo cavalcava aveva un arco; gli fu data una corona ed egli uscì vittorioso per vincere ancora</w:t>
      </w:r>
      <w:r w:rsidRPr="0014502F">
        <w:rPr>
          <w:rFonts w:ascii="Arial" w:eastAsia="Times New Roman" w:hAnsi="Arial" w:cs="Arial"/>
          <w:kern w:val="0"/>
          <w:sz w:val="24"/>
          <w:szCs w:val="20"/>
          <w:lang w:eastAsia="it-IT"/>
          <w14:ligatures w14:val="none"/>
        </w:rPr>
        <w:t>. 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 Per noi è essenziale affermare che chi cavalca il cavallo bianco viene già da vittorioso. Già entrando in scena riceve la corona della vittoria. Non solo. Chi entra ora nella scena della storia è il vittorioso</w:t>
      </w:r>
      <w:r w:rsidR="0045474D">
        <w:rPr>
          <w:rFonts w:ascii="Arial" w:eastAsia="Times New Roman" w:hAnsi="Arial" w:cs="Arial"/>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 xml:space="preserve">per vincere ancora. Nessuno mai potrà vincere Il Verbo della vita, Non ci sono potenze né in cielo, né sulla terra, né sotto terra che lo potranno sconfiggere. In eterno è il vittorioso. </w:t>
      </w:r>
    </w:p>
    <w:p w14:paraId="3BADAE0E" w14:textId="5D2996EC"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P</w:t>
      </w:r>
      <w:r w:rsidR="0014502F" w:rsidRPr="006D645E">
        <w:rPr>
          <w:rFonts w:ascii="Arial" w:eastAsia="Times New Roman" w:hAnsi="Arial" w:cs="Arial"/>
          <w:b/>
          <w:bCs/>
          <w:kern w:val="0"/>
          <w:sz w:val="24"/>
          <w:szCs w:val="24"/>
          <w:lang w:eastAsia="it-IT"/>
          <w14:ligatures w14:val="none"/>
        </w:rPr>
        <w:t>rimo sigillo, prima verità</w:t>
      </w:r>
      <w:r w:rsidRPr="006D645E">
        <w:rPr>
          <w:rFonts w:ascii="Arial" w:eastAsia="Times New Roman" w:hAnsi="Arial" w:cs="Arial"/>
          <w:b/>
          <w:bCs/>
          <w:kern w:val="0"/>
          <w:sz w:val="24"/>
          <w:szCs w:val="24"/>
          <w:lang w:eastAsia="it-IT"/>
          <w14:ligatures w14:val="none"/>
        </w:rPr>
        <w:t xml:space="preserve">: </w:t>
      </w:r>
      <w:r w:rsidRPr="0014502F">
        <w:rPr>
          <w:rFonts w:ascii="Arial" w:eastAsia="Times New Roman" w:hAnsi="Arial" w:cs="Arial"/>
          <w:kern w:val="0"/>
          <w:sz w:val="24"/>
          <w:szCs w:val="24"/>
          <w:lang w:eastAsia="it-IT"/>
          <w14:ligatures w14:val="none"/>
        </w:rPr>
        <w:t>Cristo Gesù, l’Agnello Immolato, è il Vittorioso per vincere ancora. Chi è in Cristo, chi vive con Cristo e per Cristo, chi si lascia governare dal suo Santo Spirito, allo stesso modo che l’Agnello Immolato si è lasciato governare dal suo Santo Spirito, anche lui sarà il vittorioso in Cristo Gesù per vincere ancora. Chi è in Cristo, mai sarà sconfitto, posseduto, governato dal male. Sempre vincerà il male rimanendo Lui in Cristo, rimanendo nel Vangelo, rimanendo nella sua verità. Chi si lascia sconfiggere dal male e condotto sotto la schiavitù del peccato, è sconfitto per sua sola responsabilità. Ha abbandonato la fortezza inespugnabile che è il corpo di Cristo Gesù. In Gesù, nel suo corpo, il male, ogni male è sempre vincibile. Gesù ha vinto il male anche sulla croce. Sulla croce Lui rimase il Vittorioso per vincere ancora.</w:t>
      </w:r>
    </w:p>
    <w:p w14:paraId="10FB1A51" w14:textId="51B5DC8F"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w:t>
      </w:r>
      <w:r w:rsidRPr="006D645E">
        <w:rPr>
          <w:rFonts w:ascii="Arial" w:eastAsia="Times New Roman" w:hAnsi="Arial" w:cs="Arial"/>
          <w:kern w:val="0"/>
          <w:sz w:val="24"/>
          <w:szCs w:val="20"/>
          <w:lang w:eastAsia="it-IT"/>
          <w14:ligatures w14:val="none"/>
        </w:rPr>
        <w:t>,</w:t>
      </w:r>
      <w:r w:rsidRPr="006D645E">
        <w:rPr>
          <w:rFonts w:ascii="Arial" w:eastAsia="Times New Roman" w:hAnsi="Arial" w:cs="Arial"/>
          <w:b/>
          <w:bCs/>
          <w:kern w:val="0"/>
          <w:sz w:val="24"/>
          <w:szCs w:val="20"/>
          <w:lang w:eastAsia="it-IT"/>
          <w14:ligatures w14:val="none"/>
        </w:rPr>
        <w:t>3</w:t>
      </w:r>
      <w:r w:rsidRPr="006D645E">
        <w:rPr>
          <w:rFonts w:ascii="Arial" w:eastAsia="Times New Roman" w:hAnsi="Arial" w:cs="Arial"/>
          <w:kern w:val="0"/>
          <w:sz w:val="24"/>
          <w:szCs w:val="20"/>
          <w:lang w:eastAsia="it-IT"/>
          <w14:ligatures w14:val="none"/>
        </w:rPr>
        <w:t xml:space="preserve"> Quando l’Agnello aprì il secondo sigillo, udii il secondo essere vivente che diceva: «Vieni».</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cum aperuisset sigillum secundum audivi secundum animal dicens veni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Óte ½noixen t¾n sfrag‹da t¾n deutšran, ½kousa toà deutšrou zóou lšgontoj, ”Ercou.</w:t>
      </w:r>
    </w:p>
    <w:p w14:paraId="0C2D56FE" w14:textId="1CAF1A70"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5E5261">
        <w:rPr>
          <w:rFonts w:ascii="Arial" w:eastAsia="Times New Roman" w:hAnsi="Arial" w:cs="Arial"/>
          <w:b/>
          <w:bCs/>
          <w:kern w:val="0"/>
          <w:sz w:val="24"/>
          <w:szCs w:val="20"/>
          <w:lang w:eastAsia="it-IT"/>
          <w14:ligatures w14:val="none"/>
        </w:rPr>
        <w:t>Quando l’Agnello aprì il secondo sigillo, udii il secondo essere vivente che diceva: «Vieni».</w:t>
      </w:r>
      <w:r w:rsidRPr="0014502F">
        <w:rPr>
          <w:rFonts w:ascii="Arial" w:eastAsia="Times New Roman" w:hAnsi="Arial" w:cs="Arial"/>
          <w:kern w:val="0"/>
          <w:sz w:val="24"/>
          <w:szCs w:val="20"/>
          <w:lang w:eastAsia="it-IT"/>
          <w14:ligatures w14:val="none"/>
        </w:rPr>
        <w:t xml:space="preserve"> Il primo sigillo manifesta che solo Gesù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14502F">
        <w:rPr>
          <w:rFonts w:ascii="Arial" w:eastAsia="Times New Roman" w:hAnsi="Arial" w:cs="Arial"/>
          <w:i/>
          <w:iCs/>
          <w:kern w:val="0"/>
          <w:sz w:val="24"/>
          <w:szCs w:val="20"/>
          <w:lang w:eastAsia="it-IT"/>
          <w14:ligatures w14:val="none"/>
        </w:rPr>
        <w:t xml:space="preserve"> “Vieni”</w:t>
      </w:r>
      <w:r w:rsidRPr="0014502F">
        <w:rPr>
          <w:rFonts w:ascii="Arial" w:eastAsia="Times New Roman" w:hAnsi="Arial" w:cs="Arial"/>
          <w:kern w:val="0"/>
          <w:sz w:val="24"/>
          <w:szCs w:val="20"/>
          <w:lang w:eastAsia="it-IT"/>
          <w14:ligatures w14:val="none"/>
        </w:rPr>
        <w:t xml:space="preserve">. Manca solo </w:t>
      </w:r>
      <w:r w:rsidRPr="0014502F">
        <w:rPr>
          <w:rFonts w:ascii="Arial" w:eastAsia="Times New Roman" w:hAnsi="Arial" w:cs="Arial"/>
          <w:i/>
          <w:iCs/>
          <w:kern w:val="0"/>
          <w:sz w:val="24"/>
          <w:szCs w:val="20"/>
          <w:lang w:eastAsia="it-IT"/>
          <w14:ligatures w14:val="none"/>
        </w:rPr>
        <w:t>“con voce come di tuono”</w:t>
      </w:r>
      <w:r w:rsidRPr="0014502F">
        <w:rPr>
          <w:rFonts w:ascii="Arial" w:eastAsia="Times New Roman" w:hAnsi="Arial" w:cs="Arial"/>
          <w:kern w:val="0"/>
          <w:sz w:val="24"/>
          <w:szCs w:val="20"/>
          <w:lang w:eastAsia="it-IT"/>
          <w14:ligatures w14:val="none"/>
        </w:rPr>
        <w:t>.</w:t>
      </w:r>
      <w:r w:rsidR="0045474D">
        <w:rPr>
          <w:rFonts w:ascii="Arial" w:eastAsia="Times New Roman" w:hAnsi="Arial" w:cs="Arial"/>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Chi dice “vieni” è però il secondo degli esseri viventi.</w:t>
      </w:r>
    </w:p>
    <w:p w14:paraId="426EFF47" w14:textId="21B6CD9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 xml:space="preserve">Come si è già potuto notare ci troviamo dinanzi ad una vera mediazione. Tra Cristo Gesù e ciò che deve compiersi vi è la mediazione. Tra Cristo Gesù e il mondo, sulla terra vi è la mediazione sacerdotale, la mediazione regale, la mediazione profetica. Se la mediazione non è data, nessun mistero di salvezza e di redenzione potrà mai compiersi. Senza mediazione si rimane nella schiavitù del peccato e della morte. Le tre mediazioni insieme stanno insieme cadono. Se cade una, vengono meno anche le altre. Abbiamo già detto che oggi manca la mediazione profetica. Questo significa che non vengono vissute secondo verità </w:t>
      </w:r>
      <w:r w:rsidRPr="0014502F">
        <w:rPr>
          <w:rFonts w:ascii="Arial" w:eastAsia="Times New Roman" w:hAnsi="Arial" w:cs="Arial"/>
          <w:kern w:val="0"/>
          <w:sz w:val="24"/>
          <w:szCs w:val="20"/>
          <w:lang w:eastAsia="it-IT"/>
          <w14:ligatures w14:val="none"/>
        </w:rPr>
        <w:lastRenderedPageBreak/>
        <w:t>né la mediazione sacerdotale e né la mediazione regale. Senza vera mediazione il mondo rimane schiavo e prigioniero del peccato e della morte. È verità che sempre ogni discepolo di Gesù dovrà ricordare. Per la sua mediazione è la salvezza. La sua non mediazione condanna il mondo a rimanere nella sua schiavitù e a precipitare in un abisso sempre più profondo. Di ogni nostra non mediazione dobbiamo rendere conto al Signore oggi, nella storia, e nel giorno del nostro giudizio.</w:t>
      </w:r>
    </w:p>
    <w:p w14:paraId="374418B1"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6,4</w:t>
      </w:r>
      <w:r w:rsidRPr="006D645E">
        <w:rPr>
          <w:rFonts w:ascii="Arial" w:eastAsia="Times New Roman" w:hAnsi="Arial" w:cs="Arial"/>
          <w:kern w:val="0"/>
          <w:sz w:val="24"/>
          <w:szCs w:val="20"/>
          <w:lang w:eastAsia="it-IT"/>
          <w14:ligatures w14:val="none"/>
        </w:rPr>
        <w:t xml:space="preserve"> </w:t>
      </w:r>
      <w:bookmarkStart w:id="195" w:name="_Hlk135990559"/>
      <w:r w:rsidRPr="006D645E">
        <w:rPr>
          <w:rFonts w:ascii="Arial" w:eastAsia="Times New Roman" w:hAnsi="Arial" w:cs="Arial"/>
          <w:kern w:val="0"/>
          <w:sz w:val="24"/>
          <w:szCs w:val="20"/>
          <w:lang w:eastAsia="it-IT"/>
          <w14:ligatures w14:val="none"/>
        </w:rPr>
        <w:t xml:space="preserve">Allora uscì un altro cavallo, rosso fuoco. A colui che lo cavalcava fu dato potere di togliere la pace dalla terra e di far sì che si sgozzassero a vicenda, e gli fu consegnata una grande spada. </w:t>
      </w:r>
      <w:bookmarkEnd w:id="195"/>
      <w:r w:rsidRPr="006D645E">
        <w:rPr>
          <w:rFonts w:ascii="Arial" w:eastAsia="Times New Roman" w:hAnsi="Arial" w:cs="Arial"/>
          <w:kern w:val="0"/>
          <w:sz w:val="24"/>
          <w:szCs w:val="24"/>
          <w:lang w:val="la-Latn" w:eastAsia="it-IT"/>
          <w14:ligatures w14:val="none"/>
        </w:rPr>
        <w:t>Et exivit alius equus rufus et qui sedebat super illum datum est ei ut sumeret pacem de terra et ut invicem se interficiant et datus est illi gladius magnus</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™xÁlqen ¥lloj †ppoj purrÒj, kaˆ tù kaqhmšnJ ™p’ aÙtÕn ™dÒqh aÙtù labe‹n t¾n e„r»nhn ™k tÁj gÁj kaˆ †na ¢ll»louj sf£xousin, kaˆ ™dÒqh aÙtù m£caira meg£lh.</w:t>
      </w:r>
    </w:p>
    <w:p w14:paraId="4A74063B"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5E5261">
        <w:rPr>
          <w:rFonts w:ascii="Arial" w:eastAsia="Times New Roman" w:hAnsi="Arial" w:cs="Arial"/>
          <w:b/>
          <w:bCs/>
          <w:kern w:val="0"/>
          <w:sz w:val="24"/>
          <w:szCs w:val="20"/>
          <w:lang w:eastAsia="it-IT"/>
          <w14:ligatures w14:val="none"/>
        </w:rPr>
        <w:t>Allora uscì un altro cavallo, rosso fuoco. A colui che lo cavalcava fu dato potere di togliere la pace dalla terra e di far sì che si sgozzassero a vicenda, e gli fu consegnata una grande spada.</w:t>
      </w:r>
      <w:r w:rsidRPr="0014502F">
        <w:rPr>
          <w:rFonts w:ascii="Arial" w:eastAsia="Times New Roman" w:hAnsi="Arial" w:cs="Arial"/>
          <w:kern w:val="0"/>
          <w:sz w:val="24"/>
          <w:szCs w:val="20"/>
          <w:lang w:eastAsia="it-IT"/>
          <w14:ligatures w14:val="none"/>
        </w:rPr>
        <w:t xml:space="preserve"> Il secondo essere vivente è chiamato e subito esce un altro cavallo, rosso fuoco. È il colore del sangue. A colui che lo cavalcava fu dato il potere di togliere la pace dalla terra e di far sì che si sgozzassero a vicenda, e gli fu consegnate una grande spada. Perché a questo cavaliere è dato il potere di togliere la pace dalla terra e di far sì che si sgozzassero a vicenda? Perché la pace è prosperità. Si tratta però di una pace di peccato, di vizio, di trasgressione dei comandamenti della legge del Signore. 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601FEDA8" w14:textId="6BCA654F"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b/>
          <w:bCs/>
          <w:kern w:val="0"/>
          <w:sz w:val="24"/>
          <w:szCs w:val="20"/>
          <w:lang w:eastAsia="it-IT"/>
          <w14:ligatures w14:val="none"/>
        </w:rPr>
        <w:t>S</w:t>
      </w:r>
      <w:r w:rsidR="0014502F" w:rsidRPr="006D645E">
        <w:rPr>
          <w:rFonts w:ascii="Arial" w:eastAsia="Times New Roman" w:hAnsi="Arial" w:cs="Arial"/>
          <w:b/>
          <w:bCs/>
          <w:kern w:val="0"/>
          <w:sz w:val="24"/>
          <w:szCs w:val="20"/>
          <w:lang w:eastAsia="it-IT"/>
          <w14:ligatures w14:val="none"/>
        </w:rPr>
        <w:t>econdo sigillo, seconda verità</w:t>
      </w:r>
      <w:r w:rsidRPr="006D645E">
        <w:rPr>
          <w:rFonts w:ascii="Arial" w:eastAsia="Times New Roman" w:hAnsi="Arial" w:cs="Arial"/>
          <w:b/>
          <w:bCs/>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43ED3945"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w:t>
      </w:r>
      <w:r w:rsidRPr="0014502F">
        <w:rPr>
          <w:rFonts w:ascii="Arial" w:eastAsia="Times New Roman" w:hAnsi="Arial" w:cs="Arial"/>
          <w:kern w:val="0"/>
          <w:sz w:val="24"/>
          <w:szCs w:val="20"/>
          <w:lang w:eastAsia="it-IT"/>
          <w14:ligatures w14:val="none"/>
        </w:rPr>
        <w:lastRenderedPageBreak/>
        <w:t xml:space="preserve">veri, profeti che annuncino la conversione, profeti che invitino alla vera fede nel Vangelo della verità e della grazia. </w:t>
      </w:r>
    </w:p>
    <w:p w14:paraId="7EBAF3D7"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65296EE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6,5</w:t>
      </w:r>
      <w:r w:rsidRPr="006D645E">
        <w:rPr>
          <w:rFonts w:ascii="Arial" w:eastAsia="Times New Roman" w:hAnsi="Arial" w:cs="Arial"/>
          <w:kern w:val="0"/>
          <w:sz w:val="24"/>
          <w:szCs w:val="20"/>
          <w:lang w:eastAsia="it-IT"/>
          <w14:ligatures w14:val="none"/>
        </w:rPr>
        <w:t xml:space="preserve"> </w:t>
      </w:r>
      <w:bookmarkStart w:id="196" w:name="_Hlk135990584"/>
      <w:r w:rsidRPr="006D645E">
        <w:rPr>
          <w:rFonts w:ascii="Arial" w:eastAsia="Times New Roman" w:hAnsi="Arial" w:cs="Arial"/>
          <w:kern w:val="0"/>
          <w:sz w:val="24"/>
          <w:szCs w:val="20"/>
          <w:lang w:eastAsia="it-IT"/>
          <w14:ligatures w14:val="none"/>
        </w:rPr>
        <w:t xml:space="preserve">Quando l’Agnello aprì il terzo sigillo, udii il terzo essere vivente che diceva: «Vieni». E vidi: ecco, un cavallo nero. Colui che lo cavalcava aveva una bilancia in mano. </w:t>
      </w:r>
      <w:bookmarkEnd w:id="196"/>
      <w:r w:rsidRPr="006D645E">
        <w:rPr>
          <w:rFonts w:ascii="Arial" w:eastAsia="Times New Roman" w:hAnsi="Arial" w:cs="Arial"/>
          <w:kern w:val="0"/>
          <w:sz w:val="24"/>
          <w:szCs w:val="24"/>
          <w:lang w:val="la-Latn" w:eastAsia="it-IT"/>
          <w14:ligatures w14:val="none"/>
        </w:rPr>
        <w:t>Et cum aperuisset sigillum tertium audivi tertium animal dicens veni et vidi et ecce equus niger et qui sedebat super eum habebat stateram in manu sua</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Óte ½noixen t¾n sfrag‹da t¾n tr…thn, ½kousa toà tr…tou zóou lšgontoj, ”Ercou. Kaˆ edon, kaˆ „doÝ †ppoj mšlaj, kaˆ Ð kaq»menoj ™p’ aÙtÕn œcwn zugÕn ™n tÍ ceirˆ aÙtoà.</w:t>
      </w:r>
    </w:p>
    <w:p w14:paraId="019047B3" w14:textId="77777777" w:rsidR="006D645E" w:rsidRPr="0014502F" w:rsidRDefault="006D645E" w:rsidP="000F06FC">
      <w:pPr>
        <w:autoSpaceDE w:val="0"/>
        <w:autoSpaceDN w:val="0"/>
        <w:adjustRightInd w:val="0"/>
        <w:spacing w:after="240" w:line="240" w:lineRule="auto"/>
        <w:jc w:val="both"/>
        <w:rPr>
          <w:rFonts w:ascii="Times New Roman" w:eastAsia="Times New Roman" w:hAnsi="Times New Roman" w:cs="Times New Roman"/>
          <w:kern w:val="0"/>
          <w:sz w:val="20"/>
          <w:szCs w:val="20"/>
          <w:lang w:val="la-Latn" w:eastAsia="it-IT"/>
          <w14:ligatures w14:val="none"/>
        </w:rPr>
      </w:pPr>
      <w:r w:rsidRPr="00E15F13">
        <w:rPr>
          <w:rFonts w:ascii="Arial" w:eastAsia="Times New Roman" w:hAnsi="Arial" w:cs="Arial"/>
          <w:b/>
          <w:bCs/>
          <w:kern w:val="0"/>
          <w:sz w:val="24"/>
          <w:szCs w:val="20"/>
          <w:lang w:eastAsia="it-IT"/>
          <w14:ligatures w14:val="none"/>
        </w:rPr>
        <w:t>Quando l’Agnello aprì il terzo sigillo, udii il terzo essere vivente che diceva: «Vieni». E vidi: ecco, un cavallo nero. Colui che lo cavalcava aveva una bilancia in mano</w:t>
      </w:r>
      <w:r w:rsidRPr="0014502F">
        <w:rPr>
          <w:rFonts w:ascii="Arial" w:eastAsia="Times New Roman" w:hAnsi="Arial" w:cs="Arial"/>
          <w:kern w:val="0"/>
          <w:sz w:val="24"/>
          <w:szCs w:val="20"/>
          <w:lang w:eastAsia="it-IT"/>
          <w14:ligatures w14:val="none"/>
        </w:rPr>
        <w:t xml:space="preserve">. È aperto il quarto sigillo. Il terzo essere vivente chiama chi deve compiere quanto vi è scritto in esso. L’Apostolo Giovanni vede un cavallo nero. Il colore nero è segno di tristezza, di grand tristezza, grande afflizione. Sulla terra è tolta la pace. Gli uomini si sgozzano a vicenda. Ora viene ad aggiungersi la grande tristezza e la grande afflizione. Colui che cavalca il cavallo nero ha una bilancia in mano. La bilancia è segno di razionamento, a causa della scarsità dei beni. Con l’assenza di pace viene la penuria, la miseria, la fame, l’assenza anche dei beni di prima necessità. </w:t>
      </w:r>
    </w:p>
    <w:p w14:paraId="171B3ED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 xml:space="preserve">V 6,6 </w:t>
      </w:r>
      <w:bookmarkStart w:id="197" w:name="_Hlk135990611"/>
      <w:r w:rsidRPr="006D645E">
        <w:rPr>
          <w:rFonts w:ascii="Arial" w:eastAsia="Times New Roman" w:hAnsi="Arial" w:cs="Arial"/>
          <w:kern w:val="0"/>
          <w:sz w:val="24"/>
          <w:szCs w:val="20"/>
          <w:lang w:eastAsia="it-IT"/>
          <w14:ligatures w14:val="none"/>
        </w:rPr>
        <w:t xml:space="preserve">E udii come una voce in mezzo ai quattro esseri viventi, che diceva: «Una misura di grano per un denaro, e tre misure d’orzo per un denaro! Olio e vino non siano toccati». </w:t>
      </w:r>
      <w:bookmarkEnd w:id="197"/>
      <w:r w:rsidRPr="006D645E">
        <w:rPr>
          <w:rFonts w:ascii="Arial" w:eastAsia="Times New Roman" w:hAnsi="Arial" w:cs="Arial"/>
          <w:kern w:val="0"/>
          <w:sz w:val="24"/>
          <w:szCs w:val="24"/>
          <w:lang w:val="la-Latn" w:eastAsia="it-IT"/>
          <w14:ligatures w14:val="none"/>
        </w:rPr>
        <w:t>Et audivi tamquam vocem in medio quattuor animalium dicentem bilibris tritici denario et tres bilibres hordei denario et vinum et oleum ne laeseris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 æj fwn¾n ™n mšsJ tîn tess£rwn zówn lšgousan, Co‹nix s…tou dhnar…ou, kaˆ tre‹j co…nikej kriqîn dhnar…ou: kaˆ tÕ œlaion kaˆ tÕn onon m¾ ¢dik»sVj.</w:t>
      </w:r>
    </w:p>
    <w:p w14:paraId="0B46D3BE"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eastAsia="it-IT"/>
          <w14:ligatures w14:val="none"/>
        </w:rPr>
        <w:t>E udii come una voce in mezzo ai quattro esseri viventi, che diceva: «Una misura di grano per un denaro, e tre misure d’orzo per un denaro! Olio e vino non siano toccati».</w:t>
      </w:r>
      <w:r w:rsidRPr="0014502F">
        <w:rPr>
          <w:rFonts w:ascii="Arial" w:eastAsia="Times New Roman" w:hAnsi="Arial" w:cs="Arial"/>
          <w:kern w:val="0"/>
          <w:sz w:val="24"/>
          <w:szCs w:val="20"/>
          <w:lang w:eastAsia="it-IT"/>
          <w14:ligatures w14:val="none"/>
        </w:rPr>
        <w:t xml:space="preserve"> Ora l’Apostolo Giovanni ode una voce in mezzo ai quattro esseri viventi che dice: </w:t>
      </w:r>
      <w:r w:rsidRPr="0014502F">
        <w:rPr>
          <w:rFonts w:ascii="Arial" w:eastAsia="Times New Roman" w:hAnsi="Arial" w:cs="Arial"/>
          <w:i/>
          <w:iCs/>
          <w:kern w:val="0"/>
          <w:sz w:val="24"/>
          <w:szCs w:val="20"/>
          <w:lang w:eastAsia="it-IT"/>
          <w14:ligatures w14:val="none"/>
        </w:rPr>
        <w:t xml:space="preserve">“Una misura di grano per un denaro e tre misure di orzo per un denaro! Olio e vino non siano toccati”. </w:t>
      </w:r>
      <w:r w:rsidRPr="0014502F">
        <w:rPr>
          <w:rFonts w:ascii="Arial" w:eastAsia="Times New Roman" w:hAnsi="Arial" w:cs="Arial"/>
          <w:kern w:val="0"/>
          <w:sz w:val="24"/>
          <w:szCs w:val="20"/>
          <w:lang w:eastAsia="it-IT"/>
          <w14:ligatures w14:val="none"/>
        </w:rPr>
        <w:t xml:space="preserve">C’è poco, si dona poco. Il prezzo però da pagare per il poco è molto, moltissimo. La penuria aumenta la povertà. Ecco cosa profetizza il Libro del Deuteronomio che accadrà e cosa </w:t>
      </w:r>
      <w:r w:rsidRPr="0014502F">
        <w:rPr>
          <w:rFonts w:ascii="Arial" w:eastAsia="Times New Roman" w:hAnsi="Arial" w:cs="Arial"/>
          <w:kern w:val="0"/>
          <w:sz w:val="24"/>
          <w:szCs w:val="20"/>
          <w:lang w:eastAsia="it-IT"/>
          <w14:ligatures w14:val="none"/>
        </w:rPr>
        <w:lastRenderedPageBreak/>
        <w:t xml:space="preserve">realmente avviene nella storia. Il compimento è narrato nel Secondo Libro dei Re. La Parola del Signore sempre si compie: </w:t>
      </w:r>
    </w:p>
    <w:p w14:paraId="3735D4E3"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734D4C8" w14:textId="77777777" w:rsidR="006D645E" w:rsidRPr="0014502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w:t>
      </w:r>
      <w:r w:rsidRPr="0014502F">
        <w:rPr>
          <w:rFonts w:ascii="Arial" w:eastAsia="Times New Roman" w:hAnsi="Arial" w:cs="Arial"/>
          <w:i/>
          <w:iCs/>
          <w:kern w:val="0"/>
          <w:sz w:val="24"/>
          <w:szCs w:val="24"/>
          <w:lang w:eastAsia="it-IT"/>
          <w14:ligatures w14:val="none"/>
        </w:rPr>
        <w:t>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0D3C36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w:t>
      </w:r>
      <w:r w:rsidRPr="006D645E">
        <w:rPr>
          <w:rFonts w:ascii="Arial" w:eastAsia="Times New Roman" w:hAnsi="Arial" w:cs="Arial"/>
          <w:i/>
          <w:iCs/>
          <w:kern w:val="0"/>
          <w:sz w:val="24"/>
          <w:szCs w:val="24"/>
          <w:lang w:eastAsia="it-IT"/>
          <w14:ligatures w14:val="none"/>
        </w:rPr>
        <w:lastRenderedPageBreak/>
        <w:t>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6FB98C9" w14:textId="77777777" w:rsidR="006D645E" w:rsidRPr="0014502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t xml:space="preserve">Dopo tali cose Ben-Adàd, re di Aram, radunò tutto il suo esercito e venne ad assediare Samaria. 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3D213F78" w14:textId="079F7247" w:rsidR="006D645E" w:rsidRPr="0014502F"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T</w:t>
      </w:r>
      <w:r w:rsidR="0014502F" w:rsidRPr="006D645E">
        <w:rPr>
          <w:rFonts w:ascii="Arial" w:eastAsia="Times New Roman" w:hAnsi="Arial" w:cs="Arial"/>
          <w:b/>
          <w:bCs/>
          <w:kern w:val="0"/>
          <w:sz w:val="24"/>
          <w:szCs w:val="24"/>
          <w:lang w:eastAsia="it-IT"/>
          <w14:ligatures w14:val="none"/>
        </w:rPr>
        <w:t>erzo sigillo, terza verità</w:t>
      </w:r>
      <w:r w:rsidRPr="006D645E">
        <w:rPr>
          <w:rFonts w:ascii="Arial" w:eastAsia="Times New Roman" w:hAnsi="Arial" w:cs="Arial"/>
          <w:b/>
          <w:bCs/>
          <w:kern w:val="0"/>
          <w:sz w:val="24"/>
          <w:szCs w:val="24"/>
          <w:lang w:eastAsia="it-IT"/>
          <w14:ligatures w14:val="none"/>
        </w:rPr>
        <w:t xml:space="preserve">: </w:t>
      </w:r>
      <w:r w:rsidRPr="0014502F">
        <w:rPr>
          <w:rFonts w:ascii="Arial" w:eastAsia="Times New Roman" w:hAnsi="Arial" w:cs="Arial"/>
          <w:kern w:val="0"/>
          <w:sz w:val="24"/>
          <w:szCs w:val="24"/>
          <w:lang w:eastAsia="it-IT"/>
          <w14:ligatures w14:val="none"/>
        </w:rPr>
        <w:t>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3F8CC060" w14:textId="1C067EDC" w:rsidR="006D645E" w:rsidRPr="0014502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t>Parola del Signore, rivolta a Gioele, figlio di Petuèl. Udite questo, anziani, porgete l’orecchio, voi tutti abitanti della regione.</w:t>
      </w:r>
      <w:r w:rsidR="0045474D">
        <w:rPr>
          <w:rFonts w:ascii="Arial" w:eastAsia="Times New Roman" w:hAnsi="Arial" w:cs="Arial"/>
          <w:i/>
          <w:iCs/>
          <w:kern w:val="0"/>
          <w:sz w:val="24"/>
          <w:szCs w:val="24"/>
          <w:lang w:eastAsia="it-IT"/>
          <w14:ligatures w14:val="none"/>
        </w:rPr>
        <w:t xml:space="preserve"> </w:t>
      </w:r>
      <w:r w:rsidRPr="0014502F">
        <w:rPr>
          <w:rFonts w:ascii="Arial" w:eastAsia="Times New Roman" w:hAnsi="Arial" w:cs="Arial"/>
          <w:i/>
          <w:iCs/>
          <w:kern w:val="0"/>
          <w:sz w:val="24"/>
          <w:szCs w:val="24"/>
          <w:lang w:eastAsia="it-IT"/>
          <w14:ligatures w14:val="none"/>
        </w:rPr>
        <w:t>Accadde mai cosa simile ai giorni vostri o ai giorni dei vostri padri? Raccontatelo ai vostri figli, e i vostri figli ai loro figli, e</w:t>
      </w:r>
      <w:r w:rsidR="0045474D">
        <w:rPr>
          <w:rFonts w:ascii="Arial" w:eastAsia="Times New Roman" w:hAnsi="Arial" w:cs="Arial"/>
          <w:i/>
          <w:iCs/>
          <w:kern w:val="0"/>
          <w:sz w:val="24"/>
          <w:szCs w:val="24"/>
          <w:lang w:eastAsia="it-IT"/>
          <w14:ligatures w14:val="none"/>
        </w:rPr>
        <w:t xml:space="preserve"> </w:t>
      </w:r>
      <w:r w:rsidRPr="0014502F">
        <w:rPr>
          <w:rFonts w:ascii="Arial" w:eastAsia="Times New Roman" w:hAnsi="Arial" w:cs="Arial"/>
          <w:i/>
          <w:iCs/>
          <w:kern w:val="0"/>
          <w:sz w:val="24"/>
          <w:szCs w:val="24"/>
          <w:lang w:eastAsia="it-IT"/>
          <w14:ligatures w14:val="none"/>
        </w:rPr>
        <w:t>i loro figli alla generazione seguente.</w:t>
      </w:r>
      <w:r w:rsidR="0045474D">
        <w:rPr>
          <w:rFonts w:ascii="Arial" w:eastAsia="Times New Roman" w:hAnsi="Arial" w:cs="Arial"/>
          <w:i/>
          <w:iCs/>
          <w:kern w:val="0"/>
          <w:sz w:val="24"/>
          <w:szCs w:val="24"/>
          <w:lang w:eastAsia="it-IT"/>
          <w14:ligatures w14:val="none"/>
        </w:rPr>
        <w:t xml:space="preserve"> </w:t>
      </w:r>
      <w:r w:rsidRPr="0014502F">
        <w:rPr>
          <w:rFonts w:ascii="Arial" w:eastAsia="Times New Roman" w:hAnsi="Arial" w:cs="Arial"/>
          <w:i/>
          <w:iCs/>
          <w:kern w:val="0"/>
          <w:sz w:val="24"/>
          <w:szCs w:val="24"/>
          <w:lang w:eastAsia="it-IT"/>
          <w14:ligatures w14:val="none"/>
        </w:rPr>
        <w:t xml:space="preserve">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w:t>
      </w:r>
      <w:r w:rsidRPr="0014502F">
        <w:rPr>
          <w:rFonts w:ascii="Arial" w:eastAsia="Times New Roman" w:hAnsi="Arial" w:cs="Arial"/>
          <w:i/>
          <w:iCs/>
          <w:kern w:val="0"/>
          <w:sz w:val="24"/>
          <w:szCs w:val="24"/>
          <w:lang w:eastAsia="it-IT"/>
          <w14:ligatures w14:val="none"/>
        </w:rPr>
        <w:lastRenderedPageBreak/>
        <w:t xml:space="preserve">leone, mascelle di leonessa. Ha fatto delle mie viti una desolazione e tronconi delle piante di fico; ha tutto scortecciato e abbandonato, i loro rami appaiono bianchi. </w:t>
      </w:r>
      <w:r w:rsidR="0092431F" w:rsidRPr="0014502F">
        <w:rPr>
          <w:rFonts w:ascii="Arial" w:eastAsia="Times New Roman" w:hAnsi="Arial" w:cs="Arial"/>
          <w:i/>
          <w:iCs/>
          <w:kern w:val="0"/>
          <w:sz w:val="24"/>
          <w:szCs w:val="24"/>
          <w:lang w:eastAsia="it-IT"/>
          <w14:ligatures w14:val="none"/>
        </w:rPr>
        <w:t>Laméntati</w:t>
      </w:r>
      <w:r w:rsidRPr="0014502F">
        <w:rPr>
          <w:rFonts w:ascii="Arial" w:eastAsia="Times New Roman" w:hAnsi="Arial" w:cs="Arial"/>
          <w:i/>
          <w:iCs/>
          <w:kern w:val="0"/>
          <w:sz w:val="24"/>
          <w:szCs w:val="24"/>
          <w:lang w:eastAsia="it-IT"/>
          <w14:ligatures w14:val="none"/>
        </w:rPr>
        <w:t xml:space="preserve">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15BCFE4A" w14:textId="5F1EEBB2" w:rsidR="006D645E" w:rsidRPr="0014502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t>Cingete il cilicio e piangete, o sacerdoti, urlate, ministri dell’altare, venite, vegliate vestiti di sacco, ministri del mio Dio,</w:t>
      </w:r>
      <w:r w:rsidR="0045474D">
        <w:rPr>
          <w:rFonts w:ascii="Arial" w:eastAsia="Times New Roman" w:hAnsi="Arial" w:cs="Arial"/>
          <w:i/>
          <w:iCs/>
          <w:kern w:val="0"/>
          <w:sz w:val="24"/>
          <w:szCs w:val="24"/>
          <w:lang w:eastAsia="it-IT"/>
          <w14:ligatures w14:val="none"/>
        </w:rPr>
        <w:t xml:space="preserve"> </w:t>
      </w:r>
      <w:r w:rsidRPr="0014502F">
        <w:rPr>
          <w:rFonts w:ascii="Arial" w:eastAsia="Times New Roman" w:hAnsi="Arial" w:cs="Arial"/>
          <w:i/>
          <w:iCs/>
          <w:kern w:val="0"/>
          <w:sz w:val="24"/>
          <w:szCs w:val="24"/>
          <w:lang w:eastAsia="it-IT"/>
          <w14:ligatures w14:val="none"/>
        </w:rPr>
        <w:t>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w:t>
      </w:r>
    </w:p>
    <w:p w14:paraId="0E74277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1919C344" w14:textId="2DBAFC52" w:rsidR="006D645E" w:rsidRPr="0014502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w:t>
      </w:r>
      <w:r w:rsidR="0045474D">
        <w:rPr>
          <w:rFonts w:ascii="Arial" w:eastAsia="Times New Roman" w:hAnsi="Arial" w:cs="Arial"/>
          <w:i/>
          <w:iCs/>
          <w:kern w:val="0"/>
          <w:sz w:val="24"/>
          <w:szCs w:val="24"/>
          <w:lang w:eastAsia="it-IT"/>
          <w14:ligatures w14:val="none"/>
        </w:rPr>
        <w:t xml:space="preserve"> </w:t>
      </w:r>
      <w:r w:rsidRPr="0014502F">
        <w:rPr>
          <w:rFonts w:ascii="Arial" w:eastAsia="Times New Roman" w:hAnsi="Arial" w:cs="Arial"/>
          <w:i/>
          <w:iCs/>
          <w:kern w:val="0"/>
          <w:sz w:val="24"/>
          <w:szCs w:val="24"/>
          <w:lang w:eastAsia="it-IT"/>
          <w14:ligatures w14:val="none"/>
        </w:rPr>
        <w:t>la terra davanti a lui e dietro a lui è un deserto desolato, niente si salva davanti a lui. Il suo aspetto è quello di cavalli, anzi come destrieri che corrono; come fragore di carri che balzano sulla cima dei monti, come crepitio di fiamma avvampante che brucia la stoppia, come un popolo forte schierato a battaglia.</w:t>
      </w:r>
    </w:p>
    <w:p w14:paraId="0C64B770" w14:textId="77777777" w:rsidR="006D645E" w:rsidRPr="0014502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0EDDEBDA" w14:textId="77777777" w:rsidR="006D645E" w:rsidRPr="0014502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lastRenderedPageBreak/>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72ADCB75"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1063295D" w14:textId="77777777" w:rsidR="006D645E" w:rsidRPr="0014502F" w:rsidRDefault="006D645E" w:rsidP="000F06FC">
      <w:pPr>
        <w:spacing w:after="240" w:line="240" w:lineRule="auto"/>
        <w:jc w:val="both"/>
        <w:rPr>
          <w:rFonts w:ascii="Arial" w:eastAsia="Times New Roman" w:hAnsi="Arial" w:cs="Arial"/>
          <w:kern w:val="0"/>
          <w:sz w:val="24"/>
          <w:szCs w:val="24"/>
          <w:lang w:eastAsia="it-IT"/>
          <w14:ligatures w14:val="none"/>
        </w:rPr>
      </w:pPr>
      <w:r w:rsidRPr="0014502F">
        <w:rPr>
          <w:rFonts w:ascii="Arial" w:eastAsia="Times New Roman" w:hAnsi="Arial" w:cs="Arial"/>
          <w:kern w:val="0"/>
          <w:sz w:val="24"/>
          <w:szCs w:val="24"/>
          <w:lang w:eastAsia="it-IT"/>
          <w14:ligatures w14:val="none"/>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473690F4" w14:textId="261DE79F" w:rsidR="006D645E" w:rsidRPr="0014502F" w:rsidRDefault="006D645E" w:rsidP="000F06FC">
      <w:pPr>
        <w:spacing w:after="240" w:line="240" w:lineRule="auto"/>
        <w:jc w:val="both"/>
        <w:rPr>
          <w:rFonts w:ascii="Arial" w:eastAsia="Times New Roman" w:hAnsi="Arial" w:cs="Arial"/>
          <w:kern w:val="0"/>
          <w:sz w:val="24"/>
          <w:szCs w:val="24"/>
          <w:lang w:eastAsia="it-IT"/>
          <w14:ligatures w14:val="none"/>
        </w:rPr>
      </w:pPr>
      <w:r w:rsidRPr="0014502F">
        <w:rPr>
          <w:rFonts w:ascii="Arial" w:eastAsia="Times New Roman" w:hAnsi="Arial" w:cs="Arial"/>
          <w:kern w:val="0"/>
          <w:sz w:val="24"/>
          <w:szCs w:val="24"/>
          <w:lang w:eastAsia="it-IT"/>
          <w14:ligatures w14:val="none"/>
        </w:rPr>
        <w:t>Se il profeta non eleva il popolo a questa divina trascendenza, la sua opera profetica è del falso profeta, mai del vero profeta del Dio vivente e di Cristo Gesù.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w:t>
      </w:r>
      <w:r w:rsidR="0045474D">
        <w:rPr>
          <w:rFonts w:ascii="Arial" w:eastAsia="Times New Roman" w:hAnsi="Arial" w:cs="Arial"/>
          <w:kern w:val="0"/>
          <w:sz w:val="24"/>
          <w:szCs w:val="24"/>
          <w:lang w:eastAsia="it-IT"/>
          <w14:ligatures w14:val="none"/>
        </w:rPr>
        <w:t xml:space="preserve"> </w:t>
      </w:r>
      <w:r w:rsidRPr="0014502F">
        <w:rPr>
          <w:rFonts w:ascii="Arial" w:eastAsia="Times New Roman" w:hAnsi="Arial" w:cs="Arial"/>
          <w:kern w:val="0"/>
          <w:sz w:val="24"/>
          <w:szCs w:val="24"/>
          <w:lang w:eastAsia="it-IT"/>
          <w14:ligatures w14:val="none"/>
        </w:rPr>
        <w:t xml:space="preserve">morte, di schiavitù. Chi commette il peccato è schiavo del peccato e sotto il regno della morte. </w:t>
      </w:r>
    </w:p>
    <w:p w14:paraId="1363B503" w14:textId="77777777" w:rsidR="006D645E" w:rsidRPr="0014502F" w:rsidRDefault="006D645E" w:rsidP="000F06FC">
      <w:pPr>
        <w:spacing w:after="240" w:line="240" w:lineRule="auto"/>
        <w:jc w:val="both"/>
        <w:rPr>
          <w:rFonts w:ascii="Arial" w:eastAsia="Times New Roman" w:hAnsi="Arial" w:cs="Arial"/>
          <w:kern w:val="0"/>
          <w:sz w:val="24"/>
          <w:szCs w:val="24"/>
          <w:lang w:eastAsia="it-IT"/>
          <w14:ligatures w14:val="none"/>
        </w:rPr>
      </w:pPr>
      <w:r w:rsidRPr="0014502F">
        <w:rPr>
          <w:rFonts w:ascii="Arial" w:eastAsia="Times New Roman" w:hAnsi="Arial" w:cs="Arial"/>
          <w:kern w:val="0"/>
          <w:sz w:val="24"/>
          <w:szCs w:val="24"/>
          <w:lang w:eastAsia="it-IT"/>
          <w14:ligatures w14:val="none"/>
        </w:rPr>
        <w:lastRenderedPageBreak/>
        <w:t xml:space="preserve">La Chiesa può anche camminare con un altro vangelo, un’altra dottrina, un’altra moralità. Dio, il nostro Dio, Cristo Gesù,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Gesù cambierà mai la sua natura. Oggi moltissimi cristiani stanno cambiando la natura della Chiesa. Ma questa è vera opera diabolica. Sono costoro tutti costruttori di una falsa Chiesa. La vera Chiesa mai cambierà la sua natura. </w:t>
      </w:r>
    </w:p>
    <w:p w14:paraId="7323FBCB" w14:textId="3D985DC3"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 xml:space="preserve">V 6,7 </w:t>
      </w:r>
      <w:bookmarkStart w:id="198" w:name="_Hlk135990630"/>
      <w:r w:rsidRPr="006D645E">
        <w:rPr>
          <w:rFonts w:ascii="Arial" w:eastAsia="Times New Roman" w:hAnsi="Arial" w:cs="Arial"/>
          <w:kern w:val="0"/>
          <w:sz w:val="24"/>
          <w:szCs w:val="20"/>
          <w:lang w:eastAsia="it-IT"/>
          <w14:ligatures w14:val="none"/>
        </w:rPr>
        <w:t>Quando l’Agnello aprì il quarto sigillo, udii la voce del quarto essere vivente che diceva: «Vieni».</w:t>
      </w:r>
      <w:r w:rsidR="0045474D">
        <w:rPr>
          <w:rFonts w:ascii="Arial" w:eastAsia="Times New Roman" w:hAnsi="Arial" w:cs="Arial"/>
          <w:kern w:val="0"/>
          <w:sz w:val="24"/>
          <w:szCs w:val="20"/>
          <w:lang w:eastAsia="it-IT"/>
          <w14:ligatures w14:val="none"/>
        </w:rPr>
        <w:t xml:space="preserve"> </w:t>
      </w:r>
      <w:bookmarkEnd w:id="198"/>
      <w:r w:rsidRPr="006D645E">
        <w:rPr>
          <w:rFonts w:ascii="Arial" w:eastAsia="Times New Roman" w:hAnsi="Arial" w:cs="Arial"/>
          <w:kern w:val="0"/>
          <w:sz w:val="24"/>
          <w:szCs w:val="24"/>
          <w:lang w:val="la-Latn" w:eastAsia="it-IT"/>
          <w14:ligatures w14:val="none"/>
        </w:rPr>
        <w:t>Et cum aperuisset sigillum quartum audivi vocem quarti animalis dicentis veni et vidi</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Óte ½noixen t¾n sfrag‹da t¾n tet£rthn, ½kousa fwn¾n toà tet£rtou zóou lšgontoj, ”Ercou.</w:t>
      </w:r>
    </w:p>
    <w:p w14:paraId="467F946E" w14:textId="75F22208"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eastAsia="it-IT"/>
          <w14:ligatures w14:val="none"/>
        </w:rPr>
        <w:t>Quando l’Agnello aprì il quarto sigillo, udii la voce del quarto essere vivente che diceva: «Vieni».</w:t>
      </w:r>
      <w:r w:rsidR="0045474D">
        <w:rPr>
          <w:rFonts w:ascii="Arial" w:eastAsia="Times New Roman" w:hAnsi="Arial" w:cs="Arial"/>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 xml:space="preserve">Ora l’Agnello Immolato apre il quarto sigillo. Anche la mediazione del quarto essere vivente si compie. Lui invita a vivere chi deve venire perché compia sulla terra ciò che dovrà essere compiuto. L’obbedienza dei quattro esseri viventi alla loro missione è perfetta. L’Agnello Immolato può compiere ogni cosa secondo quanto è scritto nel Libro sigillato. </w:t>
      </w:r>
    </w:p>
    <w:p w14:paraId="276E1934"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 xml:space="preserve">Questo dovrebbe farci riflettere. L’Agnello Immolato non compie la sua volontà e né agisce di sua volontà. Lui dall’eternità per l’eternità è sempre dal Padre nello Spirito Santo. 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Gesù è il Mediatore della volontà del Padre. I quattro esseri viventi aiutano Cristo Gesù, l’Agnello Immolato in questa sua missione di mediatore universale tra il Padre e l’intera umanità e anche Mediatore verso l’intera creazione. </w:t>
      </w:r>
    </w:p>
    <w:p w14:paraId="45C9A02E"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Ecco oggi dove risiede la falsa profezia: togliendo Cristo Gesù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6312D8B4"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6,8</w:t>
      </w:r>
      <w:r w:rsidRPr="006D645E">
        <w:rPr>
          <w:rFonts w:ascii="Arial" w:eastAsia="Times New Roman" w:hAnsi="Arial" w:cs="Arial"/>
          <w:kern w:val="0"/>
          <w:sz w:val="24"/>
          <w:szCs w:val="20"/>
          <w:lang w:eastAsia="it-IT"/>
          <w14:ligatures w14:val="none"/>
        </w:rPr>
        <w:t xml:space="preserve"> </w:t>
      </w:r>
      <w:bookmarkStart w:id="199" w:name="_Hlk135990656"/>
      <w:r w:rsidRPr="006D645E">
        <w:rPr>
          <w:rFonts w:ascii="Arial" w:eastAsia="Times New Roman" w:hAnsi="Arial" w:cs="Arial"/>
          <w:kern w:val="0"/>
          <w:sz w:val="24"/>
          <w:szCs w:val="20"/>
          <w:lang w:eastAsia="it-IT"/>
          <w14:ligatures w14:val="none"/>
        </w:rPr>
        <w:t>E vidi: ecco, un cavallo verde. Colui che lo cavalcava si chiamava Morte e gli inferi lo seguivano. Fu dato loro potere sopra un quarto della terra, per sterminare con la spada, con la fame, con la peste e con le fiere della terra</w:t>
      </w:r>
      <w:bookmarkEnd w:id="199"/>
      <w:r w:rsidRPr="006D645E">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ecce equus pallidus et qui sedebat desuper nomen illi Mors et inferus sequebatur eum et data est illi potestas super quattuor partes terrae interficere gladio fame et morte et bestiis terrae</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 xml:space="preserve">Kaˆ edon, kaˆ „doÝ †ppoj clwrÒj, kaˆ Ð kaq»menoj ™p£nw aÙtoà Ônoma aÙtù [Ð] Q£natoj, kaˆ Ð ¯dhj ºkoloÚqei met’ aÙtoà: </w:t>
      </w:r>
      <w:r w:rsidRPr="006D645E">
        <w:rPr>
          <w:rFonts w:ascii="Greek" w:eastAsia="Times New Roman" w:hAnsi="Greek" w:cs="Greek"/>
          <w:kern w:val="0"/>
          <w:sz w:val="26"/>
          <w:szCs w:val="26"/>
          <w:lang w:val="la-Latn" w:eastAsia="it-IT"/>
          <w14:ligatures w14:val="none"/>
        </w:rPr>
        <w:lastRenderedPageBreak/>
        <w:t xml:space="preserve">kaˆ ™dÒqh aÙto‹j ™xous…a ™pˆ tÕ tštarton tÁj gÁj ¢pokte‹nai ™n </w:t>
      </w:r>
      <w:r w:rsidRPr="006D645E">
        <w:rPr>
          <w:rFonts w:ascii="Cambria" w:eastAsia="Times New Roman" w:hAnsi="Cambria" w:cs="Cambria"/>
          <w:kern w:val="0"/>
          <w:sz w:val="26"/>
          <w:szCs w:val="26"/>
          <w:lang w:val="la-Latn" w:eastAsia="it-IT"/>
          <w14:ligatures w14:val="none"/>
        </w:rPr>
        <w:t>·</w:t>
      </w:r>
      <w:r w:rsidRPr="006D645E">
        <w:rPr>
          <w:rFonts w:ascii="Greek" w:eastAsia="Times New Roman" w:hAnsi="Greek" w:cs="Greek"/>
          <w:kern w:val="0"/>
          <w:sz w:val="26"/>
          <w:szCs w:val="26"/>
          <w:lang w:val="la-Latn" w:eastAsia="it-IT"/>
          <w14:ligatures w14:val="none"/>
        </w:rPr>
        <w:t>omfa…v kaˆ ™n limù kaˆ ™n qan£tJ kaˆ ØpÕ tîn qhr…wn tÁj gÁj.</w:t>
      </w:r>
    </w:p>
    <w:p w14:paraId="651062FB" w14:textId="47F3B20E"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eastAsia="it-IT"/>
          <w14:ligatures w14:val="none"/>
        </w:rPr>
        <w:t>E vidi: ecco, un cavallo verde. Colui che lo cavalcava si chiamava Morte e gli inferi lo seguivano.</w:t>
      </w:r>
      <w:r w:rsidRPr="0014502F">
        <w:rPr>
          <w:rFonts w:ascii="Arial" w:eastAsia="Times New Roman" w:hAnsi="Arial" w:cs="Arial"/>
          <w:kern w:val="0"/>
          <w:sz w:val="24"/>
          <w:szCs w:val="20"/>
          <w:lang w:eastAsia="it-IT"/>
          <w14:ligatures w14:val="none"/>
        </w:rPr>
        <w:t xml:space="preserve"> Fu dato loro potere sopra un quarto della terra, per sterminare con la spada, con la fame, con la peste e con le fiere della terra. I mali che verranno sulla terra con questo cavaliere sono oltremodo terrificanti. Il colore verde è quello dei cadaveri in decomposizione. Colui che cavalca questo cavallo si chiama Morte. La Morte è seguita dagli inferi. Ecco cosa annunciano il profeta Geremia e il profeta Ezechiele</w:t>
      </w:r>
      <w:r w:rsidR="0045474D">
        <w:rPr>
          <w:rFonts w:ascii="Arial" w:eastAsia="Times New Roman" w:hAnsi="Arial" w:cs="Arial"/>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 xml:space="preserve">sulla peste, sulla spada, sulla fame: </w:t>
      </w:r>
    </w:p>
    <w:p w14:paraId="40B21F1C"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t xml:space="preserve">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0C604C8B"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t xml:space="preserve">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w:t>
      </w:r>
      <w:r w:rsidRPr="0014502F">
        <w:rPr>
          <w:rFonts w:ascii="Arial" w:eastAsia="Times New Roman" w:hAnsi="Arial" w:cs="Arial"/>
          <w:i/>
          <w:iCs/>
          <w:kern w:val="0"/>
          <w:sz w:val="24"/>
          <w:szCs w:val="24"/>
          <w:lang w:eastAsia="it-IT"/>
          <w14:ligatures w14:val="none"/>
        </w:rPr>
        <w:lastRenderedPageBreak/>
        <w:t xml:space="preserve">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65651C07"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14502F">
        <w:rPr>
          <w:rFonts w:ascii="Arial" w:eastAsia="Times New Roman" w:hAnsi="Arial" w:cs="Arial"/>
          <w:i/>
          <w:iCs/>
          <w:kern w:val="0"/>
          <w:sz w:val="24"/>
          <w:szCs w:val="24"/>
          <w:lang w:eastAsia="it-IT"/>
          <w14:ligatures w14:val="none"/>
        </w:rPr>
        <w:t xml:space="preserve">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la spada. Io, il Signore, ho parlato” (Ez 5, 17). Così dice il Signore Dio: Batti le mani, pesta i piedi in terra e dì: Oh, per tutti i loro orribili abomini il popolo d’Israele perirà di spada, di fame e di peste! (Ez 6, 11). 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Farò giustizia di lui con la peste e con il sangue: farò piovere su di lui e le sue schiere, sopra i popoli numerosi che sono con lui, torrenti di pioggia e grandine, fuoco e zolfo (Ez 38, 22). </w:t>
      </w:r>
    </w:p>
    <w:p w14:paraId="72F126D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Morte ha un potere limitato: essa potrà agire su un quarto della terra. Di conseguenza questo limite non può essere né oltrepassato e né disatteso. Un quarto della terra è stato assegnato e su un quarto della terra diffonderà peste, fame. Spada. Peste, fame, spada sono il frutto del peccato dell’uomo. </w:t>
      </w:r>
    </w:p>
    <w:p w14:paraId="286BC7F8" w14:textId="2CEA0DD0"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Q</w:t>
      </w:r>
      <w:r w:rsidR="0014502F" w:rsidRPr="006D645E">
        <w:rPr>
          <w:rFonts w:ascii="Arial" w:eastAsia="Times New Roman" w:hAnsi="Arial" w:cs="Arial"/>
          <w:b/>
          <w:bCs/>
          <w:kern w:val="0"/>
          <w:sz w:val="24"/>
          <w:szCs w:val="24"/>
          <w:lang w:eastAsia="it-IT"/>
          <w14:ligatures w14:val="none"/>
        </w:rPr>
        <w:t>uarto sigillo, quarta verità</w:t>
      </w:r>
      <w:r w:rsidRPr="006D645E">
        <w:rPr>
          <w:rFonts w:ascii="Arial" w:eastAsia="Times New Roman" w:hAnsi="Arial" w:cs="Arial"/>
          <w:b/>
          <w:bCs/>
          <w:kern w:val="0"/>
          <w:sz w:val="24"/>
          <w:szCs w:val="24"/>
          <w:lang w:eastAsia="it-IT"/>
          <w14:ligatures w14:val="none"/>
        </w:rPr>
        <w:t xml:space="preserve">: </w:t>
      </w:r>
      <w:r w:rsidRPr="0014502F">
        <w:rPr>
          <w:rFonts w:ascii="Arial" w:eastAsia="Times New Roman" w:hAnsi="Arial" w:cs="Arial"/>
          <w:kern w:val="0"/>
          <w:sz w:val="24"/>
          <w:szCs w:val="24"/>
          <w:lang w:eastAsia="it-IT"/>
          <w14:ligatures w14:val="none"/>
        </w:rPr>
        <w:t xml:space="preserve">È necessario ora che mettiamo in luce una verità perché si comprenda quanto viene rivelato all’Apostolo Giovanni. Abbiamo detto che tutti i mali della terra – peste, fame, spada e cose del genere – sono il frutto del peccato dell’uomo. È peccato omettere di agire secondo la verità dell’uomo che è creato ad immagine e a somiglianza del suo Signore. Nel peccato sempre l’uomo omette di agire secondo la verità della sua natura che è verità di </w:t>
      </w:r>
      <w:r w:rsidRPr="0014502F">
        <w:rPr>
          <w:rFonts w:ascii="Arial" w:eastAsia="Times New Roman" w:hAnsi="Arial" w:cs="Arial"/>
          <w:kern w:val="0"/>
          <w:sz w:val="24"/>
          <w:szCs w:val="24"/>
          <w:lang w:eastAsia="it-IT"/>
          <w14:ligatures w14:val="none"/>
        </w:rPr>
        <w:lastRenderedPageBreak/>
        <w:t xml:space="preserve">razionalità, di sano discernimento, di capacità di logica e di giusta ed efficace analogia, di vera sapienza, di luce naturale. Questo però riguarda quanti non sono ancora battezzati in Cristo Gesù. </w:t>
      </w:r>
    </w:p>
    <w:p w14:paraId="49E3420B" w14:textId="5F229812"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14502F">
        <w:rPr>
          <w:rFonts w:ascii="Arial" w:eastAsia="Times New Roman" w:hAnsi="Arial" w:cs="Arial"/>
          <w:kern w:val="0"/>
          <w:sz w:val="24"/>
          <w:szCs w:val="24"/>
          <w:lang w:eastAsia="it-IT"/>
          <w14:ligatures w14:val="none"/>
        </w:rPr>
        <w:t>A quanti invece sono stati battezzati in Cristo Gesù è stato dato lo Spirito Santo senza misura, che è Spirito di sapienza e di intelletto, Spirito di scienza e di fortezza, Spirito di consiglio e di pietà,</w:t>
      </w:r>
      <w:r w:rsidR="0045474D">
        <w:rPr>
          <w:rFonts w:ascii="Arial" w:eastAsia="Times New Roman" w:hAnsi="Arial" w:cs="Arial"/>
          <w:kern w:val="0"/>
          <w:sz w:val="24"/>
          <w:szCs w:val="24"/>
          <w:lang w:eastAsia="it-IT"/>
          <w14:ligatures w14:val="none"/>
        </w:rPr>
        <w:t xml:space="preserve"> </w:t>
      </w:r>
      <w:r w:rsidRPr="0014502F">
        <w:rPr>
          <w:rFonts w:ascii="Arial" w:eastAsia="Times New Roman" w:hAnsi="Arial" w:cs="Arial"/>
          <w:kern w:val="0"/>
          <w:sz w:val="24"/>
          <w:szCs w:val="24"/>
          <w:lang w:eastAsia="it-IT"/>
          <w14:ligatures w14:val="none"/>
        </w:rPr>
        <w:t xml:space="preserve">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Gesù, il Crocifisso per amore. </w:t>
      </w:r>
    </w:p>
    <w:p w14:paraId="2E698EBE"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14502F">
        <w:rPr>
          <w:rFonts w:ascii="Arial" w:eastAsia="Times New Roman" w:hAnsi="Arial" w:cs="Arial"/>
          <w:kern w:val="0"/>
          <w:sz w:val="24"/>
          <w:szCs w:val="24"/>
          <w:lang w:eastAsia="it-IT"/>
          <w14:ligatures w14:val="none"/>
        </w:rPr>
        <w:t xml:space="preserve">L’uomo è nelle possibilità di vivere secondo la propria natura, se vive però senza peccato per grazia del suo Creatore, Signore e Dio. Il Signore dona la sua grazia a chi si veste di grande umiltà e gliela chiede. Il peccato invece indebolisce la natura umana, crea nel cuore un forte e irresistibile istinto che lo spinge verso il male e più l’uomo pecca e più la natura si indebolisce e più l’istinto si fortifica, si rafforza, cresce fino a divenire oltremodo resistibile. Con l‘istinto verso il male che lo domina, l’uomo è capace di qualsiasi delitto. Oggi l’istinto dell’uomo a causa del peccato non è forse rivolto verso il male? Questo istinto verso il male non uccide ogni anno circa cinquanta milioni di bambini nl grembo delle loro madre? </w:t>
      </w:r>
    </w:p>
    <w:p w14:paraId="2295D456"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14502F">
        <w:rPr>
          <w:rFonts w:ascii="Arial" w:eastAsia="Times New Roman" w:hAnsi="Arial" w:cs="Arial"/>
          <w:kern w:val="0"/>
          <w:sz w:val="24"/>
          <w:szCs w:val="24"/>
          <w:lang w:eastAsia="it-IT"/>
          <w14:ligatures w14:val="none"/>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vengono chiamate e dichiarate diritto? 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 Diritto a sciupare ogni intelligenza e razionalità per la distruzione dell’altro, mentre intelligenza e razionalità sono date da Dio per creare quella comunione che è la sola fonte di vita per l’uomo. </w:t>
      </w:r>
    </w:p>
    <w:p w14:paraId="68FF9B64"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14502F">
        <w:rPr>
          <w:rFonts w:ascii="Arial" w:eastAsia="Times New Roman" w:hAnsi="Arial" w:cs="Arial"/>
          <w:kern w:val="0"/>
          <w:sz w:val="24"/>
          <w:szCs w:val="24"/>
          <w:lang w:eastAsia="it-IT"/>
          <w14:ligatures w14:val="none"/>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w:t>
      </w:r>
      <w:r w:rsidRPr="0014502F">
        <w:rPr>
          <w:rFonts w:ascii="Arial" w:eastAsia="Times New Roman" w:hAnsi="Arial" w:cs="Arial"/>
          <w:kern w:val="0"/>
          <w:sz w:val="24"/>
          <w:szCs w:val="24"/>
          <w:lang w:eastAsia="it-IT"/>
          <w14:ligatures w14:val="none"/>
        </w:rPr>
        <w:lastRenderedPageBreak/>
        <w:t xml:space="preserve">peccato e non essere più causa di morte, di fame, di peste per nessun uomo. Anche una sola omissione può essere causa di morte e persino di morte eterna. </w:t>
      </w:r>
    </w:p>
    <w:p w14:paraId="30F9355A" w14:textId="6288D34E"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14502F">
        <w:rPr>
          <w:rFonts w:ascii="Arial" w:eastAsia="Times New Roman" w:hAnsi="Arial" w:cs="Arial"/>
          <w:kern w:val="0"/>
          <w:sz w:val="24"/>
          <w:szCs w:val="24"/>
          <w:lang w:eastAsia="it-IT"/>
          <w14:ligatures w14:val="none"/>
        </w:rPr>
        <w:t>Ma oggi chi vede più le infinte omissioni? Chi vede più il combattimento accanito contro Cristo Gesù?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w:t>
      </w:r>
      <w:r w:rsidR="0045474D">
        <w:rPr>
          <w:rFonts w:ascii="Arial" w:eastAsia="Times New Roman" w:hAnsi="Arial" w:cs="Arial"/>
          <w:kern w:val="0"/>
          <w:sz w:val="24"/>
          <w:szCs w:val="24"/>
          <w:lang w:eastAsia="it-IT"/>
          <w14:ligatures w14:val="none"/>
        </w:rPr>
        <w:t xml:space="preserve"> </w:t>
      </w:r>
      <w:r w:rsidRPr="0014502F">
        <w:rPr>
          <w:rFonts w:ascii="Arial" w:eastAsia="Times New Roman" w:hAnsi="Arial" w:cs="Arial"/>
          <w:kern w:val="0"/>
          <w:sz w:val="24"/>
          <w:szCs w:val="24"/>
          <w:lang w:eastAsia="it-IT"/>
          <w14:ligatures w14:val="none"/>
        </w:rPr>
        <w:t xml:space="preserve">del peccato. Totale cecità è la nostra. </w:t>
      </w:r>
    </w:p>
    <w:p w14:paraId="6380985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6,9</w:t>
      </w:r>
      <w:r w:rsidRPr="006D645E">
        <w:rPr>
          <w:rFonts w:ascii="Arial" w:eastAsia="Times New Roman" w:hAnsi="Arial" w:cs="Arial"/>
          <w:kern w:val="0"/>
          <w:sz w:val="24"/>
          <w:szCs w:val="20"/>
          <w:lang w:eastAsia="it-IT"/>
          <w14:ligatures w14:val="none"/>
        </w:rPr>
        <w:t xml:space="preserve"> </w:t>
      </w:r>
      <w:bookmarkStart w:id="200" w:name="_Hlk135990701"/>
      <w:r w:rsidRPr="006D645E">
        <w:rPr>
          <w:rFonts w:ascii="Arial" w:eastAsia="Times New Roman" w:hAnsi="Arial" w:cs="Arial"/>
          <w:kern w:val="0"/>
          <w:sz w:val="24"/>
          <w:szCs w:val="20"/>
          <w:lang w:eastAsia="it-IT"/>
          <w14:ligatures w14:val="none"/>
        </w:rPr>
        <w:t xml:space="preserve">Quando l’Agnello aprì il quinto sigillo, vidi sotto l’altare le anime di coloro che furono immolati a causa della parola di Dio e della testimonianza che gli avevano reso. </w:t>
      </w:r>
      <w:bookmarkEnd w:id="200"/>
      <w:r w:rsidRPr="006D645E">
        <w:rPr>
          <w:rFonts w:ascii="Arial" w:eastAsia="Times New Roman" w:hAnsi="Arial" w:cs="Arial"/>
          <w:kern w:val="0"/>
          <w:sz w:val="24"/>
          <w:szCs w:val="24"/>
          <w:lang w:val="la-Latn" w:eastAsia="it-IT"/>
          <w14:ligatures w14:val="none"/>
        </w:rPr>
        <w:t>Et cum aperuisset quintum sigillum vidi subtus altare animas interfectorum propter verbum Dei et propter testimonium quod habebant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Óte ½noixen t¾n pšmpthn sfrag‹da, edon Øpok£tw toà qusiasthr…ou t¦j yuc¦j tîn ™sfagmšnwn di¦ tÕn lÒgon toà qeoà kaˆ di¦ t¾n martur…an ¿n econ.</w:t>
      </w:r>
    </w:p>
    <w:p w14:paraId="5761D305" w14:textId="77777777" w:rsidR="006D645E" w:rsidRPr="0014502F" w:rsidRDefault="006D645E" w:rsidP="00E15F13">
      <w:pPr>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eastAsia="it-IT"/>
          <w14:ligatures w14:val="none"/>
        </w:rPr>
        <w:t>Quando l’Agnello aprì il quinto sigillo, vidi sotto l’altare le anime di coloro che furono immolati a causa della parola di Dio e della testimonianza che gli avevano reso.</w:t>
      </w:r>
      <w:r w:rsidRPr="0014502F">
        <w:rPr>
          <w:rFonts w:ascii="Arial" w:eastAsia="Times New Roman" w:hAnsi="Arial" w:cs="Arial"/>
          <w:kern w:val="0"/>
          <w:sz w:val="24"/>
          <w:szCs w:val="20"/>
          <w:lang w:eastAsia="it-IT"/>
          <w14:ligatures w14:val="none"/>
        </w:rPr>
        <w:t xml:space="preserve"> L’apertura di questo quinto sigillo fa vedere all’Apostolo Giovanni i frutti prodotti dal sacrificio di Cisto Gesù, i frutti della sua morte e della sua gloriosa risurrezione. Sotto l’altare dei sacrifici – l’altare del sacrificio in questo caso è l’altare del martirio dei fedeli discepoli di Cristo Gesù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Gesù nella gloria delle eternità. </w:t>
      </w:r>
    </w:p>
    <w:p w14:paraId="5EE9393C" w14:textId="45DEDF76"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b/>
          <w:bCs/>
          <w:kern w:val="0"/>
          <w:sz w:val="24"/>
          <w:szCs w:val="20"/>
          <w:lang w:eastAsia="it-IT"/>
          <w14:ligatures w14:val="none"/>
        </w:rPr>
        <w:t>Q</w:t>
      </w:r>
      <w:r w:rsidR="0014502F" w:rsidRPr="006D645E">
        <w:rPr>
          <w:rFonts w:ascii="Arial" w:eastAsia="Times New Roman" w:hAnsi="Arial" w:cs="Arial"/>
          <w:b/>
          <w:bCs/>
          <w:kern w:val="0"/>
          <w:sz w:val="24"/>
          <w:szCs w:val="20"/>
          <w:lang w:eastAsia="it-IT"/>
          <w14:ligatures w14:val="none"/>
        </w:rPr>
        <w:t>uinto sigillo, quinta verità</w:t>
      </w:r>
      <w:r w:rsidRPr="006D645E">
        <w:rPr>
          <w:rFonts w:ascii="Arial" w:eastAsia="Times New Roman" w:hAnsi="Arial" w:cs="Arial"/>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 xml:space="preserve">La verità 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Gesù ha percorso la via della vita e ha portato vita per tutta l’umanità. Con una differenza. </w:t>
      </w:r>
    </w:p>
    <w:p w14:paraId="3445AB82" w14:textId="695D3299"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 xml:space="preserve">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Gesù, saremo nella natura i vita per l’eternità e questa si rivestirà della stessa gloria del Signore Risorto. Immolati con Lui, Risorti anche con Lui, in Lui, per la vita eterna. Solo chi rimane nella Parola produce frutti di vita, di ogni vita. Chi esce dalla Parola </w:t>
      </w:r>
      <w:r w:rsidRPr="0014502F">
        <w:rPr>
          <w:rFonts w:ascii="Arial" w:eastAsia="Times New Roman" w:hAnsi="Arial" w:cs="Arial"/>
          <w:kern w:val="0"/>
          <w:sz w:val="24"/>
          <w:szCs w:val="20"/>
          <w:lang w:eastAsia="it-IT"/>
          <w14:ligatures w14:val="none"/>
        </w:rPr>
        <w:lastRenderedPageBreak/>
        <w:t>sempre produrrà frutti di morte.</w:t>
      </w:r>
      <w:r w:rsidR="0045474D">
        <w:rPr>
          <w:rFonts w:ascii="Arial" w:eastAsia="Times New Roman" w:hAnsi="Arial" w:cs="Arial"/>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Chi poi muore nella sua natura morta, non gusterà in eterno i frutti della natura viva. La viva è morta in lui a causa del peccato. Chi muore nella natura morta andrà nella morte e nelle tenebre eterne.</w:t>
      </w:r>
    </w:p>
    <w:p w14:paraId="6FD1659A" w14:textId="77777777"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Questo quinto sigillo ci dice che la vita dei martiri non è andata perduta. Essa è conservata sotto l’altare, sotto la cosa più sacra che esiste nei cieli santi, in attesa della gloriosa risurrezione. Di questa verità sempre deve vivere il discepolo di Gesù: dare la vita a Cristo è un guadagno eterno. Noi gli diamo un corpo mortale, Lui ci dona un corpo immortale.</w:t>
      </w:r>
    </w:p>
    <w:p w14:paraId="4F33BACF" w14:textId="77777777"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 xml:space="preserve">Sui frutti di morte prodotti da Adamo e sui frutti di vita prodotti da Cristo Gesù ecco cosa rivela l’Apostolo Paolo nella Lettera ai Romani: </w:t>
      </w:r>
    </w:p>
    <w:p w14:paraId="0E926667"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kern w:val="0"/>
          <w:sz w:val="24"/>
          <w:szCs w:val="20"/>
          <w:lang w:eastAsia="it-IT"/>
          <w14:ligatures w14:val="none"/>
        </w:rPr>
        <w:t>“</w:t>
      </w:r>
      <w:r w:rsidRPr="0014502F">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16F30AC"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1AAF340"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p>
    <w:p w14:paraId="5642C400" w14:textId="77777777"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w:t>
      </w:r>
      <w:r w:rsidRPr="0014502F">
        <w:rPr>
          <w:rFonts w:ascii="Arial" w:eastAsia="Times New Roman" w:hAnsi="Arial" w:cs="Arial"/>
          <w:i/>
          <w:iCs/>
          <w:kern w:val="0"/>
          <w:sz w:val="24"/>
          <w:szCs w:val="20"/>
          <w:lang w:eastAsia="it-IT"/>
          <w14:ligatures w14:val="none"/>
        </w:rPr>
        <w:lastRenderedPageBreak/>
        <w:t>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r w:rsidRPr="0014502F">
        <w:rPr>
          <w:rFonts w:ascii="Arial" w:eastAsia="Times New Roman" w:hAnsi="Arial" w:cs="Arial"/>
          <w:kern w:val="0"/>
          <w:sz w:val="24"/>
          <w:szCs w:val="20"/>
          <w:lang w:eastAsia="it-IT"/>
          <w14:ligatures w14:val="none"/>
        </w:rPr>
        <w:t xml:space="preserve">. </w:t>
      </w:r>
    </w:p>
    <w:p w14:paraId="5A662777" w14:textId="77777777"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 xml:space="preserve">L’apertura di questo quinto sigillo è di grande consolazione per tutti i martiri per Cristo Gesù. La loro vita non è persa. Essa è conservata sotto l’altare dei sacrificio, nei cieli eterni, in attesa della gloriosa risurrezione, in attesa cioè di rivestirsi interamente, pienamente, totalmente di Cristo. Se questo è il frutto che produce il martirio, allora vale proprio la pena subirlo nella stessa santità con la quale lo ha subito Gesù Signore. </w:t>
      </w:r>
    </w:p>
    <w:p w14:paraId="1C04D68D"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6,10</w:t>
      </w:r>
      <w:r w:rsidRPr="006D645E">
        <w:rPr>
          <w:rFonts w:ascii="Arial" w:eastAsia="Times New Roman" w:hAnsi="Arial" w:cs="Arial"/>
          <w:kern w:val="0"/>
          <w:sz w:val="24"/>
          <w:szCs w:val="20"/>
          <w:lang w:eastAsia="it-IT"/>
          <w14:ligatures w14:val="none"/>
        </w:rPr>
        <w:t xml:space="preserve"> </w:t>
      </w:r>
      <w:bookmarkStart w:id="201" w:name="_Hlk135990722"/>
      <w:r w:rsidRPr="006D645E">
        <w:rPr>
          <w:rFonts w:ascii="Arial" w:eastAsia="Times New Roman" w:hAnsi="Arial" w:cs="Arial"/>
          <w:kern w:val="0"/>
          <w:sz w:val="24"/>
          <w:szCs w:val="20"/>
          <w:lang w:eastAsia="it-IT"/>
          <w14:ligatures w14:val="none"/>
        </w:rPr>
        <w:t xml:space="preserve">E gridarono a gran voce: «Fino a quando, Sovrano, tu che sei santo e veritiero, non farai giustizia e non vendicherai il nostro sangue contro gli abitanti della terra?». </w:t>
      </w:r>
      <w:bookmarkEnd w:id="201"/>
      <w:r w:rsidRPr="006D645E">
        <w:rPr>
          <w:rFonts w:ascii="Arial" w:eastAsia="Times New Roman" w:hAnsi="Arial" w:cs="Arial"/>
          <w:kern w:val="0"/>
          <w:sz w:val="24"/>
          <w:szCs w:val="24"/>
          <w:lang w:val="la-Latn" w:eastAsia="it-IT"/>
          <w14:ligatures w14:val="none"/>
        </w:rPr>
        <w:t>Et clamabant voce magna dicentes usquequo Domine sanctus et verus non iudicas et vindicas sanguinem nostrum de his qui habitant in terra</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œkraxan fwnÍ meg£lV lšgontej, “Ewj pÒte, Ð despÒthj Ð ¤gioj kaˆ ¢lhqinÒj, oÙ kr…neij kaˆ ™kdike‹j tÕ aŒma ¹mîn ™k tîn katoikoÚntwn ™pˆ tÁj gÁj;</w:t>
      </w:r>
    </w:p>
    <w:p w14:paraId="00A79C4B" w14:textId="21121BFD"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eastAsia="it-IT"/>
          <w14:ligatures w14:val="none"/>
        </w:rPr>
        <w:t>E gridarono a gran voce: «Fino a quando, Sovrano, tu che sei santo e veritiero, non farai giustizia e non vendicherai il nostro sangue contro gli abitanti della terra?».</w:t>
      </w:r>
      <w:r w:rsidRPr="0014502F">
        <w:rPr>
          <w:rFonts w:ascii="Arial" w:eastAsia="Times New Roman" w:hAnsi="Arial" w:cs="Arial"/>
          <w:kern w:val="0"/>
          <w:sz w:val="24"/>
          <w:szCs w:val="20"/>
          <w:lang w:eastAsia="it-IT"/>
          <w14:ligatures w14:val="none"/>
        </w:rPr>
        <w:t xml:space="preserve"> Questo versetto va ben compreso. Anzi merita tutta la nostra attenzione: Ecco cosa gridano a grande voce i martiri per Cristo Gesù, martiri per essere stati fedeli alla sua Parola: </w:t>
      </w:r>
      <w:r w:rsidRPr="0014502F">
        <w:rPr>
          <w:rFonts w:ascii="Arial" w:eastAsia="Times New Roman" w:hAnsi="Arial" w:cs="Arial"/>
          <w:i/>
          <w:iCs/>
          <w:kern w:val="0"/>
          <w:sz w:val="24"/>
          <w:szCs w:val="20"/>
          <w:lang w:eastAsia="it-IT"/>
          <w14:ligatures w14:val="none"/>
        </w:rPr>
        <w:t>“Fino a quando, Sovrano, tu che sei santo e veritiero, non farai giustizia e non vendicherai il nostro sangue contro gli abitanti della terra?”.</w:t>
      </w:r>
      <w:r w:rsidRPr="0014502F">
        <w:rPr>
          <w:rFonts w:ascii="Arial" w:eastAsia="Times New Roman" w:hAnsi="Arial" w:cs="Arial"/>
          <w:kern w:val="0"/>
          <w:sz w:val="24"/>
          <w:szCs w:val="20"/>
          <w:lang w:eastAsia="it-IT"/>
          <w14:ligatures w14:val="none"/>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Gesù, che è il Figlio Unigenito del Dio che ha profetizzato per mezzo del profeta Ezechiele:</w:t>
      </w:r>
      <w:r w:rsidRPr="0014502F">
        <w:rPr>
          <w:rFonts w:ascii="Arial" w:eastAsia="Times New Roman" w:hAnsi="Arial" w:cs="Arial"/>
          <w:i/>
          <w:iCs/>
          <w:kern w:val="0"/>
          <w:sz w:val="24"/>
          <w:szCs w:val="20"/>
          <w:lang w:eastAsia="it-IT"/>
          <w14:ligatures w14:val="none"/>
        </w:rPr>
        <w:t xml:space="preserve"> “Io non gode della morte di chi muore. Io non voglio la morte del peccatore, ma che si converta e viva”?</w:t>
      </w:r>
      <w:r w:rsidRPr="0014502F">
        <w:rPr>
          <w:rFonts w:ascii="Arial" w:eastAsia="Times New Roman" w:hAnsi="Arial" w:cs="Arial"/>
          <w:kern w:val="0"/>
          <w:sz w:val="24"/>
          <w:szCs w:val="20"/>
          <w:lang w:eastAsia="it-IT"/>
          <w14:ligatures w14:val="none"/>
        </w:rPr>
        <w:t xml:space="preserve"> I martiri non possono volere se non ciò che Cristo Gesù vuole</w:t>
      </w:r>
      <w:r w:rsidR="0045474D">
        <w:rPr>
          <w:rFonts w:ascii="Arial" w:eastAsia="Times New Roman" w:hAnsi="Arial" w:cs="Arial"/>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 xml:space="preserve">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Gesù Signore. </w:t>
      </w:r>
    </w:p>
    <w:p w14:paraId="39239E2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Verso questa interpretazione ci orienta l’Apostolo Pietro nella sua Seconda Lettera: </w:t>
      </w:r>
    </w:p>
    <w:p w14:paraId="2676D46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37C0168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w:t>
      </w:r>
    </w:p>
    <w:p w14:paraId="5F2C934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 Pt 3,1-18). </w:t>
      </w:r>
    </w:p>
    <w:p w14:paraId="4C1AF60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415CCE85" w14:textId="122F7E4C"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 xml:space="preserve">Oggi questa verità è stata cancellata. Si è abolita la giustizia e la vendetta eterna di Cristo Gesù,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Esiste solo la volontà di Dio di accogliere tutti nel regno dei cieli. Cosa </w:t>
      </w:r>
      <w:r w:rsidRPr="0014502F">
        <w:rPr>
          <w:rFonts w:ascii="Arial" w:eastAsia="Times New Roman" w:hAnsi="Arial" w:cs="Arial"/>
          <w:kern w:val="0"/>
          <w:sz w:val="24"/>
          <w:szCs w:val="20"/>
          <w:lang w:eastAsia="it-IT"/>
          <w14:ligatures w14:val="none"/>
        </w:rPr>
        <w:lastRenderedPageBreak/>
        <w:t xml:space="preserve">produce questa falsa fede? Che si vuole anche sulla terra la stessa regola di accoglienza. Come Cristo nel regno eterno accoglierà tutti, così la Chiesa deve accogliere tutti. Senza più predicare il Vangelo e senza più chiede la conversione per il perdono dei peccati. Anzi oggi sono molti coloro che sono giunti a benedire anche il peccato. </w:t>
      </w:r>
    </w:p>
    <w:p w14:paraId="206BA0B5"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6,11</w:t>
      </w:r>
      <w:r w:rsidRPr="006D645E">
        <w:rPr>
          <w:rFonts w:ascii="Arial" w:eastAsia="Times New Roman" w:hAnsi="Arial" w:cs="Arial"/>
          <w:kern w:val="0"/>
          <w:sz w:val="24"/>
          <w:szCs w:val="20"/>
          <w:lang w:eastAsia="it-IT"/>
          <w14:ligatures w14:val="none"/>
        </w:rPr>
        <w:t xml:space="preserve"> </w:t>
      </w:r>
      <w:bookmarkStart w:id="202" w:name="_Hlk135990745"/>
      <w:r w:rsidRPr="006D645E">
        <w:rPr>
          <w:rFonts w:ascii="Arial" w:eastAsia="Times New Roman" w:hAnsi="Arial" w:cs="Arial"/>
          <w:kern w:val="0"/>
          <w:sz w:val="24"/>
          <w:szCs w:val="20"/>
          <w:lang w:eastAsia="it-IT"/>
          <w14:ligatures w14:val="none"/>
        </w:rPr>
        <w:t xml:space="preserve">Allora venne data a ciascuno di loro una veste candida e fu detto loro di pazientare ancora un poco, finché fosse completo il numero dei loro compagni di servizio e dei loro fratelli, che dovevano essere uccisi come loro. </w:t>
      </w:r>
      <w:bookmarkEnd w:id="202"/>
      <w:r w:rsidRPr="006D645E">
        <w:rPr>
          <w:rFonts w:ascii="Arial" w:eastAsia="Times New Roman" w:hAnsi="Arial" w:cs="Arial"/>
          <w:kern w:val="0"/>
          <w:sz w:val="24"/>
          <w:szCs w:val="24"/>
          <w:lang w:val="la-Latn" w:eastAsia="it-IT"/>
          <w14:ligatures w14:val="none"/>
        </w:rPr>
        <w:t>Et datae sunt illis singulae stolae albae et dictum est illis ut requiescerent tempus adhuc modicum donec impleantur conservi eorum et fratres eorum qui interficiendi sunt sicut et illi</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™dÒqh aÙto‹j ˜k£stJ stol¾ leuk», kaˆ ™rršqh aÙto‹j †na ¢napaÚsontai œti crÒnon mikrÒn, ›wj plhrwqîsin kaˆ oƒ sÚndouloi aÙtîn kaˆ oƒ ¢delfoˆ aÙtîn oƒ mšllontej ¢poktšnnesqai æj kaˆ aÙto….</w:t>
      </w:r>
    </w:p>
    <w:p w14:paraId="5C00F1CE"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14502F">
        <w:rPr>
          <w:rFonts w:ascii="Arial" w:eastAsia="Times New Roman" w:hAnsi="Arial" w:cs="Arial"/>
          <w:kern w:val="0"/>
          <w:sz w:val="24"/>
          <w:szCs w:val="20"/>
          <w:lang w:eastAsia="it-IT"/>
          <w14:ligatures w14:val="none"/>
        </w:rPr>
        <w:t>All</w:t>
      </w:r>
      <w:r w:rsidRPr="00E15F13">
        <w:rPr>
          <w:rFonts w:ascii="Arial" w:eastAsia="Times New Roman" w:hAnsi="Arial" w:cs="Arial"/>
          <w:b/>
          <w:bCs/>
          <w:kern w:val="0"/>
          <w:sz w:val="24"/>
          <w:szCs w:val="20"/>
          <w:lang w:eastAsia="it-IT"/>
          <w14:ligatures w14:val="none"/>
        </w:rPr>
        <w:t>ora venne data a ciascuno di loro una veste candida e fu detto loro di pazientare ancora un poco, finché fosse completo il numero dei loro compagni di servizio e dei loro fratelli, che dovevano essere uccisi come loro.</w:t>
      </w:r>
      <w:r w:rsidRPr="0014502F">
        <w:rPr>
          <w:rFonts w:ascii="Arial" w:eastAsia="Times New Roman" w:hAnsi="Arial" w:cs="Arial"/>
          <w:kern w:val="0"/>
          <w:sz w:val="24"/>
          <w:szCs w:val="20"/>
          <w:lang w:eastAsia="it-IT"/>
          <w14:ligatures w14:val="none"/>
        </w:rPr>
        <w:t xml:space="preserve"> A quanti chiedono a Gesù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2B49529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Perché si deve pazientare o perché ancora Gesù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36F1394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Con questa rivelazione viene indicato il martirio come vera via della vita eterna. Cosa comporta allora questa verità? Comporta una visione nuova sul martirio. Esso non è vittoria del mondo sul discepolo di Gesù. Con il martirio si pone il mondo a servizio della purissima fede. Poiché Satana conosce questa verità perché continua a fare martiri i fedeli in Cristo Gesù? Continua perché spera che qualcuno rinneghi Gesù Signore e lui ne possa fare un discepolo del suo regno di tenebre. Ha tentato il Figlio di Dio per farlo cadere, tenterà ogni altro suo discepolo per lo stesso fine.</w:t>
      </w:r>
    </w:p>
    <w:p w14:paraId="5F2F1FE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Dopo questa rivelazione i discepoli di Gesù sanno che il martirio per Cristo non è via straordinaria, è via ordinaria. Il conseguimento della palma del martirio è la via di tutti e non di alcuni. Possiamo dire che siamo chiamati per essere martiri. È questa la vocazione universale di ogni discepolo di Gesù. Questa vocazione ognuno la deve vivere in pienezza di fede, di carità, di speranza, confortato dalla preghiera, dalla grazia, dalla fortezza dello Spirito Santo. </w:t>
      </w:r>
    </w:p>
    <w:p w14:paraId="2DE7A2D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6,12</w:t>
      </w:r>
      <w:r w:rsidRPr="006D645E">
        <w:rPr>
          <w:rFonts w:ascii="Arial" w:eastAsia="Times New Roman" w:hAnsi="Arial" w:cs="Arial"/>
          <w:kern w:val="0"/>
          <w:sz w:val="24"/>
          <w:szCs w:val="20"/>
          <w:lang w:eastAsia="it-IT"/>
          <w14:ligatures w14:val="none"/>
        </w:rPr>
        <w:t xml:space="preserve"> </w:t>
      </w:r>
      <w:bookmarkStart w:id="203" w:name="_Hlk135990769"/>
      <w:r w:rsidRPr="006D645E">
        <w:rPr>
          <w:rFonts w:ascii="Arial" w:eastAsia="Times New Roman" w:hAnsi="Arial" w:cs="Arial"/>
          <w:kern w:val="0"/>
          <w:sz w:val="24"/>
          <w:szCs w:val="20"/>
          <w:lang w:eastAsia="it-IT"/>
          <w14:ligatures w14:val="none"/>
        </w:rPr>
        <w:t xml:space="preserve">E vidi, quando l’Agnello aprì il sesto sigillo, e vi fu un violento terremoto. </w:t>
      </w:r>
      <w:r w:rsidRPr="00CD588A">
        <w:rPr>
          <w:rFonts w:ascii="Arial" w:eastAsia="Times New Roman" w:hAnsi="Arial" w:cs="Arial"/>
          <w:kern w:val="0"/>
          <w:sz w:val="24"/>
          <w:szCs w:val="20"/>
          <w:lang w:val="fr-FR" w:eastAsia="it-IT"/>
          <w14:ligatures w14:val="none"/>
        </w:rPr>
        <w:t xml:space="preserve">Il sole divenne nero come un sacco di crine, la luna diventò tutta simile a sangue… </w:t>
      </w:r>
      <w:bookmarkEnd w:id="203"/>
      <w:r w:rsidRPr="006D645E">
        <w:rPr>
          <w:rFonts w:ascii="Arial" w:eastAsia="Times New Roman" w:hAnsi="Arial" w:cs="Arial"/>
          <w:kern w:val="0"/>
          <w:sz w:val="24"/>
          <w:szCs w:val="24"/>
          <w:lang w:val="la-Latn" w:eastAsia="it-IT"/>
          <w14:ligatures w14:val="none"/>
        </w:rPr>
        <w:lastRenderedPageBreak/>
        <w:t>et vidi cum aperuisset sigillum sextum et terraemotus factus est magnus et sol factus est niger tamquam saccus cilicinus et luna tota facta est sicut sanguis</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edon Óte ½noixen t¾n sfrag‹da t¾n ›kthn, kaˆ seismÕj mšgaj ™gšneto, kaˆ Ð ¼lioj ™gšneto mšlaj æj s£kkoj tr…cinoj, kaˆ ¹ sel»nh Ólh ™gšneto æj aŒma,</w:t>
      </w:r>
    </w:p>
    <w:p w14:paraId="2A5F7F68"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eastAsia="it-IT"/>
          <w14:ligatures w14:val="none"/>
        </w:rPr>
        <w:t xml:space="preserve">E vidi, quando l’Agnello aprì il sesto sigillo, e vi fu un violento terremoto. </w:t>
      </w:r>
      <w:bookmarkStart w:id="204" w:name="_Hlk136116168"/>
      <w:r w:rsidRPr="00E15F13">
        <w:rPr>
          <w:rFonts w:ascii="Arial" w:eastAsia="Times New Roman" w:hAnsi="Arial" w:cs="Arial"/>
          <w:b/>
          <w:bCs/>
          <w:kern w:val="0"/>
          <w:sz w:val="24"/>
          <w:szCs w:val="20"/>
          <w:lang w:eastAsia="it-IT"/>
          <w14:ligatures w14:val="none"/>
        </w:rPr>
        <w:t>Il sole divenne nero come un sacco di crine, la luna diventò tutta simile a sangue</w:t>
      </w:r>
      <w:bookmarkEnd w:id="204"/>
      <w:r w:rsidRPr="00E15F13">
        <w:rPr>
          <w:rFonts w:ascii="Arial" w:eastAsia="Times New Roman" w:hAnsi="Arial" w:cs="Arial"/>
          <w:b/>
          <w:bCs/>
          <w:kern w:val="0"/>
          <w:sz w:val="24"/>
          <w:szCs w:val="20"/>
          <w:lang w:eastAsia="it-IT"/>
          <w14:ligatures w14:val="none"/>
        </w:rPr>
        <w:t>…</w:t>
      </w:r>
      <w:r w:rsidRPr="0014502F">
        <w:rPr>
          <w:rFonts w:ascii="Arial" w:eastAsia="Times New Roman" w:hAnsi="Arial" w:cs="Arial"/>
          <w:kern w:val="0"/>
          <w:sz w:val="24"/>
          <w:szCs w:val="20"/>
          <w:lang w:eastAsia="it-IT"/>
          <w14:ligatures w14:val="none"/>
        </w:rPr>
        <w:t xml:space="preserve"> Si apre ora il sesto sigillo. Finora tutto avveniva sulla terra per mezzo dell’uomo. Ora anche la terra e il cielo manifestano la loro potenza distruttrice a cui sono stati sottoposti dal peccato dell’uomo. Ecco alcuni riferimenti biblici:</w:t>
      </w:r>
    </w:p>
    <w:p w14:paraId="2CA7761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Parole di Amos, che era allevatore di pecore, di Tekòa, il quale ebbe visioni riguardo a Israele, al tempo di Ozia, re di Giuda, e al tempo di Geroboamo, figlio di Ioas, re d’Israele, due anni prima del terremoto (Am 1,1). “Ecco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2F6980B5"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7D7B765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(An 8,8-14). </w:t>
      </w:r>
    </w:p>
    <w:p w14:paraId="0478F37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w:t>
      </w:r>
      <w:r w:rsidRPr="006D645E">
        <w:rPr>
          <w:rFonts w:ascii="Arial" w:eastAsia="Times New Roman" w:hAnsi="Arial" w:cs="Arial"/>
          <w:i/>
          <w:iCs/>
          <w:kern w:val="0"/>
          <w:sz w:val="24"/>
          <w:szCs w:val="20"/>
          <w:lang w:eastAsia="it-IT"/>
          <w14:ligatures w14:val="none"/>
        </w:rPr>
        <w:lastRenderedPageBreak/>
        <w:t xml:space="preserve">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2F2073F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0B0EC2B9" w14:textId="7CF540F9"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w:t>
      </w:r>
    </w:p>
    <w:p w14:paraId="5050F8D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24,1-31). </w:t>
      </w:r>
    </w:p>
    <w:p w14:paraId="4D6639F3" w14:textId="6241A7F3"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Nel linguaggio apocalittico dell’Antico Testamento, molte di queste immagini hanno un solo fine: attestare la straordinaria</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6D645E">
        <w:rPr>
          <w:rFonts w:ascii="Arial" w:eastAsia="Times New Roman" w:hAnsi="Arial" w:cs="Arial"/>
          <w:i/>
          <w:iCs/>
          <w:kern w:val="0"/>
          <w:sz w:val="24"/>
          <w:szCs w:val="20"/>
          <w:lang w:eastAsia="it-IT"/>
          <w14:ligatures w14:val="none"/>
        </w:rPr>
        <w:t>“Guarda, là c’è un fulmine”</w:t>
      </w:r>
      <w:r w:rsidRPr="006D645E">
        <w:rPr>
          <w:rFonts w:ascii="Arial" w:eastAsia="Times New Roman" w:hAnsi="Arial" w:cs="Arial"/>
          <w:kern w:val="0"/>
          <w:sz w:val="24"/>
          <w:szCs w:val="20"/>
          <w:lang w:eastAsia="it-IT"/>
          <w14:ligatures w14:val="none"/>
        </w:rPr>
        <w:t xml:space="preserve">. In un istante il fulmine appare e un istante </w:t>
      </w:r>
      <w:r w:rsidRPr="006D645E">
        <w:rPr>
          <w:rFonts w:ascii="Arial" w:eastAsia="Times New Roman" w:hAnsi="Arial" w:cs="Arial"/>
          <w:kern w:val="0"/>
          <w:sz w:val="24"/>
          <w:szCs w:val="20"/>
          <w:lang w:eastAsia="it-IT"/>
          <w14:ligatures w14:val="none"/>
        </w:rPr>
        <w:lastRenderedPageBreak/>
        <w:t>dopo è già scomparso. Di questa immagine si serve il Signore Gesù perché nessun uomo venga ingannato da un altro uomo.</w:t>
      </w:r>
    </w:p>
    <w:p w14:paraId="65C9F8D1" w14:textId="041F757A"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Che</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il sole divenne nero come un sacco di crine, la luna diventi tutta simile a sangue esprime qualcosa di terrificante. Tuttavia non possiamo andare oltre l’immagine. Ce lo chiede la natura delle immagini dal sapore apocalittico. </w:t>
      </w:r>
    </w:p>
    <w:p w14:paraId="105B461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6,13</w:t>
      </w:r>
      <w:r w:rsidRPr="006D645E">
        <w:rPr>
          <w:rFonts w:ascii="Arial" w:eastAsia="Times New Roman" w:hAnsi="Arial" w:cs="Arial"/>
          <w:kern w:val="0"/>
          <w:sz w:val="24"/>
          <w:szCs w:val="20"/>
          <w:lang w:eastAsia="it-IT"/>
          <w14:ligatures w14:val="none"/>
        </w:rPr>
        <w:t xml:space="preserve"> </w:t>
      </w:r>
      <w:bookmarkStart w:id="205" w:name="_Hlk135990789"/>
      <w:r w:rsidRPr="006D645E">
        <w:rPr>
          <w:rFonts w:ascii="Arial" w:eastAsia="Times New Roman" w:hAnsi="Arial" w:cs="Arial"/>
          <w:kern w:val="0"/>
          <w:sz w:val="24"/>
          <w:szCs w:val="20"/>
          <w:lang w:eastAsia="it-IT"/>
          <w14:ligatures w14:val="none"/>
        </w:rPr>
        <w:t xml:space="preserve">le stelle del cielo si abbatterono sopra la terra, come un albero di fichi, sbattuto dalla bufera, lascia cadere i frutti non ancora maturi. </w:t>
      </w:r>
      <w:bookmarkEnd w:id="205"/>
      <w:r w:rsidRPr="006D645E">
        <w:rPr>
          <w:rFonts w:ascii="Arial" w:eastAsia="Times New Roman" w:hAnsi="Arial" w:cs="Arial"/>
          <w:kern w:val="0"/>
          <w:sz w:val="24"/>
          <w:szCs w:val="24"/>
          <w:lang w:val="la-Latn" w:eastAsia="it-IT"/>
          <w14:ligatures w14:val="none"/>
        </w:rPr>
        <w:t>Et stellae caeli ceciderunt super terram sicut ficus mittit grossos suos cum vento magno movetur</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oƒ ¢stšrej toà oÙranoà œpesan e„j t¾n gÁn, æj sukÁ b£llei toÝj ÑlÚnqouj aÙtÁj ØpÕ ¢nšmou meg£lou seiomšnh,</w:t>
      </w:r>
    </w:p>
    <w:p w14:paraId="189CA3DE" w14:textId="77777777" w:rsidR="006D645E" w:rsidRPr="0014502F"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eastAsia="it-IT"/>
          <w14:ligatures w14:val="none"/>
        </w:rPr>
        <w:t>Le stelle del cielo si abbatterono sopra la terra, come un albero di fichi, sbattuto dalla bufera, lascia cadere i frutti non ancora maturi.</w:t>
      </w:r>
      <w:r w:rsidRPr="0014502F">
        <w:rPr>
          <w:rFonts w:ascii="Arial" w:eastAsia="Times New Roman" w:hAnsi="Arial" w:cs="Arial"/>
          <w:kern w:val="0"/>
          <w:sz w:val="24"/>
          <w:szCs w:val="20"/>
          <w:lang w:eastAsia="it-IT"/>
          <w14:ligatures w14:val="none"/>
        </w:rPr>
        <w:t xml:space="preserve"> Non 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C47486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65B064B6" w14:textId="515D7D49"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Parola del Signore che fu rivolta a Sofonia, figlio di Cusì, figlio di Godolia, figlio di Amaria, figlio di Ezechia, al tempo di Giosia, figlio di Amon, re di Giuda. «Tutto farò sparire dalla terra. Oracolo del Signore. Distruggerò uomini e bestie; distruggerò gli uccelli del cielo e i pesci del mare, farò inciampare i malvagi, eliminerò l’uomo dalla terra. Oracolo del Signore. Stenderò la mano su Giuda e</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 xml:space="preserve">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3B14922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1F37BB8F" w14:textId="2905D895" w:rsidR="006D645E" w:rsidRPr="0014502F" w:rsidRDefault="006D645E"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 xml:space="preserve">giorno dell’ira del Signore e al fuoco della sua gelosia tutta la terra sarà consumata, poiché farà improvvisa distruzione di tutti gli abitanti della terra (Sof 1,1-18). </w:t>
      </w:r>
    </w:p>
    <w:p w14:paraId="38232B2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383C291A"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 xml:space="preserve">V 6,14 </w:t>
      </w:r>
      <w:r w:rsidRPr="006D645E">
        <w:rPr>
          <w:rFonts w:ascii="Arial" w:eastAsia="Times New Roman" w:hAnsi="Arial" w:cs="Arial"/>
          <w:kern w:val="0"/>
          <w:sz w:val="24"/>
          <w:szCs w:val="20"/>
          <w:lang w:val="la-Latn" w:eastAsia="it-IT"/>
          <w14:ligatures w14:val="none"/>
        </w:rPr>
        <w:t xml:space="preserve">Il cielo si ritirò come un rotolo che si avvolge, e tutti i monti e le isole furono smossi dal loro posto. </w:t>
      </w:r>
      <w:r w:rsidRPr="006D645E">
        <w:rPr>
          <w:rFonts w:ascii="Arial" w:eastAsia="Times New Roman" w:hAnsi="Arial" w:cs="Arial"/>
          <w:kern w:val="0"/>
          <w:sz w:val="24"/>
          <w:szCs w:val="24"/>
          <w:lang w:val="la-Latn" w:eastAsia="it-IT"/>
          <w14:ligatures w14:val="none"/>
        </w:rPr>
        <w:t xml:space="preserve">Et caelum recessit sicut liber involutus et omnis mons et insulae de locis suis motae sunt. </w:t>
      </w:r>
      <w:r w:rsidRPr="006D645E">
        <w:rPr>
          <w:rFonts w:ascii="Greek" w:eastAsia="Times New Roman" w:hAnsi="Greek" w:cs="Greek"/>
          <w:kern w:val="0"/>
          <w:sz w:val="26"/>
          <w:szCs w:val="26"/>
          <w:lang w:val="la-Latn" w:eastAsia="it-IT"/>
          <w14:ligatures w14:val="none"/>
        </w:rPr>
        <w:t>Kaˆ Ð oÙranÕj ¢pecwr…sqh æj bibl…on ˜lissÒmenon, kaˆ p©n Ôroj kaˆ nÁsoj ™k tîn tÒpwn aÙtîn ™kin»qhsan.</w:t>
      </w:r>
    </w:p>
    <w:p w14:paraId="7701966B" w14:textId="5ADEAD7C"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val="la-Latn" w:eastAsia="it-IT"/>
          <w14:ligatures w14:val="none"/>
        </w:rPr>
        <w:t>Il cielo si ritirò come un rotolo che si avvolge, e tutti i monti e le isole furono smossi dal loro posto</w:t>
      </w:r>
      <w:r w:rsidRPr="0014502F">
        <w:rPr>
          <w:rFonts w:ascii="Arial" w:eastAsia="Times New Roman" w:hAnsi="Arial" w:cs="Arial"/>
          <w:kern w:val="0"/>
          <w:sz w:val="24"/>
          <w:szCs w:val="20"/>
          <w:lang w:val="la-Latn" w:eastAsia="it-IT"/>
          <w14:ligatures w14:val="none"/>
        </w:rPr>
        <w:t>.</w:t>
      </w:r>
      <w:r w:rsidRPr="0014502F">
        <w:rPr>
          <w:rFonts w:ascii="Arial" w:eastAsia="Times New Roman" w:hAnsi="Arial" w:cs="Arial"/>
          <w:kern w:val="0"/>
          <w:sz w:val="24"/>
          <w:szCs w:val="20"/>
          <w:lang w:eastAsia="it-IT"/>
          <w14:ligatures w14:val="none"/>
        </w:rPr>
        <w:t xml:space="preserve"> Altre immagini dal sapore del genere apocalittico. Se il cielo si ritira</w:t>
      </w:r>
      <w:r w:rsidR="0045474D">
        <w:rPr>
          <w:rFonts w:ascii="Arial" w:eastAsia="Times New Roman" w:hAnsi="Arial" w:cs="Arial"/>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12F48E1F"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w:t>
      </w:r>
      <w:r w:rsidRPr="0014502F">
        <w:rPr>
          <w:rFonts w:ascii="Arial" w:eastAsia="Times New Roman" w:hAnsi="Arial" w:cs="Arial"/>
          <w:i/>
          <w:iCs/>
          <w:kern w:val="0"/>
          <w:sz w:val="24"/>
          <w:szCs w:val="20"/>
          <w:lang w:eastAsia="it-IT"/>
          <w14:ligatures w14:val="none"/>
        </w:rPr>
        <w:lastRenderedPageBreak/>
        <w:t>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4AFCE97E"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Io sono il Signore, non cambio; </w:t>
      </w:r>
      <w:r w:rsidRPr="006D645E">
        <w:rPr>
          <w:rFonts w:ascii="Arial" w:eastAsia="Times New Roman" w:hAnsi="Arial" w:cs="Arial"/>
          <w:i/>
          <w:iCs/>
          <w:kern w:val="0"/>
          <w:sz w:val="24"/>
          <w:szCs w:val="20"/>
          <w:lang w:eastAsia="it-IT"/>
          <w14:ligatures w14:val="none"/>
        </w:rPr>
        <w:tab/>
        <w:t>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63966362"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B6F93ED"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228A9F1A"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w:t>
      </w:r>
      <w:r w:rsidRPr="006D645E">
        <w:rPr>
          <w:rFonts w:ascii="Arial" w:eastAsia="Times New Roman" w:hAnsi="Arial" w:cs="Arial"/>
          <w:kern w:val="0"/>
          <w:sz w:val="24"/>
          <w:szCs w:val="20"/>
          <w:lang w:eastAsia="it-IT"/>
          <w14:ligatures w14:val="none"/>
        </w:rPr>
        <w:lastRenderedPageBreak/>
        <w:t xml:space="preserve">nel ministero della profezia, la venuta del Signore rimane senza frutto. Non essendoci veri frutti di conversione a causa del non esercizio del ministero della profezia, il Signore dovrà venire molte alte volte con segni ancora più eclatanti. </w:t>
      </w:r>
    </w:p>
    <w:p w14:paraId="3B065E2B"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di peccato. Il fatto che i segni dati da Dio coinvolgono tutto l’universo, è segno che siamo stati sordi ai segni precedentemente mandati dal Signore. </w:t>
      </w:r>
    </w:p>
    <w:p w14:paraId="7E577A8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 xml:space="preserve">V 6,15 </w:t>
      </w:r>
      <w:bookmarkStart w:id="206" w:name="_Hlk135990838"/>
      <w:r w:rsidRPr="006D645E">
        <w:rPr>
          <w:rFonts w:ascii="Arial" w:eastAsia="Times New Roman" w:hAnsi="Arial" w:cs="Arial"/>
          <w:kern w:val="0"/>
          <w:sz w:val="24"/>
          <w:szCs w:val="20"/>
          <w:lang w:val="la-Latn" w:eastAsia="it-IT"/>
          <w14:ligatures w14:val="none"/>
        </w:rPr>
        <w:t xml:space="preserve">Allora i re della terra e i grandi, i comandanti, i ricchi e i potenti, e infine ogni uomo, schiavo o libero, si nascosero tutti nelle caverne e fra le rupi dei monti; </w:t>
      </w:r>
      <w:bookmarkEnd w:id="206"/>
      <w:r w:rsidRPr="006D645E">
        <w:rPr>
          <w:rFonts w:ascii="Arial" w:eastAsia="Times New Roman" w:hAnsi="Arial" w:cs="Arial"/>
          <w:kern w:val="0"/>
          <w:sz w:val="24"/>
          <w:szCs w:val="24"/>
          <w:lang w:val="la-Latn" w:eastAsia="it-IT"/>
          <w14:ligatures w14:val="none"/>
        </w:rPr>
        <w:t xml:space="preserve">et reges terrae et principes et tribuni et divites et fortes et omnis servus et liber absconderunt se in speluncis et petris montium; </w:t>
      </w:r>
      <w:r w:rsidRPr="006D645E">
        <w:rPr>
          <w:rFonts w:ascii="Greek" w:eastAsia="Times New Roman" w:hAnsi="Greek" w:cs="Greek"/>
          <w:kern w:val="0"/>
          <w:sz w:val="26"/>
          <w:szCs w:val="26"/>
          <w:lang w:val="la-Latn" w:eastAsia="it-IT"/>
          <w14:ligatures w14:val="none"/>
        </w:rPr>
        <w:t>kaˆ oƒ basile‹j tÁj gÁj kaˆ oƒ megist©nej kaˆ oƒ cil…arcoi kaˆ oƒ ploÚsioi kaˆ oƒ „scuroˆ kaˆ p©j doàloj kaˆ ™leÚqeroj œkruyan ˜autoÝj e„j t¦ sp»laia kaˆ e„j t¦j pštraj tîn Ñršwn:</w:t>
      </w:r>
    </w:p>
    <w:p w14:paraId="7D045DE3" w14:textId="77777777"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val="la-Latn" w:eastAsia="it-IT"/>
          <w14:ligatures w14:val="none"/>
        </w:rPr>
        <w:t>Allora i re della terra e i grandi, i comandanti, i ricchi e i potenti, e infine ogni uomo, schiavo o libero, si nascosero tutti nelle caverne e fra le rupi dei monti</w:t>
      </w:r>
      <w:r w:rsidRPr="00E15F13">
        <w:rPr>
          <w:rFonts w:ascii="Arial" w:eastAsia="Times New Roman" w:hAnsi="Arial" w:cs="Arial"/>
          <w:b/>
          <w:bCs/>
          <w:kern w:val="0"/>
          <w:sz w:val="24"/>
          <w:szCs w:val="20"/>
          <w:lang w:eastAsia="it-IT"/>
          <w14:ligatures w14:val="none"/>
        </w:rPr>
        <w:t xml:space="preserve">… </w:t>
      </w:r>
      <w:r w:rsidRPr="0014502F">
        <w:rPr>
          <w:rFonts w:ascii="Arial" w:eastAsia="Times New Roman" w:hAnsi="Arial" w:cs="Arial"/>
          <w:kern w:val="0"/>
          <w:sz w:val="24"/>
          <w:szCs w:val="20"/>
          <w:lang w:eastAsia="it-IT"/>
          <w14:ligatures w14:val="none"/>
        </w:rPr>
        <w:t>Ecco la decisione 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Gesù,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Gesù e sulla Legge della coscienza se non è discepolo di Gesù, perché mai lo ha conosciuto. Se invece si è rifiutato di credere, allora è già condannato perché non ha creduto nell’Unigenito Figlio di Dio. Perché questo accada, è necessario che Cristo Gesù venga annunciato secondo le regole della fede rigorosamente osservate.</w:t>
      </w:r>
    </w:p>
    <w:p w14:paraId="2B92CD5E"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w:t>
      </w:r>
      <w:r w:rsidRPr="0014502F">
        <w:rPr>
          <w:rFonts w:ascii="Arial" w:eastAsia="Times New Roman" w:hAnsi="Arial" w:cs="Arial"/>
          <w:i/>
          <w:iCs/>
          <w:kern w:val="0"/>
          <w:sz w:val="24"/>
          <w:szCs w:val="20"/>
          <w:lang w:eastAsia="it-IT"/>
          <w14:ligatures w14:val="none"/>
        </w:rPr>
        <w:lastRenderedPageBreak/>
        <w:t>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9DD6B63"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E6D7F71"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9BF0105"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3F96F71B" w14:textId="7270F624"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1D929BEE" w14:textId="75419C6A"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 xml:space="preserve">Allora essi partirono e predicarono dappertutto, mentre il Signore agiva insieme con loro e confermava la Parola con i segni che la accompagnavano” (Mc 16,14-20). </w:t>
      </w:r>
    </w:p>
    <w:p w14:paraId="1C74BA20"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Sempre dobbiamo ricordarci qual è il fine di ogni segno che il Signore Gesù dona: la conversione alla sua Parola, il ritorno nella sua Legge, sia Legge di natura che Legge positiva, data da Dio e da Cristo Gesù perché ogni uomo vi obbedisca. </w:t>
      </w:r>
    </w:p>
    <w:p w14:paraId="45152E19"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Altra verità che emerge e che il Libro dell’Apocalisse ci annuncia e ci rivela è questa: i segni non sono dati solo per i discepoli di Gesù,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Gesù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58965211"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Oggi, ai nostri giorni, moltissimi sono i segni che il Gesù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Gesù. Se il discepolo tace, il segno non parla e si vanifica la volontà di salvezza e di redenzione dell’uomo.</w:t>
      </w:r>
    </w:p>
    <w:p w14:paraId="19D73FFA"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Gesù dona la sua Parola ai segni della natura e ai segni dati dagli uomini:</w:t>
      </w:r>
    </w:p>
    <w:p w14:paraId="71BE1F93"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w:t>
      </w:r>
      <w:r w:rsidRPr="0014502F">
        <w:rPr>
          <w:rFonts w:ascii="Arial" w:eastAsia="Times New Roman" w:hAnsi="Arial" w:cs="Arial"/>
          <w:i/>
          <w:iCs/>
          <w:kern w:val="0"/>
          <w:sz w:val="24"/>
          <w:szCs w:val="20"/>
          <w:lang w:eastAsia="it-IT"/>
          <w14:ligatures w14:val="none"/>
        </w:rPr>
        <w:lastRenderedPageBreak/>
        <w:t xml:space="preserve">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25CE4EBA"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Gesù Signore può anche moltiplicare i segni all’infinito, ma se il cristiano non è sua voce profetica per illuminare i segni, allora tutta l’opera di Cristo Gesù diviene cosa vana. È questo oggi il grande peccato di omissione. A che serve tutto il lavoro che si fa nella Chiesa, se non si illumina tutto e ogni cosa con la parola 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76AF0704"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Oggi si vuole una Chiesa di peccato in una umanità di peccato. Questa è la falsa profezia che risuona in ogni parte di questo mondo. Oggi si chiede non misericordia per i peccatori. La misericordia è chiesta per il peccato. È così da una parte abbiamo Gesù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Gesù,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33AD0F4D"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 xml:space="preserve">V 6,16 </w:t>
      </w:r>
      <w:bookmarkStart w:id="207" w:name="_Hlk135990858"/>
      <w:r w:rsidRPr="006D645E">
        <w:rPr>
          <w:rFonts w:ascii="Arial" w:eastAsia="Times New Roman" w:hAnsi="Arial" w:cs="Arial"/>
          <w:kern w:val="0"/>
          <w:sz w:val="24"/>
          <w:szCs w:val="20"/>
          <w:lang w:val="la-Latn" w:eastAsia="it-IT"/>
          <w14:ligatures w14:val="none"/>
        </w:rPr>
        <w:t>e dicevano ai monti e alle rupi: «Cadete sopra di noi e nascondeteci dalla faccia di Colui che siede sul trono e dall’ira dell’Agnello</w:t>
      </w:r>
      <w:bookmarkEnd w:id="207"/>
      <w:r w:rsidRPr="006D645E">
        <w:rPr>
          <w:rFonts w:ascii="Arial" w:eastAsia="Times New Roman" w:hAnsi="Arial" w:cs="Arial"/>
          <w:kern w:val="0"/>
          <w:sz w:val="24"/>
          <w:szCs w:val="20"/>
          <w:lang w:val="la-Latn" w:eastAsia="it-IT"/>
          <w14:ligatures w14:val="none"/>
        </w:rPr>
        <w:t xml:space="preserve">… </w:t>
      </w:r>
      <w:r w:rsidRPr="006D645E">
        <w:rPr>
          <w:rFonts w:ascii="Arial" w:eastAsia="Times New Roman" w:hAnsi="Arial" w:cs="Arial"/>
          <w:kern w:val="0"/>
          <w:sz w:val="24"/>
          <w:szCs w:val="24"/>
          <w:lang w:val="la-Latn" w:eastAsia="it-IT"/>
          <w14:ligatures w14:val="none"/>
        </w:rPr>
        <w:t xml:space="preserve">et dicunt montibus et petris cadite super nos et abscondite nos a facie sedentis super thronum et ab ira agni… </w:t>
      </w:r>
      <w:r w:rsidRPr="006D645E">
        <w:rPr>
          <w:rFonts w:ascii="Greek" w:eastAsia="Times New Roman" w:hAnsi="Greek" w:cs="Greek"/>
          <w:kern w:val="0"/>
          <w:sz w:val="26"/>
          <w:szCs w:val="26"/>
          <w:lang w:val="la-Latn" w:eastAsia="it-IT"/>
          <w14:ligatures w14:val="none"/>
        </w:rPr>
        <w:t>kaˆ lšgousin to‹j Ôresin kaˆ ta‹j pštraij, Pšsete ™f’ ¹m©j kaˆ krÚyate ¹m©j ¢pÕ prosèpou toà kaqhmšnou ™pˆ toà qrÒnou kaˆ ¢pÕ tÁj ÑrgÁj toà ¢rn…ou,</w:t>
      </w:r>
    </w:p>
    <w:p w14:paraId="1130D7B7"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kern w:val="0"/>
          <w:sz w:val="24"/>
          <w:szCs w:val="20"/>
          <w:lang w:val="la-Latn" w:eastAsia="it-IT"/>
          <w14:ligatures w14:val="none"/>
        </w:rPr>
        <w:t>E dicevano ai monti e alle rupi: «Cadete sopra di noi e nascondeteci dalla faccia di Colui che siede sul trono e dall’ira dell’Agnello</w:t>
      </w:r>
      <w:r w:rsidRPr="0014502F">
        <w:rPr>
          <w:rFonts w:ascii="Arial" w:eastAsia="Times New Roman" w:hAnsi="Arial" w:cs="Arial"/>
          <w:kern w:val="0"/>
          <w:sz w:val="24"/>
          <w:szCs w:val="20"/>
          <w:lang w:eastAsia="it-IT"/>
          <w14:ligatures w14:val="none"/>
        </w:rPr>
        <w:t xml:space="preserve">…. 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19D039AF"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w:t>
      </w:r>
    </w:p>
    <w:p w14:paraId="6441BCDF" w14:textId="240120EF"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w:t>
      </w:r>
      <w:r w:rsidR="0045474D">
        <w:rPr>
          <w:rFonts w:ascii="Arial" w:eastAsia="Times New Roman" w:hAnsi="Arial" w:cs="Arial"/>
          <w:i/>
          <w:iCs/>
          <w:kern w:val="0"/>
          <w:sz w:val="24"/>
          <w:szCs w:val="20"/>
          <w:lang w:eastAsia="it-IT"/>
          <w14:ligatures w14:val="none"/>
        </w:rPr>
        <w:t xml:space="preserve"> </w:t>
      </w:r>
      <w:r w:rsidRPr="0014502F">
        <w:rPr>
          <w:rFonts w:ascii="Arial" w:eastAsia="Times New Roman" w:hAnsi="Arial" w:cs="Arial"/>
          <w:i/>
          <w:iCs/>
          <w:kern w:val="0"/>
          <w:sz w:val="24"/>
          <w:szCs w:val="20"/>
          <w:lang w:eastAsia="it-IT"/>
          <w14:ligatures w14:val="none"/>
        </w:rPr>
        <w:t>e Giacobbe all’erpice.</w:t>
      </w:r>
    </w:p>
    <w:p w14:paraId="48F7B018"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612B76F0"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Questa profezia così è ricordata da Gesù nel Vangelo secondo Luca. </w:t>
      </w:r>
    </w:p>
    <w:p w14:paraId="5B7EB671" w14:textId="77777777" w:rsidR="006D645E" w:rsidRPr="0014502F"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14502F">
        <w:rPr>
          <w:rFonts w:ascii="Arial" w:eastAsia="Times New Roman" w:hAnsi="Arial" w:cs="Arial"/>
          <w:i/>
          <w:iCs/>
          <w:kern w:val="0"/>
          <w:sz w:val="24"/>
          <w:szCs w:val="20"/>
          <w:lang w:eastAsia="it-IT"/>
          <w14:ligatures w14:val="none"/>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272A046A"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Ecco cosa accadrà a Gerusalemme a causa del suo rifiuto di riconoscere Cristo Gesù nella sua verità di Messia del Dio di Abramo, di Isacco e di Giacobbe, del Dio di Mosè e di Davide, del Dio dei Profeti: </w:t>
      </w:r>
    </w:p>
    <w:p w14:paraId="11F8178C" w14:textId="2B4AD332"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 xml:space="preserve">Quando fu </w:t>
      </w:r>
      <w:r w:rsidRPr="006D645E">
        <w:rPr>
          <w:rFonts w:ascii="Arial" w:eastAsia="Times New Roman" w:hAnsi="Arial" w:cs="Arial"/>
          <w:i/>
          <w:iCs/>
          <w:kern w:val="0"/>
          <w:sz w:val="24"/>
          <w:szCs w:val="20"/>
          <w:lang w:eastAsia="it-IT"/>
          <w14:ligatures w14:val="none"/>
        </w:rPr>
        <w:lastRenderedPageBreak/>
        <w:t xml:space="preserve">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75AC22CF"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creazione. Il Signore manda i suoi profeti ad avvisarci: o ci convertiamo dalle nostre vie perverse oppure per noi ci sarà il suo giusto giudizio che sarà o si salvezza e di luce per sempre oppure di perdizione e di tenebre eterne. </w:t>
      </w:r>
    </w:p>
    <w:p w14:paraId="67C04DF1"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Gesù Signore. Dal servizio della luce la Chiesa è stata trasformata in serva delle tenebre. </w:t>
      </w:r>
    </w:p>
    <w:p w14:paraId="577B025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Times New Roman" w:eastAsia="Times New Roman" w:hAnsi="Times New Roman" w:cs="Times New Roman"/>
          <w:b/>
          <w:bCs/>
          <w:kern w:val="0"/>
          <w:sz w:val="24"/>
          <w:szCs w:val="20"/>
          <w:lang w:eastAsia="it-IT"/>
          <w14:ligatures w14:val="none"/>
        </w:rPr>
        <w:t>V 6,17</w:t>
      </w:r>
      <w:bookmarkStart w:id="208" w:name="_Hlk135990883"/>
      <w:r w:rsidRPr="006D645E">
        <w:rPr>
          <w:rFonts w:ascii="Times New Roman" w:eastAsia="Times New Roman" w:hAnsi="Times New Roman" w:cs="Times New Roman"/>
          <w:b/>
          <w:bCs/>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perché è venuto il grande giorno della loro ira, e chi può resistervi?». </w:t>
      </w:r>
      <w:bookmarkEnd w:id="208"/>
      <w:r w:rsidRPr="006D645E">
        <w:rPr>
          <w:rFonts w:ascii="Arial" w:eastAsia="Times New Roman" w:hAnsi="Arial" w:cs="Arial"/>
          <w:kern w:val="0"/>
          <w:sz w:val="24"/>
          <w:szCs w:val="24"/>
          <w:lang w:val="la-Latn" w:eastAsia="it-IT"/>
          <w14:ligatures w14:val="none"/>
        </w:rPr>
        <w:t>Quoniam venit dies magnus irae ipsorum et quis poterit stare</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Óti Ãlqen ¹ ¹mšra ¹ meg£lh tÁj ÑrgÁj aÙtîn, kaˆ t…j dÚnatai staqÁnai;</w:t>
      </w:r>
    </w:p>
    <w:p w14:paraId="2516DEF7" w14:textId="77777777" w:rsidR="006D645E" w:rsidRPr="0014502F" w:rsidRDefault="006D645E" w:rsidP="000F06FC">
      <w:pPr>
        <w:spacing w:after="240" w:line="240" w:lineRule="auto"/>
        <w:jc w:val="both"/>
        <w:rPr>
          <w:rFonts w:ascii="Arial" w:eastAsia="Times New Roman" w:hAnsi="Arial" w:cs="Arial"/>
          <w:kern w:val="0"/>
          <w:sz w:val="24"/>
          <w:szCs w:val="20"/>
          <w:lang w:eastAsia="it-IT"/>
          <w14:ligatures w14:val="none"/>
        </w:rPr>
      </w:pPr>
      <w:r w:rsidRPr="00E15F13">
        <w:rPr>
          <w:rFonts w:ascii="Arial" w:eastAsia="Times New Roman" w:hAnsi="Arial" w:cs="Arial"/>
          <w:b/>
          <w:bCs/>
          <w:kern w:val="0"/>
          <w:sz w:val="24"/>
          <w:szCs w:val="20"/>
          <w:lang w:eastAsia="it-IT"/>
          <w14:ligatures w14:val="none"/>
        </w:rPr>
        <w:t>Perché è venuto il grande giorno della loro ira, e chi può resistervi?». È</w:t>
      </w:r>
      <w:r w:rsidRPr="0014502F">
        <w:rPr>
          <w:rFonts w:ascii="Arial" w:eastAsia="Times New Roman" w:hAnsi="Arial" w:cs="Arial"/>
          <w:kern w:val="0"/>
          <w:sz w:val="24"/>
          <w:szCs w:val="20"/>
          <w:lang w:eastAsia="it-IT"/>
          <w14:ligatures w14:val="none"/>
        </w:rPr>
        <w:t xml:space="preserve"> questo il motivo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0D87ACB1" w14:textId="77777777" w:rsidR="006D645E" w:rsidRDefault="006D645E" w:rsidP="000F06FC">
      <w:pPr>
        <w:spacing w:after="240" w:line="240" w:lineRule="auto"/>
        <w:jc w:val="both"/>
        <w:rPr>
          <w:rFonts w:ascii="Arial" w:eastAsia="Times New Roman" w:hAnsi="Arial" w:cs="Arial"/>
          <w:kern w:val="0"/>
          <w:sz w:val="24"/>
          <w:szCs w:val="20"/>
          <w:lang w:eastAsia="it-IT"/>
          <w14:ligatures w14:val="none"/>
        </w:rPr>
      </w:pPr>
    </w:p>
    <w:p w14:paraId="53BE836E" w14:textId="58138F11" w:rsidR="00B27438" w:rsidRDefault="008F2C39" w:rsidP="00223D35">
      <w:pPr>
        <w:pStyle w:val="Titolo1"/>
      </w:pPr>
      <w:bookmarkStart w:id="209" w:name="_Toc231591220"/>
      <w:r>
        <w:lastRenderedPageBreak/>
        <w:t xml:space="preserve">INTRODUZIONE AL CAPITOLO </w:t>
      </w:r>
      <w:r w:rsidR="00B27438">
        <w:t>SETTIMO</w:t>
      </w:r>
      <w:bookmarkEnd w:id="209"/>
    </w:p>
    <w:p w14:paraId="745C0E8F" w14:textId="77777777" w:rsidR="00B36722" w:rsidRDefault="00B36722" w:rsidP="000F06FC">
      <w:pPr>
        <w:spacing w:after="240" w:line="240" w:lineRule="auto"/>
        <w:rPr>
          <w:lang w:eastAsia="it-IT"/>
        </w:rPr>
      </w:pPr>
    </w:p>
    <w:p w14:paraId="70C50E26" w14:textId="77777777" w:rsidR="00E67893" w:rsidRPr="00C5255D" w:rsidRDefault="00E67893" w:rsidP="00223D35">
      <w:pPr>
        <w:pStyle w:val="Titolo1"/>
      </w:pPr>
      <w:bookmarkStart w:id="210" w:name="_Toc23159122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210"/>
      <w:r w:rsidRPr="00C5255D">
        <w:t xml:space="preserve"> </w:t>
      </w:r>
    </w:p>
    <w:p w14:paraId="1757A1AC" w14:textId="77777777" w:rsidR="005E4C08" w:rsidRPr="005E4C08" w:rsidRDefault="005E4C08" w:rsidP="000F06FC">
      <w:pPr>
        <w:spacing w:after="240" w:line="240" w:lineRule="auto"/>
        <w:rPr>
          <w:lang w:eastAsia="it-IT"/>
        </w:rPr>
      </w:pPr>
    </w:p>
    <w:p w14:paraId="2E2A5A9B" w14:textId="77777777" w:rsidR="000A4825" w:rsidRDefault="000A4825" w:rsidP="000F06FC">
      <w:pPr>
        <w:pStyle w:val="Titolo3"/>
        <w:spacing w:line="240" w:lineRule="auto"/>
      </w:pPr>
      <w:bookmarkStart w:id="211" w:name="_Toc62147041"/>
      <w:bookmarkStart w:id="212" w:name="_Toc231591222"/>
      <w:r>
        <w:t>Introduzione</w:t>
      </w:r>
      <w:bookmarkEnd w:id="212"/>
      <w:r>
        <w:t xml:space="preserve"> </w:t>
      </w:r>
    </w:p>
    <w:p w14:paraId="29E2ACC0" w14:textId="7B1193EA" w:rsidR="000A4825" w:rsidRPr="00C63465" w:rsidRDefault="00057AE2" w:rsidP="000F06FC">
      <w:pPr>
        <w:spacing w:after="240" w:line="240" w:lineRule="auto"/>
        <w:jc w:val="both"/>
        <w:rPr>
          <w:rFonts w:ascii="Arial" w:eastAsia="Times New Roman" w:hAnsi="Arial" w:cs="Times New Roman"/>
          <w:i/>
          <w:iCs/>
          <w:kern w:val="0"/>
          <w:sz w:val="24"/>
          <w:szCs w:val="20"/>
          <w:lang w:eastAsia="it-IT"/>
          <w14:ligatures w14:val="none"/>
        </w:rPr>
      </w:pPr>
      <w:r w:rsidRPr="00C63465">
        <w:rPr>
          <w:rFonts w:ascii="Arial" w:eastAsia="Times New Roman" w:hAnsi="Arial" w:cs="Times New Roman"/>
          <w:i/>
          <w:iCs/>
          <w:kern w:val="0"/>
          <w:sz w:val="24"/>
          <w:szCs w:val="20"/>
          <w:lang w:eastAsia="it-IT"/>
          <w14:ligatures w14:val="none"/>
        </w:rPr>
        <w:t>Dopo</w:t>
      </w:r>
      <w:r w:rsidR="00615CE6" w:rsidRPr="00C63465">
        <w:rPr>
          <w:rFonts w:ascii="Arial" w:eastAsia="Times New Roman" w:hAnsi="Arial" w:cs="Times New Roman"/>
          <w:i/>
          <w:iCs/>
          <w:kern w:val="0"/>
          <w:sz w:val="24"/>
          <w:szCs w:val="20"/>
          <w:lang w:eastAsia="it-IT"/>
          <w14:ligatures w14:val="none"/>
        </w:rPr>
        <w:t xml:space="preserve">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eastAsia="Times New Roman" w:hAnsi="Arial" w:cs="Times New Roman"/>
          <w:i/>
          <w:iCs/>
          <w:kern w:val="0"/>
          <w:sz w:val="24"/>
          <w:szCs w:val="20"/>
          <w:lang w:eastAsia="it-IT"/>
          <w14:ligatures w14:val="none"/>
        </w:rPr>
        <w:t xml:space="preserve"> </w:t>
      </w:r>
      <w:r w:rsidR="00615CE6" w:rsidRPr="00C63465">
        <w:rPr>
          <w:rFonts w:ascii="Arial" w:eastAsia="Times New Roman" w:hAnsi="Arial" w:cs="Times New Roman"/>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rFonts w:ascii="Arial" w:eastAsia="Times New Roman" w:hAnsi="Arial" w:cs="Times New Roman"/>
          <w:i/>
          <w:iCs/>
          <w:kern w:val="0"/>
          <w:sz w:val="24"/>
          <w:szCs w:val="20"/>
          <w:lang w:eastAsia="it-IT"/>
          <w14:ligatures w14:val="none"/>
        </w:rPr>
        <w:t xml:space="preserve"> </w:t>
      </w:r>
      <w:r w:rsidRPr="00C63465">
        <w:rPr>
          <w:rFonts w:ascii="Arial" w:eastAsia="Times New Roman" w:hAnsi="Arial" w:cs="Times New Roman"/>
          <w:i/>
          <w:iCs/>
          <w:kern w:val="0"/>
          <w:sz w:val="24"/>
          <w:szCs w:val="20"/>
          <w:lang w:eastAsia="it-IT"/>
          <w14:ligatures w14:val="none"/>
        </w:rPr>
        <w:t>Uno</w:t>
      </w:r>
      <w:r w:rsidR="00615CE6" w:rsidRPr="00C63465">
        <w:rPr>
          <w:rFonts w:ascii="Arial" w:eastAsia="Times New Roman" w:hAnsi="Arial" w:cs="Times New Roman"/>
          <w:i/>
          <w:iCs/>
          <w:kern w:val="0"/>
          <w:sz w:val="24"/>
          <w:szCs w:val="20"/>
          <w:lang w:eastAsia="it-IT"/>
          <w14:ligatures w14:val="none"/>
        </w:rPr>
        <w:t xml:space="preserve"> degli anziani allora si rivolse a me e disse: «Questi, che sono vestiti di bianco, chi sono e da dove vengono?». </w:t>
      </w:r>
      <w:r w:rsidRPr="00C63465">
        <w:rPr>
          <w:rFonts w:ascii="Arial" w:eastAsia="Times New Roman" w:hAnsi="Arial" w:cs="Times New Roman"/>
          <w:i/>
          <w:iCs/>
          <w:kern w:val="0"/>
          <w:sz w:val="24"/>
          <w:szCs w:val="20"/>
          <w:lang w:eastAsia="it-IT"/>
          <w14:ligatures w14:val="none"/>
        </w:rPr>
        <w:t>Gli</w:t>
      </w:r>
      <w:r w:rsidR="00615CE6" w:rsidRPr="00C63465">
        <w:rPr>
          <w:rFonts w:ascii="Arial" w:eastAsia="Times New Roman" w:hAnsi="Arial" w:cs="Times New Roman"/>
          <w:i/>
          <w:iCs/>
          <w:kern w:val="0"/>
          <w:sz w:val="24"/>
          <w:szCs w:val="20"/>
          <w:lang w:eastAsia="it-IT"/>
          <w14:ligatures w14:val="none"/>
        </w:rPr>
        <w:t xml:space="preserve"> risposi: «Signore mio, tu lo sai». E lui: «Sono quelli che vengono dalla grande tribolazione e che hanno lavato le loro vesti, rendendole candide nel sangue dell’Agnello. </w:t>
      </w:r>
      <w:r w:rsidRPr="00C63465">
        <w:rPr>
          <w:rFonts w:ascii="Arial" w:eastAsia="Times New Roman" w:hAnsi="Arial" w:cs="Times New Roman"/>
          <w:i/>
          <w:iCs/>
          <w:kern w:val="0"/>
          <w:sz w:val="24"/>
          <w:szCs w:val="20"/>
          <w:lang w:eastAsia="it-IT"/>
          <w14:ligatures w14:val="none"/>
        </w:rPr>
        <w:t>Per</w:t>
      </w:r>
      <w:r w:rsidR="00615CE6" w:rsidRPr="00C63465">
        <w:rPr>
          <w:rFonts w:ascii="Arial" w:eastAsia="Times New Roman" w:hAnsi="Arial" w:cs="Times New Roman"/>
          <w:i/>
          <w:iCs/>
          <w:kern w:val="0"/>
          <w:sz w:val="24"/>
          <w:szCs w:val="20"/>
          <w:lang w:eastAsia="it-IT"/>
          <w14:ligatures w14:val="none"/>
        </w:rPr>
        <w:t xml:space="preserve"> questo stanno davanti al trono di Dio e gli prestano servizio giorno e notte nel suo tempio; e Colui che siede sul trono stenderà la sua tenda sopra di loro.</w:t>
      </w:r>
      <w:r>
        <w:rPr>
          <w:rFonts w:ascii="Arial" w:eastAsia="Times New Roman" w:hAnsi="Arial" w:cs="Times New Roman"/>
          <w:i/>
          <w:iCs/>
          <w:kern w:val="0"/>
          <w:sz w:val="24"/>
          <w:szCs w:val="20"/>
          <w:lang w:eastAsia="it-IT"/>
          <w14:ligatures w14:val="none"/>
        </w:rPr>
        <w:t xml:space="preserve"> </w:t>
      </w:r>
      <w:r w:rsidRPr="00C63465">
        <w:rPr>
          <w:rFonts w:ascii="Arial" w:eastAsia="Times New Roman" w:hAnsi="Arial" w:cs="Times New Roman"/>
          <w:i/>
          <w:iCs/>
          <w:kern w:val="0"/>
          <w:sz w:val="24"/>
          <w:szCs w:val="20"/>
          <w:lang w:eastAsia="it-IT"/>
          <w14:ligatures w14:val="none"/>
        </w:rPr>
        <w:t>Non</w:t>
      </w:r>
      <w:r w:rsidR="00615CE6" w:rsidRPr="00C63465">
        <w:rPr>
          <w:rFonts w:ascii="Arial" w:eastAsia="Times New Roman" w:hAnsi="Arial" w:cs="Times New Roman"/>
          <w:i/>
          <w:iCs/>
          <w:kern w:val="0"/>
          <w:sz w:val="24"/>
          <w:szCs w:val="20"/>
          <w:lang w:eastAsia="it-IT"/>
          <w14:ligatures w14:val="none"/>
        </w:rPr>
        <w:t xml:space="preserve"> avranno più fame né avranno più sete,</w:t>
      </w:r>
      <w:r>
        <w:rPr>
          <w:rFonts w:ascii="Arial" w:eastAsia="Times New Roman" w:hAnsi="Arial" w:cs="Times New Roman"/>
          <w:i/>
          <w:iCs/>
          <w:kern w:val="0"/>
          <w:sz w:val="24"/>
          <w:szCs w:val="20"/>
          <w:lang w:eastAsia="it-IT"/>
          <w14:ligatures w14:val="none"/>
        </w:rPr>
        <w:t xml:space="preserve"> </w:t>
      </w:r>
      <w:r w:rsidR="00615CE6" w:rsidRPr="00C63465">
        <w:rPr>
          <w:rFonts w:ascii="Arial" w:eastAsia="Times New Roman" w:hAnsi="Arial" w:cs="Times New Roman"/>
          <w:i/>
          <w:iCs/>
          <w:kern w:val="0"/>
          <w:sz w:val="24"/>
          <w:szCs w:val="20"/>
          <w:lang w:eastAsia="it-IT"/>
          <w14:ligatures w14:val="none"/>
        </w:rPr>
        <w:t>non li colpirà il sole né arsura alcuna,</w:t>
      </w:r>
      <w:r>
        <w:rPr>
          <w:rFonts w:ascii="Arial" w:eastAsia="Times New Roman" w:hAnsi="Arial" w:cs="Times New Roman"/>
          <w:i/>
          <w:iCs/>
          <w:kern w:val="0"/>
          <w:sz w:val="24"/>
          <w:szCs w:val="20"/>
          <w:lang w:eastAsia="it-IT"/>
          <w14:ligatures w14:val="none"/>
        </w:rPr>
        <w:t xml:space="preserve"> </w:t>
      </w:r>
      <w:r w:rsidR="00615CE6" w:rsidRPr="00C63465">
        <w:rPr>
          <w:rFonts w:ascii="Arial" w:eastAsia="Times New Roman" w:hAnsi="Arial" w:cs="Times New Roman"/>
          <w:i/>
          <w:iCs/>
          <w:kern w:val="0"/>
          <w:sz w:val="24"/>
          <w:szCs w:val="20"/>
          <w:lang w:eastAsia="it-IT"/>
          <w14:ligatures w14:val="none"/>
        </w:rPr>
        <w:t>perché l’Agnello, che sta in mezzo al trono,</w:t>
      </w:r>
      <w:r>
        <w:rPr>
          <w:rFonts w:ascii="Arial" w:eastAsia="Times New Roman" w:hAnsi="Arial" w:cs="Times New Roman"/>
          <w:i/>
          <w:iCs/>
          <w:kern w:val="0"/>
          <w:sz w:val="24"/>
          <w:szCs w:val="20"/>
          <w:lang w:eastAsia="it-IT"/>
          <w14:ligatures w14:val="none"/>
        </w:rPr>
        <w:t xml:space="preserve"> </w:t>
      </w:r>
      <w:r w:rsidR="00615CE6" w:rsidRPr="00C63465">
        <w:rPr>
          <w:rFonts w:ascii="Arial" w:eastAsia="Times New Roman" w:hAnsi="Arial" w:cs="Times New Roman"/>
          <w:i/>
          <w:iCs/>
          <w:kern w:val="0"/>
          <w:sz w:val="24"/>
          <w:szCs w:val="20"/>
          <w:lang w:eastAsia="it-IT"/>
          <w14:ligatures w14:val="none"/>
        </w:rPr>
        <w:t>sarà il loro pastore</w:t>
      </w:r>
      <w:r>
        <w:rPr>
          <w:rFonts w:ascii="Arial" w:eastAsia="Times New Roman" w:hAnsi="Arial" w:cs="Times New Roman"/>
          <w:i/>
          <w:iCs/>
          <w:kern w:val="0"/>
          <w:sz w:val="24"/>
          <w:szCs w:val="20"/>
          <w:lang w:eastAsia="it-IT"/>
          <w14:ligatures w14:val="none"/>
        </w:rPr>
        <w:t xml:space="preserve"> </w:t>
      </w:r>
      <w:r w:rsidR="00615CE6" w:rsidRPr="00C63465">
        <w:rPr>
          <w:rFonts w:ascii="Arial" w:eastAsia="Times New Roman" w:hAnsi="Arial" w:cs="Times New Roman"/>
          <w:i/>
          <w:iCs/>
          <w:kern w:val="0"/>
          <w:sz w:val="24"/>
          <w:szCs w:val="20"/>
          <w:lang w:eastAsia="it-IT"/>
          <w14:ligatures w14:val="none"/>
        </w:rPr>
        <w:t>e li guiderà alle fonti delle acque della</w:t>
      </w:r>
      <w:r w:rsidR="006B446D">
        <w:rPr>
          <w:rFonts w:ascii="Arial" w:eastAsia="Times New Roman" w:hAnsi="Arial" w:cs="Times New Roman"/>
          <w:i/>
          <w:iCs/>
          <w:kern w:val="0"/>
          <w:sz w:val="24"/>
          <w:szCs w:val="20"/>
          <w:lang w:eastAsia="it-IT"/>
          <w14:ligatures w14:val="none"/>
        </w:rPr>
        <w:t xml:space="preserve"> </w:t>
      </w:r>
      <w:r w:rsidR="00615CE6" w:rsidRPr="00C63465">
        <w:rPr>
          <w:rFonts w:ascii="Arial" w:eastAsia="Times New Roman" w:hAnsi="Arial" w:cs="Times New Roman"/>
          <w:i/>
          <w:iCs/>
          <w:kern w:val="0"/>
          <w:sz w:val="24"/>
          <w:szCs w:val="20"/>
          <w:lang w:eastAsia="it-IT"/>
          <w14:ligatures w14:val="none"/>
        </w:rPr>
        <w:t>vita.</w:t>
      </w:r>
      <w:r>
        <w:rPr>
          <w:rFonts w:ascii="Arial" w:eastAsia="Times New Roman" w:hAnsi="Arial" w:cs="Times New Roman"/>
          <w:i/>
          <w:iCs/>
          <w:kern w:val="0"/>
          <w:sz w:val="24"/>
          <w:szCs w:val="20"/>
          <w:lang w:eastAsia="it-IT"/>
          <w14:ligatures w14:val="none"/>
        </w:rPr>
        <w:t xml:space="preserve"> </w:t>
      </w:r>
      <w:r w:rsidR="00615CE6" w:rsidRPr="00C63465">
        <w:rPr>
          <w:rFonts w:ascii="Arial" w:eastAsia="Times New Roman" w:hAnsi="Arial" w:cs="Times New Roman"/>
          <w:i/>
          <w:iCs/>
          <w:kern w:val="0"/>
          <w:sz w:val="24"/>
          <w:szCs w:val="20"/>
          <w:lang w:eastAsia="it-IT"/>
          <w14:ligatures w14:val="none"/>
        </w:rPr>
        <w:t>E Dio asciugherà ogni lacrima dai loro occhi»</w:t>
      </w:r>
      <w:r w:rsidR="00C63465" w:rsidRPr="00C63465">
        <w:rPr>
          <w:rFonts w:ascii="Arial" w:eastAsia="Times New Roman" w:hAnsi="Arial" w:cs="Times New Roman"/>
          <w:i/>
          <w:iCs/>
          <w:kern w:val="0"/>
          <w:sz w:val="24"/>
          <w:szCs w:val="20"/>
          <w:lang w:eastAsia="it-IT"/>
          <w14:ligatures w14:val="none"/>
        </w:rPr>
        <w:t xml:space="preserve"> (Ap 7,9-17). </w:t>
      </w:r>
    </w:p>
    <w:p w14:paraId="283EAF48" w14:textId="77777777" w:rsidR="00CE04C4" w:rsidRDefault="000A4825" w:rsidP="000F06FC">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057AE2" w:rsidRPr="00C63465">
        <w:rPr>
          <w:rFonts w:ascii="Arial" w:eastAsia="Times New Roman" w:hAnsi="Arial" w:cs="Times New Roman"/>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sidR="008A7FCB">
        <w:rPr>
          <w:rFonts w:ascii="Arial" w:eastAsia="Times New Roman" w:hAnsi="Arial" w:cs="Times New Roman"/>
          <w:i/>
          <w:iCs/>
          <w:kern w:val="0"/>
          <w:sz w:val="24"/>
          <w:szCs w:val="20"/>
          <w:lang w:eastAsia="it-IT"/>
          <w14:ligatures w14:val="none"/>
        </w:rPr>
        <w:t xml:space="preserve"> </w:t>
      </w:r>
    </w:p>
    <w:p w14:paraId="3F0A81A5" w14:textId="0B64773A" w:rsidR="00CE04C4" w:rsidRDefault="008A7FCB" w:rsidP="000F06FC">
      <w:pPr>
        <w:spacing w:after="240" w:line="240" w:lineRule="auto"/>
        <w:jc w:val="both"/>
        <w:rPr>
          <w:rFonts w:ascii="Arial" w:eastAsia="Times New Roman" w:hAnsi="Arial" w:cs="Times New Roman"/>
          <w:i/>
          <w:kern w:val="0"/>
          <w:sz w:val="24"/>
          <w:szCs w:val="20"/>
          <w:lang w:eastAsia="it-IT"/>
          <w14:ligatures w14:val="none"/>
        </w:rPr>
      </w:pPr>
      <w:r>
        <w:rPr>
          <w:rFonts w:ascii="Arial" w:eastAsia="Times New Roman" w:hAnsi="Arial" w:cs="Times New Roman"/>
          <w:kern w:val="0"/>
          <w:sz w:val="24"/>
          <w:szCs w:val="20"/>
          <w:lang w:eastAsia="it-IT"/>
          <w14:ligatures w14:val="none"/>
        </w:rPr>
        <w:t>Prima vengono contati quanti, delle dodici tribù d’Israele ricevevano impresso sulla fonte il sigillo del Dio vivente: “</w:t>
      </w:r>
      <w:r w:rsidRPr="008A7FCB">
        <w:rPr>
          <w:rFonts w:ascii="Arial" w:eastAsia="Times New Roman" w:hAnsi="Arial" w:cs="Times New Roman"/>
          <w:i/>
          <w:kern w:val="0"/>
          <w:sz w:val="24"/>
          <w:szCs w:val="20"/>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(Ap 7,2-3).</w:t>
      </w:r>
    </w:p>
    <w:p w14:paraId="66010AD5" w14:textId="77777777" w:rsidR="00CE04C4" w:rsidRDefault="008A7FCB"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iCs/>
          <w:kern w:val="0"/>
          <w:sz w:val="24"/>
          <w:szCs w:val="20"/>
          <w:lang w:eastAsia="it-IT"/>
          <w14:ligatures w14:val="none"/>
        </w:rPr>
        <w:t xml:space="preserve">Ne furono contati dodicimila per ogni tribù d’Israele: centoquarantaquattromila. Numero simbolico perfetto. Ad esso nulla manca. Perfezione che rivela che i frutti del mistero </w:t>
      </w:r>
      <w:r w:rsidR="00120764">
        <w:rPr>
          <w:rFonts w:ascii="Arial" w:eastAsia="Times New Roman" w:hAnsi="Arial" w:cs="Times New Roman"/>
          <w:iCs/>
          <w:kern w:val="0"/>
          <w:sz w:val="24"/>
          <w:szCs w:val="20"/>
          <w:lang w:eastAsia="it-IT"/>
          <w14:ligatures w14:val="none"/>
        </w:rPr>
        <w:t xml:space="preserve">dell’incarnazione del Verbo della vita sono stati raggiunti. L’opera del Figlio di Dio Incarnato non è stata vana. I suoi frutti sono ben visibili. A questa perfezione perfetta se ne aggiunge una seconda: sono i frutti di una moltitudine </w:t>
      </w:r>
      <w:r w:rsidR="00120764">
        <w:rPr>
          <w:rFonts w:ascii="Arial" w:eastAsia="Times New Roman" w:hAnsi="Arial" w:cs="Times New Roman"/>
          <w:iCs/>
          <w:kern w:val="0"/>
          <w:sz w:val="24"/>
          <w:szCs w:val="20"/>
          <w:lang w:eastAsia="it-IT"/>
          <w14:ligatures w14:val="none"/>
        </w:rPr>
        <w:lastRenderedPageBreak/>
        <w:t xml:space="preserve">immensa che nessuno può contare e questa moltitudine è di ogni nazione, tribù, popolo e lingua: </w:t>
      </w:r>
      <w:r w:rsidRPr="00C63465">
        <w:rPr>
          <w:rFonts w:ascii="Arial" w:eastAsia="Times New Roman" w:hAnsi="Arial" w:cs="Times New Roman"/>
          <w:i/>
          <w:iCs/>
          <w:kern w:val="0"/>
          <w:sz w:val="24"/>
          <w:szCs w:val="20"/>
          <w:lang w:eastAsia="it-IT"/>
          <w14:ligatures w14:val="none"/>
        </w:rPr>
        <w:t>Dopo queste cose vidi: ecco, una moltitudine immensa, che nessuno poteva contare, di ogni nazione, tribù, popolo e lingua</w:t>
      </w:r>
      <w:r w:rsidR="00120764">
        <w:rPr>
          <w:rFonts w:ascii="Arial" w:eastAsia="Times New Roman" w:hAnsi="Arial" w:cs="Times New Roman"/>
          <w:i/>
          <w:iCs/>
          <w:kern w:val="0"/>
          <w:sz w:val="24"/>
          <w:szCs w:val="20"/>
          <w:lang w:eastAsia="it-IT"/>
          <w14:ligatures w14:val="none"/>
        </w:rPr>
        <w:t>”.</w:t>
      </w:r>
    </w:p>
    <w:p w14:paraId="7D8B5BF7" w14:textId="77777777" w:rsidR="00CE04C4" w:rsidRDefault="0012076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Anche questi frutti indicano perfezione perfetta che si aggiunge alla prima perfezione perfetta. All’opera di Gesù nulla manca. Se la missione di Gesù è oltremodo perfetta, se ad essa dovesse mancare qualche frutto, la responsabilità va ascritta tutta ai discepoli di Gesù che non hanno portato a compimento la loro missione. L’opera della salvezza è di Cristo Gesù e del suo corpo. Nel suo corpo l’opera è di ciascun membro. Ognuno con la sua particolare opera da compiere e la sua particolare responsabilità. </w:t>
      </w:r>
    </w:p>
    <w:p w14:paraId="3F2B51D1" w14:textId="77777777" w:rsidR="00CE04C4" w:rsidRDefault="0012076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responsabilità dell’uno aiuta la responsabilità dell’altro. La non responsabilità dell’uno indebolisce la responsabilità dell’altro. La non responsabilità o la poca responsabilità di chi è posto in alto indebolisce la responsabilità dichi è posto in basso. Ma anche la non responsabilità o la poca responsabilità di chi è posto in basso </w:t>
      </w:r>
      <w:r w:rsidR="001D0EEB">
        <w:rPr>
          <w:rFonts w:ascii="Arial" w:eastAsia="Times New Roman" w:hAnsi="Arial" w:cs="Times New Roman"/>
          <w:kern w:val="0"/>
          <w:sz w:val="24"/>
          <w:szCs w:val="20"/>
          <w:lang w:eastAsia="it-IT"/>
          <w14:ligatures w14:val="none"/>
        </w:rPr>
        <w:t xml:space="preserve">indebolisce e può vanificare la responsabilità di chi è posto in alto. Ognuno pertanto deve prestare molta attenzione affinché viva la sua responsabilità sempre con retta coscienza, con la forza dello Spirito Santo, in pienezza di fede fondata sulla verità della Parola, con obbedienza a ogni mozione e ispirazione dello Spirito del Signore. </w:t>
      </w:r>
    </w:p>
    <w:p w14:paraId="0C0581C4" w14:textId="77777777" w:rsidR="00CE04C4" w:rsidRDefault="001D0EE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Ognuno quando si presenterà dinanzi al Signore per il giudizio dovrà poter dire: </w:t>
      </w:r>
      <w:r w:rsidRPr="001D0EEB">
        <w:rPr>
          <w:rFonts w:ascii="Arial" w:eastAsia="Times New Roman" w:hAnsi="Arial" w:cs="Times New Roman"/>
          <w:i/>
          <w:iCs/>
          <w:kern w:val="0"/>
          <w:sz w:val="24"/>
          <w:szCs w:val="20"/>
          <w:lang w:eastAsia="it-IT"/>
          <w14:ligatures w14:val="none"/>
        </w:rPr>
        <w:t xml:space="preserve">“Signore, ho compiuto la missione che mi hai affidato, Signore mi hai dato dieci talenti. Ecco. Li ho messo a frutto e ne ho guadagnati altri dieci”. </w:t>
      </w:r>
      <w:r>
        <w:rPr>
          <w:rFonts w:ascii="Arial" w:eastAsia="Times New Roman" w:hAnsi="Arial" w:cs="Times New Roman"/>
          <w:kern w:val="0"/>
          <w:sz w:val="24"/>
          <w:szCs w:val="20"/>
          <w:lang w:eastAsia="it-IT"/>
          <w14:ligatures w14:val="none"/>
        </w:rPr>
        <w:t xml:space="preserve">A nessuno è lecito mettere la sua missione sotto la pietra. Senza mettere a frutto la propria missione, non ha importanza se sia piccola o sia grande, se sia dal basso o se sia dall’alto, non si entra nella gioia del Signore. </w:t>
      </w:r>
    </w:p>
    <w:p w14:paraId="0196B484" w14:textId="50BD1980" w:rsidR="00CE04C4" w:rsidRDefault="001D0EE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Come Gesù ha portato a compimento la sua missione e si è presentato dinanzi al Padre suo con ogni perfetto adempimento della </w:t>
      </w:r>
      <w:r w:rsidR="00CE04C4">
        <w:rPr>
          <w:rFonts w:ascii="Arial" w:eastAsia="Times New Roman" w:hAnsi="Arial" w:cs="Times New Roman"/>
          <w:kern w:val="0"/>
          <w:sz w:val="24"/>
          <w:szCs w:val="20"/>
          <w:lang w:eastAsia="it-IT"/>
          <w14:ligatures w14:val="none"/>
        </w:rPr>
        <w:t>Parola scritta per Lui nella Legge, nei Profeti, nei Salmi,</w:t>
      </w:r>
      <w:r w:rsidR="00CB0C19">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così ogni membro del suo corpo si deve presentare dinanzi a Lui con il perfetto compimento della missione ricevuta. Signore ha fatto tutto quanto mi ha comandato. Nulla ho tralasciato nel compiere il tuo volere. Come ci si può presentare dinanzi al Signore nostro Gesù Cristo con questa certezza che tutto abbiamo compiuto? </w:t>
      </w:r>
    </w:p>
    <w:p w14:paraId="010C2227" w14:textId="77777777" w:rsidR="00CE04C4" w:rsidRDefault="001D0EE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certezza viene a noi dalla testimonianza dello Spirito Santo che certifica al nostro cuore che stiamo camminando nella divina volontà. </w:t>
      </w:r>
      <w:r w:rsidR="00333871">
        <w:rPr>
          <w:rFonts w:ascii="Arial" w:eastAsia="Times New Roman" w:hAnsi="Arial" w:cs="Times New Roman"/>
          <w:kern w:val="0"/>
          <w:sz w:val="24"/>
          <w:szCs w:val="20"/>
          <w:lang w:eastAsia="it-IT"/>
          <w14:ligatures w14:val="none"/>
        </w:rPr>
        <w:t>Dobbiamo però operare in modo che ogni sera, quando si chiude la giornata, ogni discepolo di Gesù, chiuda con i contri a posto. Oggi, Signore, ha fatto quanto mi hai chiesto</w:t>
      </w:r>
      <w:r w:rsidR="00D33851">
        <w:rPr>
          <w:rFonts w:ascii="Arial" w:eastAsia="Times New Roman" w:hAnsi="Arial" w:cs="Times New Roman"/>
          <w:kern w:val="0"/>
          <w:sz w:val="24"/>
          <w:szCs w:val="20"/>
          <w:lang w:eastAsia="it-IT"/>
          <w14:ligatures w14:val="none"/>
        </w:rPr>
        <w:t xml:space="preserve"> </w:t>
      </w:r>
      <w:r w:rsidR="00333871">
        <w:rPr>
          <w:rFonts w:ascii="Arial" w:eastAsia="Times New Roman" w:hAnsi="Arial" w:cs="Times New Roman"/>
          <w:kern w:val="0"/>
          <w:sz w:val="24"/>
          <w:szCs w:val="20"/>
          <w:lang w:eastAsia="it-IT"/>
          <w14:ligatures w14:val="none"/>
        </w:rPr>
        <w:t>di fare e l’ho fatto per tua grazia. Aiutami a fare domani quanto tu mi chiederai. Con la tua grazi</w:t>
      </w:r>
      <w:r w:rsidR="00CE04C4">
        <w:rPr>
          <w:rFonts w:ascii="Arial" w:eastAsia="Times New Roman" w:hAnsi="Arial" w:cs="Times New Roman"/>
          <w:kern w:val="0"/>
          <w:sz w:val="24"/>
          <w:szCs w:val="20"/>
          <w:lang w:eastAsia="it-IT"/>
          <w14:ligatures w14:val="none"/>
        </w:rPr>
        <w:t>a</w:t>
      </w:r>
      <w:r w:rsidR="00333871">
        <w:rPr>
          <w:rFonts w:ascii="Arial" w:eastAsia="Times New Roman" w:hAnsi="Arial" w:cs="Times New Roman"/>
          <w:kern w:val="0"/>
          <w:sz w:val="24"/>
          <w:szCs w:val="20"/>
          <w:lang w:eastAsia="it-IT"/>
          <w14:ligatures w14:val="none"/>
        </w:rPr>
        <w:t xml:space="preserve"> tutto è possibile. </w:t>
      </w:r>
    </w:p>
    <w:p w14:paraId="698EDA5D" w14:textId="77777777" w:rsidR="00CE04C4" w:rsidRDefault="0033387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come vivono nel cielo tutti i segnati con il sigillo del Dio vivente: celebrano in eterno la loro liturgia di lode: </w:t>
      </w:r>
      <w:r w:rsidRPr="00333871">
        <w:rPr>
          <w:rFonts w:ascii="Arial" w:eastAsia="Times New Roman" w:hAnsi="Arial" w:cs="Times New Roman"/>
          <w:i/>
          <w:iCs/>
          <w:kern w:val="0"/>
          <w:sz w:val="24"/>
          <w:szCs w:val="20"/>
          <w:lang w:eastAsia="it-IT"/>
          <w14:ligatures w14:val="none"/>
        </w:rPr>
        <w:t>“</w:t>
      </w:r>
      <w:r w:rsidR="008A7FCB" w:rsidRPr="00C63465">
        <w:rPr>
          <w:rFonts w:ascii="Arial" w:eastAsia="Times New Roman" w:hAnsi="Arial" w:cs="Times New Roman"/>
          <w:i/>
          <w:iCs/>
          <w:kern w:val="0"/>
          <w:sz w:val="24"/>
          <w:szCs w:val="20"/>
          <w:lang w:eastAsia="it-IT"/>
          <w14:ligatures w14:val="none"/>
        </w:rPr>
        <w:t>Tutti stavano in piedi davanti al trono e davanti all’Agnello, avvolti in vesti candide, e tenevano rami di palma nelle loro mani. E gridavano a gran voce: «La salvezza appartiene al nostro Dio, seduto sul trono, e all’Agnello».</w:t>
      </w:r>
      <w:r>
        <w:rPr>
          <w:rFonts w:ascii="Arial" w:eastAsia="Times New Roman" w:hAnsi="Arial" w:cs="Times New Roman"/>
          <w:kern w:val="0"/>
          <w:sz w:val="24"/>
          <w:szCs w:val="20"/>
          <w:lang w:eastAsia="it-IT"/>
          <w14:ligatures w14:val="none"/>
        </w:rPr>
        <w:t xml:space="preserve"> La veste candida indica quanto è stata potente la grazia di </w:t>
      </w:r>
      <w:r w:rsidR="00CE04C4">
        <w:rPr>
          <w:rFonts w:ascii="Arial" w:eastAsia="Times New Roman" w:hAnsi="Arial" w:cs="Times New Roman"/>
          <w:kern w:val="0"/>
          <w:sz w:val="24"/>
          <w:szCs w:val="20"/>
          <w:lang w:eastAsia="it-IT"/>
          <w14:ligatures w14:val="none"/>
        </w:rPr>
        <w:lastRenderedPageBreak/>
        <w:t xml:space="preserve">Cristo </w:t>
      </w:r>
      <w:r>
        <w:rPr>
          <w:rFonts w:ascii="Arial" w:eastAsia="Times New Roman" w:hAnsi="Arial" w:cs="Times New Roman"/>
          <w:kern w:val="0"/>
          <w:sz w:val="24"/>
          <w:szCs w:val="20"/>
          <w:lang w:eastAsia="it-IT"/>
          <w14:ligatures w14:val="none"/>
        </w:rPr>
        <w:t xml:space="preserve">in queste anime. Il sangue di Cristo Gesù ha lavato queste vesti e le ha rese candide, come la sua veste e candida. La palma che tengono in mano indica vittoria sul male, sul peccato, sulla tentazione, su Satana. Essi hanno vinto perché fortificati dalla grazia di Cristo Gesù e sempre governati dallo Spirito Santo che ha preso </w:t>
      </w:r>
      <w:r w:rsidR="008046A6">
        <w:rPr>
          <w:rFonts w:ascii="Arial" w:eastAsia="Times New Roman" w:hAnsi="Arial" w:cs="Times New Roman"/>
          <w:kern w:val="0"/>
          <w:sz w:val="24"/>
          <w:szCs w:val="20"/>
          <w:lang w:eastAsia="it-IT"/>
          <w14:ligatures w14:val="none"/>
        </w:rPr>
        <w:t>in</w:t>
      </w:r>
      <w:r>
        <w:rPr>
          <w:rFonts w:ascii="Arial" w:eastAsia="Times New Roman" w:hAnsi="Arial" w:cs="Times New Roman"/>
          <w:kern w:val="0"/>
          <w:sz w:val="24"/>
          <w:szCs w:val="20"/>
          <w:lang w:eastAsia="it-IT"/>
          <w14:ligatures w14:val="none"/>
        </w:rPr>
        <w:t xml:space="preserve"> mano la loro vita e l’ha conservata sempre sulla via dell’obbedienza alla Parola di Gesù Signore, Parola di Dio, Vangelo della salvezza e della redenzione. Il Vangelo si vive per grazia attinta nel cuore di Cristo Gesù e per lo Spirito Santo che conduce per intero la nostra vita.</w:t>
      </w:r>
    </w:p>
    <w:p w14:paraId="5E75605A" w14:textId="77777777" w:rsidR="00CE04C4" w:rsidRDefault="0033387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verità del cantico dei redenti e dei salvati: </w:t>
      </w:r>
      <w:r w:rsidR="00D4593F" w:rsidRPr="00C63465">
        <w:rPr>
          <w:rFonts w:ascii="Arial" w:eastAsia="Times New Roman" w:hAnsi="Arial" w:cs="Times New Roman"/>
          <w:i/>
          <w:iCs/>
          <w:kern w:val="0"/>
          <w:sz w:val="24"/>
          <w:szCs w:val="20"/>
          <w:lang w:eastAsia="it-IT"/>
          <w14:ligatures w14:val="none"/>
        </w:rPr>
        <w:t>«La salvezza appartiene al nostro Dio, seduto sul trono, e all’Agnello».</w:t>
      </w:r>
      <w:r w:rsidR="00D4593F">
        <w:rPr>
          <w:rFonts w:ascii="Arial" w:eastAsia="Times New Roman" w:hAnsi="Arial" w:cs="Times New Roman"/>
          <w:i/>
          <w:iCs/>
          <w:kern w:val="0"/>
          <w:sz w:val="24"/>
          <w:szCs w:val="20"/>
          <w:lang w:eastAsia="it-IT"/>
          <w14:ligatures w14:val="none"/>
        </w:rPr>
        <w:t xml:space="preserve"> </w:t>
      </w:r>
      <w:r w:rsidR="00D4593F">
        <w:rPr>
          <w:rFonts w:ascii="Arial" w:eastAsia="Times New Roman" w:hAnsi="Arial" w:cs="Times New Roman"/>
          <w:kern w:val="0"/>
          <w:sz w:val="24"/>
          <w:szCs w:val="20"/>
          <w:lang w:eastAsia="it-IT"/>
          <w14:ligatures w14:val="none"/>
        </w:rPr>
        <w:t xml:space="preserve">Se noi siamo salvati, lo siamo per grazia di Dio e dell’Agnello. Per grazia di Dio perché è stato di Dio a mandare l’Agnello per la nostra salvezza. Per grazia dell’Agnello, perché è stato l’Agnello che ha obbedito al Padre con perfettissima obbedienza alla sua Parola. </w:t>
      </w:r>
    </w:p>
    <w:p w14:paraId="046DC39E" w14:textId="77777777" w:rsidR="00CE04C4" w:rsidRDefault="00D4593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ora una ulteriore verità che va aggiunta: ogni membro del corpo di Cristo ha ricevuto da Cristo la stessa missione che Lui ha ricevuto dal Padre. Questa sua missione è stata consegnata per intero a ciascuno dei suoi Apostoli. Sono essi che oggi devono obbedire a Cristo così come Cristo ha obbedito al Padre. Gli Apostoli hanno reso partecipi della loro missione i presbiteri. Anche loro devono obbedire agli Apostoli come gli Apostol</w:t>
      </w:r>
      <w:r w:rsidR="00CE04C4">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obbediscono a Cristo. Anche i diacon</w:t>
      </w:r>
      <w:r w:rsidR="00CE04C4">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non nel sacerdozio, ma per il servizio partecipano della missione degli Apostoli. Sempre per mandato degli Apostoli ogni cresimato e ogni battezzato è chiamato a vivere la missione per la salvezza di ogni uomo. </w:t>
      </w:r>
    </w:p>
    <w:p w14:paraId="59F043C3" w14:textId="77777777" w:rsidR="00DF55F8" w:rsidRDefault="00CE04C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w:t>
      </w:r>
      <w:r w:rsidR="00D4593F">
        <w:rPr>
          <w:rFonts w:ascii="Arial" w:eastAsia="Times New Roman" w:hAnsi="Arial" w:cs="Times New Roman"/>
          <w:kern w:val="0"/>
          <w:sz w:val="24"/>
          <w:szCs w:val="20"/>
          <w:lang w:eastAsia="it-IT"/>
          <w14:ligatures w14:val="none"/>
        </w:rPr>
        <w:t xml:space="preserve">uto è dal Padre. Tutto è da Cristo Gesù. Tutto è dagli Apostoli. Tutto è dai presbiteri. Tutto è dai diaconi e tutto è dai cresimati come tutto è dai battezzati. Se oggi vogliamo che il corpo di Cristo risusciti dalla sua accidia spirituale nella quale lo abbiamo sepolto, è più che urgente che ognuno si assuma la sua personale missione e dia ad essa il perfetto compimento così come lo ha dato Cristo Gesù. </w:t>
      </w:r>
    </w:p>
    <w:p w14:paraId="7809FD51" w14:textId="554883AC" w:rsidR="000A4825" w:rsidRPr="00D4593F" w:rsidRDefault="00CA5D8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salvezza appartiene al nostro Dio, appartiene all’Agnello, appartiene all’Apostolo, appartiene al presbitero, appartiene al diacono, appartiene al cresimato, appartiene al battezzato, appartiene al profeta, apparitine al pastore, appartiene all’evangelista, appartiene al dottore, appartiene a ogni membro del corpo di Cristo. Ognuno per la sua parte deve produrre frutti di salvezza. </w:t>
      </w:r>
    </w:p>
    <w:p w14:paraId="33DDEDE5" w14:textId="77777777" w:rsidR="00DF55F8" w:rsidRDefault="005660F7"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sidR="00233AC6">
        <w:rPr>
          <w:rFonts w:ascii="Arial" w:eastAsia="Times New Roman" w:hAnsi="Arial" w:cs="Times New Roman"/>
          <w:i/>
          <w:iCs/>
          <w:kern w:val="0"/>
          <w:sz w:val="24"/>
          <w:szCs w:val="20"/>
          <w:lang w:eastAsia="it-IT"/>
          <w14:ligatures w14:val="none"/>
        </w:rPr>
        <w:t xml:space="preserve"> </w:t>
      </w:r>
    </w:p>
    <w:p w14:paraId="175FED35" w14:textId="03024CD3" w:rsidR="00DF55F8" w:rsidRDefault="00233AC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ancora come si vive nei cieli santi la liturgia della lode, della benedizione, del ringraziamento: </w:t>
      </w:r>
      <w:r w:rsidRPr="00C63465">
        <w:rPr>
          <w:rFonts w:ascii="Arial" w:eastAsia="Times New Roman" w:hAnsi="Arial" w:cs="Times New Roman"/>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Ci troviamo dinanzi a una prostrazione eterna, dinanzi a una adorazione eterna. Angeli, anziani, esseri </w:t>
      </w:r>
      <w:r>
        <w:rPr>
          <w:rFonts w:ascii="Arial" w:eastAsia="Times New Roman" w:hAnsi="Arial" w:cs="Times New Roman"/>
          <w:kern w:val="0"/>
          <w:sz w:val="24"/>
          <w:szCs w:val="20"/>
          <w:lang w:eastAsia="it-IT"/>
          <w14:ligatures w14:val="none"/>
        </w:rPr>
        <w:lastRenderedPageBreak/>
        <w:t>viventi non solo hanno ricevuto la vita da Dio, per il Verbo Eterno, per opera dello Spirito Santo. Essi hanno conservato la vita ricevuta nella sua verità per grazia del loro Creatore, grazia che il loro Creatore ha attinto nei meriti del Suo Figli</w:t>
      </w:r>
      <w:r w:rsidR="00DF55F8">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Unigenito o in previsione dei suoi futuri meriti o per il dono dei meriti già acquisiti. Ogni grazia, attraverso la quale ogni essere vivente conserva la sua verità, è sempre e tutta grazia del Padre, ma per la grazia di Cristo, frutto di Cristo, per opera dello Spirito Santo. Tutto è dal Padre. Tutto è per Cristo, in Cristo, con Cristo. Tutto è per opera dello Spirito di Dio. </w:t>
      </w:r>
    </w:p>
    <w:p w14:paraId="4EAEF747" w14:textId="77777777" w:rsidR="00DF55F8" w:rsidRDefault="00233AC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Come nel mistero della Trinità, ogni Persona dona la vita e conserva la vita, secondo il proprio della sua persona</w:t>
      </w:r>
      <w:r w:rsidR="00A95AFE">
        <w:rPr>
          <w:rFonts w:ascii="Arial" w:eastAsia="Times New Roman" w:hAnsi="Arial" w:cs="Times New Roman"/>
          <w:kern w:val="0"/>
          <w:sz w:val="24"/>
          <w:szCs w:val="20"/>
          <w:lang w:eastAsia="it-IT"/>
          <w14:ligatures w14:val="none"/>
        </w:rPr>
        <w:t xml:space="preserve">, così anche nel mistro del corpo di Cristo ognuno per grazia conserva la sua verità, per grazia cresce nella sua verità, per grazia, secondo la sua particolare verità che conserva e fa crescere, porta la grazia del Padre, che è grazia di Cristo Gesù per opera dello Spirito Santo. </w:t>
      </w:r>
    </w:p>
    <w:p w14:paraId="2D0A0819" w14:textId="77777777" w:rsidR="00DF55F8" w:rsidRDefault="00A95AF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Quando noi possiamo, come gli esseri celesti, cantare il nostro cantico di lode e celebrare questa stupenda liturgia celeste: “</w:t>
      </w:r>
      <w:r w:rsidRPr="00C63465">
        <w:rPr>
          <w:rFonts w:ascii="Arial" w:eastAsia="Times New Roman" w:hAnsi="Arial" w:cs="Times New Roman"/>
          <w:i/>
          <w:iCs/>
          <w:kern w:val="0"/>
          <w:sz w:val="24"/>
          <w:szCs w:val="20"/>
          <w:lang w:eastAsia="it-IT"/>
          <w14:ligatures w14:val="none"/>
        </w:rPr>
        <w:t>«Amen! Lode, gloria, sapienza, azione di grazie, onore, potenza e forza al nostro Dio nei secoli dei secoli. Amen»</w:t>
      </w:r>
      <w:r>
        <w:rPr>
          <w:rFonts w:ascii="Arial" w:eastAsia="Times New Roman" w:hAnsi="Arial" w:cs="Times New Roman"/>
          <w:i/>
          <w:iCs/>
          <w:kern w:val="0"/>
          <w:sz w:val="24"/>
          <w:szCs w:val="20"/>
          <w:lang w:eastAsia="it-IT"/>
          <w14:ligatures w14:val="none"/>
        </w:rPr>
        <w:t xml:space="preserve">“? </w:t>
      </w:r>
      <w:r w:rsidRPr="00A95AFE">
        <w:rPr>
          <w:rFonts w:ascii="Arial" w:eastAsia="Times New Roman" w:hAnsi="Arial" w:cs="Times New Roman"/>
          <w:kern w:val="0"/>
          <w:sz w:val="24"/>
          <w:szCs w:val="20"/>
          <w:lang w:eastAsia="it-IT"/>
          <w14:ligatures w14:val="none"/>
        </w:rPr>
        <w:t>Possiamo</w:t>
      </w:r>
      <w:r>
        <w:rPr>
          <w:rFonts w:ascii="Arial" w:eastAsia="Times New Roman" w:hAnsi="Arial" w:cs="Times New Roman"/>
          <w:kern w:val="0"/>
          <w:sz w:val="24"/>
          <w:szCs w:val="20"/>
          <w:lang w:eastAsia="it-IT"/>
          <w14:ligatures w14:val="none"/>
        </w:rPr>
        <w:t xml:space="preserve"> celebrare questa liturgia celeste sulla terra quando siamo ricolmi della grazia del Padre, grazia di Cristo Gesù, per opera ininterrotta dello Spirito Santo. Lo possiamo non solo quando per grazia conserviamo la nostra verità, ma anche e soprattutto quando alla nostra verità diamo il suo compimento allo stesso modo che Cristo Gesù ha dato alla sua umanità il suo proprio compimento e tutti i santi del cielo ognuno ha dato il suo compimento alla propria verità. </w:t>
      </w:r>
    </w:p>
    <w:p w14:paraId="4F6AEBA4" w14:textId="77777777" w:rsidR="00DF55F8" w:rsidRDefault="00A95AF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Sempre dobbiamo ricordarci che la verità dell’uno non è la verità dell’altro e che la verità del prima non è la verità del dopo. La verità di un papa non è la verità di un cardinale. La verità di un cardinale non è la verità di un vescovo. La verità </w:t>
      </w:r>
      <w:r w:rsidR="007E386E">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i</w:t>
      </w:r>
      <w:r w:rsidR="007E386E">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un vescovo non è la verità di</w:t>
      </w:r>
      <w:r w:rsidR="007E386E">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un presbitero. La verità di un presbitero non è la verità di un diacono. La verità di un diacono non è la verità di un cresimato. La verità di un battezzato</w:t>
      </w:r>
      <w:r w:rsidR="007E386E">
        <w:rPr>
          <w:rFonts w:ascii="Arial" w:eastAsia="Times New Roman" w:hAnsi="Arial" w:cs="Times New Roman"/>
          <w:kern w:val="0"/>
          <w:sz w:val="24"/>
          <w:szCs w:val="20"/>
          <w:lang w:eastAsia="it-IT"/>
          <w14:ligatures w14:val="none"/>
        </w:rPr>
        <w:t xml:space="preserve"> non è la verità di una persona senza il battesimo. </w:t>
      </w:r>
    </w:p>
    <w:p w14:paraId="1ACF10DB" w14:textId="77777777" w:rsidR="00DF55F8" w:rsidRDefault="00DF55F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w:t>
      </w:r>
      <w:r w:rsidR="007E386E">
        <w:rPr>
          <w:rFonts w:ascii="Arial" w:eastAsia="Times New Roman" w:hAnsi="Arial" w:cs="Times New Roman"/>
          <w:kern w:val="0"/>
          <w:sz w:val="24"/>
          <w:szCs w:val="20"/>
          <w:lang w:eastAsia="it-IT"/>
          <w14:ligatures w14:val="none"/>
        </w:rPr>
        <w:t xml:space="preserve">noltre sempre dobbiamo ricordare </w:t>
      </w:r>
      <w:r>
        <w:rPr>
          <w:rFonts w:ascii="Arial" w:eastAsia="Times New Roman" w:hAnsi="Arial" w:cs="Times New Roman"/>
          <w:kern w:val="0"/>
          <w:sz w:val="24"/>
          <w:szCs w:val="20"/>
          <w:lang w:eastAsia="it-IT"/>
          <w14:ligatures w14:val="none"/>
        </w:rPr>
        <w:t xml:space="preserve">che </w:t>
      </w:r>
      <w:r w:rsidR="007E386E">
        <w:rPr>
          <w:rFonts w:ascii="Arial" w:eastAsia="Times New Roman" w:hAnsi="Arial" w:cs="Times New Roman"/>
          <w:kern w:val="0"/>
          <w:sz w:val="24"/>
          <w:szCs w:val="20"/>
          <w:lang w:eastAsia="it-IT"/>
          <w14:ligatures w14:val="none"/>
        </w:rPr>
        <w:t xml:space="preserve">ogni membro del corpo di Cristo non solo è differente dagli altri membri per sacramento ricevuto e per missione da vivere, è anche differente da ogni altro membro per la particolare manifestazione in lui dello Spirito Santo. Pietro non è Giovanni. Giovanni non è Giacomo. Giacomo non è Andrea. Andrea non è </w:t>
      </w:r>
      <w:r>
        <w:rPr>
          <w:rFonts w:ascii="Arial" w:eastAsia="Times New Roman" w:hAnsi="Arial" w:cs="Times New Roman"/>
          <w:kern w:val="0"/>
          <w:sz w:val="24"/>
          <w:szCs w:val="20"/>
          <w:lang w:eastAsia="it-IT"/>
          <w14:ligatures w14:val="none"/>
        </w:rPr>
        <w:t>Matteo</w:t>
      </w:r>
      <w:r w:rsidR="007E386E">
        <w:rPr>
          <w:rFonts w:ascii="Arial" w:eastAsia="Times New Roman" w:hAnsi="Arial" w:cs="Times New Roman"/>
          <w:kern w:val="0"/>
          <w:sz w:val="24"/>
          <w:szCs w:val="20"/>
          <w:lang w:eastAsia="it-IT"/>
          <w14:ligatures w14:val="none"/>
        </w:rPr>
        <w:t>. Matteo non è Luc</w:t>
      </w:r>
      <w:r>
        <w:rPr>
          <w:rFonts w:ascii="Arial" w:eastAsia="Times New Roman" w:hAnsi="Arial" w:cs="Times New Roman"/>
          <w:kern w:val="0"/>
          <w:sz w:val="24"/>
          <w:szCs w:val="20"/>
          <w:lang w:eastAsia="it-IT"/>
          <w14:ligatures w14:val="none"/>
        </w:rPr>
        <w:t>a</w:t>
      </w:r>
      <w:r w:rsidR="007E386E">
        <w:rPr>
          <w:rFonts w:ascii="Arial" w:eastAsia="Times New Roman" w:hAnsi="Arial" w:cs="Times New Roman"/>
          <w:kern w:val="0"/>
          <w:sz w:val="24"/>
          <w:szCs w:val="20"/>
          <w:lang w:eastAsia="it-IT"/>
          <w14:ligatures w14:val="none"/>
        </w:rPr>
        <w:t>. Marco non è Tito. Tito non è Timoteo. Se manchiamo di questa scienza, livelliamo ogni cosa, ma così facendo</w:t>
      </w:r>
      <w:r>
        <w:rPr>
          <w:rFonts w:ascii="Arial" w:eastAsia="Times New Roman" w:hAnsi="Arial" w:cs="Times New Roman"/>
          <w:kern w:val="0"/>
          <w:sz w:val="24"/>
          <w:szCs w:val="20"/>
          <w:lang w:eastAsia="it-IT"/>
          <w14:ligatures w14:val="none"/>
        </w:rPr>
        <w:t>,</w:t>
      </w:r>
      <w:r w:rsidR="007E386E">
        <w:rPr>
          <w:rFonts w:ascii="Arial" w:eastAsia="Times New Roman" w:hAnsi="Arial" w:cs="Times New Roman"/>
          <w:kern w:val="0"/>
          <w:sz w:val="24"/>
          <w:szCs w:val="20"/>
          <w:lang w:eastAsia="it-IT"/>
          <w14:ligatures w14:val="none"/>
        </w:rPr>
        <w:t xml:space="preserve"> annulliamo la potenza della grazia di Cristo Gesù e dichiariamo falsità e menzogna tutta la straordinaria ricchezza della manifestazione dello Spirito Santo. </w:t>
      </w:r>
    </w:p>
    <w:p w14:paraId="0D40D17B" w14:textId="113464BA" w:rsidR="00A95AFE" w:rsidRDefault="007E386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È quanto oggi sta succedendo con la chiesa che si vuole sinodale, ignorando che il corpo di Cristo è uno e sempre ha comminato nella storia come un solo corpo</w:t>
      </w:r>
      <w:r w:rsidR="00DF55F8">
        <w:rPr>
          <w:rFonts w:ascii="Arial" w:eastAsia="Times New Roman" w:hAnsi="Arial" w:cs="Times New Roman"/>
          <w:kern w:val="0"/>
          <w:sz w:val="24"/>
          <w:szCs w:val="20"/>
          <w:lang w:eastAsia="it-IT"/>
          <w14:ligatures w14:val="none"/>
        </w:rPr>
        <w:t>. sempre secondo a verità particolare di ogni membro</w:t>
      </w:r>
      <w:r>
        <w:rPr>
          <w:rFonts w:ascii="Arial" w:eastAsia="Times New Roman" w:hAnsi="Arial" w:cs="Times New Roman"/>
          <w:kern w:val="0"/>
          <w:sz w:val="24"/>
          <w:szCs w:val="20"/>
          <w:lang w:eastAsia="it-IT"/>
          <w14:ligatures w14:val="none"/>
        </w:rPr>
        <w:t>. È anche quanto sta succedendo con la Chiesa che si vuole inclusiva, nel disprezzo di tutto le regole divine, non umane, che ci fanno vero corpo di Cristo. Camminare insieme pensando che la Chiesa sia un frullatore che abba</w:t>
      </w:r>
      <w:r w:rsidR="00DF55F8">
        <w:rPr>
          <w:rFonts w:ascii="Arial" w:eastAsia="Times New Roman" w:hAnsi="Arial" w:cs="Times New Roman"/>
          <w:kern w:val="0"/>
          <w:sz w:val="24"/>
          <w:szCs w:val="20"/>
          <w:lang w:eastAsia="it-IT"/>
          <w14:ligatures w14:val="none"/>
        </w:rPr>
        <w:t>t</w:t>
      </w:r>
      <w:r>
        <w:rPr>
          <w:rFonts w:ascii="Arial" w:eastAsia="Times New Roman" w:hAnsi="Arial" w:cs="Times New Roman"/>
          <w:kern w:val="0"/>
          <w:sz w:val="24"/>
          <w:szCs w:val="20"/>
          <w:lang w:eastAsia="it-IT"/>
          <w14:ligatures w14:val="none"/>
        </w:rPr>
        <w:t xml:space="preserve">te l’identità di ciascuno e ci </w:t>
      </w:r>
      <w:r>
        <w:rPr>
          <w:rFonts w:ascii="Arial" w:eastAsia="Times New Roman" w:hAnsi="Arial" w:cs="Times New Roman"/>
          <w:kern w:val="0"/>
          <w:sz w:val="24"/>
          <w:szCs w:val="20"/>
          <w:lang w:eastAsia="it-IT"/>
          <w14:ligatures w14:val="none"/>
        </w:rPr>
        <w:lastRenderedPageBreak/>
        <w:t xml:space="preserve">faccia un liquido informe, non è pensiero dello Spirito Santo. Includere pensando che la Chiesa sia </w:t>
      </w:r>
      <w:r w:rsidR="00BC111A">
        <w:rPr>
          <w:rFonts w:ascii="Arial" w:eastAsia="Times New Roman" w:hAnsi="Arial" w:cs="Times New Roman"/>
          <w:kern w:val="0"/>
          <w:sz w:val="24"/>
          <w:szCs w:val="20"/>
          <w:lang w:eastAsia="it-IT"/>
          <w14:ligatures w14:val="none"/>
        </w:rPr>
        <w:t xml:space="preserve">una pozzanghera nella quale ognuno può immergersi nella sua sporcizia e per restare nella sporcizia e crescere in essa, non è la via a noi manifestata dallo Spirito Santo. La Chiesa è il sangue di Cristo e ci si immerge in esso per essere mondati, purificati, lavati per nascere come nuove creature e poi </w:t>
      </w:r>
      <w:r w:rsidR="00DF55F8">
        <w:rPr>
          <w:rFonts w:ascii="Arial" w:eastAsia="Times New Roman" w:hAnsi="Arial" w:cs="Times New Roman"/>
          <w:kern w:val="0"/>
          <w:sz w:val="24"/>
          <w:szCs w:val="20"/>
          <w:lang w:eastAsia="it-IT"/>
          <w14:ligatures w14:val="none"/>
        </w:rPr>
        <w:t xml:space="preserve">per </w:t>
      </w:r>
      <w:r w:rsidR="00BC111A">
        <w:rPr>
          <w:rFonts w:ascii="Arial" w:eastAsia="Times New Roman" w:hAnsi="Arial" w:cs="Times New Roman"/>
          <w:kern w:val="0"/>
          <w:sz w:val="24"/>
          <w:szCs w:val="20"/>
          <w:lang w:eastAsia="it-IT"/>
          <w14:ligatures w14:val="none"/>
        </w:rPr>
        <w:t>rimanere immersi in questo sangue del Figlio di Dio per purificare la nostra personale verità per cresce</w:t>
      </w:r>
      <w:r w:rsidR="00DF55F8">
        <w:rPr>
          <w:rFonts w:ascii="Arial" w:eastAsia="Times New Roman" w:hAnsi="Arial" w:cs="Times New Roman"/>
          <w:kern w:val="0"/>
          <w:sz w:val="24"/>
          <w:szCs w:val="20"/>
          <w:lang w:eastAsia="it-IT"/>
          <w14:ligatures w14:val="none"/>
        </w:rPr>
        <w:t>re</w:t>
      </w:r>
      <w:r w:rsidR="00BC111A">
        <w:rPr>
          <w:rFonts w:ascii="Arial" w:eastAsia="Times New Roman" w:hAnsi="Arial" w:cs="Times New Roman"/>
          <w:kern w:val="0"/>
          <w:sz w:val="24"/>
          <w:szCs w:val="20"/>
          <w:lang w:eastAsia="it-IT"/>
          <w14:ligatures w14:val="none"/>
        </w:rPr>
        <w:t xml:space="preserve"> in luce sempre più splendente, tanto splendente da illuminare il mondo intero.</w:t>
      </w:r>
    </w:p>
    <w:p w14:paraId="4D0CEC94" w14:textId="77777777" w:rsidR="00DF55F8" w:rsidRDefault="000A4825" w:rsidP="000F06FC">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057AE2">
        <w:rPr>
          <w:rFonts w:ascii="Arial" w:eastAsia="Times New Roman" w:hAnsi="Arial" w:cs="Times New Roman"/>
          <w:i/>
          <w:iCs/>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sidR="00057AE2">
        <w:rPr>
          <w:rFonts w:ascii="Arial" w:eastAsia="Times New Roman" w:hAnsi="Arial" w:cs="Times New Roman"/>
          <w:i/>
          <w:iCs/>
          <w:kern w:val="0"/>
          <w:sz w:val="24"/>
          <w:szCs w:val="20"/>
          <w:lang w:eastAsia="it-IT"/>
          <w14:ligatures w14:val="none"/>
        </w:rPr>
        <w:t xml:space="preserve"> </w:t>
      </w:r>
      <w:r w:rsidR="00BC111A">
        <w:rPr>
          <w:rFonts w:ascii="Arial" w:eastAsia="Times New Roman" w:hAnsi="Arial" w:cs="Times New Roman"/>
          <w:kern w:val="0"/>
          <w:sz w:val="24"/>
          <w:szCs w:val="20"/>
          <w:lang w:eastAsia="it-IT"/>
          <w14:ligatures w14:val="none"/>
        </w:rPr>
        <w:t>Ora uno degli anziani di rivolge all’apostolo Giovanni e gli pone una precisa domanda: “</w:t>
      </w:r>
      <w:r w:rsidR="00BC111A" w:rsidRPr="00C63465">
        <w:rPr>
          <w:rFonts w:ascii="Arial" w:eastAsia="Times New Roman" w:hAnsi="Arial" w:cs="Times New Roman"/>
          <w:i/>
          <w:iCs/>
          <w:kern w:val="0"/>
          <w:sz w:val="24"/>
          <w:szCs w:val="20"/>
          <w:lang w:eastAsia="it-IT"/>
          <w14:ligatures w14:val="none"/>
        </w:rPr>
        <w:t xml:space="preserve">Uno degli anziani allora si rivolse a me e disse: «Questi, che sono vestiti di bianco, chi sono e da dove vengono?». </w:t>
      </w:r>
    </w:p>
    <w:p w14:paraId="75AB8D6D" w14:textId="5E9DDB7B" w:rsidR="00651F46" w:rsidRDefault="00BC111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Questo anziano vuole sapere chi sono quelli che sono vestiti di bianco e da dove vengono. È una domanda legittima. Perché quest</w:t>
      </w:r>
      <w:r w:rsidR="00DF55F8">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anime sono vestite di bianco? La domanda non serve solo all’anziano. Serve a tutte le anime che sono sulla terra perché anche lo loro lavorino</w:t>
      </w:r>
      <w:r w:rsidR="00651F46">
        <w:rPr>
          <w:rFonts w:ascii="Arial" w:eastAsia="Times New Roman" w:hAnsi="Arial" w:cs="Times New Roman"/>
          <w:kern w:val="0"/>
          <w:sz w:val="24"/>
          <w:szCs w:val="20"/>
          <w:lang w:eastAsia="it-IT"/>
          <w14:ligatures w14:val="none"/>
        </w:rPr>
        <w:t xml:space="preserve"> le loro vesti</w:t>
      </w:r>
      <w:r w:rsidR="00CB0C19">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per essere domani nei cieli vestiti di bianco. La risposta dell’Apostolo Govanni è immediata: </w:t>
      </w:r>
      <w:r w:rsidRPr="00C63465">
        <w:rPr>
          <w:rFonts w:ascii="Arial" w:eastAsia="Times New Roman" w:hAnsi="Arial" w:cs="Times New Roman"/>
          <w:i/>
          <w:iCs/>
          <w:kern w:val="0"/>
          <w:sz w:val="24"/>
          <w:szCs w:val="20"/>
          <w:lang w:eastAsia="it-IT"/>
          <w14:ligatures w14:val="none"/>
        </w:rPr>
        <w:t>Gli risposi: «Signore mio, tu lo sai».</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Giovanni non sa e per questo non risponde. Quando si risponde, si deve risponde secondo perfetta scienza e perfetta coscienza. Mai si deve risponde</w:t>
      </w:r>
      <w:r w:rsidR="00350740">
        <w:rPr>
          <w:rFonts w:ascii="Arial" w:eastAsia="Times New Roman" w:hAnsi="Arial" w:cs="Times New Roman"/>
          <w:kern w:val="0"/>
          <w:sz w:val="24"/>
          <w:szCs w:val="20"/>
          <w:lang w:eastAsia="it-IT"/>
          <w14:ligatures w14:val="none"/>
        </w:rPr>
        <w:t>re</w:t>
      </w:r>
      <w:r>
        <w:rPr>
          <w:rFonts w:ascii="Arial" w:eastAsia="Times New Roman" w:hAnsi="Arial" w:cs="Times New Roman"/>
          <w:kern w:val="0"/>
          <w:sz w:val="24"/>
          <w:szCs w:val="20"/>
          <w:lang w:eastAsia="it-IT"/>
          <w14:ligatures w14:val="none"/>
        </w:rPr>
        <w:t xml:space="preserve"> per approssimazione o peggio ancora per ignoranza, specie se l’ignoranza è colpevole. </w:t>
      </w:r>
    </w:p>
    <w:p w14:paraId="66DD0F93" w14:textId="77777777" w:rsidR="00651F46" w:rsidRDefault="0035074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ignoranza quando una cosa non si conoscenza, non possediamo la scienza della cosa. Ora è evidente che nessun uomo potrà essere onnisciente. Ognuno possiede una scienza limitata e secondo questa scienza lui dovrà sempre agire ed operare, parlare e dire. È invece ignoranza colpevole quando si è obbligati a possedere quella scienza e a possederla crescendo sempre in essa. </w:t>
      </w:r>
    </w:p>
    <w:p w14:paraId="4F806107" w14:textId="77777777" w:rsidR="00651F46" w:rsidRDefault="0035074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obbligatorio per un medico possedere la scienza della medicina e crescere quotidianamente in essa. Se non la possiede e non cresce quotidianamente in essa è responsabile dinanzi a Dio e dinanzi agli uomini di ogni danno che la sua non scienza causa sulle persone. </w:t>
      </w:r>
    </w:p>
    <w:p w14:paraId="1247D1AE" w14:textId="77777777" w:rsidR="00651F46" w:rsidRDefault="0035074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È obbligatorio per un giudice conoscere tutta la scienza giuridica e cresce</w:t>
      </w:r>
      <w:r w:rsidR="00651F46">
        <w:rPr>
          <w:rFonts w:ascii="Arial" w:eastAsia="Times New Roman" w:hAnsi="Arial" w:cs="Times New Roman"/>
          <w:kern w:val="0"/>
          <w:sz w:val="24"/>
          <w:szCs w:val="20"/>
          <w:lang w:eastAsia="it-IT"/>
          <w14:ligatures w14:val="none"/>
        </w:rPr>
        <w:t>re</w:t>
      </w:r>
      <w:r>
        <w:rPr>
          <w:rFonts w:ascii="Arial" w:eastAsia="Times New Roman" w:hAnsi="Arial" w:cs="Times New Roman"/>
          <w:kern w:val="0"/>
          <w:sz w:val="24"/>
          <w:szCs w:val="20"/>
          <w:lang w:eastAsia="it-IT"/>
          <w14:ligatures w14:val="none"/>
        </w:rPr>
        <w:t xml:space="preserve"> quotidianamente in essa. Se giudica dall’ignoranza lui è responsabile di tutti i falsi giudizi da lui pronunciati. </w:t>
      </w:r>
    </w:p>
    <w:p w14:paraId="0B3F76DC" w14:textId="77777777" w:rsidR="00651F46" w:rsidRDefault="0035074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Così dicasi per un ingegnere. Lui deve possedere la scienza ingegneristica e crescere in essa. Se costruisce qualcosa che poi crea danni a persone e a cose, di questi danni lui è responsabile dinanzi a Dio e agli uomini. </w:t>
      </w:r>
    </w:p>
    <w:p w14:paraId="0CE164B2" w14:textId="77777777" w:rsidR="00651F46" w:rsidRDefault="0035074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Così anche per un presbitero. A lui è chiesto di possedere la scienza della teologia e crescere quotidianamente in essa. Se non la conosce e non cresce quotidianamente in essa e non la esercita con ogni scienza, intelligenza, sapienza, luce, verità, dello Spirito Santo, di ogni anima </w:t>
      </w:r>
      <w:r w:rsidR="00925F1C">
        <w:rPr>
          <w:rFonts w:ascii="Arial" w:eastAsia="Times New Roman" w:hAnsi="Arial" w:cs="Times New Roman"/>
          <w:kern w:val="0"/>
          <w:sz w:val="24"/>
          <w:szCs w:val="20"/>
          <w:lang w:eastAsia="it-IT"/>
          <w14:ligatures w14:val="none"/>
        </w:rPr>
        <w:t>da l</w:t>
      </w:r>
      <w:r w:rsidR="00651F46">
        <w:rPr>
          <w:rFonts w:ascii="Arial" w:eastAsia="Times New Roman" w:hAnsi="Arial" w:cs="Times New Roman"/>
          <w:kern w:val="0"/>
          <w:sz w:val="24"/>
          <w:szCs w:val="20"/>
          <w:lang w:eastAsia="it-IT"/>
          <w14:ligatures w14:val="none"/>
        </w:rPr>
        <w:t>u</w:t>
      </w:r>
      <w:r w:rsidR="00925F1C">
        <w:rPr>
          <w:rFonts w:ascii="Arial" w:eastAsia="Times New Roman" w:hAnsi="Arial" w:cs="Times New Roman"/>
          <w:kern w:val="0"/>
          <w:sz w:val="24"/>
          <w:szCs w:val="20"/>
          <w:lang w:eastAsia="it-IT"/>
          <w14:ligatures w14:val="none"/>
        </w:rPr>
        <w:t xml:space="preserve">i male illuminata e male guidata o non guidata affatto, lui è responsabile in eterno dinanzi a Dio e agli uomini. </w:t>
      </w:r>
    </w:p>
    <w:p w14:paraId="4974F311" w14:textId="77777777" w:rsidR="00651F46" w:rsidRDefault="00925F1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Quando si assume un ministero nella Chiesa, si deve possedere la scienza che l’esercizio di quel ministero necessariamente richiede. Responsabile dinanzi a Dio e agli uomini è anche colui che il ministero conferisce </w:t>
      </w:r>
      <w:r w:rsidR="00651F46">
        <w:rPr>
          <w:rFonts w:ascii="Arial" w:eastAsia="Times New Roman" w:hAnsi="Arial" w:cs="Times New Roman"/>
          <w:kern w:val="0"/>
          <w:sz w:val="24"/>
          <w:szCs w:val="20"/>
          <w:lang w:eastAsia="it-IT"/>
          <w14:ligatures w14:val="none"/>
        </w:rPr>
        <w:t xml:space="preserve">senza </w:t>
      </w:r>
      <w:r>
        <w:rPr>
          <w:rFonts w:ascii="Arial" w:eastAsia="Times New Roman" w:hAnsi="Arial" w:cs="Times New Roman"/>
          <w:kern w:val="0"/>
          <w:sz w:val="24"/>
          <w:szCs w:val="20"/>
          <w:lang w:eastAsia="it-IT"/>
          <w14:ligatures w14:val="none"/>
        </w:rPr>
        <w:t xml:space="preserve">prima aver verificato che la scienza </w:t>
      </w:r>
      <w:r w:rsidRPr="00925F1C">
        <w:rPr>
          <w:rFonts w:ascii="Arial" w:eastAsia="Times New Roman" w:hAnsi="Arial" w:cs="Times New Roman"/>
          <w:i/>
          <w:iCs/>
          <w:kern w:val="0"/>
          <w:sz w:val="24"/>
          <w:szCs w:val="20"/>
          <w:lang w:eastAsia="it-IT"/>
          <w14:ligatures w14:val="none"/>
        </w:rPr>
        <w:t>fosse</w:t>
      </w:r>
      <w:r>
        <w:rPr>
          <w:rFonts w:ascii="Arial" w:eastAsia="Times New Roman" w:hAnsi="Arial" w:cs="Times New Roman"/>
          <w:kern w:val="0"/>
          <w:sz w:val="24"/>
          <w:szCs w:val="20"/>
          <w:lang w:eastAsia="it-IT"/>
          <w14:ligatures w14:val="none"/>
        </w:rPr>
        <w:t xml:space="preserve"> in possesso della persona alla quale il ministero stava per essere conferito. </w:t>
      </w:r>
    </w:p>
    <w:p w14:paraId="0BC3AFF4" w14:textId="77777777" w:rsidR="00651F46" w:rsidRDefault="00925F1C"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ora la vera e saggia scienza di quell’anziano: “</w:t>
      </w:r>
      <w:r w:rsidR="00BC111A" w:rsidRPr="00C63465">
        <w:rPr>
          <w:rFonts w:ascii="Arial" w:eastAsia="Times New Roman" w:hAnsi="Arial" w:cs="Times New Roman"/>
          <w:i/>
          <w:iCs/>
          <w:kern w:val="0"/>
          <w:sz w:val="24"/>
          <w:szCs w:val="20"/>
          <w:lang w:eastAsia="it-IT"/>
          <w14:ligatures w14:val="none"/>
        </w:rPr>
        <w:t>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Pr>
          <w:rFonts w:ascii="Arial" w:eastAsia="Times New Roman" w:hAnsi="Arial" w:cs="Times New Roman"/>
          <w:i/>
          <w:iCs/>
          <w:kern w:val="0"/>
          <w:sz w:val="24"/>
          <w:szCs w:val="20"/>
          <w:lang w:eastAsia="it-IT"/>
          <w14:ligatures w14:val="none"/>
        </w:rPr>
        <w:t xml:space="preserve">”. </w:t>
      </w:r>
    </w:p>
    <w:p w14:paraId="13399C50" w14:textId="77777777" w:rsidR="00651F46" w:rsidRDefault="00925F1C" w:rsidP="000F06FC">
      <w:pPr>
        <w:spacing w:after="240" w:line="240" w:lineRule="auto"/>
        <w:jc w:val="both"/>
        <w:rPr>
          <w:rFonts w:ascii="Arial" w:eastAsia="Times New Roman" w:hAnsi="Arial" w:cs="Times New Roman"/>
          <w:kern w:val="0"/>
          <w:sz w:val="24"/>
          <w:szCs w:val="20"/>
          <w:lang w:eastAsia="it-IT"/>
          <w14:ligatures w14:val="none"/>
        </w:rPr>
      </w:pPr>
      <w:r w:rsidRPr="00925F1C">
        <w:rPr>
          <w:rFonts w:ascii="Arial" w:eastAsia="Times New Roman" w:hAnsi="Arial" w:cs="Times New Roman"/>
          <w:kern w:val="0"/>
          <w:sz w:val="24"/>
          <w:szCs w:val="20"/>
          <w:lang w:eastAsia="it-IT"/>
          <w14:ligatures w14:val="none"/>
        </w:rPr>
        <w:t>Ecco</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chi sono quelle anime vestite con la veste bianca. Sono quelli che vengono dalla grande tribolazione.</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 grande tribolazione è la grande persecuzione per il nome di Cristo Gesù. Passando per la grande tribolazione hanno lavato le loro vesti, rendendole candide nel sangue dell’Agnello. </w:t>
      </w:r>
    </w:p>
    <w:p w14:paraId="218545BC" w14:textId="77777777" w:rsidR="00651F46" w:rsidRDefault="00925F1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stupenda verità. Il loro sangue è il sangue dell’Agnello. È il sangue dell’Agnello perché è il sangue del corpo dell’Agnello. Tutto ciò che essi hanno subito lo hanno subito come vero corpo di Cristo. Essi sono vita di Cristo, sangue di Cristo, sofferenza di Cristo, </w:t>
      </w:r>
      <w:r w:rsidR="00660A46">
        <w:rPr>
          <w:rFonts w:ascii="Arial" w:eastAsia="Times New Roman" w:hAnsi="Arial" w:cs="Times New Roman"/>
          <w:kern w:val="0"/>
          <w:sz w:val="24"/>
          <w:szCs w:val="20"/>
          <w:lang w:eastAsia="it-IT"/>
          <w14:ligatures w14:val="none"/>
        </w:rPr>
        <w:t>martirio di Cristo, sacrificio di Cristo, passione di Cristo, morte di Cristo.</w:t>
      </w:r>
      <w:r w:rsidR="00D33851">
        <w:rPr>
          <w:rFonts w:ascii="Arial" w:eastAsia="Times New Roman" w:hAnsi="Arial" w:cs="Times New Roman"/>
          <w:kern w:val="0"/>
          <w:sz w:val="24"/>
          <w:szCs w:val="20"/>
          <w:lang w:eastAsia="it-IT"/>
          <w14:ligatures w14:val="none"/>
        </w:rPr>
        <w:t xml:space="preserve"> </w:t>
      </w:r>
      <w:r w:rsidR="00660A46">
        <w:rPr>
          <w:rFonts w:ascii="Arial" w:eastAsia="Times New Roman" w:hAnsi="Arial" w:cs="Times New Roman"/>
          <w:kern w:val="0"/>
          <w:sz w:val="24"/>
          <w:szCs w:val="20"/>
          <w:lang w:eastAsia="it-IT"/>
          <w14:ligatures w14:val="none"/>
        </w:rPr>
        <w:t>Poiché sono morte di Cristo, sono anche vita di Cristo. Se sono corpo di Cristo</w:t>
      </w:r>
      <w:r w:rsidR="00D33851">
        <w:rPr>
          <w:rFonts w:ascii="Arial" w:eastAsia="Times New Roman" w:hAnsi="Arial" w:cs="Times New Roman"/>
          <w:kern w:val="0"/>
          <w:sz w:val="24"/>
          <w:szCs w:val="20"/>
          <w:lang w:eastAsia="it-IT"/>
          <w14:ligatures w14:val="none"/>
        </w:rPr>
        <w:t xml:space="preserve"> </w:t>
      </w:r>
      <w:r w:rsidR="00660A46">
        <w:rPr>
          <w:rFonts w:ascii="Arial" w:eastAsia="Times New Roman" w:hAnsi="Arial" w:cs="Times New Roman"/>
          <w:kern w:val="0"/>
          <w:sz w:val="24"/>
          <w:szCs w:val="20"/>
          <w:lang w:eastAsia="it-IT"/>
          <w14:ligatures w14:val="none"/>
        </w:rPr>
        <w:t xml:space="preserve">sono anche vita in Cristo, vita con Cristo, vita per Cristo. Ecco perché stanno </w:t>
      </w:r>
      <w:r w:rsidR="00660A46" w:rsidRPr="00660A46">
        <w:rPr>
          <w:rFonts w:ascii="Arial" w:eastAsia="Times New Roman" w:hAnsi="Arial" w:cs="Times New Roman"/>
          <w:i/>
          <w:iCs/>
          <w:kern w:val="0"/>
          <w:sz w:val="24"/>
          <w:szCs w:val="20"/>
          <w:lang w:eastAsia="it-IT"/>
          <w14:ligatures w14:val="none"/>
        </w:rPr>
        <w:t>davanti al</w:t>
      </w:r>
      <w:r w:rsidR="00660A46">
        <w:rPr>
          <w:rFonts w:ascii="Arial" w:eastAsia="Times New Roman" w:hAnsi="Arial" w:cs="Times New Roman"/>
          <w:kern w:val="0"/>
          <w:sz w:val="24"/>
          <w:szCs w:val="20"/>
          <w:lang w:eastAsia="it-IT"/>
          <w14:ligatures w14:val="none"/>
        </w:rPr>
        <w:t xml:space="preserve"> </w:t>
      </w:r>
      <w:r w:rsidR="00660A46" w:rsidRPr="00C63465">
        <w:rPr>
          <w:rFonts w:ascii="Arial" w:eastAsia="Times New Roman" w:hAnsi="Arial" w:cs="Times New Roman"/>
          <w:i/>
          <w:iCs/>
          <w:kern w:val="0"/>
          <w:sz w:val="24"/>
          <w:szCs w:val="20"/>
          <w:lang w:eastAsia="it-IT"/>
          <w14:ligatures w14:val="none"/>
        </w:rPr>
        <w:t>trono di Dio e gli prestano servizio giorno e notte nel suo tempio; e Colui che siede sul trono stenderà la sua tenda sopra di loro</w:t>
      </w:r>
      <w:r w:rsidR="00660A46">
        <w:rPr>
          <w:rFonts w:ascii="Arial" w:eastAsia="Times New Roman" w:hAnsi="Arial" w:cs="Times New Roman"/>
          <w:i/>
          <w:iCs/>
          <w:kern w:val="0"/>
          <w:sz w:val="24"/>
          <w:szCs w:val="20"/>
          <w:lang w:eastAsia="it-IT"/>
          <w14:ligatures w14:val="none"/>
        </w:rPr>
        <w:t>”.</w:t>
      </w:r>
      <w:r w:rsidR="00660A46">
        <w:rPr>
          <w:rFonts w:ascii="Arial" w:eastAsia="Times New Roman" w:hAnsi="Arial" w:cs="Times New Roman"/>
          <w:kern w:val="0"/>
          <w:sz w:val="24"/>
          <w:szCs w:val="20"/>
          <w:lang w:eastAsia="it-IT"/>
          <w14:ligatures w14:val="none"/>
        </w:rPr>
        <w:t xml:space="preserve"> </w:t>
      </w:r>
    </w:p>
    <w:p w14:paraId="00B934C2" w14:textId="77777777" w:rsidR="00651F46" w:rsidRDefault="00660A4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L’Apostolo Paolo rivela che in Cristo siamo assisi con Cristo alla destra del Padre. L’Apostolo Giovanni in questo </w:t>
      </w:r>
      <w:r w:rsidR="00651F46">
        <w:rPr>
          <w:rFonts w:ascii="Arial" w:eastAsia="Times New Roman" w:hAnsi="Arial" w:cs="Times New Roman"/>
          <w:kern w:val="0"/>
          <w:sz w:val="24"/>
          <w:szCs w:val="20"/>
          <w:lang w:eastAsia="it-IT"/>
          <w14:ligatures w14:val="none"/>
        </w:rPr>
        <w:t xml:space="preserve">Libro </w:t>
      </w:r>
      <w:r>
        <w:rPr>
          <w:rFonts w:ascii="Arial" w:eastAsia="Times New Roman" w:hAnsi="Arial" w:cs="Times New Roman"/>
          <w:kern w:val="0"/>
          <w:sz w:val="24"/>
          <w:szCs w:val="20"/>
          <w:lang w:eastAsia="it-IT"/>
          <w14:ligatures w14:val="none"/>
        </w:rPr>
        <w:t xml:space="preserve">dice che Dio e l’Agnello sono la tenda eterna nella quale </w:t>
      </w:r>
      <w:r w:rsidR="00651F46">
        <w:rPr>
          <w:rFonts w:ascii="Arial" w:eastAsia="Times New Roman" w:hAnsi="Arial" w:cs="Times New Roman"/>
          <w:kern w:val="0"/>
          <w:sz w:val="24"/>
          <w:szCs w:val="20"/>
          <w:lang w:eastAsia="it-IT"/>
          <w14:ligatures w14:val="none"/>
        </w:rPr>
        <w:t xml:space="preserve">il corpo di Cristo </w:t>
      </w:r>
      <w:r>
        <w:rPr>
          <w:rFonts w:ascii="Arial" w:eastAsia="Times New Roman" w:hAnsi="Arial" w:cs="Times New Roman"/>
          <w:kern w:val="0"/>
          <w:sz w:val="24"/>
          <w:szCs w:val="20"/>
          <w:lang w:eastAsia="it-IT"/>
          <w14:ligatures w14:val="none"/>
        </w:rPr>
        <w:t>abita e sono la luce eterna che illumina</w:t>
      </w:r>
      <w:r w:rsidR="00651F46">
        <w:rPr>
          <w:rFonts w:ascii="Arial" w:eastAsia="Times New Roman" w:hAnsi="Arial" w:cs="Times New Roman"/>
          <w:kern w:val="0"/>
          <w:sz w:val="24"/>
          <w:szCs w:val="20"/>
          <w:lang w:eastAsia="it-IT"/>
          <w14:ligatures w14:val="none"/>
        </w:rPr>
        <w:t xml:space="preserve"> per l’eternità il corpo di Cristo. </w:t>
      </w:r>
      <w:r>
        <w:rPr>
          <w:rFonts w:ascii="Arial" w:eastAsia="Times New Roman" w:hAnsi="Arial" w:cs="Times New Roman"/>
          <w:kern w:val="0"/>
          <w:sz w:val="24"/>
          <w:szCs w:val="20"/>
          <w:lang w:eastAsia="it-IT"/>
          <w14:ligatures w14:val="none"/>
        </w:rPr>
        <w:t xml:space="preserve">È la stupenda verità: come il Verbo Incarnato vive nel seno del Padre per l’eternità, così anche tutto il suo corpo vive nel seno del Padre per l’eternità. Come in Dio vi è una sola natura e dove è il Padre è il Fglio e lo Spirito Santo e a causa della sola natura e della divina ed eterna comunione e pericoresi eterna il Padre è il Figlio e nello Spirito Santo, Il Figlio è nel Padre e nello Spirito Santo, lo Spirito Santo è nel Padre è nel Figlio, cosi è per il corpo di Cristo. </w:t>
      </w:r>
    </w:p>
    <w:p w14:paraId="44EC27F1" w14:textId="77777777" w:rsidR="00651F46" w:rsidRDefault="00660A4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Poiché Cristo è nel Padre e nello Spirito Santo, nel Padre e nello Spirito Santo è tutto il suo corpo, ogni tralcio vivo del suo corpo. Da questi pericoresi e comunione eterna di Cristo Gesù, in Cristo Gesù, sono esclusi tutti i tralci che dal Padre sono stati tagliati perché indegni. </w:t>
      </w:r>
      <w:r w:rsidR="00A26AAB">
        <w:rPr>
          <w:rFonts w:ascii="Arial" w:eastAsia="Times New Roman" w:hAnsi="Arial" w:cs="Times New Roman"/>
          <w:kern w:val="0"/>
          <w:sz w:val="24"/>
          <w:szCs w:val="20"/>
          <w:lang w:eastAsia="it-IT"/>
          <w14:ligatures w14:val="none"/>
        </w:rPr>
        <w:t xml:space="preserve">Oggi si vuole un corpo di Cristo inclusivo che è però esclusivo della verità di Cristo, della verità del Padre, della verità dello Spirito Santo, che è anche esclusivo della volontà del Padre, della volontà di </w:t>
      </w:r>
      <w:r w:rsidR="00A26AAB">
        <w:rPr>
          <w:rFonts w:ascii="Arial" w:eastAsia="Times New Roman" w:hAnsi="Arial" w:cs="Times New Roman"/>
          <w:kern w:val="0"/>
          <w:sz w:val="24"/>
          <w:szCs w:val="20"/>
          <w:lang w:eastAsia="it-IT"/>
          <w14:ligatures w14:val="none"/>
        </w:rPr>
        <w:lastRenderedPageBreak/>
        <w:t xml:space="preserve">Cristo, della volontà dello Spirito Santo. Si include nella </w:t>
      </w:r>
      <w:r w:rsidR="00651F46">
        <w:rPr>
          <w:rFonts w:ascii="Arial" w:eastAsia="Times New Roman" w:hAnsi="Arial" w:cs="Times New Roman"/>
          <w:kern w:val="0"/>
          <w:sz w:val="24"/>
          <w:szCs w:val="20"/>
          <w:lang w:eastAsia="it-IT"/>
          <w14:ligatures w14:val="none"/>
        </w:rPr>
        <w:t>nella verità</w:t>
      </w:r>
      <w:r w:rsidR="00A26AAB">
        <w:rPr>
          <w:rFonts w:ascii="Arial" w:eastAsia="Times New Roman" w:hAnsi="Arial" w:cs="Times New Roman"/>
          <w:kern w:val="0"/>
          <w:sz w:val="24"/>
          <w:szCs w:val="20"/>
          <w:lang w:eastAsia="it-IT"/>
          <w14:ligatures w14:val="none"/>
        </w:rPr>
        <w:t xml:space="preserve">, si include nel Vangelo, si include nella grazia, si include nell’obbedienza alla grazia, alla verità, al Vangelo, al Padre, al Figlio, allo Spirito Santo. Non si include nella Chiesa escludendo la verità della Chiesa, non si include in Cristo, escludendo la verità di Cristo, non si include nello Spirito Santo escludendo la verità dello Spirito Santo. Non si include nel corpo di Cristo escludendo la verità del corpo di Cristo. </w:t>
      </w:r>
    </w:p>
    <w:p w14:paraId="5C96AC57" w14:textId="5FE23187" w:rsidR="00A26AAB" w:rsidRPr="00660A46" w:rsidRDefault="00A26AA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Questa inclusione escludente è inclusione secondo la teologia di Satana, di certo non è secondo la purissima teologia dello Spirito Santo. Ma in verità oggi sono moltissimi i discepoli di Gesù che seguono la teologia di Satana che ha come fine l’inclusione di tutto il mondo dell’iniquità, della falsità, della menzogna, degli scandali, dell’idolatria, della universale immoralità escludendo però la purissima teologia, cristologia, pneumatologia, soteriologica, ecclesiologia, mariologia dello Spirito Santo. Una Chiesa che include il mondo ed esclude la Chiesa, è vero pensiero di Satana al quale oggi moltissimi discepoli di Gesù si stanno piegan</w:t>
      </w:r>
      <w:r w:rsidR="008705B3">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 xml:space="preserve">o. Si include nella verità, mai nella falsità che esclude la verità. Prima ci si deve escludere dalla falsità e poi si potrà essere includi nella verità. Questo è la giusta procedura divina. </w:t>
      </w:r>
    </w:p>
    <w:p w14:paraId="66915CB3" w14:textId="77777777" w:rsidR="008705B3" w:rsidRDefault="000A4825" w:rsidP="00073C2B">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057AE2" w:rsidRPr="00057AE2">
        <w:rPr>
          <w:rFonts w:ascii="Arial" w:eastAsia="Times New Roman" w:hAnsi="Arial" w:cs="Times New Roman"/>
          <w:i/>
          <w:iCs/>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Non avranno più fame né avranno più sete,</w:t>
      </w:r>
      <w:r w:rsidR="00057AE2">
        <w:rPr>
          <w:rFonts w:ascii="Arial" w:eastAsia="Times New Roman" w:hAnsi="Arial" w:cs="Times New Roman"/>
          <w:i/>
          <w:iCs/>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non li colpirà il sole né arsura alcuna,</w:t>
      </w:r>
      <w:r w:rsidR="00057AE2">
        <w:rPr>
          <w:rFonts w:ascii="Arial" w:eastAsia="Times New Roman" w:hAnsi="Arial" w:cs="Times New Roman"/>
          <w:i/>
          <w:iCs/>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perché l’Agnello, che sta in mezzo al trono,</w:t>
      </w:r>
      <w:r w:rsidR="00057AE2">
        <w:rPr>
          <w:rFonts w:ascii="Arial" w:eastAsia="Times New Roman" w:hAnsi="Arial" w:cs="Times New Roman"/>
          <w:i/>
          <w:iCs/>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sarà il loro pastore</w:t>
      </w:r>
      <w:r w:rsidR="00057AE2">
        <w:rPr>
          <w:rFonts w:ascii="Arial" w:eastAsia="Times New Roman" w:hAnsi="Arial" w:cs="Times New Roman"/>
          <w:i/>
          <w:iCs/>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e li guiderà alle fonti delle acque della</w:t>
      </w:r>
      <w:r w:rsidR="006B446D">
        <w:rPr>
          <w:rFonts w:ascii="Arial" w:eastAsia="Times New Roman" w:hAnsi="Arial" w:cs="Times New Roman"/>
          <w:i/>
          <w:iCs/>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vita.</w:t>
      </w:r>
      <w:r w:rsidR="00057AE2">
        <w:rPr>
          <w:rFonts w:ascii="Arial" w:eastAsia="Times New Roman" w:hAnsi="Arial" w:cs="Times New Roman"/>
          <w:i/>
          <w:iCs/>
          <w:kern w:val="0"/>
          <w:sz w:val="24"/>
          <w:szCs w:val="20"/>
          <w:lang w:eastAsia="it-IT"/>
          <w14:ligatures w14:val="none"/>
        </w:rPr>
        <w:t xml:space="preserve"> </w:t>
      </w:r>
      <w:r w:rsidR="00057AE2" w:rsidRPr="00C63465">
        <w:rPr>
          <w:rFonts w:ascii="Arial" w:eastAsia="Times New Roman" w:hAnsi="Arial" w:cs="Times New Roman"/>
          <w:i/>
          <w:iCs/>
          <w:kern w:val="0"/>
          <w:sz w:val="24"/>
          <w:szCs w:val="20"/>
          <w:lang w:eastAsia="it-IT"/>
          <w14:ligatures w14:val="none"/>
        </w:rPr>
        <w:t>E Dio asciugherà ogni lacrima dai loro occhi» (Ap 7,9-17).</w:t>
      </w:r>
      <w:r w:rsidR="00A26AAB">
        <w:rPr>
          <w:rFonts w:ascii="Arial" w:eastAsia="Times New Roman" w:hAnsi="Arial" w:cs="Times New Roman"/>
          <w:i/>
          <w:iCs/>
          <w:kern w:val="0"/>
          <w:sz w:val="24"/>
          <w:szCs w:val="20"/>
          <w:lang w:eastAsia="it-IT"/>
          <w14:ligatures w14:val="none"/>
        </w:rPr>
        <w:t xml:space="preserve"> </w:t>
      </w:r>
      <w:r w:rsidR="00A26AAB">
        <w:rPr>
          <w:rFonts w:ascii="Arial" w:eastAsia="Times New Roman" w:hAnsi="Arial" w:cs="Times New Roman"/>
          <w:kern w:val="0"/>
          <w:sz w:val="24"/>
          <w:szCs w:val="20"/>
          <w:lang w:eastAsia="it-IT"/>
          <w14:ligatures w14:val="none"/>
        </w:rPr>
        <w:t>Essendo il corpo di Cristo vita divina ed eterna, vita di grazia e di santità, chi è nel corpo di Cristo, chi è corpo di Cristo in Cristo, con Cristo, per Cristo,</w:t>
      </w:r>
      <w:r w:rsidR="008A65D1">
        <w:rPr>
          <w:rFonts w:ascii="Arial" w:eastAsia="Times New Roman" w:hAnsi="Arial" w:cs="Times New Roman"/>
          <w:kern w:val="0"/>
          <w:sz w:val="24"/>
          <w:szCs w:val="20"/>
          <w:lang w:eastAsia="it-IT"/>
          <w14:ligatures w14:val="none"/>
        </w:rPr>
        <w:t xml:space="preserve"> mai potrà avere fame, mai potrà avere sete, mai potrà il sol</w:t>
      </w:r>
      <w:r w:rsidR="008705B3">
        <w:rPr>
          <w:rFonts w:ascii="Arial" w:eastAsia="Times New Roman" w:hAnsi="Arial" w:cs="Times New Roman"/>
          <w:kern w:val="0"/>
          <w:sz w:val="24"/>
          <w:szCs w:val="20"/>
          <w:lang w:eastAsia="it-IT"/>
          <w14:ligatures w14:val="none"/>
        </w:rPr>
        <w:t>e</w:t>
      </w:r>
      <w:r w:rsidR="008A65D1">
        <w:rPr>
          <w:rFonts w:ascii="Arial" w:eastAsia="Times New Roman" w:hAnsi="Arial" w:cs="Times New Roman"/>
          <w:kern w:val="0"/>
          <w:sz w:val="24"/>
          <w:szCs w:val="20"/>
          <w:lang w:eastAsia="it-IT"/>
          <w14:ligatures w14:val="none"/>
        </w:rPr>
        <w:t xml:space="preserve"> colpirli</w:t>
      </w:r>
      <w:r w:rsidR="00D33851">
        <w:rPr>
          <w:rFonts w:ascii="Arial" w:eastAsia="Times New Roman" w:hAnsi="Arial" w:cs="Times New Roman"/>
          <w:kern w:val="0"/>
          <w:sz w:val="24"/>
          <w:szCs w:val="20"/>
          <w:lang w:eastAsia="it-IT"/>
          <w14:ligatures w14:val="none"/>
        </w:rPr>
        <w:t xml:space="preserve"> </w:t>
      </w:r>
      <w:r w:rsidR="008A65D1">
        <w:rPr>
          <w:rFonts w:ascii="Arial" w:eastAsia="Times New Roman" w:hAnsi="Arial" w:cs="Times New Roman"/>
          <w:kern w:val="0"/>
          <w:sz w:val="24"/>
          <w:szCs w:val="20"/>
          <w:lang w:eastAsia="it-IT"/>
          <w14:ligatures w14:val="none"/>
        </w:rPr>
        <w:t xml:space="preserve">di arsura. Il Pastore sempre nutrirà il suo corpo con le acque della vita che è lo Spirito Santo. Sempre il Pastore asciugherà ogni lacrima dai loro occhi, perché le consolerà con la sua consolazione eterna. </w:t>
      </w:r>
    </w:p>
    <w:p w14:paraId="584360BD" w14:textId="77777777" w:rsidR="008705B3" w:rsidRDefault="008A65D1" w:rsidP="00073C2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Volendo tradurre queste immagini, possiamo leggerle partendo da una sola verità: essendo questa anime vero corpo di Cristo ed essendo Cristo vita eterna, luce eterna, verità eterna, amore eterno, consolazione eterna, queste anime sono anche loro vita eterna. luce eterna. verità eterna, amore etern</w:t>
      </w:r>
      <w:r w:rsidR="008705B3">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gioia eterna, gaudio eterno. In Cristo, con Cristo, per Cristo partecipano della pienezza di Cristo, della pienezza del Padre, della pienezza dello Spirito Santo. Essendo Cristo Gesù vita eterna anche il suo corpo è vita eterna e vive di vita eterna. Nella vita eterna c’è solo pienezza di purissima vita. Nella vita eterna non vi è alcuna carenza o alcuna mancanza. Se fosse pri</w:t>
      </w:r>
      <w:r w:rsidR="008705B3">
        <w:rPr>
          <w:rFonts w:ascii="Arial" w:eastAsia="Times New Roman" w:hAnsi="Arial" w:cs="Times New Roman"/>
          <w:kern w:val="0"/>
          <w:sz w:val="24"/>
          <w:szCs w:val="20"/>
          <w:lang w:eastAsia="it-IT"/>
          <w14:ligatures w14:val="none"/>
        </w:rPr>
        <w:t>v</w:t>
      </w:r>
      <w:r>
        <w:rPr>
          <w:rFonts w:ascii="Arial" w:eastAsia="Times New Roman" w:hAnsi="Arial" w:cs="Times New Roman"/>
          <w:kern w:val="0"/>
          <w:sz w:val="24"/>
          <w:szCs w:val="20"/>
          <w:lang w:eastAsia="it-IT"/>
          <w14:ligatures w14:val="none"/>
        </w:rPr>
        <w:t>a di qualcosa non sarebbe vita eterna. Se mancasse qualcosa non sarebbe vita eterna.</w:t>
      </w:r>
    </w:p>
    <w:p w14:paraId="1B60B128" w14:textId="77777777" w:rsidR="008705B3" w:rsidRDefault="008A65D1" w:rsidP="00073C2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Le immagini si possono sempre tradurre in teologia, sempre però ci dobbiamo ricordare che il concetto teologico è un concetto astratto</w:t>
      </w:r>
      <w:r w:rsidR="00320361">
        <w:rPr>
          <w:rFonts w:ascii="Arial" w:eastAsia="Times New Roman" w:hAnsi="Arial" w:cs="Times New Roman"/>
          <w:kern w:val="0"/>
          <w:sz w:val="24"/>
          <w:szCs w:val="20"/>
          <w:lang w:eastAsia="it-IT"/>
          <w14:ligatures w14:val="none"/>
        </w:rPr>
        <w:t xml:space="preserve">. L’immagine è invece sempre viva e sempre nuova. Vedere il nostro Pastore che ci conduce alle sorgenti delle acqua della vita, è come se noi camminassimo dietro al Pastore con una speranza sempre nuova. Attendiamo il bene supremo, Camminiamo per possederlo. I beati del cielo già lo possiedono, i santi della terra cammina dietro al Pastore per possedere in modo eterno quello che già possiedo e che essi custodiscono con somma cura per non perderlo. </w:t>
      </w:r>
    </w:p>
    <w:p w14:paraId="4B890D51" w14:textId="77777777" w:rsidR="008705B3" w:rsidRDefault="00320361" w:rsidP="00073C2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È questa verità che oggi abbiamo perso. Una falsa e diabolica teologia ci ha privato del Pastore e ha rapito la </w:t>
      </w:r>
      <w:r w:rsidR="00073C2B">
        <w:rPr>
          <w:rFonts w:ascii="Arial" w:eastAsia="Times New Roman" w:hAnsi="Arial" w:cs="Times New Roman"/>
          <w:kern w:val="0"/>
          <w:sz w:val="24"/>
          <w:szCs w:val="20"/>
          <w:lang w:eastAsia="it-IT"/>
          <w14:ligatures w14:val="none"/>
        </w:rPr>
        <w:t xml:space="preserve">vera </w:t>
      </w:r>
      <w:r>
        <w:rPr>
          <w:rFonts w:ascii="Arial" w:eastAsia="Times New Roman" w:hAnsi="Arial" w:cs="Times New Roman"/>
          <w:kern w:val="0"/>
          <w:sz w:val="24"/>
          <w:szCs w:val="20"/>
          <w:lang w:eastAsia="it-IT"/>
          <w14:ligatures w14:val="none"/>
        </w:rPr>
        <w:t xml:space="preserve">speranza </w:t>
      </w:r>
      <w:r w:rsidR="00073C2B">
        <w:rPr>
          <w:rFonts w:ascii="Arial" w:eastAsia="Times New Roman" w:hAnsi="Arial" w:cs="Times New Roman"/>
          <w:kern w:val="0"/>
          <w:sz w:val="24"/>
          <w:szCs w:val="20"/>
          <w:lang w:eastAsia="it-IT"/>
          <w14:ligatures w14:val="none"/>
        </w:rPr>
        <w:t xml:space="preserve">che è propria </w:t>
      </w:r>
      <w:r>
        <w:rPr>
          <w:rFonts w:ascii="Arial" w:eastAsia="Times New Roman" w:hAnsi="Arial" w:cs="Times New Roman"/>
          <w:kern w:val="0"/>
          <w:sz w:val="24"/>
          <w:szCs w:val="20"/>
          <w:lang w:eastAsia="it-IT"/>
          <w14:ligatures w14:val="none"/>
        </w:rPr>
        <w:t>del discepolo di Gesù.</w:t>
      </w:r>
      <w:r w:rsidR="00D33851">
        <w:rPr>
          <w:rFonts w:ascii="Arial" w:eastAsia="Times New Roman" w:hAnsi="Arial" w:cs="Times New Roman"/>
          <w:kern w:val="0"/>
          <w:sz w:val="24"/>
          <w:szCs w:val="20"/>
          <w:lang w:eastAsia="it-IT"/>
          <w14:ligatures w14:val="none"/>
        </w:rPr>
        <w:t xml:space="preserve"> </w:t>
      </w:r>
      <w:r w:rsidR="00073C2B">
        <w:rPr>
          <w:rFonts w:ascii="Arial" w:eastAsia="Times New Roman" w:hAnsi="Arial" w:cs="Times New Roman"/>
          <w:kern w:val="0"/>
          <w:sz w:val="24"/>
          <w:szCs w:val="20"/>
          <w:lang w:eastAsia="it-IT"/>
          <w14:ligatures w14:val="none"/>
        </w:rPr>
        <w:t xml:space="preserve">È come se sul fiorente prato della nostra santissima fede si fosse posato un possente esercito di cavalle, di locuste, di bruchi e do grilli. È come se si compisse per il fiorente prato della Chiesa la profezia di Gioele: </w:t>
      </w:r>
    </w:p>
    <w:p w14:paraId="6B827F70" w14:textId="2BFAB1F0" w:rsidR="00073C2B" w:rsidRPr="00073C2B" w:rsidRDefault="00073C2B" w:rsidP="00073C2B">
      <w:pPr>
        <w:spacing w:after="240" w:line="240" w:lineRule="auto"/>
        <w:jc w:val="both"/>
        <w:rPr>
          <w:rFonts w:ascii="Arial" w:eastAsia="Times New Roman" w:hAnsi="Arial" w:cs="Times New Roman"/>
          <w:i/>
          <w:iCs/>
          <w:kern w:val="0"/>
          <w:sz w:val="24"/>
          <w:szCs w:val="20"/>
          <w:lang w:eastAsia="it-IT"/>
          <w14:ligatures w14:val="none"/>
        </w:rPr>
      </w:pPr>
      <w:r w:rsidRPr="00073C2B">
        <w:rPr>
          <w:rFonts w:ascii="Arial" w:eastAsia="Times New Roman" w:hAnsi="Arial" w:cs="Times New Roman"/>
          <w:i/>
          <w:iCs/>
          <w:kern w:val="0"/>
          <w:sz w:val="24"/>
          <w:szCs w:val="20"/>
          <w:lang w:eastAsia="it-IT"/>
          <w14:ligatures w14:val="none"/>
        </w:rPr>
        <w:t>“Udite questo, anziani,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porgete l’orecchio, voi tutti abitanti della regione.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Accadde mai cosa simile ai giorni vostri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o ai giorni dei vostri padri?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Raccontatelo ai vostri figli,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i vostri figli ai loro figli,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i loro figli alla generazione seguente.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Quello che ha lasciato la cavalletta l’ha divorato la locusta;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quello che ha lasciato la locusta l’ha divorato il bruco;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quello che ha lasciato il bruco l’ha divorato il grillo.</w:t>
      </w:r>
    </w:p>
    <w:p w14:paraId="66ED5CDB" w14:textId="7D6AA44B" w:rsidR="00073C2B" w:rsidRPr="00073C2B" w:rsidRDefault="00073C2B" w:rsidP="00073C2B">
      <w:pPr>
        <w:spacing w:after="240" w:line="240" w:lineRule="auto"/>
        <w:jc w:val="both"/>
        <w:rPr>
          <w:rFonts w:ascii="Arial" w:eastAsia="Times New Roman" w:hAnsi="Arial" w:cs="Times New Roman"/>
          <w:i/>
          <w:iCs/>
          <w:kern w:val="0"/>
          <w:sz w:val="24"/>
          <w:szCs w:val="20"/>
          <w:lang w:eastAsia="it-IT"/>
          <w14:ligatures w14:val="none"/>
        </w:rPr>
      </w:pPr>
      <w:r w:rsidRPr="00073C2B">
        <w:rPr>
          <w:rFonts w:ascii="Arial" w:eastAsia="Times New Roman" w:hAnsi="Arial" w:cs="Times New Roman"/>
          <w:i/>
          <w:iCs/>
          <w:kern w:val="0"/>
          <w:sz w:val="24"/>
          <w:szCs w:val="20"/>
          <w:lang w:eastAsia="it-IT"/>
          <w14:ligatures w14:val="none"/>
        </w:rPr>
        <w:t>Svegliatevi, ubriachi, e piangete,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voi tutti che bevete vino, urlate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 il vino nuovo che vi è tolto di bocca.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Poiché è venuta contro il mio paese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una nazione potente e innumerevole,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che ha denti di leone, mascelle di leonessa.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Ha fatto delle mie viti una desolazione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tronconi delle piante di fico;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ha tutto scortecciato e abbandonato,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i loro rami appaiono bianchi.</w:t>
      </w:r>
    </w:p>
    <w:p w14:paraId="1AE140AF" w14:textId="25B33B85" w:rsidR="00073C2B" w:rsidRPr="00073C2B" w:rsidRDefault="00073C2B" w:rsidP="00073C2B">
      <w:pPr>
        <w:spacing w:after="240" w:line="240" w:lineRule="auto"/>
        <w:jc w:val="both"/>
        <w:rPr>
          <w:rFonts w:ascii="Arial" w:eastAsia="Times New Roman" w:hAnsi="Arial" w:cs="Times New Roman"/>
          <w:i/>
          <w:iCs/>
          <w:kern w:val="0"/>
          <w:sz w:val="24"/>
          <w:szCs w:val="20"/>
          <w:lang w:eastAsia="it-IT"/>
          <w14:ligatures w14:val="none"/>
        </w:rPr>
      </w:pPr>
      <w:r w:rsidRPr="00073C2B">
        <w:rPr>
          <w:rFonts w:ascii="Arial" w:eastAsia="Times New Roman" w:hAnsi="Arial" w:cs="Times New Roman"/>
          <w:i/>
          <w:iCs/>
          <w:kern w:val="0"/>
          <w:sz w:val="24"/>
          <w:szCs w:val="20"/>
          <w:lang w:eastAsia="it-IT"/>
          <w14:ligatures w14:val="none"/>
        </w:rPr>
        <w:t>Laméntati come una vergine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che si è cinta di sacco per il lutto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piange per lo sposo della sua giovinezza.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Sono scomparse offerta e libagione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dalla casa del Signore;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fanno lutto i sacerdoti, ministri del Signore.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Devastata è la campagna,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è in lutto la terra,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perché il grano è devastato,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è venuto a mancare il vino nuovo,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è esaurito l’olio.</w:t>
      </w:r>
    </w:p>
    <w:p w14:paraId="1E27D284" w14:textId="0BDDA2F8" w:rsidR="00073C2B" w:rsidRPr="00073C2B" w:rsidRDefault="00073C2B" w:rsidP="00073C2B">
      <w:pPr>
        <w:spacing w:after="240" w:line="240" w:lineRule="auto"/>
        <w:jc w:val="both"/>
        <w:rPr>
          <w:rFonts w:ascii="Arial" w:eastAsia="Times New Roman" w:hAnsi="Arial" w:cs="Times New Roman"/>
          <w:i/>
          <w:iCs/>
          <w:kern w:val="0"/>
          <w:sz w:val="24"/>
          <w:szCs w:val="20"/>
          <w:lang w:eastAsia="it-IT"/>
          <w14:ligatures w14:val="none"/>
        </w:rPr>
      </w:pPr>
      <w:r w:rsidRPr="00073C2B">
        <w:rPr>
          <w:rFonts w:ascii="Arial" w:eastAsia="Times New Roman" w:hAnsi="Arial" w:cs="Times New Roman"/>
          <w:i/>
          <w:iCs/>
          <w:kern w:val="0"/>
          <w:sz w:val="24"/>
          <w:szCs w:val="20"/>
          <w:lang w:eastAsia="it-IT"/>
          <w14:ligatures w14:val="none"/>
        </w:rPr>
        <w:t>Restate confusi, contadini,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alzate lamenti, vignaioli,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 il grano e per l’orzo,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perché il raccolto dei campi è perduto.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La vite è diventata secca,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il fico inaridito,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il melograno, la palma, il melo,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tutti gli alberi dei campi sono secchi,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è venuta a mancare la gioia tra i figli dell’uomo.</w:t>
      </w:r>
    </w:p>
    <w:p w14:paraId="760CAE76" w14:textId="5137350D" w:rsidR="00073C2B" w:rsidRPr="00073C2B" w:rsidRDefault="00073C2B" w:rsidP="00073C2B">
      <w:pPr>
        <w:spacing w:after="240" w:line="240" w:lineRule="auto"/>
        <w:jc w:val="both"/>
        <w:rPr>
          <w:rFonts w:ascii="Arial" w:eastAsia="Times New Roman" w:hAnsi="Arial" w:cs="Times New Roman"/>
          <w:i/>
          <w:iCs/>
          <w:kern w:val="0"/>
          <w:sz w:val="24"/>
          <w:szCs w:val="20"/>
          <w:lang w:eastAsia="it-IT"/>
          <w14:ligatures w14:val="none"/>
        </w:rPr>
      </w:pPr>
      <w:r w:rsidRPr="00073C2B">
        <w:rPr>
          <w:rFonts w:ascii="Arial" w:eastAsia="Times New Roman" w:hAnsi="Arial" w:cs="Times New Roman"/>
          <w:i/>
          <w:iCs/>
          <w:kern w:val="0"/>
          <w:sz w:val="24"/>
          <w:szCs w:val="20"/>
          <w:lang w:eastAsia="it-IT"/>
          <w14:ligatures w14:val="none"/>
        </w:rPr>
        <w:t>Cingete il cilicio e piangete, o sacerdoti,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urlate, ministri dell’altare,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venite, vegliate vestiti di sacco,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ministri del mio Dio,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perché priva d’offerta e libagione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è la casa del vostro Dio.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Proclamate un solenne digiuno,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convocate una riunione sacra,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radunate gli anziani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tutti gli abitanti della regione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nella casa del Signore, vostro Dio,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gridate al Signore: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«Ahimè, quel giorno!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È infatti vicino il giorno del Signore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viene come una devastazione dall’Onnipotente.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Non è forse scomparso il cibo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davanti ai nostri occhi</w:t>
      </w:r>
      <w:r w:rsidR="00D33851">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la letizia e la gioia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dalla casa del nostro Dio?».</w:t>
      </w:r>
    </w:p>
    <w:p w14:paraId="312F04D5" w14:textId="359A0416" w:rsidR="00320361" w:rsidRPr="00073C2B" w:rsidRDefault="00073C2B" w:rsidP="00073C2B">
      <w:pPr>
        <w:spacing w:after="240" w:line="240" w:lineRule="auto"/>
        <w:jc w:val="both"/>
        <w:rPr>
          <w:rFonts w:ascii="Arial" w:eastAsia="Times New Roman" w:hAnsi="Arial" w:cs="Times New Roman"/>
          <w:i/>
          <w:iCs/>
          <w:kern w:val="0"/>
          <w:sz w:val="24"/>
          <w:szCs w:val="20"/>
          <w:lang w:eastAsia="it-IT"/>
          <w14:ligatures w14:val="none"/>
        </w:rPr>
      </w:pPr>
      <w:r w:rsidRPr="00073C2B">
        <w:rPr>
          <w:rFonts w:ascii="Arial" w:eastAsia="Times New Roman" w:hAnsi="Arial" w:cs="Times New Roman"/>
          <w:i/>
          <w:iCs/>
          <w:kern w:val="0"/>
          <w:sz w:val="24"/>
          <w:szCs w:val="20"/>
          <w:lang w:eastAsia="it-IT"/>
          <w14:ligatures w14:val="none"/>
        </w:rPr>
        <w:t>Sono marciti i semi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sotto le loro zolle,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i granai sono vuoti,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distrutti i magazzini,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perché è venuto a mancare il grano.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Come geme il bestiame!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Vanno errando le mandrie dei buoi,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perché non hanno più pascoli;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anche le greggi di pecore vanno in rovina.</w:t>
      </w:r>
      <w:r w:rsidR="00D33851">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A te, Signore, io grido,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perché il fuoco ha divorato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i pascoli della steppa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la fiamma ha bruciato</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tutti gli alberi della campagna.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Anche gli animali selvatici</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sospirano a te,</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perché sono secchi i corsi d’acqua</w:t>
      </w:r>
      <w:r>
        <w:rPr>
          <w:rFonts w:ascii="Arial" w:eastAsia="Times New Roman" w:hAnsi="Arial" w:cs="Times New Roman"/>
          <w:i/>
          <w:iCs/>
          <w:kern w:val="0"/>
          <w:sz w:val="24"/>
          <w:szCs w:val="20"/>
          <w:lang w:eastAsia="it-IT"/>
          <w14:ligatures w14:val="none"/>
        </w:rPr>
        <w:t xml:space="preserve"> </w:t>
      </w:r>
      <w:r w:rsidRPr="00073C2B">
        <w:rPr>
          <w:rFonts w:ascii="Arial" w:eastAsia="Times New Roman" w:hAnsi="Arial" w:cs="Times New Roman"/>
          <w:i/>
          <w:iCs/>
          <w:kern w:val="0"/>
          <w:sz w:val="24"/>
          <w:szCs w:val="20"/>
          <w:lang w:eastAsia="it-IT"/>
          <w14:ligatures w14:val="none"/>
        </w:rPr>
        <w:t>e il fuoco ha divorato i pascoli della steppa</w:t>
      </w:r>
      <w:r>
        <w:rPr>
          <w:rFonts w:ascii="Arial" w:eastAsia="Times New Roman" w:hAnsi="Arial" w:cs="Times New Roman"/>
          <w:i/>
          <w:iCs/>
          <w:kern w:val="0"/>
          <w:sz w:val="24"/>
          <w:szCs w:val="20"/>
          <w:lang w:eastAsia="it-IT"/>
          <w14:ligatures w14:val="none"/>
        </w:rPr>
        <w:t xml:space="preserve"> (Gl 1,1-20). </w:t>
      </w:r>
    </w:p>
    <w:p w14:paraId="4B73E176" w14:textId="6A5D33F7" w:rsidR="00073C2B" w:rsidRDefault="00073C2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cosa oggi urge a noi discepoli di Gesù: rimettere sul candelabro della sua purissima verità Cristo Signore, perché</w:t>
      </w:r>
      <w:r w:rsidR="001732C7">
        <w:rPr>
          <w:rFonts w:ascii="Arial" w:eastAsia="Times New Roman" w:hAnsi="Arial" w:cs="Times New Roman"/>
          <w:kern w:val="0"/>
          <w:sz w:val="24"/>
          <w:szCs w:val="20"/>
          <w:lang w:eastAsia="it-IT"/>
          <w14:ligatures w14:val="none"/>
        </w:rPr>
        <w:t xml:space="preserve"> è dalla sua luce che tutto l’universo riceve luce piena. Spenta la luce di Cristo Sigore, tutto si spegne.</w:t>
      </w:r>
    </w:p>
    <w:p w14:paraId="575245E2"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lastRenderedPageBreak/>
        <w:t>Ecco in sintesi il contenuto di questo Capitolo</w:t>
      </w:r>
      <w:r>
        <w:rPr>
          <w:rFonts w:ascii="Arial" w:eastAsia="Times New Roman" w:hAnsi="Arial" w:cs="Times New Roman"/>
          <w:kern w:val="0"/>
          <w:sz w:val="24"/>
          <w:szCs w:val="20"/>
          <w:lang w:eastAsia="it-IT"/>
          <w14:ligatures w14:val="none"/>
        </w:rPr>
        <w:t>.</w:t>
      </w:r>
    </w:p>
    <w:p w14:paraId="7F8E5E5D" w14:textId="77777777" w:rsidR="004E3ABC" w:rsidRPr="004E3ABC" w:rsidRDefault="004E3ABC" w:rsidP="000F06FC">
      <w:pPr>
        <w:pStyle w:val="Titolo3"/>
        <w:spacing w:line="240" w:lineRule="auto"/>
      </w:pPr>
      <w:bookmarkStart w:id="213" w:name="_Toc231591223"/>
      <w:r w:rsidRPr="004E3ABC">
        <w:t>Io sono l'Alfa e l'Omega, il Primo e l'Ultimo, il principio e la fine.</w:t>
      </w:r>
      <w:bookmarkEnd w:id="211"/>
      <w:bookmarkEnd w:id="213"/>
    </w:p>
    <w:p w14:paraId="59F941C2" w14:textId="69C29BB4"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Privare del vento è privare della vita.</w:t>
      </w:r>
      <w:r w:rsidR="0045474D">
        <w:rPr>
          <w:rFonts w:ascii="Arial" w:eastAsia="Times New Roman" w:hAnsi="Arial" w:cs="Times New Roman"/>
          <w:b/>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L’aria è fonte primaria della vita. Privare la terra dell’aria, o renderla non respirabile, è privare non solo l’uomo della vita, ma anche ogni altro essere. Questa verità ci dice che basta veramente poco, anzi niente perché l’uomo si trovi nella morte in pochi istanti. Questa verità dice anche quanto veramente poca sia la consistenza dell’uomo. Un niente, in un istante e l’uomo non c’è più. In ogni modo, sotto ogni forma, l’Apocalisse dona all’uomo questo insegnamento: gli rivela la sua nullità, la sua pochezza,</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la sua non autonomia di vita. L’uomo è da ogni cosa che esiste. È sufficiente che una sola cosa manchi e l’uomo non c’è più. Questa è la grandezza dell’uomo. Lui che si crede estremamente grande, tanto grande da farsi adorare come un Dio, viene privato della vita da ciò che è infinitamente piccolo, inconsistente. Lui che si considera estremamente potente, dominatore del mondo, è dominato dalle più piccole cose, fino alla perdita della stessa vita. Questa è la grandezza dell’uomo. </w:t>
      </w:r>
    </w:p>
    <w:p w14:paraId="4A5C82A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Il Sigillo del nostro Dio.</w:t>
      </w:r>
      <w:r w:rsidRPr="004E3ABC">
        <w:rPr>
          <w:rFonts w:ascii="Arial" w:eastAsia="Times New Roman" w:hAnsi="Arial" w:cs="Times New Roman"/>
          <w:kern w:val="0"/>
          <w:sz w:val="24"/>
          <w:szCs w:val="20"/>
          <w:lang w:eastAsia="it-IT"/>
          <w14:ligatures w14:val="none"/>
        </w:rPr>
        <w:t xml:space="preserve"> Il sigillo del nostro Dio è la Croce di Cristo Gesù. Dio segna con la Croce di Gesù coloro che gli appartengono e che devono essere preservati per la vita eterna. Quanti invece non sono sigillati con la Croce, non hanno alcuna possibilità di entrare nella vita. La morte è la loro fine, morte sulla terra, morte nell’eternità. Chi è sigillato con la Croce è di Gesù. Chi non porta il sigillo di Cristo Signore attesta che lui non Gli appartiene. Lui appartiene non al regno della vita, bensì a quello della morte. Anche questa è verità della nostra fede. Anche questa verità deve essere confessata con rettitudine e santità. </w:t>
      </w:r>
    </w:p>
    <w:p w14:paraId="5A0CE59B"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Dio fa distinzione tra bene e male. Il falso profeta confonde bene e male, dichiara bene il male e male il bene. </w:t>
      </w:r>
      <w:r w:rsidRPr="004E3ABC">
        <w:rPr>
          <w:rFonts w:ascii="Arial" w:eastAsia="Times New Roman" w:hAnsi="Arial" w:cs="Times New Roman"/>
          <w:kern w:val="0"/>
          <w:sz w:val="24"/>
          <w:szCs w:val="20"/>
          <w:lang w:eastAsia="it-IT"/>
          <w14:ligatures w14:val="none"/>
        </w:rPr>
        <w:t xml:space="preserve">La differenza, in ordine alla verità, tra Dio, i veri profeti e i falsi è questa: Dio e i veri profeti fanno distinzione tra bene e male, tra i frutti del bene e quelli del male. I falsi profeti invece chiamano il male bene e il bene male. Loro confondono, non distinguono, non operano alcun discernimento. I falsi profeti legalizzano il male, donandogli il nome di bene. Ma poiché il male produce sempre un frutto di male, i falsi profeti sono coloro che mandano il mondo in rovina, in distruzione non solo spirituale, morale, quanto anche materiale. Chi non fa distinzione tra il bene e il male, chi accomuna il bene con il male e il male con il bene, chi pensa che un unico frutto produce sia il bene che il male, costui è un falso profeta. Basta poco per sapere chi è vero profeta, da chi invece è falso. Chiunque non fa distinzione tra bene e male, tra bontà e cattiveria, tra frutti nefasti del male e frutti gustosi del bene, costui è un falso profeta. Costui è la rovina dell’umanità, chiunque esso sia. </w:t>
      </w:r>
    </w:p>
    <w:p w14:paraId="3BD15A34"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numero è sempre da leggere in chiave simbolica, non matematica. </w:t>
      </w:r>
      <w:r w:rsidRPr="004E3ABC">
        <w:rPr>
          <w:rFonts w:ascii="Arial" w:eastAsia="Times New Roman" w:hAnsi="Arial" w:cs="Times New Roman"/>
          <w:kern w:val="0"/>
          <w:sz w:val="24"/>
          <w:szCs w:val="20"/>
          <w:lang w:eastAsia="it-IT"/>
          <w14:ligatures w14:val="none"/>
        </w:rPr>
        <w:t xml:space="preserve">Nell’Apocalisse il numero ha una sua importanza. L’Apocalisse è fatta di numeri. Il numero però non bisogna leggerlo in chiave matematica, bensì simbolica. Se qualcuno dovesse leggerlo in chiave matematica, sappia che commette un grave errore. Dona ad esso un significato che non possiede e quindi porta fuori significato, fuori verità, conduce nella falsità. Questo errore purtroppo si commette assai spesso, più di quanto si potrebbe immaginare. </w:t>
      </w:r>
    </w:p>
    <w:p w14:paraId="697E5022"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La moltitudine immensa. </w:t>
      </w:r>
      <w:r w:rsidRPr="004E3ABC">
        <w:rPr>
          <w:rFonts w:ascii="Arial" w:eastAsia="Times New Roman" w:hAnsi="Arial" w:cs="Times New Roman"/>
          <w:kern w:val="0"/>
          <w:sz w:val="24"/>
          <w:szCs w:val="20"/>
          <w:lang w:eastAsia="it-IT"/>
          <w14:ligatures w14:val="none"/>
        </w:rPr>
        <w:t xml:space="preserve">Quanti sono i salvati? Il numero dei salvati è una moltitudine immensa che nessuno può contare. C’è una perfezione nel numero dei redenti. Questa perfezione è data dalla sua incalcolabilità. Anche in questo caso: sbagliano tutti coloro che leggono in chiave matematica la prima affermazione dell’Apocalisse secondo la quale i redenti di ogni tribù dei figli di Israele raggiungono i 144.000. Questo numero indica la perfezione delle perfezioni. Esso è il risultato di 12 (perfezione) x 12 (perfezione) X 1000 (compiutezza finita). Anche se volessero leggere in chiave matematica, sbagliano ugualmente quanti si dimenticano di aggiungere che dopo questo numero di salvati, Giovanni vide una moltitudine immensa che nessuno poteva contare. I salvati sono questa moltitudine incalcolabile. Chi volesse quantificarla, sappia che commette un grave errore di falsità e di inganno. </w:t>
      </w:r>
    </w:p>
    <w:p w14:paraId="2DD520FD"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Salvi per grazia. </w:t>
      </w:r>
      <w:r w:rsidRPr="004E3ABC">
        <w:rPr>
          <w:rFonts w:ascii="Arial" w:eastAsia="Times New Roman" w:hAnsi="Arial" w:cs="Times New Roman"/>
          <w:kern w:val="0"/>
          <w:sz w:val="24"/>
          <w:szCs w:val="20"/>
          <w:lang w:eastAsia="it-IT"/>
          <w14:ligatures w14:val="none"/>
        </w:rPr>
        <w:t xml:space="preserve">La salvezza è dono di Dio, opera della sua misericordia, elargizione della sua bontà, della sua grazia. Siamo salvi per grazia, non per nostro merito. Per comprendere questa affermazione è sufficiente che diciamo che la salvezza è simile alla risurrezione di un morto. Un morto è morto e non ha nessun merito nel suo ritorno in vita. Non è per le sue opere che lui ritorna in vita. Vi ritorna per grazia di Dio. Così chiunque è morto al peccato – e tutti siamo morti – ritorniamo in vita solo per grazia di Dio. Dio ci concede la grazia della salvezza per mezzo di Cristo Gesù e la mediazione strumentale della Chiesa. Per questa verità dobbiamo essere sempre riconoscenti al Signore, dobbiamo benedirlo, esaltarlo, celebrarlo, rendergli gloria, magnificarlo. Entrati nella salvezza, è giusto che ognuno viva da risorto in Cristo, abbandonando per sempre le opere del male, che lo condurrebbero nuovamente nella morte. </w:t>
      </w:r>
    </w:p>
    <w:p w14:paraId="645F4E51"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liturgia del Cielo: Dio è il Signore. Tutto è del Signore. Tutto è dal Signore. </w:t>
      </w:r>
      <w:r w:rsidRPr="004E3ABC">
        <w:rPr>
          <w:rFonts w:ascii="Arial" w:eastAsia="Times New Roman" w:hAnsi="Arial" w:cs="Times New Roman"/>
          <w:kern w:val="0"/>
          <w:sz w:val="24"/>
          <w:szCs w:val="20"/>
          <w:lang w:eastAsia="it-IT"/>
          <w14:ligatures w14:val="none"/>
        </w:rPr>
        <w:t xml:space="preserve">Nel Cielo i beati celebrano la liturgia della lode. La loro lode è un cantico alla verità di Dio. Chi è Dio? È il Signore di tutto, di ogni cosa, anche della vita di ogni uomo. Non solo Dio è il Signore, ma anche tutto è del Signore e tutto è dal Signore. Tutto è del Signore, cielo, terra e quanto è in essi, compreso ogni principio di vita per l’uomo, ma anche tutto deve essere donato dal Signore, viene a noi perché il Signore ce ne fa dono. La stessa vita dell’uomo è un dono del Signore e questa vita si vive bene se ne facciamo un dono al Signore. La liturgia del cielo è la liturgia degli angeli e dei santi. Chi sono i santi se non coloro che hanno donato la loro vita a Dio, sigillando questo dono anche attraverso il martirio? Loro sì che possono celebrare la liturgia della lode. Possono celebrarla nel cielo, perché l’hanno già celebrata sulla terra. </w:t>
      </w:r>
    </w:p>
    <w:p w14:paraId="374C7369"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fine della liturgia. Egli è il Dio della nostra vita. </w:t>
      </w:r>
      <w:r w:rsidRPr="004E3ABC">
        <w:rPr>
          <w:rFonts w:ascii="Arial" w:eastAsia="Times New Roman" w:hAnsi="Arial" w:cs="Times New Roman"/>
          <w:kern w:val="0"/>
          <w:sz w:val="24"/>
          <w:szCs w:val="20"/>
          <w:lang w:eastAsia="it-IT"/>
          <w14:ligatures w14:val="none"/>
        </w:rPr>
        <w:t xml:space="preserve">La liturgia ha una finalità ben precisa: non solo riconoscere che Dio è il Signore della nostra vita, ma anche chiedere a Dio, che è riconosciuto come il Signore, che ci conceda la grazia di fare della nostra vita un dono alla sua eterna ed infinita maestà. Se la liturgia non raggiunge questa finalità, essa è celebrata in modo non santo, non vero, non giusto, non perfetto. Una liturgia che non raggiunge il fine per cui è posta in essere, è una liturgia già morta sul nascere. Essa non è di vita, perché non conduce ad offrire la nostra vita al Signore. </w:t>
      </w:r>
    </w:p>
    <w:p w14:paraId="0AF451E6"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Dalla verità di Dio la verità del mondo. Dalla falsità di Dio la falsità del mondo. </w:t>
      </w:r>
      <w:r w:rsidRPr="004E3ABC">
        <w:rPr>
          <w:rFonts w:ascii="Arial" w:eastAsia="Times New Roman" w:hAnsi="Arial" w:cs="Times New Roman"/>
          <w:kern w:val="0"/>
          <w:sz w:val="24"/>
          <w:szCs w:val="20"/>
          <w:lang w:eastAsia="it-IT"/>
          <w14:ligatures w14:val="none"/>
        </w:rPr>
        <w:t xml:space="preserve">Questa tematica è già stata presentata nei capitoli precedenti. La ribadiamo perché è giusto che ognuno ne prenda coscienza. Chi vuole sapere se la sua confessione di fede sul Dio che adora è falsa, o è vera è sufficiente che si esamini sulla concezione che lui ha del mondo e dello stesso uomo. La verità di Dio dona verità al mondo e all’uomo. La falsità di Dio dona falsità al mondo e all’uomo. Ognuno è secondo il Dio che adora e nel modo in cui lo adora. Se la fede nel Dio vero è retta ma l’adorazione è falsa, perché non corrisponde alla verità della fede, o della Parola, in questo caso tutta la vita dell’uomo è falsa. Ci potrebbe essere una fede vera e una vita falsa. In questo caso la fede è solo nelle parole, nelle formulazioni, nelle verità che si professano, ma non nella vita che si vive. Questa fede non salva. </w:t>
      </w:r>
    </w:p>
    <w:p w14:paraId="59F6945C"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Verità di Cristo garantita e sigillata con il suo sangue. </w:t>
      </w:r>
      <w:r w:rsidRPr="004E3ABC">
        <w:rPr>
          <w:rFonts w:ascii="Arial" w:eastAsia="Times New Roman" w:hAnsi="Arial" w:cs="Times New Roman"/>
          <w:kern w:val="0"/>
          <w:sz w:val="24"/>
          <w:szCs w:val="20"/>
          <w:lang w:eastAsia="it-IT"/>
          <w14:ligatures w14:val="none"/>
        </w:rPr>
        <w:t xml:space="preserve">Gesù ha sigillato, garantito, testimoniato la sua verità con il proprio sangue. Non solo. Ha dimostrato la verità del suo sigillo con la risurrezione gloriosa al terzo giorno. La risurrezione è l’attestazione che ogni parola da Lui proferita, testimoniata è vera. È vera perché la risurrezione è l’opera di Dio ed è il sigillo alla verità che Lui ha proclamato e per la quale è andato incontro anche alla morte. </w:t>
      </w:r>
    </w:p>
    <w:p w14:paraId="63A662EA"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Insegnare, conoscere, annunziare: un solo atto. Spendere in spiegazione. </w:t>
      </w:r>
      <w:r w:rsidRPr="004E3ABC">
        <w:rPr>
          <w:rFonts w:ascii="Arial" w:eastAsia="Times New Roman" w:hAnsi="Arial" w:cs="Times New Roman"/>
          <w:kern w:val="0"/>
          <w:sz w:val="24"/>
          <w:szCs w:val="20"/>
          <w:lang w:eastAsia="it-IT"/>
          <w14:ligatures w14:val="none"/>
        </w:rPr>
        <w:t xml:space="preserve">Chi vuole avere un popolo di Dio ben formato nella conoscenza della verità, deve far sì che i tre momenti costitutivi dell’evangelizzazione – annunziare, insegnare, conoscere – diventino un solo atto. Non solo bisogna spendere in annunzio, molto di più bisogna spendere in spiegazione della Parola che si annunzia, del Vangelo che si proclama. La forza della fede e della sua verità nasce proprio dall’insegnamento armonioso del Vangelo. Una comunità che spende poco in formazione, in insegnamento, è una comunità che non possiede una fede vera, forte, risoluta, robusta, consistente. La sua è una fede effimera. Dura il tempo della caduta della Parola nel cuore. Poi tutto finisce. Finisce, come è finito il tempo del dono della Parola. </w:t>
      </w:r>
    </w:p>
    <w:p w14:paraId="012D8E84"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Lavare le vesti nel sangue dell’Agnello. Una stessa sorte: di Cristo e dei martiri. </w:t>
      </w:r>
      <w:r w:rsidRPr="004E3ABC">
        <w:rPr>
          <w:rFonts w:ascii="Arial" w:eastAsia="Times New Roman" w:hAnsi="Arial" w:cs="Times New Roman"/>
          <w:kern w:val="0"/>
          <w:sz w:val="24"/>
          <w:szCs w:val="20"/>
          <w:lang w:eastAsia="it-IT"/>
          <w14:ligatures w14:val="none"/>
        </w:rPr>
        <w:t xml:space="preserve">Lavare le vesti nel sangue dell’Agnello significa che tra Cristo e i suoi discepoli si è raggiunta la perfezione di vita. Una sola vita di Cristo e dei suoi discepoli: sulla terra e nel Cielo, nel tempo e nell’eternità. Quando si giunge a questa perfezione, la vita si riempie di pienezza eterna. Ad essa non manca più nulla. Questa vita possiede la stessa ricchezza di quella di Cristo Gesù. </w:t>
      </w:r>
    </w:p>
    <w:p w14:paraId="4BC119D2" w14:textId="426C85CE"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Nella pienezza della verità. </w:t>
      </w:r>
      <w:r w:rsidRPr="004E3ABC">
        <w:rPr>
          <w:rFonts w:ascii="Arial" w:eastAsia="Times New Roman" w:hAnsi="Arial" w:cs="Times New Roman"/>
          <w:kern w:val="0"/>
          <w:sz w:val="24"/>
          <w:szCs w:val="20"/>
          <w:lang w:eastAsia="it-IT"/>
          <w14:ligatures w14:val="none"/>
        </w:rPr>
        <w:t>Possiamo affermare che il martirio conduce un uomo al raggiungimento della pienezza della sua verità. Quando la vita dell’uomo è totalmente, perfettamente vera? Quando è donata interamente al suo Dio e Signore. La totalità del dono avviene nel martirio. Lì il cristiano veramente si spoglia di tutto se stesso. In questo annientamento è la perfezione del dono, ma è anche la pienezza della verità. Il martirio fa l’uomo tutto di Dio. Essendo tutto di Dio è anche tutto di se stesso. Questa è la pienezza della verità.</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A questa pienezza nulla manca, in eterno. </w:t>
      </w:r>
    </w:p>
    <w:p w14:paraId="4A086C2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Dio è la vita dei giusti. </w:t>
      </w:r>
      <w:r w:rsidRPr="004E3ABC">
        <w:rPr>
          <w:rFonts w:ascii="Arial" w:eastAsia="Times New Roman" w:hAnsi="Arial" w:cs="Times New Roman"/>
          <w:kern w:val="0"/>
          <w:sz w:val="24"/>
          <w:szCs w:val="20"/>
          <w:lang w:eastAsia="it-IT"/>
          <w14:ligatures w14:val="none"/>
        </w:rPr>
        <w:t xml:space="preserve">Sia nel tempo che nell’eternità è Dio la vita dei giusti. Nessun uomo potrà divenire giusto, se non si lascia alimentare la sua vita da Dio e Dio la alimenta di se stesso. Questa verità ci rivela che Dio non è una vita aggiunta, un di più, di cui l’uomo potrebbe anche farne a meno. Dio non è un di più. Dio è l’essenza stessa della vita dell’uomo. Dio è la vita dell’uomo nel tempo e nell’eternità. Senza Dio non c’è vita. La vita che è Dio ci viene data tutta in Cristo Gesù. È Cristo Gesù la vita di ogni uomo. Chi vuole entrare nella vita deve far sì che Cristo Gesù diventi la sua vita. Se questo non avviene, l’uomo resta o ritorna nella sua morte, che si trasformerà in morte eterna. </w:t>
      </w:r>
    </w:p>
    <w:p w14:paraId="4029D176" w14:textId="78257EDC"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principio vero della nostra speranza. </w:t>
      </w:r>
      <w:r w:rsidRPr="004E3ABC">
        <w:rPr>
          <w:rFonts w:ascii="Arial" w:eastAsia="Times New Roman" w:hAnsi="Arial" w:cs="Times New Roman"/>
          <w:kern w:val="0"/>
          <w:sz w:val="24"/>
          <w:szCs w:val="20"/>
          <w:lang w:eastAsia="it-IT"/>
          <w14:ligatures w14:val="none"/>
        </w:rPr>
        <w:t>È Dio il principio vero della nostra speranza. È Dio perché solo Lui è la nostra vita nel tempo e nell’eternità. È vita dell’anima, dello spirito, del corpo. Dio ci fa dono della sua vita eterna e l’uomo</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ritorna nella vita, cammina di vita in vita fino al raggiungimento del Paradiso. Chi non ha Dio non ha il vero principio della speranza. Senza Dio, fuori di Dio, contro Dio, ci sono chimere, mai vera speranza. Sul nulla, sul niente mai nessuno potrà fondare il principio della sua vita, del suo presente, del suo futuro. Presente e futuro di ogni vita è Dio, è il nostro Dio. È il nostro Dio perché solo Lui è vita eterna per ogni uomo. Nessun altro è vita eterna per l’uomo. Nessun altro è vita per l’uomo. Solo Dio è vita. Solo Lui è vita eterna. </w:t>
      </w:r>
    </w:p>
    <w:p w14:paraId="153592C8"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1E224661" w14:textId="77777777" w:rsidR="00BE3756" w:rsidRPr="004E3ABC" w:rsidRDefault="00BE3756" w:rsidP="00BE3756">
      <w:pPr>
        <w:pStyle w:val="Titolo3"/>
      </w:pPr>
      <w:bookmarkStart w:id="214" w:name="_Toc231591224"/>
      <w:r>
        <w:t>Riflessioni sul testo</w:t>
      </w:r>
      <w:bookmarkEnd w:id="214"/>
    </w:p>
    <w:p w14:paraId="434CC425"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26EFDC9E" w14:textId="77777777" w:rsid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bookmarkStart w:id="215" w:name="_Hlk135412984"/>
      <w:r w:rsidRPr="006D645E">
        <w:rPr>
          <w:rFonts w:ascii="Arial" w:eastAsia="Times New Roman" w:hAnsi="Arial" w:cs="Arial"/>
          <w:b/>
          <w:bCs/>
          <w:kern w:val="0"/>
          <w:sz w:val="24"/>
          <w:szCs w:val="20"/>
          <w:lang w:eastAsia="it-IT"/>
          <w14:ligatures w14:val="none"/>
        </w:rPr>
        <w:t>V 7</w:t>
      </w:r>
      <w:bookmarkEnd w:id="215"/>
      <w:r w:rsidRPr="006D645E">
        <w:rPr>
          <w:rFonts w:ascii="Arial" w:eastAsia="Times New Roman" w:hAnsi="Arial" w:cs="Arial"/>
          <w:b/>
          <w:bCs/>
          <w:kern w:val="0"/>
          <w:sz w:val="24"/>
          <w:szCs w:val="20"/>
          <w:lang w:eastAsia="it-IT"/>
          <w14:ligatures w14:val="none"/>
        </w:rPr>
        <w:t>,</w:t>
      </w:r>
      <w:r w:rsidRPr="006D645E">
        <w:rPr>
          <w:rFonts w:ascii="Arial" w:eastAsia="Times New Roman" w:hAnsi="Arial" w:cs="Arial"/>
          <w:b/>
          <w:bCs/>
          <w:kern w:val="0"/>
          <w:sz w:val="24"/>
          <w:szCs w:val="24"/>
          <w:lang w:eastAsia="it-IT"/>
          <w14:ligatures w14:val="none"/>
        </w:rPr>
        <w:t xml:space="preserve"> 1</w:t>
      </w:r>
      <w:r w:rsidRPr="006D645E">
        <w:rPr>
          <w:rFonts w:ascii="Arial" w:eastAsia="Times New Roman" w:hAnsi="Arial" w:cs="Arial"/>
          <w:kern w:val="0"/>
          <w:sz w:val="24"/>
          <w:szCs w:val="24"/>
          <w:lang w:eastAsia="it-IT"/>
          <w14:ligatures w14:val="none"/>
        </w:rPr>
        <w:t xml:space="preserve"> </w:t>
      </w:r>
      <w:bookmarkStart w:id="216" w:name="_Hlk135990916"/>
      <w:r w:rsidRPr="006D645E">
        <w:rPr>
          <w:rFonts w:ascii="Arial" w:eastAsia="Times New Roman" w:hAnsi="Arial" w:cs="Arial"/>
          <w:kern w:val="0"/>
          <w:sz w:val="24"/>
          <w:szCs w:val="24"/>
          <w:lang w:eastAsia="it-IT"/>
          <w14:ligatures w14:val="none"/>
        </w:rPr>
        <w:t xml:space="preserve">Dopo questo vidi quattro angeli, che stavano ai quattro angoli della terra e trattenevano i quattro venti, perché non soffiasse vento sulla terra, né sul mare, né su alcuna pianta. </w:t>
      </w:r>
      <w:bookmarkEnd w:id="216"/>
      <w:r w:rsidRPr="006D645E">
        <w:rPr>
          <w:rFonts w:ascii="Arial" w:eastAsia="Times New Roman" w:hAnsi="Arial" w:cs="Arial"/>
          <w:kern w:val="0"/>
          <w:sz w:val="24"/>
          <w:szCs w:val="24"/>
          <w:lang w:val="la-Latn" w:eastAsia="it-IT"/>
          <w14:ligatures w14:val="none"/>
        </w:rPr>
        <w:t>Post haec vidi quattuor angelos stantes super quattuor angulos terrae tenentes quattuor ventos terrae ne flaret ventus super terram neque super mare neque in ullam arborem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Met¦ toàto edon tšssaraj ¢ggšlouj ˜stîtaj ™pˆ t¦j tšssaraj gwn…aj tÁj gÁj, kratoàntaj toÝj tšssaraj ¢nšmouj tÁj gÁj, †na m¾ pnšV ¥nemoj ™pˆ tÁj gÁj m»te ™pˆ tÁj qal£sshj m»te ™pˆ p©n dšndron.</w:t>
      </w:r>
    </w:p>
    <w:p w14:paraId="6091BE17" w14:textId="77777777" w:rsidR="00825621"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Dopo questo vidi quattro angeli,</w:t>
      </w:r>
      <w:r w:rsidRPr="00825621">
        <w:rPr>
          <w:rFonts w:ascii="Arial" w:eastAsia="Times New Roman" w:hAnsi="Arial" w:cs="Arial"/>
          <w:kern w:val="0"/>
          <w:sz w:val="24"/>
          <w:szCs w:val="24"/>
          <w:lang w:eastAsia="it-IT"/>
          <w14:ligatures w14:val="none"/>
        </w:rPr>
        <w:t xml:space="preserve"> che stavano ai quattro angoli della terra e trattenevano i quattro venti, perché non soffiasse vento sulla terra, né sul mare, né su alcuna pianta. Siamo ancora nel sesto sigillo. Ecco come è avvenuto nei primi cinque: </w:t>
      </w:r>
    </w:p>
    <w:p w14:paraId="098053E4" w14:textId="3F15D881" w:rsid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b/>
          <w:bCs/>
          <w:kern w:val="0"/>
          <w:sz w:val="24"/>
          <w:szCs w:val="24"/>
          <w:lang w:eastAsia="it-IT"/>
          <w14:ligatures w14:val="none"/>
        </w:rPr>
        <w:t>P</w:t>
      </w:r>
      <w:r w:rsidR="00825621" w:rsidRPr="006D645E">
        <w:rPr>
          <w:rFonts w:ascii="Arial" w:eastAsia="Times New Roman" w:hAnsi="Arial" w:cs="Arial"/>
          <w:b/>
          <w:bCs/>
          <w:kern w:val="0"/>
          <w:sz w:val="24"/>
          <w:szCs w:val="24"/>
          <w:lang w:eastAsia="it-IT"/>
          <w14:ligatures w14:val="none"/>
        </w:rPr>
        <w:t>rimo sigillo</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p>
    <w:p w14:paraId="10604FE8" w14:textId="0E704BE0" w:rsid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S</w:t>
      </w:r>
      <w:r w:rsidR="00825621" w:rsidRPr="006D645E">
        <w:rPr>
          <w:rFonts w:ascii="Arial" w:eastAsia="Times New Roman" w:hAnsi="Arial" w:cs="Arial"/>
          <w:b/>
          <w:bCs/>
          <w:kern w:val="0"/>
          <w:sz w:val="24"/>
          <w:szCs w:val="24"/>
          <w:lang w:eastAsia="it-IT"/>
          <w14:ligatures w14:val="none"/>
        </w:rPr>
        <w:t>econdo sigillo</w:t>
      </w:r>
      <w:r w:rsidRPr="006D645E">
        <w:rPr>
          <w:rFonts w:ascii="Arial" w:eastAsia="Times New Roman" w:hAnsi="Arial" w:cs="Arial"/>
          <w:b/>
          <w:bCs/>
          <w:kern w:val="0"/>
          <w:sz w:val="24"/>
          <w:szCs w:val="24"/>
          <w:lang w:eastAsia="it-IT"/>
          <w14:ligatures w14:val="none"/>
        </w:rPr>
        <w:t>:</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Quando l’Agnello aprì il secondo sigillo, udii il secondo essere vivente che diceva: «Vieni». Allora uscì un altro cavallo, rosso fuoco. A colui che </w:t>
      </w:r>
      <w:r w:rsidRPr="006D645E">
        <w:rPr>
          <w:rFonts w:ascii="Arial" w:eastAsia="Times New Roman" w:hAnsi="Arial" w:cs="Arial"/>
          <w:i/>
          <w:iCs/>
          <w:kern w:val="0"/>
          <w:sz w:val="24"/>
          <w:szCs w:val="24"/>
          <w:lang w:eastAsia="it-IT"/>
          <w14:ligatures w14:val="none"/>
        </w:rPr>
        <w:lastRenderedPageBreak/>
        <w:t>lo cavalcava fu dato potere di togliere la pace dalla terra e di far sì che si sgozzassero a vicenda, e gli fu consegnata una grande spada.</w:t>
      </w:r>
      <w:r w:rsidRPr="006D645E">
        <w:rPr>
          <w:rFonts w:ascii="Arial" w:eastAsia="Times New Roman" w:hAnsi="Arial" w:cs="Arial"/>
          <w:kern w:val="0"/>
          <w:sz w:val="24"/>
          <w:szCs w:val="24"/>
          <w:lang w:eastAsia="it-IT"/>
          <w14:ligatures w14:val="none"/>
        </w:rPr>
        <w:t xml:space="preserve"> </w:t>
      </w:r>
    </w:p>
    <w:p w14:paraId="705ECAFD" w14:textId="0BCC11CD" w:rsid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T</w:t>
      </w:r>
      <w:r w:rsidR="00825621" w:rsidRPr="006D645E">
        <w:rPr>
          <w:rFonts w:ascii="Arial" w:eastAsia="Times New Roman" w:hAnsi="Arial" w:cs="Arial"/>
          <w:b/>
          <w:bCs/>
          <w:kern w:val="0"/>
          <w:sz w:val="24"/>
          <w:szCs w:val="24"/>
          <w:lang w:eastAsia="it-IT"/>
          <w14:ligatures w14:val="none"/>
        </w:rPr>
        <w:t>erzo sigillo</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sidRPr="006D645E">
        <w:rPr>
          <w:rFonts w:ascii="Arial" w:eastAsia="Times New Roman" w:hAnsi="Arial" w:cs="Arial"/>
          <w:kern w:val="0"/>
          <w:sz w:val="24"/>
          <w:szCs w:val="24"/>
          <w:lang w:eastAsia="it-IT"/>
          <w14:ligatures w14:val="none"/>
        </w:rPr>
        <w:t xml:space="preserve"> </w:t>
      </w:r>
    </w:p>
    <w:p w14:paraId="73936C0B" w14:textId="082C221B" w:rsid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Q</w:t>
      </w:r>
      <w:r w:rsidR="00825621" w:rsidRPr="006D645E">
        <w:rPr>
          <w:rFonts w:ascii="Arial" w:eastAsia="Times New Roman" w:hAnsi="Arial" w:cs="Arial"/>
          <w:b/>
          <w:bCs/>
          <w:kern w:val="0"/>
          <w:sz w:val="24"/>
          <w:szCs w:val="24"/>
          <w:lang w:eastAsia="it-IT"/>
          <w14:ligatures w14:val="none"/>
        </w:rPr>
        <w:t>uarto sigillo</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sidRPr="006D645E">
        <w:rPr>
          <w:rFonts w:ascii="Arial" w:eastAsia="Times New Roman" w:hAnsi="Arial" w:cs="Arial"/>
          <w:kern w:val="0"/>
          <w:sz w:val="24"/>
          <w:szCs w:val="24"/>
          <w:lang w:eastAsia="it-IT"/>
          <w14:ligatures w14:val="none"/>
        </w:rPr>
        <w:t xml:space="preserve"> </w:t>
      </w:r>
    </w:p>
    <w:p w14:paraId="42E02ECC" w14:textId="4B394C54" w:rsid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Q</w:t>
      </w:r>
      <w:r w:rsidR="00825621" w:rsidRPr="006D645E">
        <w:rPr>
          <w:rFonts w:ascii="Arial" w:eastAsia="Times New Roman" w:hAnsi="Arial" w:cs="Arial"/>
          <w:b/>
          <w:bCs/>
          <w:kern w:val="0"/>
          <w:sz w:val="24"/>
          <w:szCs w:val="24"/>
          <w:lang w:eastAsia="it-IT"/>
          <w14:ligatures w14:val="none"/>
        </w:rPr>
        <w:t>uinto sigillo</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sidRPr="006D645E">
        <w:rPr>
          <w:rFonts w:ascii="Arial" w:eastAsia="Times New Roman" w:hAnsi="Arial" w:cs="Arial"/>
          <w:kern w:val="0"/>
          <w:sz w:val="24"/>
          <w:szCs w:val="24"/>
          <w:lang w:eastAsia="it-IT"/>
          <w14:ligatures w14:val="none"/>
        </w:rPr>
        <w:t xml:space="preserve"> </w:t>
      </w:r>
    </w:p>
    <w:p w14:paraId="5AEF5AF6" w14:textId="715BC8AF"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S</w:t>
      </w:r>
      <w:r w:rsidR="00825621" w:rsidRPr="006D645E">
        <w:rPr>
          <w:rFonts w:ascii="Arial" w:eastAsia="Times New Roman" w:hAnsi="Arial" w:cs="Arial"/>
          <w:b/>
          <w:bCs/>
          <w:kern w:val="0"/>
          <w:sz w:val="24"/>
          <w:szCs w:val="24"/>
          <w:lang w:eastAsia="it-IT"/>
          <w14:ligatures w14:val="none"/>
        </w:rPr>
        <w:t>esto sigillo</w:t>
      </w:r>
      <w:r w:rsidRPr="006D645E">
        <w:rPr>
          <w:rFonts w:ascii="Arial" w:eastAsia="Times New Roman" w:hAnsi="Arial" w:cs="Arial"/>
          <w:b/>
          <w:bCs/>
          <w:kern w:val="0"/>
          <w:sz w:val="24"/>
          <w:szCs w:val="24"/>
          <w:lang w:eastAsia="it-IT"/>
          <w14:ligatures w14:val="none"/>
        </w:rPr>
        <w:t>:</w:t>
      </w:r>
      <w:r w:rsidR="0045474D">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E</w:t>
      </w:r>
      <w:r w:rsidRPr="00825621">
        <w:rPr>
          <w:rFonts w:ascii="Arial" w:eastAsia="Times New Roman" w:hAnsi="Arial" w:cs="Arial"/>
          <w:i/>
          <w:iCs/>
          <w:kern w:val="0"/>
          <w:sz w:val="24"/>
          <w:szCs w:val="24"/>
          <w:lang w:eastAsia="it-IT"/>
          <w14:ligatures w14:val="none"/>
        </w:rPr>
        <w:t xml:space="preserv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sidRPr="00825621">
        <w:rPr>
          <w:rFonts w:ascii="Arial" w:eastAsia="Times New Roman" w:hAnsi="Arial" w:cs="Arial"/>
          <w:kern w:val="0"/>
          <w:sz w:val="24"/>
          <w:szCs w:val="24"/>
          <w:lang w:eastAsia="it-IT"/>
          <w14:ligatures w14:val="none"/>
        </w:rPr>
        <w:t>. Dopo questo sconvolgimento del cielo e della terra, ecco cosa segue: “Dopo questo vidi quattro angeli, che stavano ai quattro angoli della terra e trattenevano i quattro venti, perché non soffiasse vento sulla terra, né sul mare, né su alcuna pianta”. 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w:t>
      </w:r>
      <w:r w:rsidR="0045474D">
        <w:rPr>
          <w:rFonts w:ascii="Arial" w:eastAsia="Times New Roman" w:hAnsi="Arial" w:cs="Arial"/>
          <w:kern w:val="0"/>
          <w:sz w:val="24"/>
          <w:szCs w:val="24"/>
          <w:lang w:eastAsia="it-IT"/>
          <w14:ligatures w14:val="none"/>
        </w:rPr>
        <w:t xml:space="preserve"> </w:t>
      </w:r>
    </w:p>
    <w:p w14:paraId="2B8166BC"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w:t>
      </w:r>
      <w:r w:rsidRPr="00825621">
        <w:rPr>
          <w:rFonts w:ascii="Arial" w:eastAsia="Times New Roman" w:hAnsi="Arial" w:cs="Arial"/>
          <w:i/>
          <w:iCs/>
          <w:kern w:val="0"/>
          <w:sz w:val="24"/>
          <w:szCs w:val="24"/>
          <w:lang w:eastAsia="it-IT"/>
          <w14:ligatures w14:val="none"/>
        </w:rPr>
        <w:lastRenderedPageBreak/>
        <w:t xml:space="preserve">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1E4F0C3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 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993A21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0FBE5AF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r w:rsidRPr="006D645E">
        <w:rPr>
          <w:rFonts w:ascii="Arial" w:eastAsia="Times New Roman" w:hAnsi="Arial" w:cs="Arial"/>
          <w:kern w:val="0"/>
          <w:sz w:val="24"/>
          <w:szCs w:val="24"/>
          <w:lang w:eastAsia="it-IT"/>
          <w14:ligatures w14:val="none"/>
        </w:rPr>
        <w:t xml:space="preserve">. </w:t>
      </w:r>
    </w:p>
    <w:p w14:paraId="14B3C2C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4F44A728" w14:textId="79991B32"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lastRenderedPageBreak/>
        <w:t>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Incuterò terrore negli Elamiti davanti ai loro nemici e davanti a coloro che vogliono la loro vita; manderò su di loro la sventura, la mia ira ardente.</w:t>
      </w:r>
      <w:r w:rsidR="0045474D">
        <w:rPr>
          <w:rFonts w:ascii="Arial" w:eastAsia="Times New Roman" w:hAnsi="Arial" w:cs="Arial"/>
          <w:i/>
          <w:iCs/>
          <w:kern w:val="0"/>
          <w:sz w:val="24"/>
          <w:szCs w:val="24"/>
          <w:lang w:eastAsia="it-IT"/>
          <w14:ligatures w14:val="none"/>
        </w:rPr>
        <w:t xml:space="preserve"> </w:t>
      </w:r>
      <w:r w:rsidRPr="00825621">
        <w:rPr>
          <w:rFonts w:ascii="Arial" w:eastAsia="Times New Roman" w:hAnsi="Arial" w:cs="Arial"/>
          <w:i/>
          <w:iCs/>
          <w:kern w:val="0"/>
          <w:sz w:val="24"/>
          <w:szCs w:val="24"/>
          <w:lang w:eastAsia="it-IT"/>
          <w14:ligatures w14:val="none"/>
        </w:rPr>
        <w:t>Oracolo del Signore. Manderò la spada a inseguirli, finché non li avrò sterminati. Porrò il mio trono su Elam e farò scomparire il suo re e i suoi capi. Oracolo del Signore. Ma negli ultimi giorni cambierò la sorte di Elam».</w:t>
      </w:r>
      <w:r w:rsidR="0045474D">
        <w:rPr>
          <w:rFonts w:ascii="Arial" w:eastAsia="Times New Roman" w:hAnsi="Arial" w:cs="Arial"/>
          <w:i/>
          <w:iCs/>
          <w:kern w:val="0"/>
          <w:sz w:val="24"/>
          <w:szCs w:val="24"/>
          <w:lang w:eastAsia="it-IT"/>
          <w14:ligatures w14:val="none"/>
        </w:rPr>
        <w:t xml:space="preserve"> </w:t>
      </w:r>
      <w:r w:rsidRPr="00825621">
        <w:rPr>
          <w:rFonts w:ascii="Arial" w:eastAsia="Times New Roman" w:hAnsi="Arial" w:cs="Arial"/>
          <w:i/>
          <w:iCs/>
          <w:kern w:val="0"/>
          <w:sz w:val="24"/>
          <w:szCs w:val="24"/>
          <w:lang w:eastAsia="it-IT"/>
          <w14:ligatures w14:val="none"/>
        </w:rPr>
        <w:t xml:space="preserve">Oracolo del Signore (Ger 49,34-39). </w:t>
      </w:r>
    </w:p>
    <w:p w14:paraId="17CD99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 </w:t>
      </w:r>
    </w:p>
    <w:p w14:paraId="457FDF4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profezia che ricorda i quatto venti è quella di Ezechiele. In questa profezia lo Spirito del Signore viene chiamato dai quattro venti perché ridoni vita alle ossa aride e ricomponga l’essere umano in tutte le sue parti:</w:t>
      </w:r>
    </w:p>
    <w:p w14:paraId="55A6076D"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w:t>
      </w:r>
      <w:r w:rsidRPr="00825621">
        <w:rPr>
          <w:rFonts w:ascii="Arial" w:eastAsia="Times New Roman" w:hAnsi="Arial" w:cs="Arial"/>
          <w:i/>
          <w:iCs/>
          <w:kern w:val="0"/>
          <w:sz w:val="24"/>
          <w:szCs w:val="24"/>
          <w:lang w:eastAsia="it-IT"/>
          <w14:ligatures w14:val="none"/>
        </w:rPr>
        <w:lastRenderedPageBreak/>
        <w:t xml:space="preserve">uscire dai vostri sepolcri, o popolo mio. Farò entrare in voi il mio spirito e rivivrete; vi farò riposare nella vostra terra. Saprete che io sono il Signore. L’ho detto e lo farò”». Oracolo del Signore Dio (Ez 37,1-14). </w:t>
      </w:r>
    </w:p>
    <w:p w14:paraId="5D77CFD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586E475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19B4EB8B"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2</w:t>
      </w:r>
      <w:r w:rsidRPr="006D645E">
        <w:rPr>
          <w:rFonts w:ascii="Arial" w:eastAsia="Times New Roman" w:hAnsi="Arial" w:cs="Arial"/>
          <w:kern w:val="0"/>
          <w:sz w:val="24"/>
          <w:szCs w:val="24"/>
          <w:lang w:eastAsia="it-IT"/>
          <w14:ligatures w14:val="none"/>
        </w:rPr>
        <w:t xml:space="preserve"> </w:t>
      </w:r>
      <w:bookmarkStart w:id="217" w:name="_Hlk135990937"/>
      <w:r w:rsidRPr="006D645E">
        <w:rPr>
          <w:rFonts w:ascii="Arial" w:eastAsia="Times New Roman" w:hAnsi="Arial" w:cs="Arial"/>
          <w:kern w:val="0"/>
          <w:sz w:val="24"/>
          <w:szCs w:val="24"/>
          <w:lang w:eastAsia="it-IT"/>
          <w14:ligatures w14:val="none"/>
        </w:rPr>
        <w:t xml:space="preserve">E vidi salire dall’oriente un altro angelo, con il sigillo del Dio vivente. E gridò a gran voce ai quattro angeli, ai quali era stato concesso di devastare la terra e il mare: </w:t>
      </w:r>
      <w:bookmarkEnd w:id="217"/>
      <w:r w:rsidRPr="006D645E">
        <w:rPr>
          <w:rFonts w:ascii="Arial" w:eastAsia="Times New Roman" w:hAnsi="Arial" w:cs="Arial"/>
          <w:kern w:val="0"/>
          <w:sz w:val="24"/>
          <w:szCs w:val="24"/>
          <w:lang w:val="la-Latn" w:eastAsia="it-IT"/>
          <w14:ligatures w14:val="none"/>
        </w:rPr>
        <w:t>Et vidi alterum angelum ascendentem ab ortu solis habentem signum Dei vivi et clamavit voce magna quattuor angelis quibus datum est nocere terrae et mari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¥llon ¥ggelon ¢naba…nonta ¢pÕ ¢natolÁj ¹l…ou, œconta sfrag‹da qeoà zîntoj, kaˆ œkraxen fwnÍ meg£lV to‹j tšssarsin ¢ggšloij oŒj ™dÒqh aÙto‹j ¢dikÁsai t¾n gÁn kaˆ t¾n q£lassan,</w:t>
      </w:r>
    </w:p>
    <w:p w14:paraId="4CBCF9C7" w14:textId="23184450"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E vidi salire dall’oriente un altro angelo,</w:t>
      </w:r>
      <w:r w:rsidRPr="00825621">
        <w:rPr>
          <w:rFonts w:ascii="Arial" w:eastAsia="Times New Roman" w:hAnsi="Arial" w:cs="Arial"/>
          <w:kern w:val="0"/>
          <w:sz w:val="24"/>
          <w:szCs w:val="24"/>
          <w:lang w:eastAsia="it-IT"/>
          <w14:ligatures w14:val="none"/>
        </w:rPr>
        <w:t xml:space="preserve"> con il sigillo del Dio vivente. E gridò a gran voce ai quattro angeli, ai quali era stato concesso di devastare la terra e il mare: Siamo ancora sempre nel sesto sigillo. L’Apostolo Giovanni vede 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 xml:space="preserve">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08C72FAC"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3</w:t>
      </w:r>
      <w:bookmarkStart w:id="218" w:name="_Hlk135990961"/>
      <w:r w:rsidRPr="006D645E">
        <w:rPr>
          <w:rFonts w:ascii="Arial" w:eastAsia="Times New Roman" w:hAnsi="Arial" w:cs="Arial"/>
          <w:kern w:val="0"/>
          <w:sz w:val="24"/>
          <w:szCs w:val="24"/>
          <w:lang w:eastAsia="it-IT"/>
          <w14:ligatures w14:val="none"/>
        </w:rPr>
        <w:t xml:space="preserve"> «Non devastate la terra né il mare né le piante, finché non avremo impresso il sigillo sulla fronte dei servi del nostro Dio». </w:t>
      </w:r>
      <w:bookmarkEnd w:id="218"/>
      <w:r w:rsidRPr="006D645E">
        <w:rPr>
          <w:rFonts w:ascii="Arial" w:eastAsia="Times New Roman" w:hAnsi="Arial" w:cs="Arial"/>
          <w:kern w:val="0"/>
          <w:sz w:val="24"/>
          <w:szCs w:val="24"/>
          <w:lang w:val="la-Latn" w:eastAsia="it-IT"/>
          <w14:ligatures w14:val="none"/>
        </w:rPr>
        <w:t>dicens nolite nocere terrae neque mari neque arboribus quoadusque signemus servos Dei nostri in frontibus eorum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lastRenderedPageBreak/>
        <w:t>lšgwn, M¾ ¢dik»shte t¾n gÁn m»te t¾n q£lassan m»te t¦ dšndra ¥cri sfrag…swmen toÝj doÚlouj toà qeoà ¹mîn ™pˆ tîn metèpwn aÙtîn.</w:t>
      </w:r>
    </w:p>
    <w:p w14:paraId="5C7C8DEF"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«Non devastate la terra né il mare né le piante</w:t>
      </w:r>
      <w:r w:rsidRPr="00825621">
        <w:rPr>
          <w:rFonts w:ascii="Arial" w:eastAsia="Times New Roman" w:hAnsi="Arial" w:cs="Arial"/>
          <w:kern w:val="0"/>
          <w:sz w:val="24"/>
          <w:szCs w:val="24"/>
          <w:lang w:eastAsia="it-IT"/>
          <w14:ligatures w14:val="none"/>
        </w:rPr>
        <w:t xml:space="preserve">, finché non avremo impresso il sigillo sulla fronte dei servi del nostro Dio». Ecco cosa grida questo angelo che porta il sigillo del Dio vivente ai quattro angeli incaricati di devastare la terra e il mare: </w:t>
      </w:r>
      <w:r w:rsidRPr="00825621">
        <w:rPr>
          <w:rFonts w:ascii="Arial" w:eastAsia="Times New Roman" w:hAnsi="Arial" w:cs="Arial"/>
          <w:i/>
          <w:iCs/>
          <w:kern w:val="0"/>
          <w:sz w:val="24"/>
          <w:szCs w:val="24"/>
          <w:lang w:eastAsia="it-IT"/>
          <w14:ligatures w14:val="none"/>
        </w:rPr>
        <w:t xml:space="preserve">Non devastate la terra né il mare né le piante, finché non avremo impresso il sigillo sulla fronte dei servi del nostro Dio. </w:t>
      </w:r>
      <w:r w:rsidRPr="00825621">
        <w:rPr>
          <w:rFonts w:ascii="Arial" w:eastAsia="Times New Roman" w:hAnsi="Arial" w:cs="Arial"/>
          <w:kern w:val="0"/>
          <w:sz w:val="24"/>
          <w:szCs w:val="24"/>
          <w:lang w:eastAsia="it-IT"/>
          <w14:ligatures w14:val="none"/>
        </w:rPr>
        <w:t>Questo grido rimanda esplicitamente alla profezia di Ezechiele: Il Signore vuole rassicurare i suoi giusti. Tra i giusti e gli empi sempre il Signore opera una distinzione che sarà alla fine del tempo, o con la morte personale o con la stessa fine del tempo, separazione eterna. Ecco quanto rivela il profeta Ezechiele:</w:t>
      </w:r>
    </w:p>
    <w:p w14:paraId="315DE95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7ACE389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45E3F0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3EA54D6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w:t>
      </w:r>
      <w:r w:rsidRPr="006D645E">
        <w:rPr>
          <w:rFonts w:ascii="Arial" w:eastAsia="Times New Roman" w:hAnsi="Arial" w:cs="Arial"/>
          <w:kern w:val="0"/>
          <w:sz w:val="24"/>
          <w:szCs w:val="24"/>
          <w:lang w:eastAsia="it-IT"/>
          <w14:ligatures w14:val="none"/>
        </w:rPr>
        <w:lastRenderedPageBreak/>
        <w:t>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differenza. Tutto è differenza nella Divina Rivelazione. È differenza sulla terra ed è differenza nell’eternità. È differenza di inferno ed è differenza di Paradiso.</w:t>
      </w:r>
    </w:p>
    <w:p w14:paraId="66976266"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4</w:t>
      </w:r>
      <w:r w:rsidRPr="006D645E">
        <w:rPr>
          <w:rFonts w:ascii="Arial" w:eastAsia="Times New Roman" w:hAnsi="Arial" w:cs="Arial"/>
          <w:kern w:val="0"/>
          <w:sz w:val="24"/>
          <w:szCs w:val="24"/>
          <w:lang w:eastAsia="it-IT"/>
          <w14:ligatures w14:val="none"/>
        </w:rPr>
        <w:t xml:space="preserve"> </w:t>
      </w:r>
      <w:bookmarkStart w:id="219" w:name="_Hlk135990985"/>
      <w:r w:rsidRPr="006D645E">
        <w:rPr>
          <w:rFonts w:ascii="Arial" w:eastAsia="Times New Roman" w:hAnsi="Arial" w:cs="Arial"/>
          <w:kern w:val="0"/>
          <w:sz w:val="24"/>
          <w:szCs w:val="24"/>
          <w:lang w:eastAsia="it-IT"/>
          <w14:ligatures w14:val="none"/>
        </w:rPr>
        <w:t>E udii il numero di coloro che furono segnati con il sigillo: centoquarantaquattro mila segnati, provenienti da ogni tribù dei figli d’Israele</w:t>
      </w:r>
      <w:bookmarkEnd w:id="219"/>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audivi numerum signatorum centum quadraginta quattuor milia signati ex omni tribu filiorum Israhel</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 tÕn ¢riqmÕn tîn ™sfragismšnwn, ˜katÕn tesser£konta tšssarej cili£dej, ™sfragismšnoi ™k p£shj fulÁj uƒîn 'Isra»l:</w:t>
      </w:r>
    </w:p>
    <w:p w14:paraId="58A6D82B" w14:textId="13C1F129"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E udii il numero di coloro che furono segnati con il sigillo</w:t>
      </w:r>
      <w:r w:rsidRPr="00825621">
        <w:rPr>
          <w:rFonts w:ascii="Arial" w:eastAsia="Times New Roman" w:hAnsi="Arial" w:cs="Arial"/>
          <w:kern w:val="0"/>
          <w:sz w:val="24"/>
          <w:szCs w:val="24"/>
          <w:lang w:eastAsia="it-IT"/>
          <w14:ligatures w14:val="none"/>
        </w:rPr>
        <w:t>: centoquaranta</w:t>
      </w:r>
      <w:r w:rsidR="008D52C9">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quattro mila segnati, provenienti da ogni tribù dei figli d’Israele… Ora viene dato il numero di quanti furono segnati con il sigillo. Essi sono centoquarantaquattro mila segnati. Questi numero riguarda i figli di Israele. Nei figli di Israele, antico popolo di Dio, possiamo includere anche il nuovo popolo di Dio. Centoquarantaquattro mila è composto di 12 x 12 x 1.000.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stata vana. Veramente si compie la profezia di Isaia sul servo sofferente del Signore. Ecco cosa rivela il Sacro Testo:</w:t>
      </w:r>
    </w:p>
    <w:p w14:paraId="13BFBFCB"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i/>
          <w:iCs/>
          <w:kern w:val="0"/>
          <w:sz w:val="24"/>
          <w:szCs w:val="24"/>
          <w:lang w:eastAsia="it-IT"/>
          <w14:ligatures w14:val="none"/>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52,13—53,12)</w:t>
      </w:r>
      <w:r w:rsidRPr="00825621">
        <w:rPr>
          <w:rFonts w:ascii="Arial" w:eastAsia="Times New Roman" w:hAnsi="Arial" w:cs="Arial"/>
          <w:kern w:val="0"/>
          <w:sz w:val="24"/>
          <w:szCs w:val="24"/>
          <w:lang w:eastAsia="it-IT"/>
          <w14:ligatures w14:val="none"/>
        </w:rPr>
        <w:t xml:space="preserve">. </w:t>
      </w:r>
    </w:p>
    <w:p w14:paraId="3E2D7DE0" w14:textId="26918AFD"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Questa verità ci rivela che se il discepolo di Gesù, anche Lui offre la sua vita al Padre, in Cristo, con Cristo, per Cristo, facendone un sacrificio a Lui gradito, anche per questa sua offerta, unita all’offerta di Cristo, il Signore aggiungerà salvati a salvati. L’opera del corpo di Cristo è essenziale alla sua Redenzione. Se molti salvati oggi non si aggiungono a quanti sono già salvati, la responsabilità è tutta dei discepoli del Signore che non compiono secondo verità la loro missione di essere discepolo di Cristo Signore.</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Ecco quanto rivela l’Apostolo Paolo nella Lettera ai Colossesi:</w:t>
      </w:r>
    </w:p>
    <w:p w14:paraId="7242DDE1"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i/>
          <w:iCs/>
          <w:kern w:val="0"/>
          <w:sz w:val="24"/>
          <w:szCs w:val="24"/>
          <w:lang w:eastAsia="it-IT"/>
          <w14:ligatures w14:val="none"/>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A46E2F9"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Ecco allora la giusta domanda che ognuno di noi deve porre al suo cuore: 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 Oggi 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5C7E2307" w14:textId="35F05138"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45474D">
        <w:rPr>
          <w:rFonts w:ascii="Arial" w:eastAsia="Times New Roman" w:hAnsi="Arial" w:cs="Arial"/>
          <w:i/>
          <w:iCs/>
          <w:kern w:val="0"/>
          <w:sz w:val="24"/>
          <w:szCs w:val="24"/>
          <w:lang w:eastAsia="it-IT"/>
          <w14:ligatures w14:val="none"/>
        </w:rPr>
        <w:t xml:space="preserve"> </w:t>
      </w:r>
      <w:r w:rsidRPr="00825621">
        <w:rPr>
          <w:rFonts w:ascii="Arial" w:eastAsia="Times New Roman" w:hAnsi="Arial" w:cs="Arial"/>
          <w:i/>
          <w:iCs/>
          <w:kern w:val="0"/>
          <w:sz w:val="24"/>
          <w:szCs w:val="24"/>
          <w:lang w:eastAsia="it-IT"/>
          <w14:ligatures w14:val="none"/>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6E12A2B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Grande oltre misura è la responsabilità del discepolo di Gesù. Mai lui deve dimenticare che la missione di Gesù oggi è divenuta sua missione.</w:t>
      </w:r>
    </w:p>
    <w:p w14:paraId="5BF8A117"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V 7,</w:t>
      </w:r>
      <w:r w:rsidRPr="006D645E">
        <w:rPr>
          <w:rFonts w:ascii="Arial" w:eastAsia="Times New Roman" w:hAnsi="Arial" w:cs="Arial"/>
          <w:b/>
          <w:bCs/>
          <w:kern w:val="0"/>
          <w:sz w:val="24"/>
          <w:szCs w:val="24"/>
          <w:lang w:val="la-Latn" w:eastAsia="it-IT"/>
          <w14:ligatures w14:val="none"/>
        </w:rPr>
        <w:t>5</w:t>
      </w:r>
      <w:bookmarkStart w:id="220" w:name="_Hlk135991019"/>
      <w:r w:rsidRPr="006D645E">
        <w:rPr>
          <w:rFonts w:ascii="Arial" w:eastAsia="Times New Roman" w:hAnsi="Arial" w:cs="Arial"/>
          <w:kern w:val="0"/>
          <w:sz w:val="24"/>
          <w:szCs w:val="24"/>
          <w:lang w:val="la-Latn" w:eastAsia="it-IT"/>
          <w14:ligatures w14:val="none"/>
        </w:rPr>
        <w:t xml:space="preserve"> dalla tribù di Giuda, dodicimila segnati con il sigillo; dalla tribù di Ruben, odicimila; dalla tribù di Gad, dodicimila</w:t>
      </w:r>
      <w:bookmarkEnd w:id="220"/>
      <w:r w:rsidRPr="006D645E">
        <w:rPr>
          <w:rFonts w:ascii="Arial" w:eastAsia="Times New Roman" w:hAnsi="Arial" w:cs="Arial"/>
          <w:kern w:val="0"/>
          <w:sz w:val="24"/>
          <w:szCs w:val="24"/>
          <w:lang w:val="la-Latn" w:eastAsia="it-IT"/>
          <w14:ligatures w14:val="none"/>
        </w:rPr>
        <w:t xml:space="preserve">; ex tribu Iuda duodecim milia signati ex tribu Ruben duodecim milia ex tribu Gad duodecim milia; </w:t>
      </w:r>
      <w:r w:rsidRPr="006D645E">
        <w:rPr>
          <w:rFonts w:ascii="Greek" w:eastAsia="Times New Roman" w:hAnsi="Greek" w:cs="Greek"/>
          <w:kern w:val="0"/>
          <w:sz w:val="26"/>
          <w:szCs w:val="26"/>
          <w:lang w:val="la-Latn" w:eastAsia="it-IT"/>
          <w14:ligatures w14:val="none"/>
        </w:rPr>
        <w:t xml:space="preserve">™k fulÁj 'IoÚda </w:t>
      </w:r>
      <w:r w:rsidRPr="006D645E">
        <w:rPr>
          <w:rFonts w:ascii="Greek" w:eastAsia="Times New Roman" w:hAnsi="Greek" w:cs="Greek"/>
          <w:kern w:val="0"/>
          <w:sz w:val="26"/>
          <w:szCs w:val="26"/>
          <w:lang w:val="la-Latn" w:eastAsia="it-IT"/>
          <w14:ligatures w14:val="none"/>
        </w:rPr>
        <w:lastRenderedPageBreak/>
        <w:t>dèdeka cili£dej ™sfragismšnoi, ™k fulÁj `Roub¾n dèdeka cili£dej, ™k fulÁj G¦d dèdeka cili£dej,</w:t>
      </w:r>
    </w:p>
    <w:p w14:paraId="6C48D721" w14:textId="01ECE652" w:rsidR="006D645E" w:rsidRPr="00825621" w:rsidRDefault="00825621"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val="la-Latn" w:eastAsia="it-IT"/>
          <w14:ligatures w14:val="none"/>
        </w:rPr>
        <w:t xml:space="preserve">Dalla </w:t>
      </w:r>
      <w:r w:rsidR="006D645E" w:rsidRPr="008D52C9">
        <w:rPr>
          <w:rFonts w:ascii="Arial" w:eastAsia="Times New Roman" w:hAnsi="Arial" w:cs="Arial"/>
          <w:b/>
          <w:bCs/>
          <w:kern w:val="0"/>
          <w:sz w:val="24"/>
          <w:szCs w:val="24"/>
          <w:lang w:val="la-Latn" w:eastAsia="it-IT"/>
          <w14:ligatures w14:val="none"/>
        </w:rPr>
        <w:t>tribù di Giuda</w:t>
      </w:r>
      <w:r w:rsidR="006D645E" w:rsidRPr="00825621">
        <w:rPr>
          <w:rFonts w:ascii="Arial" w:eastAsia="Times New Roman" w:hAnsi="Arial" w:cs="Arial"/>
          <w:kern w:val="0"/>
          <w:sz w:val="24"/>
          <w:szCs w:val="24"/>
          <w:lang w:val="la-Latn" w:eastAsia="it-IT"/>
          <w14:ligatures w14:val="none"/>
        </w:rPr>
        <w:t>, dodicimila segnati con il sigillo; dalla tribù di Ruben, dicimila; dalla tribù di Gad, dodicimila</w:t>
      </w:r>
      <w:r w:rsidR="006D645E" w:rsidRPr="00825621">
        <w:rPr>
          <w:rFonts w:ascii="Arial" w:eastAsia="Times New Roman" w:hAnsi="Arial" w:cs="Arial"/>
          <w:kern w:val="0"/>
          <w:sz w:val="24"/>
          <w:szCs w:val="24"/>
          <w:lang w:eastAsia="it-IT"/>
          <w14:ligatures w14:val="none"/>
        </w:rPr>
        <w:t>… 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4171FCC8"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i/>
          <w:iCs/>
          <w:kern w:val="0"/>
          <w:sz w:val="24"/>
          <w:szCs w:val="24"/>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sidRPr="00825621">
        <w:rPr>
          <w:rFonts w:ascii="Arial" w:eastAsia="Times New Roman" w:hAnsi="Arial" w:cs="Arial"/>
          <w:kern w:val="0"/>
          <w:sz w:val="24"/>
          <w:szCs w:val="24"/>
          <w:lang w:eastAsia="it-IT"/>
          <w14:ligatures w14:val="none"/>
        </w:rPr>
        <w:t xml:space="preserve">. </w:t>
      </w:r>
    </w:p>
    <w:p w14:paraId="4CFB5ECB"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62707F4A"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V 7,</w:t>
      </w:r>
      <w:r w:rsidRPr="006D645E">
        <w:rPr>
          <w:rFonts w:ascii="Arial" w:eastAsia="Times New Roman" w:hAnsi="Arial" w:cs="Arial"/>
          <w:b/>
          <w:bCs/>
          <w:kern w:val="0"/>
          <w:sz w:val="24"/>
          <w:szCs w:val="24"/>
          <w:lang w:val="la-Latn" w:eastAsia="it-IT"/>
          <w14:ligatures w14:val="none"/>
        </w:rPr>
        <w:t xml:space="preserve">6 </w:t>
      </w:r>
      <w:bookmarkStart w:id="221" w:name="_Hlk135991053"/>
      <w:r w:rsidRPr="006D645E">
        <w:rPr>
          <w:rFonts w:ascii="Arial" w:eastAsia="Times New Roman" w:hAnsi="Arial" w:cs="Arial"/>
          <w:kern w:val="0"/>
          <w:sz w:val="24"/>
          <w:szCs w:val="24"/>
          <w:lang w:val="la-Latn" w:eastAsia="it-IT"/>
          <w14:ligatures w14:val="none"/>
        </w:rPr>
        <w:t xml:space="preserve">dalla tribù di Aser, dodicimila; dalla tribù di Nèftali, dodicimila; dalla tribù di Manasse, dodicimila; </w:t>
      </w:r>
      <w:bookmarkEnd w:id="221"/>
      <w:r w:rsidRPr="006D645E">
        <w:rPr>
          <w:rFonts w:ascii="Arial" w:eastAsia="Times New Roman" w:hAnsi="Arial" w:cs="Arial"/>
          <w:kern w:val="0"/>
          <w:sz w:val="24"/>
          <w:szCs w:val="24"/>
          <w:lang w:val="la-Latn" w:eastAsia="it-IT"/>
          <w14:ligatures w14:val="none"/>
        </w:rPr>
        <w:t xml:space="preserve">ex tribu Aser duodecim milia ex tribu Nepthalim duodecim milia ex tribu Manasse duodecim milia; </w:t>
      </w:r>
      <w:r w:rsidRPr="006D645E">
        <w:rPr>
          <w:rFonts w:ascii="Greek" w:eastAsia="Times New Roman" w:hAnsi="Greek" w:cs="Greek"/>
          <w:kern w:val="0"/>
          <w:sz w:val="26"/>
          <w:szCs w:val="26"/>
          <w:lang w:val="la-Latn" w:eastAsia="it-IT"/>
          <w14:ligatures w14:val="none"/>
        </w:rPr>
        <w:t>™k fulÁj 'As¾r dèdeka cili£dej, ™k fulÁj Nefqalˆm dèdeka cili£dej, ™k fulÁj ManassÁ dèdeka cili£dej,</w:t>
      </w:r>
    </w:p>
    <w:p w14:paraId="10D02928"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val="la-Latn" w:eastAsia="it-IT"/>
          <w14:ligatures w14:val="none"/>
        </w:rPr>
        <w:t>Dalla tribù di Aser</w:t>
      </w:r>
      <w:r w:rsidRPr="00825621">
        <w:rPr>
          <w:rFonts w:ascii="Arial" w:eastAsia="Times New Roman" w:hAnsi="Arial" w:cs="Arial"/>
          <w:kern w:val="0"/>
          <w:sz w:val="24"/>
          <w:szCs w:val="24"/>
          <w:lang w:val="la-Latn" w:eastAsia="it-IT"/>
          <w14:ligatures w14:val="none"/>
        </w:rPr>
        <w:t>, dodicimila; dalla tribù di Nèftali, dodicimila; dalla tribù di Manasse, dodicimil</w:t>
      </w:r>
      <w:r w:rsidRPr="00825621">
        <w:rPr>
          <w:rFonts w:ascii="Arial" w:eastAsia="Times New Roman" w:hAnsi="Arial" w:cs="Arial"/>
          <w:kern w:val="0"/>
          <w:sz w:val="24"/>
          <w:szCs w:val="24"/>
          <w:lang w:eastAsia="it-IT"/>
          <w14:ligatures w14:val="none"/>
        </w:rPr>
        <w:t>… Quale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1CC78CE5"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Voi dunque ascoltate la parabola del seminatore. Ogni volta che uno ascolta la parola </w:t>
      </w:r>
      <w:r w:rsidRPr="00825621">
        <w:rPr>
          <w:rFonts w:ascii="Arial" w:eastAsia="Times New Roman" w:hAnsi="Arial" w:cs="Arial"/>
          <w:i/>
          <w:iCs/>
          <w:kern w:val="0"/>
          <w:sz w:val="24"/>
          <w:szCs w:val="24"/>
          <w:lang w:eastAsia="it-IT"/>
          <w14:ligatures w14:val="none"/>
        </w:rPr>
        <w:lastRenderedPageBreak/>
        <w:t xml:space="preserve">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2E74EAD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5662C034"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25747345"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V 7,</w:t>
      </w:r>
      <w:r w:rsidRPr="006D645E">
        <w:rPr>
          <w:rFonts w:ascii="Arial" w:eastAsia="Times New Roman" w:hAnsi="Arial" w:cs="Arial"/>
          <w:b/>
          <w:bCs/>
          <w:kern w:val="0"/>
          <w:sz w:val="24"/>
          <w:szCs w:val="24"/>
          <w:lang w:val="la-Latn" w:eastAsia="it-IT"/>
          <w14:ligatures w14:val="none"/>
        </w:rPr>
        <w:t xml:space="preserve">7 </w:t>
      </w:r>
      <w:r w:rsidRPr="006D645E">
        <w:rPr>
          <w:rFonts w:ascii="Arial" w:eastAsia="Times New Roman" w:hAnsi="Arial" w:cs="Arial"/>
          <w:kern w:val="0"/>
          <w:sz w:val="24"/>
          <w:szCs w:val="24"/>
          <w:lang w:val="la-Latn" w:eastAsia="it-IT"/>
          <w14:ligatures w14:val="none"/>
        </w:rPr>
        <w:t xml:space="preserve">dalla tribù di Simeone, dodicimila; dalla tribù di Levi, dodicimila; dalla tribù di Ìssacar, dodicimila; ex tribu Symeon duodecim milia ex tribu Levi duodecim milia ex tribu Issachar duodecim milia; </w:t>
      </w:r>
      <w:r w:rsidRPr="006D645E">
        <w:rPr>
          <w:rFonts w:ascii="Greek" w:eastAsia="Times New Roman" w:hAnsi="Greek" w:cs="Greek"/>
          <w:kern w:val="0"/>
          <w:sz w:val="26"/>
          <w:szCs w:val="26"/>
          <w:lang w:val="la-Latn" w:eastAsia="it-IT"/>
          <w14:ligatures w14:val="none"/>
        </w:rPr>
        <w:t>™k fulÁj Sumeën dèdeka cili£dej, ™k fulÁj Leuˆ dèdeka cili£dej, ™k fulÁj 'Issac¦r dèdeka cili£dej,</w:t>
      </w:r>
    </w:p>
    <w:p w14:paraId="7F76D283" w14:textId="28E6DFA4" w:rsidR="006D645E" w:rsidRPr="00825621" w:rsidRDefault="00825621"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val="la-Latn" w:eastAsia="it-IT"/>
          <w14:ligatures w14:val="none"/>
        </w:rPr>
        <w:t xml:space="preserve">Dalla </w:t>
      </w:r>
      <w:r w:rsidR="006D645E" w:rsidRPr="008D52C9">
        <w:rPr>
          <w:rFonts w:ascii="Arial" w:eastAsia="Times New Roman" w:hAnsi="Arial" w:cs="Arial"/>
          <w:b/>
          <w:bCs/>
          <w:kern w:val="0"/>
          <w:sz w:val="24"/>
          <w:szCs w:val="24"/>
          <w:lang w:val="la-Latn" w:eastAsia="it-IT"/>
          <w14:ligatures w14:val="none"/>
        </w:rPr>
        <w:t>tribù di Simeone</w:t>
      </w:r>
      <w:r w:rsidR="006D645E" w:rsidRPr="00825621">
        <w:rPr>
          <w:rFonts w:ascii="Arial" w:eastAsia="Times New Roman" w:hAnsi="Arial" w:cs="Arial"/>
          <w:kern w:val="0"/>
          <w:sz w:val="24"/>
          <w:szCs w:val="24"/>
          <w:lang w:val="la-Latn" w:eastAsia="it-IT"/>
          <w14:ligatures w14:val="none"/>
        </w:rPr>
        <w:t>, dodicimila; dalla tribù di Levi, dodicimila; dalla tribù di Ìssacar, dodicimila</w:t>
      </w:r>
      <w:r w:rsidR="006D645E" w:rsidRPr="00825621">
        <w:rPr>
          <w:rFonts w:ascii="Arial" w:eastAsia="Times New Roman" w:hAnsi="Arial" w:cs="Arial"/>
          <w:kern w:val="0"/>
          <w:sz w:val="24"/>
          <w:szCs w:val="24"/>
          <w:lang w:eastAsia="it-IT"/>
          <w14:ligatures w14:val="none"/>
        </w:rPr>
        <w:t>… Vale 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0C76F17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4A1B12AA"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kern w:val="0"/>
          <w:sz w:val="24"/>
          <w:szCs w:val="24"/>
          <w:lang w:eastAsia="it-IT"/>
          <w14:ligatures w14:val="none"/>
        </w:rPr>
        <w:t xml:space="preserve">Ecco la regola della perfezione: osservare anche i più piccoli comandamenti della Legge del Signore. La perfetta obbedienza ci fa perfetti dinanzi a Dio e agli uomini. La non perfetta obbedienza ci fa non perfetti dinanzi a Dio e agli uomini. </w:t>
      </w:r>
    </w:p>
    <w:p w14:paraId="0BA7DDD3"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8 </w:t>
      </w:r>
      <w:bookmarkStart w:id="222" w:name="_Hlk135991096"/>
      <w:r w:rsidRPr="006D645E">
        <w:rPr>
          <w:rFonts w:ascii="Arial" w:eastAsia="Times New Roman" w:hAnsi="Arial" w:cs="Arial"/>
          <w:kern w:val="0"/>
          <w:sz w:val="24"/>
          <w:szCs w:val="24"/>
          <w:lang w:eastAsia="it-IT"/>
          <w14:ligatures w14:val="none"/>
        </w:rPr>
        <w:t>dalla tribù di Zàbulon, dodicimila; dalla tribù di Giuseppe, dodicimila; dalla tribù di Beniamino, dodicimila segnati con il sigillo</w:t>
      </w:r>
      <w:bookmarkEnd w:id="222"/>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ex tribu Zabulon duodecim milia ex tribu Ioseph duodecim milia ex tribu Beniamin duodecim milia signati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 fulÁj Zaboulën dèdeka cili£dej,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 fulÁj 'Iws¾f dèdeka cili£dej,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 fulÁj Beniamˆn dèdeka cili£dej ™sfragismšnoi.</w:t>
      </w:r>
    </w:p>
    <w:p w14:paraId="41F5A7DE" w14:textId="1AC8E21F" w:rsidR="006D645E" w:rsidRPr="00825621" w:rsidRDefault="00825621"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D52C9">
        <w:rPr>
          <w:rFonts w:ascii="Arial" w:eastAsia="Times New Roman" w:hAnsi="Arial" w:cs="Arial"/>
          <w:b/>
          <w:bCs/>
          <w:kern w:val="0"/>
          <w:sz w:val="24"/>
          <w:szCs w:val="24"/>
          <w:lang w:eastAsia="it-IT"/>
          <w14:ligatures w14:val="none"/>
        </w:rPr>
        <w:t xml:space="preserve">Dalla </w:t>
      </w:r>
      <w:r w:rsidR="006D645E" w:rsidRPr="008D52C9">
        <w:rPr>
          <w:rFonts w:ascii="Arial" w:eastAsia="Times New Roman" w:hAnsi="Arial" w:cs="Arial"/>
          <w:b/>
          <w:bCs/>
          <w:kern w:val="0"/>
          <w:sz w:val="24"/>
          <w:szCs w:val="24"/>
          <w:lang w:eastAsia="it-IT"/>
          <w14:ligatures w14:val="none"/>
        </w:rPr>
        <w:t>tribù di Zàbulon,</w:t>
      </w:r>
      <w:r w:rsidR="006D645E" w:rsidRPr="00825621">
        <w:rPr>
          <w:rFonts w:ascii="Arial" w:eastAsia="Times New Roman" w:hAnsi="Arial" w:cs="Arial"/>
          <w:kern w:val="0"/>
          <w:sz w:val="24"/>
          <w:szCs w:val="24"/>
          <w:lang w:eastAsia="it-IT"/>
          <w14:ligatures w14:val="none"/>
        </w:rPr>
        <w:t xml:space="preserve"> dodicimila; dalla tribù di Giuseppe, dodicimila; dalla tribù di Beniamino, dodicimila segnati con il sigillo. Questo è l’elenco delle ultime tre tribù dei figli d’Israele. C’è una piccola </w:t>
      </w:r>
      <w:r w:rsidR="006D645E" w:rsidRPr="00825621">
        <w:rPr>
          <w:rFonts w:ascii="Arial" w:eastAsia="Times New Roman" w:hAnsi="Arial" w:cs="Arial"/>
          <w:i/>
          <w:iCs/>
          <w:kern w:val="0"/>
          <w:sz w:val="24"/>
          <w:szCs w:val="24"/>
          <w:lang w:eastAsia="it-IT"/>
          <w14:ligatures w14:val="none"/>
        </w:rPr>
        <w:t>“particolarità”</w:t>
      </w:r>
      <w:r w:rsidR="006D645E" w:rsidRPr="00825621">
        <w:rPr>
          <w:rFonts w:ascii="Arial" w:eastAsia="Times New Roman" w:hAnsi="Arial" w:cs="Arial"/>
          <w:kern w:val="0"/>
          <w:sz w:val="24"/>
          <w:szCs w:val="24"/>
          <w:lang w:eastAsia="it-IT"/>
          <w14:ligatures w14:val="none"/>
        </w:rPr>
        <w:t xml:space="preserve"> che va messa in luce. Partiamo dall’elenco dei dodici figli d’Israele: Ruben, Simeone, Levi, Giuda, Zàbulon, Ìssacar, Dan, Gad, Aser, Nèftali, Giuseppe; Beniamino. Sappiamo che Giacobbe ha adottato i due figli di Giuseppe: Efraim e Manasse. Nella distribuzione della terra, nell’elenco delle tribù, sempre al posto di Giuseppe, vengono collocati i suoi due figli: Efraim e Manasse. Nella numerazione delle tribù così come sono state elencate dall’Apostolo Giovanni, secondo le sue visioni, troviamo: Giuda, Ruben, Gad, Aser, Nèftali, Manasse, Simeone, Levi,</w:t>
      </w:r>
      <w:r w:rsidR="0045474D">
        <w:rPr>
          <w:rFonts w:ascii="Arial" w:eastAsia="Times New Roman" w:hAnsi="Arial" w:cs="Arial"/>
          <w:kern w:val="0"/>
          <w:sz w:val="24"/>
          <w:szCs w:val="24"/>
          <w:lang w:eastAsia="it-IT"/>
          <w14:ligatures w14:val="none"/>
        </w:rPr>
        <w:t xml:space="preserve"> </w:t>
      </w:r>
      <w:r w:rsidR="006D645E" w:rsidRPr="00825621">
        <w:rPr>
          <w:rFonts w:ascii="Arial" w:eastAsia="Times New Roman" w:hAnsi="Arial" w:cs="Arial"/>
          <w:kern w:val="0"/>
          <w:sz w:val="24"/>
          <w:szCs w:val="24"/>
          <w:lang w:eastAsia="it-IT"/>
          <w14:ligatures w14:val="none"/>
        </w:rPr>
        <w:t>Ìssacar, Zàbulon, Giuseppe, Beniamino.</w:t>
      </w:r>
      <w:r w:rsidR="0045474D">
        <w:rPr>
          <w:rFonts w:ascii="Arial" w:eastAsia="Times New Roman" w:hAnsi="Arial" w:cs="Arial"/>
          <w:kern w:val="0"/>
          <w:sz w:val="24"/>
          <w:szCs w:val="24"/>
          <w:lang w:eastAsia="it-IT"/>
          <w14:ligatures w14:val="none"/>
        </w:rPr>
        <w:t xml:space="preserve"> </w:t>
      </w:r>
      <w:r w:rsidR="006D645E" w:rsidRPr="00825621">
        <w:rPr>
          <w:rFonts w:ascii="Arial" w:eastAsia="Times New Roman" w:hAnsi="Arial" w:cs="Arial"/>
          <w:kern w:val="0"/>
          <w:sz w:val="24"/>
          <w:szCs w:val="24"/>
          <w:lang w:eastAsia="it-IT"/>
          <w14:ligatures w14:val="none"/>
        </w:rPr>
        <w:t xml:space="preserve">Efraim e Manasse sono una sola tribù. Esse prendono il posto di Giuseppe. Infatti negli elenchi delle tribù che si spartiscono la terra, sempre manca Giuseppe. Nelle visioni dell’Apostolo Giovanni, nell’elenco compare il nome di Giuseppe. Rimane però quello di Manasse. Quale nome è stato soppresso perché potesse subentrare Giuseppe? Il nome che manca è quello di Dan. Perché Dan è fatto sparire. Perché secondo una tradizione orale dalla tribù di Dan sarebbe sorto l’anticristo. Ora è giusto che ci chiediamo: quel è il significato di questa soppressione? </w:t>
      </w:r>
    </w:p>
    <w:p w14:paraId="0835BCAE"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bookmarkStart w:id="223" w:name="_Hlk136289587"/>
      <w:r w:rsidRPr="00825621">
        <w:rPr>
          <w:rFonts w:ascii="Arial" w:eastAsia="Times New Roman" w:hAnsi="Arial" w:cs="Arial"/>
          <w:kern w:val="0"/>
          <w:sz w:val="24"/>
          <w:szCs w:val="24"/>
          <w:lang w:eastAsia="it-IT"/>
          <w14:ligatures w14:val="none"/>
        </w:rPr>
        <w:t xml:space="preserve">Lo Spirito Santo, inserendo Giuseppe al posto di Dan, vuole ancora una volta manifestarci la somma giustizia del nostro Dio e Signore. Nel suo regno eterno, veramente tutti dovranno presentarsi indossando la veste candida di Cristo Gesù. Realmente nel suo regno eterno non entrerà nulla di impuro. Qualcuno potrebbe obiettare: il peccato non è personale? Perché allora viene esclusa tutta una tribù come se essa neanche fosse mai esistita? Viene esclusa tutta la tribù per attestare quanto alta, anzi altissima è la santità di Dio. Il nostro Dio non vuole qualcuno possa pensare qualcosa di impuro possa entrare nel suo regno eterno.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w:t>
      </w:r>
      <w:r w:rsidRPr="00825621">
        <w:rPr>
          <w:rFonts w:ascii="Arial" w:eastAsia="Times New Roman" w:hAnsi="Arial" w:cs="Arial"/>
          <w:kern w:val="0"/>
          <w:sz w:val="24"/>
          <w:szCs w:val="24"/>
          <w:lang w:eastAsia="it-IT"/>
          <w14:ligatures w14:val="none"/>
        </w:rPr>
        <w:lastRenderedPageBreak/>
        <w:t>da includere nell’elenco dei segnati tutti</w:t>
      </w:r>
      <w:bookmarkStart w:id="224" w:name="_Hlk136265153"/>
      <w:r w:rsidRPr="00825621">
        <w:rPr>
          <w:rFonts w:ascii="Arial" w:eastAsia="Times New Roman" w:hAnsi="Arial" w:cs="Arial"/>
          <w:i/>
          <w:iCs/>
          <w:kern w:val="0"/>
          <w:sz w:val="24"/>
          <w:szCs w:val="24"/>
          <w:lang w:eastAsia="it-IT"/>
          <w14:ligatures w14:val="none"/>
        </w:rPr>
        <w:t xml:space="preserve">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sidRPr="00825621">
        <w:rPr>
          <w:rFonts w:ascii="Arial" w:eastAsia="Times New Roman" w:hAnsi="Arial" w:cs="Arial"/>
          <w:kern w:val="0"/>
          <w:sz w:val="24"/>
          <w:szCs w:val="24"/>
          <w:lang w:eastAsia="it-IT"/>
          <w14:ligatures w14:val="none"/>
        </w:rPr>
        <w:t xml:space="preserve"> </w:t>
      </w:r>
      <w:bookmarkEnd w:id="224"/>
      <w:r w:rsidRPr="00825621">
        <w:rPr>
          <w:rFonts w:ascii="Arial" w:eastAsia="Times New Roman" w:hAnsi="Arial" w:cs="Arial"/>
          <w:kern w:val="0"/>
          <w:sz w:val="24"/>
          <w:szCs w:val="24"/>
          <w:lang w:eastAsia="it-IT"/>
          <w14:ligatures w14:val="none"/>
        </w:rPr>
        <w:t xml:space="preserve">(1Tm 1,9-11). Questo un tempo era il pensiero dello Spirito Santo, secondo quanto Lui stesso ha rivelato all’Apostolo Paolo. </w:t>
      </w:r>
    </w:p>
    <w:p w14:paraId="10940833"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kern w:val="0"/>
          <w:sz w:val="24"/>
          <w:szCs w:val="24"/>
          <w:lang w:eastAsia="it-IT"/>
          <w14:ligatures w14:val="none"/>
        </w:rPr>
        <w:t>Oggi si fa dire allo Spirito Santo di aver cambiato pensiero e verità. Ecco ora il pensiero dello Spirito Santo secondo l’attuale teologia che governa le menti di moltissimi figli della Chiesa: “Entreranno nel regno eterno del Padre: “</w:t>
      </w:r>
      <w:r w:rsidRPr="00825621">
        <w:rPr>
          <w:rFonts w:ascii="Arial" w:eastAsia="Times New Roman" w:hAnsi="Arial" w:cs="Arial"/>
          <w:i/>
          <w:iCs/>
          <w:kern w:val="0"/>
          <w:sz w:val="24"/>
          <w:szCs w:val="24"/>
          <w:lang w:eastAsia="it-IT"/>
          <w14:ligatures w14:val="none"/>
        </w:rPr>
        <w:t xml:space="preserve">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 ai “nuovi agiografi dello Spirito Santo”. </w:t>
      </w:r>
    </w:p>
    <w:p w14:paraId="1A0B4DB8" w14:textId="77505762"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A questo punto risulterà a tutti evidenti che la nostra riflessione che stiamo portando avanti sull’Apocalisse e su ogni altro libro dell’intera Scrittura Santa verte solo sugli </w:t>
      </w:r>
      <w:r w:rsidRPr="00825621">
        <w:rPr>
          <w:rFonts w:ascii="Arial" w:eastAsia="Times New Roman" w:hAnsi="Arial" w:cs="Arial"/>
          <w:i/>
          <w:iCs/>
          <w:kern w:val="0"/>
          <w:sz w:val="24"/>
          <w:szCs w:val="24"/>
          <w:lang w:eastAsia="it-IT"/>
          <w14:ligatures w14:val="none"/>
        </w:rPr>
        <w:t>“agiografi di ieri dello Spirito Santo – e tutto il canone delle Antiche Scritture è composto dai Libri degli antichi agiografi o agiografi di ieri”</w:t>
      </w:r>
      <w:r w:rsidRPr="00825621">
        <w:rPr>
          <w:rFonts w:ascii="Arial" w:eastAsia="Times New Roman" w:hAnsi="Arial" w:cs="Arial"/>
          <w:kern w:val="0"/>
          <w:sz w:val="24"/>
          <w:szCs w:val="24"/>
          <w:lang w:eastAsia="it-IT"/>
          <w14:ligatures w14:val="none"/>
        </w:rPr>
        <w:t xml:space="preserve">. Possiamo così anche noi entrare nell’elenco </w:t>
      </w:r>
      <w:r w:rsidRPr="00825621">
        <w:rPr>
          <w:rFonts w:ascii="Arial" w:eastAsia="Times New Roman" w:hAnsi="Arial" w:cs="Arial"/>
          <w:i/>
          <w:iCs/>
          <w:kern w:val="0"/>
          <w:sz w:val="24"/>
          <w:szCs w:val="24"/>
          <w:lang w:eastAsia="it-IT"/>
          <w14:ligatures w14:val="none"/>
        </w:rPr>
        <w:t>dei paleontologi e degli studiosi degli “agiografi di ieri” dello Spirito Santo, dal momento che tra gli “agiografi di ieri” e gli “agiografi di oggi”, non deve regnare alcun contatto</w:t>
      </w:r>
      <w:r w:rsidRPr="00825621">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 xml:space="preserve">La nostra riflessione pertanto è pura antica teologia. Se antichi sono gli </w:t>
      </w:r>
      <w:r w:rsidRPr="00825621">
        <w:rPr>
          <w:rFonts w:ascii="Arial" w:eastAsia="Times New Roman" w:hAnsi="Arial" w:cs="Arial"/>
          <w:i/>
          <w:iCs/>
          <w:kern w:val="0"/>
          <w:sz w:val="24"/>
          <w:szCs w:val="24"/>
          <w:lang w:eastAsia="it-IT"/>
          <w14:ligatures w14:val="none"/>
        </w:rPr>
        <w:t>“agiografi dello Spirito Santo”,</w:t>
      </w:r>
      <w:r w:rsidRPr="00825621">
        <w:rPr>
          <w:rFonts w:ascii="Arial" w:eastAsia="Times New Roman" w:hAnsi="Arial" w:cs="Arial"/>
          <w:kern w:val="0"/>
          <w:sz w:val="24"/>
          <w:szCs w:val="24"/>
          <w:lang w:eastAsia="it-IT"/>
          <w14:ligatures w14:val="none"/>
        </w:rPr>
        <w:t xml:space="preserve"> il pensiero che noi traiamo da essi sarà anch’esso antico. Non può essere, il nostro, un pensiero di oggi dello Spirito Santo, dal momento che il pensiero di oggi è interamente contrario e opposto al pensiero di ieri dello Spirito Santo. </w:t>
      </w:r>
    </w:p>
    <w:p w14:paraId="3EB1405E" w14:textId="74AF332C"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Ieri lo Spirito Santo aveva pensieri di altissima santità e per questo erano pensieri di esclusione.</w:t>
      </w:r>
      <w:r w:rsidRPr="00825621">
        <w:rPr>
          <w:rFonts w:ascii="Arial" w:eastAsia="Times New Roman" w:hAnsi="Arial" w:cs="Arial"/>
          <w:i/>
          <w:iCs/>
          <w:kern w:val="0"/>
          <w:sz w:val="24"/>
          <w:szCs w:val="24"/>
          <w:lang w:eastAsia="it-IT"/>
          <w14:ligatures w14:val="none"/>
        </w:rPr>
        <w:t xml:space="preserve"> Oggi ha pensieri di inclusione dal momento che a Lui nulla interessa più del peccato. Per questo “Nuovo Spirito Santo il peccato neanche esiste. Esso non è trasgressione della Legge del Signore. Non è violazione del Comandamento Nuovo di Cristo Gesù”.</w:t>
      </w:r>
      <w:r w:rsidR="0045474D">
        <w:rPr>
          <w:rFonts w:ascii="Arial" w:eastAsia="Times New Roman" w:hAnsi="Arial" w:cs="Arial"/>
          <w:i/>
          <w:iCs/>
          <w:kern w:val="0"/>
          <w:sz w:val="24"/>
          <w:szCs w:val="24"/>
          <w:lang w:eastAsia="it-IT"/>
          <w14:ligatures w14:val="none"/>
        </w:rPr>
        <w:t xml:space="preserve"> </w:t>
      </w:r>
      <w:r w:rsidRPr="00825621">
        <w:rPr>
          <w:rFonts w:ascii="Arial" w:eastAsia="Times New Roman" w:hAnsi="Arial" w:cs="Arial"/>
          <w:i/>
          <w:iCs/>
          <w:kern w:val="0"/>
          <w:sz w:val="24"/>
          <w:szCs w:val="24"/>
          <w:lang w:eastAsia="it-IT"/>
          <w14:ligatures w14:val="none"/>
        </w:rPr>
        <w:t xml:space="preserve">“Il Vangelo – dice questo Nuovo Spirito Santo – non è un libro di morale, perché in esso non vi è alcuna Legge e non è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trasgressioni non vi è peccato. Si tratta solo di fragilità. Le fragilità sono il frutto di una natura che è “naturalmente” fragile. </w:t>
      </w:r>
      <w:r w:rsidRPr="00825621">
        <w:rPr>
          <w:rFonts w:ascii="Arial" w:eastAsia="Times New Roman" w:hAnsi="Arial" w:cs="Arial"/>
          <w:kern w:val="0"/>
          <w:sz w:val="24"/>
          <w:szCs w:val="24"/>
          <w:lang w:eastAsia="it-IT"/>
          <w14:ligatures w14:val="none"/>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la Nuova Chiesa, dalla Nuova Teologia, dal Nuovo Spirito Santo, dal Nuovo Vangelo. </w:t>
      </w:r>
    </w:p>
    <w:p w14:paraId="30FF3CA7" w14:textId="71D379DB" w:rsidR="006D645E" w:rsidRPr="00825621" w:rsidRDefault="006D645E" w:rsidP="000F06FC">
      <w:pPr>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A questo punto una correzione appare più che necessaria. Questa correzione necessaria riguarda quanto abbiamo riportato nel precedente </w:t>
      </w:r>
      <w:r w:rsidR="00D710F5">
        <w:rPr>
          <w:rFonts w:ascii="Arial" w:eastAsia="Times New Roman" w:hAnsi="Arial" w:cs="Arial"/>
          <w:kern w:val="0"/>
          <w:sz w:val="24"/>
          <w:szCs w:val="24"/>
          <w:lang w:eastAsia="it-IT"/>
          <w14:ligatures w14:val="none"/>
        </w:rPr>
        <w:t xml:space="preserve">Capitolo </w:t>
      </w:r>
      <w:r w:rsidRPr="00825621">
        <w:rPr>
          <w:rFonts w:ascii="Arial" w:eastAsia="Times New Roman" w:hAnsi="Arial" w:cs="Arial"/>
          <w:kern w:val="0"/>
          <w:sz w:val="24"/>
          <w:szCs w:val="24"/>
          <w:lang w:eastAsia="it-IT"/>
          <w14:ligatures w14:val="none"/>
        </w:rPr>
        <w:t xml:space="preserve">nel quale </w:t>
      </w:r>
      <w:r w:rsidRPr="00825621">
        <w:rPr>
          <w:rFonts w:ascii="Arial" w:eastAsia="Times New Roman" w:hAnsi="Arial" w:cs="Arial"/>
          <w:kern w:val="0"/>
          <w:sz w:val="24"/>
          <w:szCs w:val="24"/>
          <w:lang w:eastAsia="it-IT"/>
          <w14:ligatures w14:val="none"/>
        </w:rPr>
        <w:lastRenderedPageBreak/>
        <w:t>abbiamo parlato della Nuova Terza Alleanza. Ecco il testo completo riportato in corsivo:</w:t>
      </w:r>
    </w:p>
    <w:p w14:paraId="4AC698BA" w14:textId="77777777" w:rsidR="006D645E" w:rsidRPr="00825621"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825621">
        <w:rPr>
          <w:rFonts w:ascii="Arial" w:eastAsia="Times New Roman" w:hAnsi="Arial" w:cs="Arial"/>
          <w:i/>
          <w:iCs/>
          <w:kern w:val="0"/>
          <w:sz w:val="24"/>
          <w:szCs w:val="24"/>
          <w:lang w:eastAsia="it-IT"/>
          <w14:ligatures w14:val="none"/>
        </w:rPr>
        <w:t>“</w:t>
      </w:r>
      <w:r w:rsidRPr="00825621">
        <w:rPr>
          <w:rFonts w:ascii="Arial" w:eastAsia="Times New Roman" w:hAnsi="Arial" w:cs="Times New Roman"/>
          <w:i/>
          <w:iCs/>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FDDEB0A" w14:textId="77777777" w:rsidR="006D645E" w:rsidRPr="00825621"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825621">
        <w:rPr>
          <w:rFonts w:ascii="Arial" w:eastAsia="Times New Roman" w:hAnsi="Arial" w:cs="Times New Roman"/>
          <w:i/>
          <w:iCs/>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w:t>
      </w:r>
      <w:r w:rsidRPr="00825621">
        <w:rPr>
          <w:rFonts w:ascii="Arial" w:eastAsia="Times New Roman" w:hAnsi="Arial" w:cs="Times New Roman"/>
          <w:i/>
          <w:iCs/>
          <w:kern w:val="0"/>
          <w:sz w:val="24"/>
          <w:szCs w:val="20"/>
          <w:lang w:eastAsia="it-IT"/>
          <w14:ligatures w14:val="none"/>
        </w:rPr>
        <w:lastRenderedPageBreak/>
        <w:t xml:space="preserve">Padre, un solo Cristo Signore e Salvatore, un solo Spirito Santo Datore di ogni vita, una sola Chiesa o un solo corpo di Cristo. Un solo Vangelo. Una sola fede. </w:t>
      </w:r>
    </w:p>
    <w:p w14:paraId="3F8EC5CF" w14:textId="77777777" w:rsidR="006D645E" w:rsidRPr="00825621"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825621">
        <w:rPr>
          <w:rFonts w:ascii="Arial" w:eastAsia="Times New Roman" w:hAnsi="Arial" w:cs="Times New Roman"/>
          <w:i/>
          <w:iCs/>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6347749B" w14:textId="77777777" w:rsidR="006D645E" w:rsidRPr="00825621"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825621">
        <w:rPr>
          <w:rFonts w:ascii="Arial" w:eastAsia="Times New Roman" w:hAnsi="Arial" w:cs="Times New Roman"/>
          <w:i/>
          <w:iCs/>
          <w:kern w:val="0"/>
          <w:sz w:val="24"/>
          <w:szCs w:val="20"/>
          <w:lang w:eastAsia="it-IT"/>
          <w14:ligatures w14:val="none"/>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751596A" w14:textId="77777777" w:rsidR="006D645E" w:rsidRPr="00825621"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825621">
        <w:rPr>
          <w:rFonts w:ascii="Arial" w:eastAsia="Times New Roman" w:hAnsi="Arial" w:cs="Times New Roman"/>
          <w:i/>
          <w:iCs/>
          <w:kern w:val="0"/>
          <w:sz w:val="24"/>
          <w:szCs w:val="20"/>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16E0220F" w14:textId="77777777" w:rsidR="006D645E" w:rsidRPr="00825621" w:rsidRDefault="006D645E" w:rsidP="000F06FC">
      <w:pPr>
        <w:spacing w:after="240" w:line="240" w:lineRule="auto"/>
        <w:jc w:val="both"/>
        <w:rPr>
          <w:rFonts w:ascii="Arial" w:eastAsia="Times New Roman" w:hAnsi="Arial" w:cs="Times New Roman"/>
          <w:bCs/>
          <w:i/>
          <w:iCs/>
          <w:kern w:val="0"/>
          <w:sz w:val="24"/>
          <w:szCs w:val="20"/>
          <w:lang w:eastAsia="it-IT"/>
          <w14:ligatures w14:val="none"/>
        </w:rPr>
      </w:pPr>
      <w:r w:rsidRPr="00825621">
        <w:rPr>
          <w:rFonts w:ascii="Arial" w:eastAsia="Times New Roman" w:hAnsi="Arial" w:cs="Times New Roman"/>
          <w:bCs/>
          <w:i/>
          <w:iCs/>
          <w:kern w:val="0"/>
          <w:sz w:val="24"/>
          <w:szCs w:val="20"/>
          <w:lang w:eastAsia="it-IT"/>
          <w14:ligatures w14:val="none"/>
        </w:rPr>
        <w:t xml:space="preserve">Questa dovrebbe essere la Nuova Terza Alleanza e questa la Nuova Chiesa che si vuole costruire, innalzare nella storia. Senza il mistero a noi dato, senza il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w:t>
      </w:r>
      <w:r w:rsidRPr="00825621">
        <w:rPr>
          <w:rFonts w:ascii="Arial" w:eastAsia="Times New Roman" w:hAnsi="Arial" w:cs="Times New Roman"/>
          <w:bCs/>
          <w:i/>
          <w:iCs/>
          <w:kern w:val="0"/>
          <w:sz w:val="24"/>
          <w:szCs w:val="20"/>
          <w:lang w:eastAsia="it-IT"/>
          <w14:ligatures w14:val="none"/>
        </w:rPr>
        <w:lastRenderedPageBreak/>
        <w:t xml:space="preserve">Chiesa nella quale tutto è dal basso. Muore la fede. Nasce l’accordo. Muore la Pentecoste. Si ritorna alla costruzione della Torre di Babele. </w:t>
      </w:r>
    </w:p>
    <w:p w14:paraId="2F87582A" w14:textId="77777777" w:rsidR="006D645E" w:rsidRPr="00825621" w:rsidRDefault="006D645E" w:rsidP="000F06FC">
      <w:pPr>
        <w:spacing w:after="240" w:line="240" w:lineRule="auto"/>
        <w:jc w:val="both"/>
        <w:rPr>
          <w:rFonts w:ascii="Arial" w:eastAsia="Times New Roman" w:hAnsi="Arial" w:cs="Times New Roman"/>
          <w:bCs/>
          <w:i/>
          <w:iCs/>
          <w:kern w:val="0"/>
          <w:sz w:val="24"/>
          <w:szCs w:val="20"/>
          <w:lang w:eastAsia="it-IT"/>
          <w14:ligatures w14:val="none"/>
        </w:rPr>
      </w:pPr>
      <w:r w:rsidRPr="00825621">
        <w:rPr>
          <w:rFonts w:ascii="Arial" w:eastAsia="Times New Roman" w:hAnsi="Arial" w:cs="Times New Roman"/>
          <w:bCs/>
          <w:i/>
          <w:iCs/>
          <w:kern w:val="0"/>
          <w:sz w:val="24"/>
          <w:szCs w:val="20"/>
          <w:lang w:eastAsia="it-IT"/>
          <w14:ligatures w14:val="none"/>
        </w:rPr>
        <w:t xml:space="preserve">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764E1E5E" w14:textId="77777777" w:rsidR="006D645E" w:rsidRPr="00825621"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825621">
        <w:rPr>
          <w:rFonts w:ascii="Arial" w:eastAsia="Times New Roman" w:hAnsi="Arial" w:cs="Times New Roman"/>
          <w:bCs/>
          <w:kern w:val="0"/>
          <w:sz w:val="24"/>
          <w:szCs w:val="20"/>
          <w:lang w:eastAsia="it-IT"/>
          <w14:ligatures w14:val="none"/>
        </w:rPr>
        <w:t xml:space="preserve">Ecco la necessaria correzione o necessaria aggiunta: Questa Nuova Terza Alleanza è il frutto del Nuovo Spirito Santo, della Nuova Divina Rivelazione, da Lui fatta ai Nuovi Agiografi, del Nuovo Vangelo costantemente e senza alcuna interruzione scritto sotto dettatura dai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 Tutto deve essere nuovo secondo la Nuova rivelazione del Nuovo Spirito Santo. Ma ora ritorniamo al testo dell’Antica Apocalisse frutto dell’Antico Spirito Santo, test consegnato al Vecchio Agiografo Giovanni. </w:t>
      </w:r>
    </w:p>
    <w:p w14:paraId="2DEFF78F"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9 </w:t>
      </w:r>
      <w:bookmarkStart w:id="225" w:name="_Hlk135991116"/>
      <w:r w:rsidRPr="006D645E">
        <w:rPr>
          <w:rFonts w:ascii="Arial" w:eastAsia="Times New Roman" w:hAnsi="Arial" w:cs="Arial"/>
          <w:kern w:val="0"/>
          <w:sz w:val="24"/>
          <w:szCs w:val="24"/>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225"/>
      <w:r w:rsidRPr="006D645E">
        <w:rPr>
          <w:rFonts w:ascii="Arial" w:eastAsia="Times New Roman" w:hAnsi="Arial" w:cs="Arial"/>
          <w:kern w:val="0"/>
          <w:sz w:val="24"/>
          <w:szCs w:val="24"/>
          <w:lang w:val="la-Latn" w:eastAsia="it-IT"/>
          <w14:ligatures w14:val="none"/>
        </w:rPr>
        <w:t>Post haec vidi turbam magnam quam dinumerare nemo poterat ex omnibus gentibus et tribubus et populis et linguis stantes ante thronum et in conspectu agni amicti stolas albas et palmae in manibus eorum</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Met¦ taàta edon, kaˆ „doÝ Ôcloj polÚj, Ön ¢riqmÁsai aÙtÕn oÙdeˆj ™dÚnato, ™k pantÕj œqnouj kaˆ fulîn kaˆ laîn kaˆ glwssîn, ˜stîtej ™nèpion toà qrÒnou kaˆ ™nèpion toà ¢rn…ou, peribeblhmšnouj stol¦j leuk£j, kaˆ fo…nikej ™n ta‹j cersˆn aÙtîn:</w:t>
      </w:r>
    </w:p>
    <w:p w14:paraId="69F8E2B7" w14:textId="56295AD4"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Dopo queste cose vidi: ecco, una moltitudine immensa</w:t>
      </w:r>
      <w:r w:rsidRPr="00825621">
        <w:rPr>
          <w:rFonts w:ascii="Arial" w:eastAsia="Times New Roman" w:hAnsi="Arial" w:cs="Arial"/>
          <w:kern w:val="0"/>
          <w:sz w:val="24"/>
          <w:szCs w:val="24"/>
          <w:lang w:eastAsia="it-IT"/>
          <w14:ligatures w14:val="none"/>
        </w:rPr>
        <w:t>, che nessuno poteva contare, di ogni nazione, tribù, popolo e lingua.</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Finora solo le tribù di Israele sono state segnate con il sigillo del Dio vivente. Il numero dei segnati è perfetto nel suo insieme: centoquarantaquattro mila; e anche è perfetto</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 xml:space="preserve">per ogni singola tribù: dodici mila. Questo significa che l’Antica Alleanza ha prodotto la Chiesa nata il giorno della Pentecoste ed essa composta di soli figli di Abramo. Se a questi figli di Abramo si aggiungono tutti gli altri i figli dell’Antico Testamento, molti dei quali furono anche martiri per la fede, allora il numero dei segnati è veramente e realmente perfetto. Mai ci dobbiamo dimenticare che Gesù è Figlio di Davide, </w:t>
      </w:r>
      <w:r w:rsidRPr="00825621">
        <w:rPr>
          <w:rFonts w:ascii="Arial" w:eastAsia="Times New Roman" w:hAnsi="Arial" w:cs="Arial"/>
          <w:kern w:val="0"/>
          <w:sz w:val="24"/>
          <w:szCs w:val="24"/>
          <w:lang w:eastAsia="it-IT"/>
          <w14:ligatures w14:val="none"/>
        </w:rPr>
        <w:lastRenderedPageBreak/>
        <w:t>Figlio di Abramo secondo la carne. Anche la Vergine Maria è Figlia di Abramo. Cristo Gesù e la Vergine Maria sono la perfezione assoluta.</w:t>
      </w:r>
    </w:p>
    <w:p w14:paraId="0C1E8869" w14:textId="6F1C8394"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Ora cosa vede l’Apostolo Giovanni? Vede una moltitudine immensa, che nessuno poteva contare, di ogni nazione, tribù, popolo e lingua. Finora il numero dei segnati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0A63D646"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332002C3"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del Vecchio Papa, dei Vecchi Vescovi, dei Vecchi Presbiteri, dei Vecchi Diaconi, del Vecchio Mondo Ecclesiale Laicale. </w:t>
      </w:r>
    </w:p>
    <w:p w14:paraId="6E16C9AE"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Vecchia Chiesa di Cristo Gesù: l’uso che il Nuovo Spirito Santo fa delle antiche strutture della Vecchia Chiesa per veicolare il suo Nuovo Vangelo e per edificare la sua Nuova Chiesa. Lo ripetiamo: quanto l’Apostolo Giovanni vede appartiene all’Antica Rivelazione. Le Nuove Rivelazioni hanno Nuovi Contenuti. </w:t>
      </w:r>
    </w:p>
    <w:bookmarkEnd w:id="223"/>
    <w:p w14:paraId="7B44060D"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Tutti stavano in piedi davanti al trono e davanti all’Agnello, avvolti in vesti candide, e tenevano rami di palma nelle loro mani. 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Le palme sono il simbolo del martirio. Sono il simbolo della vittoria da essi riportata su tutte le potenze del male. Il martirio è fisico, come quello di Cristo Gesù, ma è anche nell’anima, come quello della Vergine Maria. Anche il martirio dell’anima è vero martirio. La Vergine Maria è Regina dei Martiri. Lei fu veramente martire, quando la spada le ha trapassato l’anima, secondo la profezia del Vecchio Simeone, proferita nel tempio di Gerusalemme. Possiamo allora ben dire </w:t>
      </w:r>
      <w:r w:rsidRPr="00825621">
        <w:rPr>
          <w:rFonts w:ascii="Arial" w:eastAsia="Times New Roman" w:hAnsi="Arial" w:cs="Arial"/>
          <w:kern w:val="0"/>
          <w:sz w:val="24"/>
          <w:szCs w:val="24"/>
          <w:lang w:eastAsia="it-IT"/>
          <w14:ligatures w14:val="none"/>
        </w:rPr>
        <w:lastRenderedPageBreak/>
        <w:t xml:space="preserve">che il martirio, sia quello fisico che quello spirituale, è il fine del nostro essere discepoli del Martire dei Martiri che è Cristo Gesù e della Martire del Martiri che è la nostra Madre celeste, vera Madre di Dio e vera nostra Madre. </w:t>
      </w:r>
    </w:p>
    <w:p w14:paraId="7BA92C03"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Se il martirio è il fine del nostro seguire Cristo Gesù, dinanzi al martiro sia fisico che spirituale, ognuno deve confessare come Cristo Gesù: la mia vita si sta compiendo. Essa sta raggiungendo il suo fine.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240A62B5"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10 </w:t>
      </w:r>
      <w:r w:rsidRPr="006D645E">
        <w:rPr>
          <w:rFonts w:ascii="Arial" w:eastAsia="Times New Roman" w:hAnsi="Arial" w:cs="Arial"/>
          <w:kern w:val="0"/>
          <w:sz w:val="24"/>
          <w:szCs w:val="24"/>
          <w:lang w:eastAsia="it-IT"/>
          <w14:ligatures w14:val="none"/>
        </w:rPr>
        <w:t xml:space="preserve">E gridavano a gran voce: «La salvezza appartiene al nostro Dio, seduto sul trono, e all’Agnello». </w:t>
      </w:r>
      <w:r w:rsidRPr="006D645E">
        <w:rPr>
          <w:rFonts w:ascii="Arial" w:eastAsia="Times New Roman" w:hAnsi="Arial" w:cs="Arial"/>
          <w:kern w:val="0"/>
          <w:sz w:val="24"/>
          <w:szCs w:val="24"/>
          <w:lang w:val="la-Latn" w:eastAsia="it-IT"/>
          <w14:ligatures w14:val="none"/>
        </w:rPr>
        <w:t>Et clamabant voce magna dicentes salus Deo nostro qui sedet super thronum et agno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kr£zousin fwnÍ meg£lV lšgontej,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`H swthr…a tù qeù ¹mîn tù kaqhmšnJ ™pˆ tù qrÒnJ kaˆ tù ¢rn…J.</w:t>
      </w:r>
    </w:p>
    <w:p w14:paraId="3D7977B8"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E gridavano a gran voce:</w:t>
      </w:r>
      <w:bookmarkStart w:id="226" w:name="_Hlk136274158"/>
      <w:r w:rsidRPr="00825621">
        <w:rPr>
          <w:rFonts w:ascii="Arial" w:eastAsia="Times New Roman" w:hAnsi="Arial" w:cs="Arial"/>
          <w:kern w:val="0"/>
          <w:sz w:val="24"/>
          <w:szCs w:val="24"/>
          <w:lang w:eastAsia="it-IT"/>
          <w14:ligatures w14:val="none"/>
        </w:rPr>
        <w:t xml:space="preserve"> «La salvezza appartiene al nostro Dio, seduto sul trono, e all’Agnello». </w:t>
      </w:r>
      <w:bookmarkEnd w:id="226"/>
      <w:r w:rsidRPr="00825621">
        <w:rPr>
          <w:rFonts w:ascii="Arial" w:eastAsia="Times New Roman" w:hAnsi="Arial" w:cs="Arial"/>
          <w:kern w:val="0"/>
          <w:sz w:val="24"/>
          <w:szCs w:val="24"/>
          <w:lang w:eastAsia="it-IT"/>
          <w14:ligatures w14:val="none"/>
        </w:rPr>
        <w:t xml:space="preserve">Questo moltitudine di martiri ecco cosa grida a gran voce: </w:t>
      </w:r>
      <w:r w:rsidRPr="00825621">
        <w:rPr>
          <w:rFonts w:ascii="Arial" w:eastAsia="Times New Roman" w:hAnsi="Arial" w:cs="Arial"/>
          <w:i/>
          <w:iCs/>
          <w:kern w:val="0"/>
          <w:sz w:val="24"/>
          <w:szCs w:val="24"/>
          <w:lang w:eastAsia="it-IT"/>
          <w14:ligatures w14:val="none"/>
        </w:rPr>
        <w:t>La salvezza appartiene al nostro Dio, seduto sul trono, e all’Agnello.</w:t>
      </w:r>
      <w:r w:rsidRPr="00825621">
        <w:rPr>
          <w:rFonts w:ascii="Arial" w:eastAsia="Times New Roman" w:hAnsi="Arial" w:cs="Arial"/>
          <w:kern w:val="0"/>
          <w:sz w:val="24"/>
          <w:szCs w:val="24"/>
          <w:lang w:eastAsia="it-IT"/>
          <w14:ligatures w14:val="none"/>
        </w:rPr>
        <w:t xml:space="preserve"> Traduciamo: 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 Questa confessione sempre deve essere innalzata dal discepolo di Gesù e gridarla ad ogni uomo.</w:t>
      </w:r>
      <w:r w:rsidRPr="00825621">
        <w:rPr>
          <w:rFonts w:ascii="Arial" w:eastAsia="Times New Roman" w:hAnsi="Arial" w:cs="Arial"/>
          <w:i/>
          <w:iCs/>
          <w:kern w:val="0"/>
          <w:sz w:val="24"/>
          <w:szCs w:val="24"/>
          <w:lang w:eastAsia="it-IT"/>
          <w14:ligatures w14:val="none"/>
        </w:rPr>
        <w:t xml:space="preserve"> “Se sono qualcosa, lo sono per grazia di Dio e di Cristo Gesù. Se sono qualcosa, lo sono perché lo Spirito Santo ha operato in me”.</w:t>
      </w:r>
      <w:r w:rsidRPr="00825621">
        <w:rPr>
          <w:rFonts w:ascii="Arial" w:eastAsia="Times New Roman" w:hAnsi="Arial" w:cs="Arial"/>
          <w:kern w:val="0"/>
          <w:sz w:val="24"/>
          <w:szCs w:val="24"/>
          <w:lang w:eastAsia="it-IT"/>
          <w14:ligatures w14:val="none"/>
        </w:rPr>
        <w:t xml:space="preserve"> Tutto in noi è per grazia, dalla grazia, nella grazia, con la grazia. Tutto è per dono che discende dall’alto. Questa verità è così annunciata dall’Apostolo Paolo:</w:t>
      </w:r>
    </w:p>
    <w:p w14:paraId="77F2AFF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456C7E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w:t>
      </w:r>
      <w:r w:rsidRPr="006D645E">
        <w:rPr>
          <w:rFonts w:ascii="Arial" w:eastAsia="Times New Roman" w:hAnsi="Arial" w:cs="Arial"/>
          <w:i/>
          <w:iCs/>
          <w:kern w:val="0"/>
          <w:sz w:val="24"/>
          <w:szCs w:val="24"/>
          <w:lang w:eastAsia="it-IT"/>
          <w14:ligatures w14:val="none"/>
        </w:rPr>
        <w:lastRenderedPageBreak/>
        <w:t>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003F5238" w14:textId="36B2D090"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i/>
          <w:iCs/>
          <w:kern w:val="0"/>
          <w:sz w:val="24"/>
          <w:szCs w:val="24"/>
          <w:lang w:eastAsia="it-IT"/>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3,4-4,7).</w:t>
      </w:r>
    </w:p>
    <w:p w14:paraId="1841E066" w14:textId="3FBACECE"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Se tutto è per grazia sempre dal nostro cuore deve innalzarsi verso Dio e verso l’Agnello questo inno che proclama che tutto è da Dio e dall’Agnello:</w:t>
      </w:r>
      <w:r w:rsidRPr="00825621">
        <w:rPr>
          <w:rFonts w:ascii="Arial" w:eastAsia="Times New Roman" w:hAnsi="Arial" w:cs="Arial"/>
          <w:i/>
          <w:iCs/>
          <w:kern w:val="0"/>
          <w:sz w:val="24"/>
          <w:szCs w:val="24"/>
          <w:lang w:eastAsia="it-IT"/>
          <w14:ligatures w14:val="none"/>
        </w:rPr>
        <w:t xml:space="preserve"> «La salvezza appartiene al nostro Dio, seduto sul trono, e all’Agnello».</w:t>
      </w:r>
      <w:r w:rsidRPr="00825621">
        <w:rPr>
          <w:rFonts w:ascii="Arial" w:eastAsia="Times New Roman" w:hAnsi="Arial" w:cs="Arial"/>
          <w:kern w:val="0"/>
          <w:sz w:val="24"/>
          <w:szCs w:val="24"/>
          <w:lang w:eastAsia="it-IT"/>
          <w14:ligatures w14:val="none"/>
        </w:rPr>
        <w:t xml:space="preserve"> Ma anche dinanzi ad ogni uomo si deve confessare che la salvezza non appartiene solo a Dio, essa appartiene anche all’Agnello. Ecco perché sono in una falsa confessione della verità tutti coloro che oggi escludo Cristo dal mistero della salvezza. Affermare che tutte le religioni sono vie di salvezza, è falsa affermazione, perché</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in questo annuncio manca l’Agnello</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e l’Agnello è solo uno: Cristo Crocifisso.</w:t>
      </w:r>
    </w:p>
    <w:p w14:paraId="324A696C" w14:textId="1C53FD72"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V 7,</w:t>
      </w:r>
      <w:r w:rsidRPr="006D645E">
        <w:rPr>
          <w:rFonts w:ascii="Arial" w:eastAsia="Times New Roman" w:hAnsi="Arial" w:cs="Arial"/>
          <w:b/>
          <w:bCs/>
          <w:kern w:val="0"/>
          <w:sz w:val="24"/>
          <w:szCs w:val="24"/>
          <w:lang w:val="la-Latn" w:eastAsia="it-IT"/>
          <w14:ligatures w14:val="none"/>
        </w:rPr>
        <w:t>11</w:t>
      </w:r>
      <w:bookmarkStart w:id="227" w:name="_Hlk135991178"/>
      <w:r w:rsidRPr="006D645E">
        <w:rPr>
          <w:rFonts w:ascii="Arial" w:eastAsia="Times New Roman" w:hAnsi="Arial" w:cs="Arial"/>
          <w:b/>
          <w:bCs/>
          <w:kern w:val="0"/>
          <w:sz w:val="24"/>
          <w:szCs w:val="24"/>
          <w:lang w:val="la-Latn" w:eastAsia="it-IT"/>
          <w14:ligatures w14:val="none"/>
        </w:rPr>
        <w:t xml:space="preserve"> </w:t>
      </w:r>
      <w:r w:rsidRPr="006D645E">
        <w:rPr>
          <w:rFonts w:ascii="Arial" w:eastAsia="Times New Roman" w:hAnsi="Arial" w:cs="Arial"/>
          <w:kern w:val="0"/>
          <w:sz w:val="24"/>
          <w:szCs w:val="24"/>
          <w:lang w:val="la-Latn" w:eastAsia="it-IT"/>
          <w14:ligatures w14:val="none"/>
        </w:rPr>
        <w:t>E tutti gli angeli stavano attorno al trono e agli anziani e ai quattro esseri viventi, e si inchinarono con la faccia a terra davanti al trono e adorarono Dio dicendo:</w:t>
      </w:r>
      <w:r w:rsidR="0045474D">
        <w:rPr>
          <w:rFonts w:ascii="Arial" w:eastAsia="Times New Roman" w:hAnsi="Arial" w:cs="Arial"/>
          <w:kern w:val="0"/>
          <w:sz w:val="24"/>
          <w:szCs w:val="24"/>
          <w:lang w:val="la-Latn" w:eastAsia="it-IT"/>
          <w14:ligatures w14:val="none"/>
        </w:rPr>
        <w:t xml:space="preserve"> </w:t>
      </w:r>
      <w:bookmarkEnd w:id="227"/>
      <w:r w:rsidRPr="006D645E">
        <w:rPr>
          <w:rFonts w:ascii="Arial" w:eastAsia="Times New Roman" w:hAnsi="Arial" w:cs="Arial"/>
          <w:kern w:val="0"/>
          <w:sz w:val="24"/>
          <w:szCs w:val="24"/>
          <w:lang w:val="la-Latn" w:eastAsia="it-IT"/>
          <w14:ligatures w14:val="none"/>
        </w:rPr>
        <w:t xml:space="preserve">et omnes angeli stabant in circuitu throni et seniorum et quattuor animalium et ceciderunt in conspectu throni in facies suas et adoraverunt Deum: </w:t>
      </w:r>
      <w:r w:rsidRPr="006D645E">
        <w:rPr>
          <w:rFonts w:ascii="Greek" w:eastAsia="Times New Roman" w:hAnsi="Greek" w:cs="Greek"/>
          <w:kern w:val="0"/>
          <w:sz w:val="26"/>
          <w:szCs w:val="26"/>
          <w:lang w:val="la-Latn" w:eastAsia="it-IT"/>
          <w14:ligatures w14:val="none"/>
        </w:rPr>
        <w:t>kaˆ p£ntej oƒ ¥ggeloi eƒst»keisan kÚklJ toà qrÒnou kaˆ tîn presbutšrwn kaˆ tîn tess£rwn zówn, kaˆ œpesan ™nèpion toà qrÒnou ™pˆ t¦ prÒswpa aÙtîn kaˆ prosekÚnhsan tù qeù,</w:t>
      </w:r>
    </w:p>
    <w:p w14:paraId="6BBB1733"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val="la-Latn" w:eastAsia="it-IT"/>
          <w14:ligatures w14:val="none"/>
        </w:rPr>
        <w:t xml:space="preserve">E tutti gli angeli stavano attorno al trono e agli anziani e ai quattro esseri viventi, </w:t>
      </w:r>
      <w:r w:rsidRPr="00825621">
        <w:rPr>
          <w:rFonts w:ascii="Arial" w:eastAsia="Times New Roman" w:hAnsi="Arial" w:cs="Arial"/>
          <w:kern w:val="0"/>
          <w:sz w:val="24"/>
          <w:szCs w:val="24"/>
          <w:lang w:val="la-Latn" w:eastAsia="it-IT"/>
          <w14:ligatures w14:val="none"/>
        </w:rPr>
        <w:t xml:space="preserve">e si inchinarono con la faccia a terra davanti al trono e adorarono Dio dicendo: </w:t>
      </w:r>
      <w:r w:rsidRPr="00825621">
        <w:rPr>
          <w:rFonts w:ascii="Arial" w:eastAsia="Times New Roman" w:hAnsi="Arial" w:cs="Arial"/>
          <w:kern w:val="0"/>
          <w:sz w:val="24"/>
          <w:szCs w:val="24"/>
          <w:lang w:eastAsia="it-IT"/>
          <w14:ligatures w14:val="none"/>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gli anziani e i quattro essere viventi. Tutta questa moltitudine celeste si inchina con la faccia a terra davanti al sono e adorano Dio. L’adorazione che essi fanno giungere a </w:t>
      </w:r>
      <w:r w:rsidRPr="00825621">
        <w:rPr>
          <w:rFonts w:ascii="Arial" w:eastAsia="Times New Roman" w:hAnsi="Arial" w:cs="Arial"/>
          <w:kern w:val="0"/>
          <w:sz w:val="24"/>
          <w:szCs w:val="24"/>
          <w:lang w:eastAsia="it-IT"/>
          <w14:ligatures w14:val="none"/>
        </w:rPr>
        <w:lastRenderedPageBreak/>
        <w:t xml:space="preserve">Dio è data dalle loro parole. Se le parole sono purissima verità, anche l’adorazione è purissima verità. Se le parole sono falsità, anche l’adorazione è falsa. </w:t>
      </w:r>
    </w:p>
    <w:p w14:paraId="0375F013"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Poiché ai nostri giorni molte sono le parole di falsità, molte anche sono adorazioni di falsità. Senza la confessione della purissima confessione della verità di Cristo Gesù e di Dio Padre, le nostre confessione o non sono pienamente vere o sono totalmente false. La legge di credere sempre diviene legge di adorazione. Se la legge di credere è falsa, l’adorazione mai potrà essere vera. Può essere sincera, mai però vera. La verità è sempre oggettiva. La sincerità è sempre soggettiva. Mai si deve confondere sincerità con verità. I ministri di Cristo Gesù, gli amministratori dei suoi misteri sempre devono impegnare ogni loro energia nella Spirito Santo per portare la sincerità nella verità. Dal soggettivo sempre essi devono condurre nell’oggettivo. È il loro ministero. Poniamo il caso che la ricerca filosofica sia sincera, questa sincerità va sempre portata nella verità. Ecco come l’Apostolo Paolo porta nella verità la ricerca sincera della filosofia nell’areopago di Atene:</w:t>
      </w:r>
    </w:p>
    <w:p w14:paraId="5E87B5C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755B24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4DA5ABA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w:t>
      </w:r>
      <w:r w:rsidRPr="006D645E">
        <w:rPr>
          <w:rFonts w:ascii="Arial" w:eastAsia="Times New Roman" w:hAnsi="Arial" w:cs="Arial"/>
          <w:i/>
          <w:iCs/>
          <w:kern w:val="0"/>
          <w:sz w:val="24"/>
          <w:szCs w:val="24"/>
          <w:lang w:eastAsia="it-IT"/>
          <w14:ligatures w14:val="none"/>
        </w:rPr>
        <w:lastRenderedPageBreak/>
        <w:t xml:space="preserve">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67B71FA6"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Ma oggi proprio questo l’uomo non vuole: 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 Tutto oggi si vuole dal cuore dell’uomo ed il cuore dell’uomo oggi sta trasformando, a causa della sua “sincerità soggettiva”, 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 </w:t>
      </w:r>
    </w:p>
    <w:p w14:paraId="7746186A"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Parlare dall’oggettività oggi è vero delitto. Parlare dall’oggettività si viene accusati di essere nemici degli uomini. La soggettività è generatrice di ogni idolatria e di ogni immoralità. La soggettività costruisce sulla terra una umanità corrotta. Chi è vero profeta del Dio vivente sempre lavorerà perché dalla soggettività si passi nell’oggettività. </w:t>
      </w:r>
    </w:p>
    <w:p w14:paraId="5723970A" w14:textId="65BB6EDB"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12 </w:t>
      </w:r>
      <w:bookmarkStart w:id="228" w:name="_Hlk135991209"/>
      <w:r w:rsidRPr="006D645E">
        <w:rPr>
          <w:rFonts w:ascii="Arial" w:eastAsia="Times New Roman" w:hAnsi="Arial" w:cs="Arial"/>
          <w:kern w:val="0"/>
          <w:sz w:val="24"/>
          <w:szCs w:val="24"/>
          <w:lang w:eastAsia="it-IT"/>
          <w14:ligatures w14:val="none"/>
        </w:rPr>
        <w:t>«Amen! Lode, gloria, sapienza, azione di grazie, onore, potenza e forza al nostro Dio nei secoli dei secoli. Amen».</w:t>
      </w:r>
      <w:r w:rsidR="0045474D">
        <w:rPr>
          <w:rFonts w:ascii="Arial" w:eastAsia="Times New Roman" w:hAnsi="Arial" w:cs="Arial"/>
          <w:b/>
          <w:bCs/>
          <w:kern w:val="0"/>
          <w:sz w:val="24"/>
          <w:szCs w:val="24"/>
          <w:lang w:val="la-Latn" w:eastAsia="it-IT"/>
          <w14:ligatures w14:val="none"/>
        </w:rPr>
        <w:t xml:space="preserve"> </w:t>
      </w:r>
      <w:bookmarkEnd w:id="228"/>
      <w:r w:rsidRPr="006D645E">
        <w:rPr>
          <w:rFonts w:ascii="Arial" w:eastAsia="Times New Roman" w:hAnsi="Arial" w:cs="Arial"/>
          <w:kern w:val="0"/>
          <w:sz w:val="24"/>
          <w:szCs w:val="24"/>
          <w:lang w:val="la-Latn" w:eastAsia="it-IT"/>
          <w14:ligatures w14:val="none"/>
        </w:rPr>
        <w:t>dicentes amen benedictio et claritas et sapientia et gratiarum actio et honor et virtus et fortitudo Deo nostro in saecula saeculorum amen</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lšgontej,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'Am»n, ¹ eÙlog…a kaˆ ¹ dÒxa kaˆ ¹ sof…a kaˆ ¹ eÙcarist…a kaˆ ¹ tim¾ kaˆ ¹ dÚnamij kaˆ ¹ „scÝj tù qeù ¹mîn e„j toÝj a„înaj tîn a„ènwn: ¢m»n.</w:t>
      </w:r>
    </w:p>
    <w:p w14:paraId="0B663048" w14:textId="77777777" w:rsidR="006D645E" w:rsidRPr="00825621"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0F06FC">
        <w:rPr>
          <w:rFonts w:ascii="Arial" w:eastAsia="Times New Roman" w:hAnsi="Arial" w:cs="Arial"/>
          <w:b/>
          <w:bCs/>
          <w:kern w:val="0"/>
          <w:sz w:val="24"/>
          <w:szCs w:val="24"/>
          <w:lang w:eastAsia="it-IT"/>
          <w14:ligatures w14:val="none"/>
        </w:rPr>
        <w:t>«Amen! Lode, gloria, sapienza, azione di grazie, onore, potenza e forza al nostro Dio nei secoli dei secoli. Amen».</w:t>
      </w:r>
      <w:r w:rsidRPr="00825621">
        <w:rPr>
          <w:rFonts w:ascii="Arial" w:eastAsia="Times New Roman" w:hAnsi="Arial" w:cs="Arial"/>
          <w:kern w:val="0"/>
          <w:sz w:val="24"/>
          <w:szCs w:val="24"/>
          <w:lang w:val="la-Latn" w:eastAsia="it-IT"/>
          <w14:ligatures w14:val="none"/>
        </w:rPr>
        <w:t xml:space="preserve"> </w:t>
      </w:r>
      <w:r w:rsidRPr="00825621">
        <w:rPr>
          <w:rFonts w:ascii="Arial" w:eastAsia="Times New Roman" w:hAnsi="Arial" w:cs="Arial"/>
          <w:kern w:val="0"/>
          <w:sz w:val="24"/>
          <w:szCs w:val="24"/>
          <w:lang w:eastAsia="it-IT"/>
          <w14:ligatures w14:val="none"/>
        </w:rPr>
        <w:t xml:space="preserve">Ecco ora l’oggettività della professione di fede e di adorazione che sale a Dio da tutti gli angeli, dagli anziani, dai quattro esseri vivente: </w:t>
      </w:r>
      <w:r w:rsidRPr="00825621">
        <w:rPr>
          <w:rFonts w:ascii="Arial" w:eastAsia="Times New Roman" w:hAnsi="Arial" w:cs="Arial"/>
          <w:i/>
          <w:iCs/>
          <w:kern w:val="0"/>
          <w:sz w:val="24"/>
          <w:szCs w:val="24"/>
          <w:lang w:eastAsia="it-IT"/>
          <w14:ligatures w14:val="none"/>
        </w:rPr>
        <w:t xml:space="preserve">Amen! Lode, gloria, sapienza, azione di grazie, potenza e forza al nostro Dio nei secoli dei secoli. Amen”. </w:t>
      </w:r>
    </w:p>
    <w:p w14:paraId="6A56DEDE" w14:textId="19655ED3"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Il fatto stesso che questa confessione sia incastonata tra due </w:t>
      </w:r>
      <w:r w:rsidRPr="006D645E">
        <w:rPr>
          <w:rFonts w:ascii="Arial" w:eastAsia="Times New Roman" w:hAnsi="Arial" w:cs="Times New Roman"/>
          <w:b/>
          <w:i/>
          <w:kern w:val="0"/>
          <w:sz w:val="24"/>
          <w:szCs w:val="20"/>
          <w:lang w:eastAsia="it-IT"/>
          <w14:ligatures w14:val="none"/>
        </w:rPr>
        <w:t>“amen”</w:t>
      </w:r>
      <w:r w:rsidRPr="006D645E">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lastRenderedPageBreak/>
        <w:t>serve per esprimere l’universalità, l’eternità, l’irreversibilità, l’infallibilità della sua verità. Essa è. È per sempre. È per tutti. Non solo è; è stata e sarà sempre così.</w:t>
      </w:r>
    </w:p>
    <w:p w14:paraId="21B0EB01" w14:textId="77777777" w:rsidR="006D645E" w:rsidRPr="0082562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25621">
        <w:rPr>
          <w:rFonts w:ascii="Arial" w:eastAsia="Times New Roman" w:hAnsi="Arial" w:cs="Times New Roman"/>
          <w:kern w:val="0"/>
          <w:sz w:val="24"/>
          <w:szCs w:val="20"/>
          <w:lang w:eastAsia="it-IT"/>
          <w14:ligatures w14:val="none"/>
        </w:rPr>
        <w:t xml:space="preserve">Per tutta l’eternità in cielo e sulla terra, nei cieli nuovi e sulla terra nuova, si griderà da parte di tutto l’universo creato che: </w:t>
      </w:r>
      <w:r w:rsidRPr="00825621">
        <w:rPr>
          <w:rFonts w:ascii="Arial" w:eastAsia="Times New Roman" w:hAnsi="Arial" w:cs="Times New Roman"/>
          <w:i/>
          <w:kern w:val="0"/>
          <w:sz w:val="24"/>
          <w:szCs w:val="20"/>
          <w:lang w:eastAsia="it-IT"/>
          <w14:ligatures w14:val="none"/>
        </w:rPr>
        <w:t>“Lode, gloria, sapienza, azione di grazie, onore, potenza e forza al nostro Dio nei secoli dei secoli”</w:t>
      </w:r>
      <w:r w:rsidRPr="00825621">
        <w:rPr>
          <w:rFonts w:ascii="Arial" w:eastAsia="Times New Roman" w:hAnsi="Arial" w:cs="Times New Roman"/>
          <w:kern w:val="0"/>
          <w:sz w:val="24"/>
          <w:szCs w:val="20"/>
          <w:lang w:eastAsia="it-IT"/>
          <w14:ligatures w14:val="none"/>
        </w:rPr>
        <w:t>.</w:t>
      </w:r>
    </w:p>
    <w:p w14:paraId="1B343E9C" w14:textId="7B7BEBCE" w:rsidR="006D645E" w:rsidRPr="0082562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25621">
        <w:rPr>
          <w:rFonts w:ascii="Arial" w:eastAsia="Times New Roman" w:hAnsi="Arial" w:cs="Times New Roman"/>
          <w:kern w:val="0"/>
          <w:sz w:val="24"/>
          <w:szCs w:val="20"/>
          <w:lang w:eastAsia="it-IT"/>
          <w14:ligatures w14:val="none"/>
        </w:rPr>
        <w:t>Cosa si dice l’universo creato del nostro Dio? Che Egli è tutto. Tutto è da Lui. Tutto è per Lui. Tutto a Lui deve ritornare attraverso il cuore adorante e benedicente.</w:t>
      </w:r>
      <w:r w:rsidR="0045474D">
        <w:rPr>
          <w:rFonts w:ascii="Arial" w:eastAsia="Times New Roman" w:hAnsi="Arial" w:cs="Times New Roman"/>
          <w:kern w:val="0"/>
          <w:sz w:val="24"/>
          <w:szCs w:val="20"/>
          <w:lang w:eastAsia="it-IT"/>
          <w14:ligatures w14:val="none"/>
        </w:rPr>
        <w:t xml:space="preserve"> </w:t>
      </w:r>
      <w:r w:rsidRPr="00825621">
        <w:rPr>
          <w:rFonts w:ascii="Arial" w:eastAsia="Times New Roman" w:hAnsi="Arial" w:cs="Times New Roman"/>
          <w:kern w:val="0"/>
          <w:sz w:val="24"/>
          <w:szCs w:val="20"/>
          <w:lang w:eastAsia="it-IT"/>
          <w14:ligatures w14:val="none"/>
        </w:rPr>
        <w:t xml:space="preserve">Ogni cosa che è da Lui e per Lui, ritorna a Lui, come è giusto che questo avvenga, attraverso la pura, santa, giusta confessione della nostra fede. 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3E52B7D2" w14:textId="44474758" w:rsidR="006D645E" w:rsidRPr="0082562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25621">
        <w:rPr>
          <w:rFonts w:ascii="Arial" w:eastAsia="Times New Roman" w:hAnsi="Arial" w:cs="Times New Roman"/>
          <w:kern w:val="0"/>
          <w:sz w:val="24"/>
          <w:szCs w:val="20"/>
          <w:lang w:eastAsia="it-IT"/>
          <w14:ligatures w14:val="none"/>
        </w:rPr>
        <w:t>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w:t>
      </w:r>
      <w:r w:rsidR="0045474D">
        <w:rPr>
          <w:rFonts w:ascii="Arial" w:eastAsia="Times New Roman" w:hAnsi="Arial" w:cs="Times New Roman"/>
          <w:kern w:val="0"/>
          <w:sz w:val="24"/>
          <w:szCs w:val="20"/>
          <w:lang w:eastAsia="it-IT"/>
          <w14:ligatures w14:val="none"/>
        </w:rPr>
        <w:t xml:space="preserve"> </w:t>
      </w:r>
      <w:r w:rsidRPr="00825621">
        <w:rPr>
          <w:rFonts w:ascii="Arial" w:eastAsia="Times New Roman" w:hAnsi="Arial" w:cs="Times New Roman"/>
          <w:kern w:val="0"/>
          <w:sz w:val="24"/>
          <w:szCs w:val="20"/>
          <w:lang w:eastAsia="it-IT"/>
          <w14:ligatures w14:val="none"/>
        </w:rPr>
        <w:t xml:space="preserve">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0662C244" w14:textId="77777777" w:rsidR="006D645E" w:rsidRPr="0082562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25621">
        <w:rPr>
          <w:rFonts w:ascii="Arial" w:eastAsia="Times New Roman" w:hAnsi="Arial" w:cs="Times New Roman"/>
          <w:kern w:val="0"/>
          <w:sz w:val="24"/>
          <w:szCs w:val="20"/>
          <w:lang w:eastAsia="it-IT"/>
          <w14:ligatures w14:val="none"/>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 Tutta la divina rivelazione è stata soggettivizzata, facendole perdere tutta la eterna, divina, trascendente, universale verità oggettiva.</w:t>
      </w:r>
    </w:p>
    <w:p w14:paraId="15C36F6A" w14:textId="047B84D5"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13 </w:t>
      </w:r>
      <w:bookmarkStart w:id="229" w:name="_Hlk135991231"/>
      <w:r w:rsidRPr="006D645E">
        <w:rPr>
          <w:rFonts w:ascii="Arial" w:eastAsia="Times New Roman" w:hAnsi="Arial" w:cs="Arial"/>
          <w:kern w:val="0"/>
          <w:sz w:val="24"/>
          <w:szCs w:val="24"/>
          <w:lang w:eastAsia="it-IT"/>
          <w14:ligatures w14:val="none"/>
        </w:rPr>
        <w:t>Uno degli anziani allora si rivolse a me e disse: «Questi, che sono vestiti di bianco, chi sono e da dove vengono?».</w:t>
      </w:r>
      <w:r w:rsidR="0045474D">
        <w:rPr>
          <w:rFonts w:ascii="Arial" w:eastAsia="Times New Roman" w:hAnsi="Arial" w:cs="Arial"/>
          <w:kern w:val="0"/>
          <w:sz w:val="24"/>
          <w:szCs w:val="24"/>
          <w:lang w:eastAsia="it-IT"/>
          <w14:ligatures w14:val="none"/>
        </w:rPr>
        <w:t xml:space="preserve"> </w:t>
      </w:r>
      <w:bookmarkEnd w:id="229"/>
      <w:r w:rsidRPr="006D645E">
        <w:rPr>
          <w:rFonts w:ascii="Arial" w:eastAsia="Times New Roman" w:hAnsi="Arial" w:cs="Arial"/>
          <w:kern w:val="0"/>
          <w:sz w:val="24"/>
          <w:szCs w:val="24"/>
          <w:lang w:val="la-Latn" w:eastAsia="it-IT"/>
          <w14:ligatures w14:val="none"/>
        </w:rPr>
        <w:t>Et respondit unus de senioribus dicens mihi hii qui amicti sunt stolis albis qui sunt et unde venerunt</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¢pekr…qh eŒj ™k tîn presbutšrwn lšgwn moi, Oátoi oƒ peribeblhmšnoi t¦j stol¦j t¦j leuk¦j t…nej e„sˆn kaˆ pÒqen Ãlqon;</w:t>
      </w:r>
    </w:p>
    <w:p w14:paraId="0595FEA4" w14:textId="4CC6DBE6"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Uno degli anziani allora si rivolse a me e disse</w:t>
      </w:r>
      <w:r w:rsidRPr="00825621">
        <w:rPr>
          <w:rFonts w:ascii="Arial" w:eastAsia="Times New Roman" w:hAnsi="Arial" w:cs="Arial"/>
          <w:kern w:val="0"/>
          <w:sz w:val="24"/>
          <w:szCs w:val="24"/>
          <w:lang w:eastAsia="it-IT"/>
          <w14:ligatures w14:val="none"/>
        </w:rPr>
        <w:t xml:space="preserve">: «Questi, che sono vestiti di bianco, chi sono e da dove vengono?». Dopo questa purissima celeste confessione della verità oggettiva da parte degli angeli, degli anziani, dei quattro esseri viventi al Signore della gloria, uno degli anziani domanda all’Apostolo Giovanni: </w:t>
      </w:r>
      <w:r w:rsidRPr="00825621">
        <w:rPr>
          <w:rFonts w:ascii="Arial" w:eastAsia="Times New Roman" w:hAnsi="Arial" w:cs="Arial"/>
          <w:i/>
          <w:iCs/>
          <w:kern w:val="0"/>
          <w:sz w:val="24"/>
          <w:szCs w:val="24"/>
          <w:lang w:eastAsia="it-IT"/>
          <w14:ligatures w14:val="none"/>
        </w:rPr>
        <w:t>“Questi che sono vestiti di bianco, chi sono e da dove vengono”.</w:t>
      </w:r>
      <w:r w:rsidRPr="00825621">
        <w:rPr>
          <w:rFonts w:ascii="Arial" w:eastAsia="Times New Roman" w:hAnsi="Arial" w:cs="Arial"/>
          <w:kern w:val="0"/>
          <w:sz w:val="24"/>
          <w:szCs w:val="24"/>
          <w:lang w:eastAsia="it-IT"/>
          <w14:ligatures w14:val="none"/>
        </w:rPr>
        <w:t xml:space="preserve"> È </w:t>
      </w:r>
      <w:r w:rsidRPr="00825621">
        <w:rPr>
          <w:rFonts w:ascii="Arial" w:eastAsia="Times New Roman" w:hAnsi="Arial" w:cs="Arial"/>
          <w:kern w:val="0"/>
          <w:sz w:val="24"/>
          <w:szCs w:val="24"/>
          <w:lang w:eastAsia="it-IT"/>
          <w14:ligatures w14:val="none"/>
        </w:rPr>
        <w:lastRenderedPageBreak/>
        <w:t>giusto chiedersi: Perché uno degli anziani rivolge all’Apostolo una tale domanda? Vuole forze conoscere il grado di conoscenza che possiede l’Apostolo del Signore? La conoscenza non è solo quella che giunge a noi per rivelazione, è anche quella – anche se questa è assai imperfetta – che si ottiene per raziocinio o per deduzione o per argomentazione o per sana e corretta analogia. La via indiretta anche se non giunge alla perfetta conoscenza, sempre elimina ciò che contraddice la verità oggettiva. Per sana, corretta deduzione una mente che usa l’intelligenza deve sempre sapere che due verità che si oppongono non possono sussistere insieme. Se Dio è il Creatore Onnipotente del cielo e della terra e di quanto esiste sia nel cielo che sulla terra, mai potrà essere l’altra verità che nega Dio, la sua esistenza, la sua creazione. L’ateo afferma il cieco evoluzionismo e altre infinite teorie tutte finalizzate a negare</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825621">
        <w:rPr>
          <w:rFonts w:ascii="Arial" w:eastAsia="Times New Roman" w:hAnsi="Arial" w:cs="Arial"/>
          <w:color w:val="FF0000"/>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665697D7"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14 </w:t>
      </w:r>
      <w:bookmarkStart w:id="230" w:name="_Hlk135991255"/>
      <w:r w:rsidRPr="006D645E">
        <w:rPr>
          <w:rFonts w:ascii="Arial" w:eastAsia="Times New Roman" w:hAnsi="Arial" w:cs="Arial"/>
          <w:kern w:val="0"/>
          <w:sz w:val="24"/>
          <w:szCs w:val="24"/>
          <w:lang w:eastAsia="it-IT"/>
          <w14:ligatures w14:val="none"/>
        </w:rPr>
        <w:t xml:space="preserve">Gli risposi: «Signore mio, tu lo sai». E lui: «Sono quelli che vengono dalla grande tribolazione e che hanno lavato le loro vesti, rendendole candide nel sangue dell’Agnello. </w:t>
      </w:r>
      <w:bookmarkEnd w:id="230"/>
      <w:r w:rsidRPr="006D645E">
        <w:rPr>
          <w:rFonts w:ascii="Arial" w:eastAsia="Times New Roman" w:hAnsi="Arial" w:cs="Arial"/>
          <w:kern w:val="0"/>
          <w:sz w:val="24"/>
          <w:szCs w:val="24"/>
          <w:lang w:val="la-Latn" w:eastAsia="it-IT"/>
          <w14:ligatures w14:val="none"/>
        </w:rPr>
        <w:t>Et dixi illi domine mi tu scis et dixit mihi hii sunt qui veniunt de tribulatione magna et laverunt stolas suas et dealbaverunt eas in sanguine agni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e‡rhka aÙtù, KÚriš mou, sÝ odaj. kaˆ epšn moi, Oáto… e„sin oƒ ™rcÒmenoi ™k tÁj ql…yewj tÁj meg£lhj, kaˆ œplunan t¦j stol¦j aÙtîn kaˆ ™leÚkanan aÙt¦j ™n tù a†mati toà ¢rn…ou.</w:t>
      </w:r>
    </w:p>
    <w:p w14:paraId="230C1123" w14:textId="2304C338"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Gli risposi: «Signore mio, tu lo sai».</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 xml:space="preserve">Ecco la risposta dell’Apostolo: </w:t>
      </w:r>
      <w:r w:rsidRPr="00825621">
        <w:rPr>
          <w:rFonts w:ascii="Arial" w:eastAsia="Times New Roman" w:hAnsi="Arial" w:cs="Arial"/>
          <w:i/>
          <w:iCs/>
          <w:kern w:val="0"/>
          <w:sz w:val="24"/>
          <w:szCs w:val="24"/>
          <w:lang w:eastAsia="it-IT"/>
          <w14:ligatures w14:val="none"/>
        </w:rPr>
        <w:t>“Signore mio, tu lo sai</w:t>
      </w:r>
      <w:r w:rsidRPr="00825621">
        <w:rPr>
          <w:rFonts w:ascii="Arial" w:eastAsia="Times New Roman" w:hAnsi="Arial" w:cs="Arial"/>
          <w:kern w:val="0"/>
          <w:sz w:val="24"/>
          <w:szCs w:val="24"/>
          <w:lang w:eastAsia="it-IT"/>
          <w14:ligatures w14:val="none"/>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w:t>
      </w:r>
      <w:r w:rsidR="0045474D">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eastAsia="it-IT"/>
          <w14:ligatures w14:val="none"/>
        </w:rPr>
        <w:t>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20FA3320" w14:textId="77777777" w:rsidR="006D645E" w:rsidRPr="00825621"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0F06FC">
        <w:rPr>
          <w:rFonts w:ascii="Arial" w:eastAsia="Times New Roman" w:hAnsi="Arial" w:cs="Arial"/>
          <w:b/>
          <w:bCs/>
          <w:kern w:val="0"/>
          <w:sz w:val="24"/>
          <w:szCs w:val="24"/>
          <w:lang w:eastAsia="it-IT"/>
          <w14:ligatures w14:val="none"/>
        </w:rPr>
        <w:lastRenderedPageBreak/>
        <w:t>E lui: «Sono quelli che vengono dalla grande tribolazione</w:t>
      </w:r>
      <w:r w:rsidRPr="00825621">
        <w:rPr>
          <w:rFonts w:ascii="Arial" w:eastAsia="Times New Roman" w:hAnsi="Arial" w:cs="Arial"/>
          <w:kern w:val="0"/>
          <w:sz w:val="24"/>
          <w:szCs w:val="24"/>
          <w:lang w:eastAsia="it-IT"/>
          <w14:ligatures w14:val="none"/>
        </w:rPr>
        <w:t xml:space="preserve"> e che hanno lavato le loro vesti, rendendole candide nel sangue dell’Agnello. Ecco la risposta di quell’uno degli anziani che aveva domandato all’Apostolo Giovanni: </w:t>
      </w:r>
      <w:r w:rsidRPr="00825621">
        <w:rPr>
          <w:rFonts w:ascii="Arial" w:eastAsia="Times New Roman" w:hAnsi="Arial" w:cs="Arial"/>
          <w:i/>
          <w:iCs/>
          <w:kern w:val="0"/>
          <w:sz w:val="24"/>
          <w:szCs w:val="24"/>
          <w:lang w:eastAsia="it-IT"/>
          <w14:ligatures w14:val="none"/>
        </w:rPr>
        <w:t>“Sono quelli che vengono dalla grande tribolazione e che hanno lavato le loro vesti, rendendole candide nel sangue dell’Agnello</w:t>
      </w:r>
      <w:r w:rsidRPr="00825621">
        <w:rPr>
          <w:rFonts w:ascii="Arial" w:eastAsia="Times New Roman" w:hAnsi="Arial" w:cs="Arial"/>
          <w:kern w:val="0"/>
          <w:sz w:val="24"/>
          <w:szCs w:val="24"/>
          <w:lang w:eastAsia="it-IT"/>
          <w14:ligatures w14:val="none"/>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39880A13"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15 </w:t>
      </w:r>
      <w:bookmarkStart w:id="231" w:name="_Hlk135991283"/>
      <w:r w:rsidRPr="006D645E">
        <w:rPr>
          <w:rFonts w:ascii="Arial" w:eastAsia="Times New Roman" w:hAnsi="Arial" w:cs="Arial"/>
          <w:kern w:val="0"/>
          <w:sz w:val="24"/>
          <w:szCs w:val="24"/>
          <w:lang w:eastAsia="it-IT"/>
          <w14:ligatures w14:val="none"/>
        </w:rPr>
        <w:t xml:space="preserve">Per questo stanno davanti al trono di Dio e gli prestano servizio giorno e notte nel suo tempio; e Colui che siede sul trono stenderà la sua tenda sopra di loro. </w:t>
      </w:r>
      <w:bookmarkEnd w:id="231"/>
      <w:r w:rsidRPr="006D645E">
        <w:rPr>
          <w:rFonts w:ascii="Arial" w:eastAsia="Times New Roman" w:hAnsi="Arial" w:cs="Arial"/>
          <w:kern w:val="0"/>
          <w:sz w:val="24"/>
          <w:szCs w:val="24"/>
          <w:lang w:val="la-Latn" w:eastAsia="it-IT"/>
          <w14:ligatures w14:val="none"/>
        </w:rPr>
        <w:t>Ideo sunt ante thronum Dei et serviunt ei die ac nocte in templo eius et qui sedet in throno habitabit super illos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di¦ toàtÒ e„sin ™nèpion toà qrÒnou toà qeoà, kaˆ latreÚousin aÙtù ¹mšraj kaˆ nuktÕj ™n tù naù aÙtoà, kaˆ Ð kaq»menoj ™pˆ toà qrÒnou skhnèsei ™p' aÙtoÚj.</w:t>
      </w:r>
    </w:p>
    <w:p w14:paraId="32F73E44"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Per questo stanno davanti al trono di Dio</w:t>
      </w:r>
      <w:r w:rsidRPr="00825621">
        <w:rPr>
          <w:rFonts w:ascii="Arial" w:eastAsia="Times New Roman" w:hAnsi="Arial" w:cs="Arial"/>
          <w:kern w:val="0"/>
          <w:sz w:val="24"/>
          <w:szCs w:val="24"/>
          <w:lang w:eastAsia="it-IT"/>
          <w14:ligatures w14:val="none"/>
        </w:rPr>
        <w:t xml:space="preserve"> e gli prestano servizio giorno e notte nel suo tempio… Essendo questi discepoli Martiri per Cristo Gesù, per questo stanno davanti al trono di Dio e gli prestano servizio giorno e notte nel suo tempio…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521C757E"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8D444DB"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sidRPr="006D645E">
        <w:rPr>
          <w:rFonts w:ascii="Arial" w:eastAsia="Times New Roman" w:hAnsi="Arial" w:cs="Arial"/>
          <w:i/>
          <w:iCs/>
          <w:kern w:val="0"/>
          <w:sz w:val="24"/>
          <w:szCs w:val="24"/>
          <w:lang w:eastAsia="it-IT"/>
          <w14:ligatures w14:val="none"/>
        </w:rPr>
        <w:lastRenderedPageBreak/>
        <w:t>anche voi come edificio spirituale, per un sacerdozio santo e per offrire sacrifici spirituali graditi a Dio, mediante Gesù Cristo. Si legge infatti nella Scrittura: Ecco, io pongo in Sion una pietra d’angolo, scelta, preziosa, e chi crede in essa non rester</w:t>
      </w:r>
      <w:r w:rsidRPr="00825621">
        <w:rPr>
          <w:rFonts w:ascii="Arial" w:eastAsia="Times New Roman" w:hAnsi="Arial" w:cs="Arial"/>
          <w:i/>
          <w:iCs/>
          <w:kern w:val="0"/>
          <w:sz w:val="24"/>
          <w:szCs w:val="24"/>
          <w:lang w:eastAsia="it-IT"/>
          <w14:ligatures w14:val="none"/>
        </w:rPr>
        <w:t xml:space="preserve">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262567A"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419C8D1E" w14:textId="77777777" w:rsidR="006D645E" w:rsidRPr="00825621" w:rsidRDefault="006D645E" w:rsidP="000F06F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0F06FC">
        <w:rPr>
          <w:rFonts w:ascii="Arial" w:eastAsia="Times New Roman" w:hAnsi="Arial" w:cs="Arial"/>
          <w:b/>
          <w:bCs/>
          <w:kern w:val="0"/>
          <w:sz w:val="24"/>
          <w:szCs w:val="24"/>
          <w:lang w:eastAsia="it-IT"/>
          <w14:ligatures w14:val="none"/>
        </w:rPr>
        <w:t>E Colui che siede sul trono stenderà la sua tenda sopra di loro</w:t>
      </w:r>
      <w:r w:rsidRPr="00825621">
        <w:rPr>
          <w:rFonts w:ascii="Arial" w:eastAsia="Times New Roman" w:hAnsi="Arial" w:cs="Arial"/>
          <w:kern w:val="0"/>
          <w:sz w:val="24"/>
          <w:szCs w:val="24"/>
          <w:lang w:eastAsia="it-IT"/>
          <w14:ligatures w14:val="none"/>
        </w:rPr>
        <w:t xml:space="preserve">. </w:t>
      </w:r>
      <w:r w:rsidRPr="00825621">
        <w:rPr>
          <w:rFonts w:ascii="Arial" w:eastAsia="Times New Roman" w:hAnsi="Arial" w:cs="Times New Roman"/>
          <w:kern w:val="0"/>
          <w:sz w:val="24"/>
          <w:szCs w:val="20"/>
          <w:lang w:eastAsia="it-IT"/>
          <w14:ligatures w14:val="none"/>
        </w:rPr>
        <w:t>Stendere la tenda su qualcuno significa accogliere qualcuno nella propria familiarità e anche intimità. Accogliere qualcuno nella propria familiarità significa comunione di vita. La vita di Dio diviene vita di queste anime candide. La vita di Cristo è partecipata loro. Con questa partecipazione loro entrano nella vita perenne, eterna, vera, santa. Entrare in questa vita è il fine di tutta l’esistenza terrena. Noi esistiamo per raggiungere la vita eterna. Questa è la nostra vocazione.</w:t>
      </w:r>
    </w:p>
    <w:p w14:paraId="2DDE890C" w14:textId="77777777" w:rsidR="006D645E" w:rsidRPr="0082562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25621">
        <w:rPr>
          <w:rFonts w:ascii="Arial" w:eastAsia="Times New Roman" w:hAnsi="Arial" w:cs="Times New Roman"/>
          <w:kern w:val="0"/>
          <w:sz w:val="24"/>
          <w:szCs w:val="20"/>
          <w:lang w:eastAsia="it-IT"/>
          <w14:ligatures w14:val="none"/>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4D3C6055" w14:textId="28D6B7FF" w:rsidR="006D645E" w:rsidRPr="00825621"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25621">
        <w:rPr>
          <w:rFonts w:ascii="Arial" w:eastAsia="Times New Roman" w:hAnsi="Arial" w:cs="Times New Roman"/>
          <w:i/>
          <w:kern w:val="0"/>
          <w:sz w:val="24"/>
          <w:szCs w:val="20"/>
          <w:lang w:eastAsia="it-IT"/>
          <w14:ligatures w14:val="none"/>
        </w:rPr>
        <w:t>“Poi il Signore apparve a lui alle Querce di Mamre, mentre egli sedeva all'ingresso della tenda nell'ora più calda del giorno. Egli alzò gli occhi e</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vide che tre uomini stavano in piedi presso di lui. Appena li vide, corse loro</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incontro dall'ingresso della tenda e si prostrò fino a terra, dicendo: Mio signore,</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se ho trovato grazia ai tuoi occhi, non passar oltre senza fermarti dal tuo servo. Si</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vada a prendere un po’ di acqua, lavatevi i piedi e accomodatevi sotto l'albero.</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Permettete che vada a prendere un boccone di pane e rinfrancatevi il cuore; dopo,</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potrete proseguire, perché è ben per questo che voi siete passati dal vostro servo.</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 xml:space="preserve">Quelli dissero: Fa’ pure come hai detto. </w:t>
      </w:r>
    </w:p>
    <w:p w14:paraId="204887F4" w14:textId="750E0D68" w:rsidR="006D645E" w:rsidRPr="00825621"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25621">
        <w:rPr>
          <w:rFonts w:ascii="Arial" w:eastAsia="Times New Roman" w:hAnsi="Arial" w:cs="Times New Roman"/>
          <w:i/>
          <w:kern w:val="0"/>
          <w:sz w:val="24"/>
          <w:szCs w:val="20"/>
          <w:lang w:eastAsia="it-IT"/>
          <w14:ligatures w14:val="none"/>
        </w:rPr>
        <w:t>Allora Abramo andò in fretta nella</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tenda, da Sara, e disse: Presto, tre staia di fior di farina, impastala e fanne</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focacce. All'armento corse lui stesso, Abramo, prese un vitello tenero e buono e</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 xml:space="preserve">lo diede al servo, che si affrettò a prepararlo. Prese </w:t>
      </w:r>
      <w:r w:rsidRPr="00825621">
        <w:rPr>
          <w:rFonts w:ascii="Arial" w:eastAsia="Times New Roman" w:hAnsi="Arial" w:cs="Times New Roman"/>
          <w:i/>
          <w:kern w:val="0"/>
          <w:sz w:val="24"/>
          <w:szCs w:val="20"/>
          <w:lang w:eastAsia="it-IT"/>
          <w14:ligatures w14:val="none"/>
        </w:rPr>
        <w:lastRenderedPageBreak/>
        <w:t>latte acido e latte fresco</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insieme con il vitello, che aveva preparato, e li porse a loro. Così, mentre egli stava</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in piedi presso di loro sotto l'albero, quelli mangiarono.</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Poi gli dissero: Dov'è Sara, tua moglie? Rispose: E` là nella tenda. Il</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Signore riprese: Tornerò da te fra un anno a questa data e allora Sara, tua moglie,</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avrà un figlio. Intanto Sara stava ad ascoltare all'ingresso della tenda ed era</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dietro di lui. Abramo e Sara erano vecchi, avanti negli anni; era cessato a Sara ciò</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che avviene regolarmente alle donne. Allora Sara rise dentro di sé e disse: Avvizzita come sono dovrei provare il piacere, mentre il mio signore è vecchio! Ma il Signore disse ad Abramo: Perché Sara ha riso dicendo: Potrò davvero</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partorire, mentre sono vecchia? C'è forse qualche cosa impossibile per il</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Signore? Al tempo fissato tornerò da te alla stessa data e Sara avrà un figlio.</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Allora Sara negò: Non ho riso!, perché aveva paura; ma quegli disse: Sì, hai</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 xml:space="preserve">proprio riso. </w:t>
      </w:r>
    </w:p>
    <w:p w14:paraId="199464C6" w14:textId="420320C3" w:rsidR="006D645E" w:rsidRPr="00825621"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25621">
        <w:rPr>
          <w:rFonts w:ascii="Arial" w:eastAsia="Times New Roman" w:hAnsi="Arial" w:cs="Times New Roman"/>
          <w:i/>
          <w:kern w:val="0"/>
          <w:sz w:val="24"/>
          <w:szCs w:val="20"/>
          <w:lang w:eastAsia="it-IT"/>
          <w14:ligatures w14:val="none"/>
        </w:rPr>
        <w:t>Quegli uomini si alzarono e andarono a contemplare Sòdoma dall'alto, mentre</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Abramo li accompagnava per congedarli. Il Signore diceva: Devo io tener</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nascosto ad Abramo quello che sto per fare, mentre Abramo dovrà diventare una</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nazione grande e potente e in lui si diranno benedette tutte le nazioni della terra?</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Infatti io l'ho scelto, perché egli obblighi i suoi figli e la sua famiglia dopo di lui ad</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osservare la via del Signore e ad agire con giustizia e diritto, perché il Signore</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 xml:space="preserve">realizzi per Abramo quanto gli ha promesso. </w:t>
      </w:r>
    </w:p>
    <w:p w14:paraId="6CEABE31" w14:textId="5785909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Disse allora il Signore: Il grido</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contro Sòdoma e Gomorra è troppo grande e il loro peccato è molto grave.</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Voglio scendere a vedere se proprio hanno fatto tutto il male di cui è giunto il</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grido fino a me; lo voglio sapere! Quegli uomini partirono di lì e andarono verso Sòdoma, mentre Abramo stava</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ancora davanti al Signore. Allora Abramo gli si avvicinò e gli disse: Davvero</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sterminerai il giusto con l'empio? Forse vi sono cinquanta giusti nella città:</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davvero li vuoi sopprimere? E non perdonerai a quel luogo per riguardo ai</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cinquanta giusti che vi si trovano? Lungi da te il far morire il giusto con l'empio,</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così che il giusto sia trattato come l'empio; lungi da te! Forse il giudice di tutta la</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terra non praticherà la giustizia? Rispose il Signore: Se a Sòdoma troverò</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cinquanta giusti nell'ambito della città, per riguardo a loro perdonerò a tutta la</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città. Abramo riprese e disse: Vedi come ardisco parlare al mio Signore, io che sono</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polvere e cenere... Forse ai cinquanta giusti ne mancheranno cinque; per questi</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cinque distruggerai tutta la città? Rispose: Non la distruggerò, se ve ne trovo</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quarantacinque. Abramo riprese ancora a parlargli e disse: Forse là se ne</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troveranno quaranta. Rispose: Non lo farò, per riguardo a quei quaranta.</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Riprese: Non si adiri il mio Signore, se parlo ancora: forse là se ne troveranno</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trenta. Rispose: Non lo farò, se ve ne troverò trenta. Riprese: Vedi come</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ardisco parlare al mio Signore! Forse là se ne troveranno venti. Rispose: Non la</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distruggerò per riguardo a quei venti. Riprese: Non si adiri il mio Signore, se</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parlo ancora una volta sola; forse là se ne troveranno dieci. Rispose: Non la</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distruggerò per riguardo a quei dieci. Poi il Signore, come ebbe finito di parlare</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con Abramo, se ne andò e Abramo ritornò alla sua abitazione” (Gen 18,1-33).</w:t>
      </w:r>
      <w:r w:rsidR="0045474D">
        <w:rPr>
          <w:rFonts w:ascii="Arial" w:eastAsia="Times New Roman" w:hAnsi="Arial" w:cs="Times New Roman"/>
          <w:b/>
          <w:i/>
          <w:kern w:val="0"/>
          <w:sz w:val="24"/>
          <w:szCs w:val="20"/>
          <w:u w:val="single"/>
          <w:lang w:eastAsia="it-IT"/>
          <w14:ligatures w14:val="none"/>
        </w:rPr>
        <w:t xml:space="preserve"> </w:t>
      </w:r>
    </w:p>
    <w:p w14:paraId="048F5BD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0AC2C1F0" w14:textId="77777777" w:rsidR="006D645E" w:rsidRPr="00825621"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25621">
        <w:rPr>
          <w:rFonts w:ascii="Arial" w:eastAsia="Times New Roman" w:hAnsi="Arial" w:cs="Times New Roman"/>
          <w:i/>
          <w:kern w:val="0"/>
          <w:sz w:val="24"/>
          <w:szCs w:val="20"/>
          <w:lang w:eastAsia="it-IT"/>
          <w14:ligatures w14:val="none"/>
        </w:rPr>
        <w:lastRenderedPageBreak/>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6C96D992" w14:textId="0151B99A" w:rsidR="006D645E" w:rsidRPr="00825621"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25621">
        <w:rPr>
          <w:rFonts w:ascii="Arial" w:eastAsia="Times New Roman" w:hAnsi="Arial" w:cs="Times New Roman"/>
          <w:i/>
          <w:kern w:val="0"/>
          <w:sz w:val="24"/>
          <w:szCs w:val="20"/>
          <w:lang w:eastAsia="it-IT"/>
          <w14:ligatures w14:val="none"/>
        </w:rPr>
        <w:t>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w:t>
      </w:r>
      <w:r w:rsidR="0045474D">
        <w:rPr>
          <w:rFonts w:ascii="Arial" w:eastAsia="Times New Roman" w:hAnsi="Arial" w:cs="Times New Roman"/>
          <w:i/>
          <w:kern w:val="0"/>
          <w:sz w:val="24"/>
          <w:szCs w:val="20"/>
          <w:lang w:eastAsia="it-IT"/>
          <w14:ligatures w14:val="none"/>
        </w:rPr>
        <w:t xml:space="preserve"> </w:t>
      </w:r>
      <w:r w:rsidRPr="00825621">
        <w:rPr>
          <w:rFonts w:ascii="Arial" w:eastAsia="Times New Roman" w:hAnsi="Arial" w:cs="Times New Roman"/>
          <w:i/>
          <w:kern w:val="0"/>
          <w:sz w:val="24"/>
          <w:szCs w:val="20"/>
          <w:lang w:eastAsia="it-IT"/>
          <w14:ligatures w14:val="none"/>
        </w:rPr>
        <w:t>quieta, figlia mia, finché tu sappia come la cosa si concluderà; certo quest'uomo non si darà pace finché non abbia concluso oggi stesso questa faccenda” (Rut 3,1-18).</w:t>
      </w:r>
    </w:p>
    <w:p w14:paraId="7225978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Altra grande comunione di vita. Rut accoglie Noemi nella tenda della sua vita. Booz accoglie Rut nella comunione della sua vita, sposandola. Questo stesso mistero di sposalizio eterno si compie tra l’anima che ha consacrato la vita a Cristo Gesù e Dio. Dio introduce nella sua comunione eterna, nel suo mistero di vita eterna, che è dono della sua stessa vita a quanti hanno dato la vita per Cristo Gesù, consacrandola con il martirio. Nella fede è questo il mistero che si compie.</w:t>
      </w:r>
    </w:p>
    <w:p w14:paraId="2732AF4C"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16 </w:t>
      </w:r>
      <w:bookmarkStart w:id="232" w:name="_Hlk135991325"/>
      <w:r w:rsidRPr="006D645E">
        <w:rPr>
          <w:rFonts w:ascii="Arial" w:eastAsia="Times New Roman" w:hAnsi="Arial" w:cs="Arial"/>
          <w:kern w:val="0"/>
          <w:sz w:val="24"/>
          <w:szCs w:val="24"/>
          <w:lang w:eastAsia="it-IT"/>
          <w14:ligatures w14:val="none"/>
        </w:rPr>
        <w:t xml:space="preserve">Non avranno più fame né avranno più sete, non li colpirà il sole né arsura alcuna, </w:t>
      </w:r>
      <w:bookmarkEnd w:id="232"/>
      <w:r w:rsidRPr="006D645E">
        <w:rPr>
          <w:rFonts w:ascii="Arial" w:eastAsia="Times New Roman" w:hAnsi="Arial" w:cs="Arial"/>
          <w:kern w:val="0"/>
          <w:sz w:val="24"/>
          <w:szCs w:val="24"/>
          <w:lang w:val="la-Latn" w:eastAsia="it-IT"/>
          <w14:ligatures w14:val="none"/>
        </w:rPr>
        <w:t>Non esurient neque sitient amplius neque cadet super illos sol neque ullus aestus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oÙ pein£sousin œti oÙd diy»sousin œti,</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oÙd m¾ pšsV ™p' aÙtoÝj Ð ¼lioj</w:t>
      </w:r>
      <w:r w:rsidRPr="006D645E">
        <w:rPr>
          <w:rFonts w:ascii="Greek" w:eastAsia="Times New Roman" w:hAnsi="Greek" w:cs="Greek"/>
          <w:kern w:val="0"/>
          <w:sz w:val="26"/>
          <w:szCs w:val="26"/>
          <w:lang w:eastAsia="it-IT"/>
          <w14:ligatures w14:val="none"/>
        </w:rPr>
        <w:t xml:space="preserve"> oÙd p©n kaàma,</w:t>
      </w:r>
    </w:p>
    <w:p w14:paraId="5E7BB253" w14:textId="77777777" w:rsidR="006D645E" w:rsidRPr="00825621" w:rsidRDefault="006D645E" w:rsidP="000F06FC">
      <w:pPr>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Non avranno più fame né avranno più sete, non li colpirà il sole né arsura alcuna…</w:t>
      </w:r>
      <w:r w:rsidRPr="00825621">
        <w:rPr>
          <w:rFonts w:ascii="Arial" w:eastAsia="Times New Roman" w:hAnsi="Arial" w:cs="Arial"/>
          <w:kern w:val="0"/>
          <w:sz w:val="24"/>
          <w:szCs w:val="24"/>
          <w:lang w:eastAsia="it-IT"/>
          <w14:ligatures w14:val="none"/>
        </w:rPr>
        <w:t xml:space="preserve"> Quando il Signore 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w:t>
      </w:r>
      <w:r w:rsidRPr="00825621">
        <w:rPr>
          <w:rFonts w:ascii="Arial" w:eastAsia="Times New Roman" w:hAnsi="Arial" w:cs="Arial"/>
          <w:kern w:val="0"/>
          <w:sz w:val="24"/>
          <w:szCs w:val="24"/>
          <w:lang w:eastAsia="it-IT"/>
          <w14:ligatures w14:val="none"/>
        </w:rPr>
        <w:lastRenderedPageBreak/>
        <w:t>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4A751170"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7,</w:t>
      </w:r>
      <w:r w:rsidRPr="006D645E">
        <w:rPr>
          <w:rFonts w:ascii="Arial" w:eastAsia="Times New Roman" w:hAnsi="Arial" w:cs="Arial"/>
          <w:b/>
          <w:bCs/>
          <w:kern w:val="0"/>
          <w:sz w:val="24"/>
          <w:szCs w:val="24"/>
          <w:lang w:eastAsia="it-IT"/>
          <w14:ligatures w14:val="none"/>
        </w:rPr>
        <w:t xml:space="preserve">17 </w:t>
      </w:r>
      <w:r w:rsidRPr="006D645E">
        <w:rPr>
          <w:rFonts w:ascii="Arial" w:eastAsia="Times New Roman" w:hAnsi="Arial" w:cs="Arial"/>
          <w:kern w:val="0"/>
          <w:sz w:val="24"/>
          <w:szCs w:val="24"/>
          <w:lang w:eastAsia="it-IT"/>
          <w14:ligatures w14:val="none"/>
        </w:rPr>
        <w:t xml:space="preserve">perché l’Agnello, che sta in mezzo al trono, sarà il loro pastore e li guiderà alle fonti delle acque della vita. E Dio asciugherà ogni lacrima dai loro occhi». </w:t>
      </w:r>
      <w:r w:rsidRPr="006D645E">
        <w:rPr>
          <w:rFonts w:ascii="Arial" w:eastAsia="Times New Roman" w:hAnsi="Arial" w:cs="Arial"/>
          <w:kern w:val="0"/>
          <w:sz w:val="24"/>
          <w:szCs w:val="24"/>
          <w:lang w:val="la-Latn" w:eastAsia="it-IT"/>
          <w14:ligatures w14:val="none"/>
        </w:rPr>
        <w:t>quoniam agnus qui in medio throni est reget illos et deducet eos ad vitae fontes aquarum et absterget Deus omnem lacrimam ex oculis eorum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Óti tÕ ¢rn…on tÕ ¢n¦ mšson toà qrÒnou poimane‹ aÙtoÚj,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Ðdhg»sei aÙtoÝj ™pˆ zwÁj phg¦j Ød£twn: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™xale…yei Ð qeÕj p©n d£kruon ™k tîn Ñfqalmîn aÙtîn.</w:t>
      </w:r>
    </w:p>
    <w:p w14:paraId="082AD620" w14:textId="7649D871" w:rsidR="006D645E" w:rsidRPr="00825621" w:rsidRDefault="000F06FC" w:rsidP="000F06FC">
      <w:pPr>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 xml:space="preserve">Perché </w:t>
      </w:r>
      <w:r w:rsidR="006D645E" w:rsidRPr="000F06FC">
        <w:rPr>
          <w:rFonts w:ascii="Arial" w:eastAsia="Times New Roman" w:hAnsi="Arial" w:cs="Arial"/>
          <w:b/>
          <w:bCs/>
          <w:kern w:val="0"/>
          <w:sz w:val="24"/>
          <w:szCs w:val="24"/>
          <w:lang w:eastAsia="it-IT"/>
          <w14:ligatures w14:val="none"/>
        </w:rPr>
        <w:t>l’Agnello, che sta in mezzo al trono,</w:t>
      </w:r>
      <w:r w:rsidR="006D645E" w:rsidRPr="00825621">
        <w:rPr>
          <w:rFonts w:ascii="Arial" w:eastAsia="Times New Roman" w:hAnsi="Arial" w:cs="Arial"/>
          <w:kern w:val="0"/>
          <w:sz w:val="24"/>
          <w:szCs w:val="24"/>
          <w:lang w:eastAsia="it-IT"/>
          <w14:ligatures w14:val="none"/>
        </w:rPr>
        <w:t xml:space="preserve"> sarà il loro pastore e li guiderà alle fonti delle acque della vita. Il Padre,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6E653455"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E Dio asciugherà ogni lacrima dai loro occhi».</w:t>
      </w:r>
      <w:r w:rsidRPr="00825621">
        <w:rPr>
          <w:rFonts w:ascii="Arial" w:eastAsia="Times New Roman" w:hAnsi="Arial" w:cs="Arial"/>
          <w:kern w:val="0"/>
          <w:sz w:val="24"/>
          <w:szCs w:val="24"/>
          <w:lang w:eastAsia="it-IT"/>
          <w14:ligatures w14:val="none"/>
        </w:rPr>
        <w:t xml:space="preserve"> Nel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3B958F4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73A55327" w14:textId="77777777" w:rsidR="006D645E" w:rsidRPr="0080488F" w:rsidRDefault="006D645E" w:rsidP="000F06FC">
      <w:pPr>
        <w:pStyle w:val="Corpotesto"/>
        <w:spacing w:after="240"/>
        <w:rPr>
          <w:b/>
          <w:bCs/>
        </w:rPr>
      </w:pPr>
      <w:bookmarkStart w:id="233" w:name="_Toc137153327"/>
      <w:r w:rsidRPr="0080488F">
        <w:rPr>
          <w:b/>
          <w:bCs/>
        </w:rPr>
        <w:t>VERITÀ SULLA PERSONA DI CRISTO GESÙ IN SINTESI</w:t>
      </w:r>
      <w:bookmarkEnd w:id="233"/>
      <w:r w:rsidRPr="0080488F">
        <w:rPr>
          <w:b/>
          <w:bCs/>
        </w:rPr>
        <w:t xml:space="preserve"> </w:t>
      </w:r>
    </w:p>
    <w:p w14:paraId="0394A2A6" w14:textId="2D76A09F"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L’apertura de sette sigilli </w:t>
      </w:r>
      <w:r w:rsidRPr="006D645E">
        <w:rPr>
          <w:rFonts w:ascii="Arial" w:eastAsia="Times New Roman" w:hAnsi="Arial" w:cs="Arial"/>
          <w:kern w:val="0"/>
          <w:sz w:val="24"/>
          <w:szCs w:val="24"/>
          <w:lang w:eastAsia="it-IT"/>
          <w14:ligatures w14:val="none"/>
        </w:rPr>
        <w:t xml:space="preserve">non riguarda solo il presente nel quale l’Apostolo Giovanni vive. Gesù è stato innalzato dal Padre a Signore del cielo e della terra. Signore non del presente soltanto, ma Signore del presente, del passato, del futuro. Tutta la storia, tutto l’universo, tutta la terra e quanto si trova nella storia, nell’universo, sulla terra, nelle acque, nell’aria, sopra la terra, nei cieli e sotto terra, tutto è sottoposto alla sua Signore. Se Lui apre nessuno potrà mai chiudere. Se Lui chiude nessuno potrà mai aprire. Solo Lui è il Signore Onnipotente .Cosa sono allora i sette sigilli? Sono il potere universale che il Padre, Dio, ha consegnato e posto nelle mani dell’Agnello Immolato. Sono anche il segno che nessun uomo ha potere su quanto esiste, sia esso visibile o invisibile, vicino o lontano, presente o assente. Se l’uomo vuole avere potere sulla creazione sia visibile che invisibile deve divenire con Cristo Gesù una cosa sola. Questo </w:t>
      </w:r>
      <w:r w:rsidRPr="006D645E">
        <w:rPr>
          <w:rFonts w:ascii="Arial" w:eastAsia="Times New Roman" w:hAnsi="Arial" w:cs="Arial"/>
          <w:kern w:val="0"/>
          <w:sz w:val="24"/>
          <w:szCs w:val="24"/>
          <w:lang w:eastAsia="it-IT"/>
          <w14:ligatures w14:val="none"/>
        </w:rPr>
        <w:lastRenderedPageBreak/>
        <w:t>significa che tutti i progetti degli uomini per il governo del mondo muoiono nello stesso istante in cui essi vengono pensati. Viene Cristo Gesù. 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aprire un sigillo, qualsiasi sigillo, per attestare all’uomo superbo, prepotente, arrogante che lui non è signore. Solo Lui è il Signore Onnipotente Universale Eterno.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78305A39" w14:textId="0FE11930"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Come comprendere la preghiera di giustizia e di vendetta che i redenti elevano al Signore loro Dio? </w:t>
      </w:r>
      <w:r w:rsidRPr="006D645E">
        <w:rPr>
          <w:rFonts w:ascii="Arial" w:eastAsia="Times New Roman" w:hAnsi="Arial" w:cs="Arial"/>
          <w:kern w:val="0"/>
          <w:sz w:val="24"/>
          <w:szCs w:val="24"/>
          <w:lang w:eastAsia="it-IT"/>
          <w14:ligatures w14:val="none"/>
        </w:rPr>
        <w:t>Questa preghiera</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ha un solo significato: i redenti in Cristo, i martiri per Cristo, chiedono a Dio, al Padre, e all’Agnello che dinanzi agli angeli del cielo, dinanzi agli uomini che li hanno torturati, seviziati e uccisi,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7202251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La veste candida data ai giusti </w:t>
      </w:r>
      <w:r w:rsidRPr="006D645E">
        <w:rPr>
          <w:rFonts w:ascii="Arial" w:eastAsia="Times New Roman" w:hAnsi="Arial" w:cs="Arial"/>
          <w:kern w:val="0"/>
          <w:sz w:val="24"/>
          <w:szCs w:val="24"/>
          <w:lang w:eastAsia="it-IT"/>
          <w14:ligatures w14:val="none"/>
        </w:rPr>
        <w:t xml:space="preserve">è il segno visibile che il loro martirio non è stato vano. Gesù li riveste della sua stessa vita, vita 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Mistero indicibile e sempre da esplorare. </w:t>
      </w:r>
    </w:p>
    <w:p w14:paraId="5755718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Il numero dei salvati</w:t>
      </w:r>
      <w:r w:rsidRPr="006D645E">
        <w:rPr>
          <w:rFonts w:ascii="Arial" w:eastAsia="Times New Roman" w:hAnsi="Arial" w:cs="Arial"/>
          <w:kern w:val="0"/>
          <w:sz w:val="24"/>
          <w:szCs w:val="24"/>
          <w:lang w:eastAsia="it-IT"/>
          <w14:ligatures w14:val="none"/>
        </w:rPr>
        <w:t>, che è di centoquarantaquattro mila, attesta e rivela che l’opera della redenzione e della salvezza è perfetta per quanto riguarda Gesù Signore. Il suo sangue non è stato versato vanamente. Questo non significa però che la nostra missione in ordine alla salvezza sia anche perfetta. Non è perfetta in ordine al pieno compimento non dato alla nostra vita e anche non è perfetta in ordine alla missione a noi affidata. Specie ai nostri giorni. Oggi è difficile che qualcuno possa fare la confessione fatta da Cristo Gesù un istante prima di consegnare il suo spirito al Padre:</w:t>
      </w:r>
      <w:r w:rsidRPr="00825621">
        <w:rPr>
          <w:rFonts w:ascii="Arial" w:eastAsia="Times New Roman" w:hAnsi="Arial" w:cs="Arial"/>
          <w:kern w:val="0"/>
          <w:sz w:val="24"/>
          <w:szCs w:val="24"/>
          <w:lang w:eastAsia="it-IT"/>
          <w14:ligatures w14:val="none"/>
        </w:rPr>
        <w:t xml:space="preserve"> </w:t>
      </w:r>
      <w:r w:rsidRPr="00825621">
        <w:rPr>
          <w:rFonts w:ascii="Arial" w:eastAsia="Times New Roman" w:hAnsi="Arial" w:cs="Arial"/>
          <w:i/>
          <w:iCs/>
          <w:kern w:val="0"/>
          <w:sz w:val="24"/>
          <w:szCs w:val="24"/>
          <w:lang w:eastAsia="it-IT"/>
          <w14:ligatures w14:val="none"/>
        </w:rPr>
        <w:t>“Tutto è compiuto”</w:t>
      </w:r>
      <w:r w:rsidRPr="00825621">
        <w:rPr>
          <w:rFonts w:ascii="Arial" w:eastAsia="Times New Roman" w:hAnsi="Arial" w:cs="Arial"/>
          <w:kern w:val="0"/>
          <w:sz w:val="24"/>
          <w:szCs w:val="24"/>
          <w:lang w:eastAsia="it-IT"/>
          <w14:ligatures w14:val="none"/>
        </w:rPr>
        <w:t>.</w:t>
      </w:r>
      <w:r w:rsidRPr="006D645E">
        <w:rPr>
          <w:rFonts w:ascii="Arial" w:eastAsia="Times New Roman" w:hAnsi="Arial" w:cs="Arial"/>
          <w:kern w:val="0"/>
          <w:sz w:val="24"/>
          <w:szCs w:val="24"/>
          <w:lang w:eastAsia="it-IT"/>
          <w14:ligatures w14:val="none"/>
        </w:rPr>
        <w:t xml:space="preserve"> Oggi è anche difficile fare la confessione fatta dall’Apostolo Paolo a Mileto dinanzi agli Anziani della Chiesa di Efeso. Anzi proprio in questa confessione attesta agli Anziani che anche tra di loro sorgerà qualcuno che sarà nemico del sangue di Cristo Signore. Ora ascoltiamo le sue parole. Esse vanno ascoltate perché vera profezia non solo sul </w:t>
      </w:r>
      <w:r w:rsidRPr="006D645E">
        <w:rPr>
          <w:rFonts w:ascii="Arial" w:eastAsia="Times New Roman" w:hAnsi="Arial" w:cs="Arial"/>
          <w:kern w:val="0"/>
          <w:sz w:val="24"/>
          <w:szCs w:val="24"/>
          <w:lang w:eastAsia="it-IT"/>
          <w14:ligatures w14:val="none"/>
        </w:rPr>
        <w:lastRenderedPageBreak/>
        <w:t>futuro dalla Chiesa di Dio che è in Efeso, ma anche dell’intera Chiesa di Dio sparsa per il mondo. Queste parole sono profezia anche per i nostri giorni, tempi in cui molte sono le radici dai frutti perversi:</w:t>
      </w:r>
    </w:p>
    <w:p w14:paraId="03F0BB89"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5571D6F"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3A10FAA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Oggi in mille modi si scoraggiano quanti credono in Gesù affinché non facciano più discepoli per Cristo Signore, disobbedendo in modo esplicito e plateale al comando che Gesù ha dato ai suoi Apostoli. È vero. Chi converte è sempre il Signore, ma il Signore per convertire ha bisogno dei suoi strumenti umani. Strumento umano per il nostro Dio è tutto il corpo di Cristo. Nel corpo di Cristo ogni membro deve prestare la sua opera, portando a frutto il carisma, la missione, il ministero, ogni incarico che gli è stato affidato. Ecco ancora come l’Apostolo Paolo insegna questa verità nella Lettera agli Efesini:</w:t>
      </w:r>
      <w:r w:rsidRPr="006D645E">
        <w:rPr>
          <w:rFonts w:ascii="Arial" w:eastAsia="Times New Roman" w:hAnsi="Arial" w:cs="Arial"/>
          <w:i/>
          <w:iCs/>
          <w:kern w:val="0"/>
          <w:sz w:val="24"/>
          <w:szCs w:val="24"/>
          <w:lang w:eastAsia="it-IT"/>
          <w14:ligatures w14:val="none"/>
        </w:rPr>
        <w:t xml:space="preserve"> </w:t>
      </w:r>
    </w:p>
    <w:p w14:paraId="386D8009" w14:textId="3630B820"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w:t>
      </w:r>
      <w:r w:rsidRPr="006D645E">
        <w:rPr>
          <w:rFonts w:ascii="Arial" w:eastAsia="Times New Roman" w:hAnsi="Arial" w:cs="Arial"/>
          <w:i/>
          <w:iCs/>
          <w:kern w:val="0"/>
          <w:sz w:val="24"/>
          <w:szCs w:val="24"/>
          <w:lang w:eastAsia="it-IT"/>
          <w14:ligatures w14:val="none"/>
        </w:rPr>
        <w:lastRenderedPageBreak/>
        <w:t>e Padre di tutti, che è al di sopra di tutti, opera per mezzo di tutti ed è presente in tutti. A ciascuno di noi, tuttavia, è stata data la grazia secondo la misura del dono di Cristo. Per questo è detto: Asceso in alto, ha portato con sé prigionieri,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ha distribuito doni agli uomini. Ma cosa significa che ascese, se non che prima era disceso quaggiù sulla terra? Colui che discese è lo stesso che anche ascese al di sopra di tutti i cieli, per essere pienezza di tutte le cose. </w:t>
      </w:r>
    </w:p>
    <w:p w14:paraId="5BD5B428"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06D4909" w14:textId="7BB1EFCE"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Possiamo noi confessare di consegnare oggi o di aver consegnato ieri tutta la nostra vita al mistero, al ministero, alla missione per il compimento dell’opera della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6B97A45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La moltitudine immensa dei Martiri </w:t>
      </w:r>
      <w:r w:rsidRPr="006D645E">
        <w:rPr>
          <w:rFonts w:ascii="Arial" w:eastAsia="Times New Roman" w:hAnsi="Arial" w:cs="Arial"/>
          <w:kern w:val="0"/>
          <w:sz w:val="24"/>
          <w:szCs w:val="24"/>
          <w:lang w:eastAsia="it-IT"/>
          <w14:ligatures w14:val="none"/>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Gesù, Vangelo e Parola del Padre; Cristo Gesù, Missionario del Padre; Cristo Gesù che agisce sempre mosso e condotto dallo Spirito Santo; Cristo Gesù che obbedisce al Padre fino alla morte e ad una morte di croce; Cristo Gesù che dona la sua vita al Padre per la salvezza del mondo; Cristo Gesù fatto dal Padre peccato per la nostra redenzione eterna. Questa verità così è rivelata dall’Apostolo Paolo sia nella Lettera ai Filippesi e sia nella Seconda Lettera ai Corinzi: </w:t>
      </w:r>
    </w:p>
    <w:p w14:paraId="3387FDF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w:t>
      </w:r>
      <w:r w:rsidRPr="006D645E">
        <w:rPr>
          <w:rFonts w:ascii="Arial" w:eastAsia="Times New Roman" w:hAnsi="Arial" w:cs="Arial"/>
          <w:i/>
          <w:iCs/>
          <w:kern w:val="0"/>
          <w:sz w:val="24"/>
          <w:szCs w:val="24"/>
          <w:lang w:eastAsia="it-IT"/>
          <w14:ligatures w14:val="none"/>
        </w:rPr>
        <w:lastRenderedPageBreak/>
        <w:t>stesso. Ciascuno non cerchi l’interesse proprio, ma anche quello degli altri. Abbiate in voi gli stessi sentimenti di Cristo Gesù:</w:t>
      </w:r>
    </w:p>
    <w:p w14:paraId="032793E1" w14:textId="4ACFB4EA"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Egli, pur essendo nella condizione di Dio, non ritenne un privilegio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2060BE5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A739BE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031AF0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discepolo di Gesù è colui che sempre, in ogni storia, in ogni luogo, in ogni tempo deve manifestare la vita di Cristo attraverso la sua vita. </w:t>
      </w:r>
    </w:p>
    <w:p w14:paraId="0D14C13E" w14:textId="5F07593B"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La liturgia –</w:t>
      </w:r>
      <w:r w:rsidR="0045474D">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b/>
          <w:bCs/>
          <w:kern w:val="0"/>
          <w:sz w:val="24"/>
          <w:szCs w:val="24"/>
          <w:lang w:eastAsia="it-IT"/>
          <w14:ligatures w14:val="none"/>
        </w:rPr>
        <w:t xml:space="preserve">che così è cantata nei cieli eterni del nostro Dio: «Amen! Lode, gloria, sapienza, azione di grazie, onore, potenza e forza al nostro Dio nei secoli dei secoli. Amen» - </w:t>
      </w:r>
      <w:r w:rsidRPr="006D645E">
        <w:rPr>
          <w:rFonts w:ascii="Arial" w:eastAsia="Times New Roman" w:hAnsi="Arial" w:cs="Arial"/>
          <w:kern w:val="0"/>
          <w:sz w:val="24"/>
          <w:szCs w:val="24"/>
          <w:lang w:eastAsia="it-IT"/>
          <w14:ligatures w14:val="none"/>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nostra liturgia mai potrà dirsi pienamente vera, anche se offriamo il corpo e il </w:t>
      </w:r>
      <w:r w:rsidRPr="006D645E">
        <w:rPr>
          <w:rFonts w:ascii="Arial" w:eastAsia="Times New Roman" w:hAnsi="Arial" w:cs="Arial"/>
          <w:kern w:val="0"/>
          <w:sz w:val="24"/>
          <w:szCs w:val="24"/>
          <w:lang w:eastAsia="it-IT"/>
          <w14:ligatures w14:val="none"/>
        </w:rPr>
        <w:lastRenderedPageBreak/>
        <w:t>sangue di Cristo al Padre. Il sangue di Cristo è offerto nella purezza di ogni verità e santità, però nel sangue di Cristo non è versato il nostro sangue, nella sua verità non è offerta la nostra verità, nella sua sanità non è a lui donata la nostra santità. La nostra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liturgia è allora incompleta o imperfetta. Essa sarà sempre incompleta e imperfetta se noi non mettiamo ogni impegno a trasformare la nostra vita in vita di Cristo Gesù e la vita di Cristo Gesù in nostra vita. </w:t>
      </w:r>
    </w:p>
    <w:p w14:paraId="70461A40" w14:textId="1BBE1156"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Quelli vestiti in candide vesti e che </w:t>
      </w:r>
      <w:r w:rsidRPr="006D645E">
        <w:rPr>
          <w:rFonts w:ascii="Arial" w:eastAsia="Times New Roman" w:hAnsi="Arial" w:cs="Arial"/>
          <w:b/>
          <w:bCs/>
          <w:i/>
          <w:iCs/>
          <w:kern w:val="0"/>
          <w:sz w:val="24"/>
          <w:szCs w:val="24"/>
          <w:lang w:eastAsia="it-IT"/>
          <w14:ligatures w14:val="none"/>
        </w:rPr>
        <w:t>sono quelli che vengono dalla grande tribolazione e che hanno lavato le loro vesti, rendendole candide nel sangue dell’Agnello,</w:t>
      </w:r>
      <w:r w:rsidR="0045474D">
        <w:rPr>
          <w:rFonts w:ascii="Arial" w:eastAsia="Times New Roman" w:hAnsi="Arial" w:cs="Arial"/>
          <w:b/>
          <w:bCs/>
          <w:i/>
          <w:i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attestano 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4C69F057" w14:textId="0AB98D6C" w:rsidR="006D645E" w:rsidRPr="006D645E" w:rsidRDefault="006D645E" w:rsidP="000F06FC">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Arial"/>
          <w:b/>
          <w:bCs/>
          <w:kern w:val="0"/>
          <w:sz w:val="24"/>
          <w:szCs w:val="24"/>
          <w:lang w:eastAsia="it-IT"/>
          <w14:ligatures w14:val="none"/>
        </w:rPr>
        <w:t>O antica teologia del merito!</w:t>
      </w:r>
      <w:r w:rsidR="0045474D">
        <w:rPr>
          <w:rFonts w:ascii="Arial" w:eastAsia="Times New Roman" w:hAnsi="Arial" w:cs="Arial"/>
          <w:b/>
          <w:bCs/>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Quando l'errore nella verità della fede si impossessa della mente credente, è come se venisse piantata nel cuore una radice velenosa, i cui tentacoli di morte corrompono non solo la natura singola, ma estendono i loro malefici effetti sul</w:t>
      </w:r>
      <w:r w:rsidRPr="006D645E">
        <w:rPr>
          <w:rFonts w:ascii="Arial" w:eastAsia="Times New Roman" w:hAnsi="Arial" w:cs="Times New Roman"/>
          <w:kern w:val="0"/>
          <w:sz w:val="24"/>
          <w:szCs w:val="24"/>
          <w:lang w:eastAsia="it-IT"/>
          <w14:ligatures w14:val="none"/>
        </w:rPr>
        <w:softHyphen/>
        <w:t>l'intero corpo sociale. Ogni albero si riconosce dal suo frutto e molti nostri frut</w:t>
      </w:r>
      <w:r w:rsidRPr="006D645E">
        <w:rPr>
          <w:rFonts w:ascii="Arial" w:eastAsia="Times New Roman" w:hAnsi="Arial" w:cs="Times New Roman"/>
          <w:kern w:val="0"/>
          <w:sz w:val="24"/>
          <w:szCs w:val="24"/>
          <w:lang w:eastAsia="it-IT"/>
          <w14:ligatures w14:val="none"/>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6D645E">
        <w:rPr>
          <w:rFonts w:ascii="Arial" w:eastAsia="Times New Roman" w:hAnsi="Arial" w:cs="Times New Roman"/>
          <w:kern w:val="0"/>
          <w:sz w:val="24"/>
          <w:szCs w:val="24"/>
          <w:lang w:eastAsia="it-IT"/>
          <w14:ligatures w14:val="none"/>
        </w:rPr>
        <w:softHyphen/>
        <w:t>telli ciò che noi non viviamo è anche questo un inseguire il vento. Nel lavoro apostolico, di qualsiasi ordine, grado e tipo, c'è una regola spirituale che non si può ignorare, pena il fallimento.</w:t>
      </w:r>
    </w:p>
    <w:p w14:paraId="17362847" w14:textId="5B95F44B"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Collaborare con Cristo alla salvezza del mondo, cooperare con Dio per la conversione di ogni uomo non è svolgere que</w:t>
      </w:r>
      <w:r w:rsidRPr="006D645E">
        <w:rPr>
          <w:rFonts w:ascii="Arial" w:eastAsia="Times New Roman" w:hAnsi="Arial" w:cs="Times New Roman"/>
          <w:kern w:val="0"/>
          <w:sz w:val="24"/>
          <w:szCs w:val="24"/>
          <w:lang w:eastAsia="it-IT"/>
          <w14:ligatures w14:val="none"/>
        </w:rPr>
        <w:softHyphen/>
        <w:t>sto o qual altro ministero all'interno della comunità ec</w:t>
      </w:r>
      <w:r w:rsidRPr="006D645E">
        <w:rPr>
          <w:rFonts w:ascii="Arial" w:eastAsia="Times New Roman" w:hAnsi="Arial" w:cs="Times New Roman"/>
          <w:kern w:val="0"/>
          <w:sz w:val="24"/>
          <w:szCs w:val="24"/>
          <w:lang w:eastAsia="it-IT"/>
          <w14:ligatures w14:val="none"/>
        </w:rPr>
        <w:softHyphen/>
        <w:t>clesiale. Lavorare con lo Spirito di Dio significa unire i propri me</w:t>
      </w:r>
      <w:r w:rsidRPr="006D645E">
        <w:rPr>
          <w:rFonts w:ascii="Arial" w:eastAsia="Times New Roman" w:hAnsi="Arial" w:cs="Times New Roman"/>
          <w:kern w:val="0"/>
          <w:sz w:val="24"/>
          <w:szCs w:val="24"/>
          <w:lang w:eastAsia="it-IT"/>
          <w14:ligatures w14:val="none"/>
        </w:rPr>
        <w:softHyphen/>
        <w:t>riti ai meriti di Cristo, della Beata Vergine Maria e di tutti i Santi, perché dalla crescita di questo tesoro molta più grazia discenda sull'umanità esausta e la risollevi al Dio di ogni salvezza.</w:t>
      </w:r>
      <w:r w:rsidR="0045474D">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La conversione del mondo è grazia di Dio. Ciò che si è di</w:t>
      </w:r>
      <w:r w:rsidRPr="006D645E">
        <w:rPr>
          <w:rFonts w:ascii="Arial" w:eastAsia="Times New Roman" w:hAnsi="Arial" w:cs="Times New Roman"/>
          <w:kern w:val="0"/>
          <w:sz w:val="24"/>
          <w:szCs w:val="24"/>
          <w:lang w:eastAsia="it-IT"/>
          <w14:ligatures w14:val="none"/>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6D645E">
        <w:rPr>
          <w:rFonts w:ascii="Arial" w:eastAsia="Times New Roman" w:hAnsi="Arial" w:cs="Times New Roman"/>
          <w:kern w:val="0"/>
          <w:sz w:val="24"/>
          <w:szCs w:val="24"/>
          <w:lang w:eastAsia="it-IT"/>
          <w14:ligatures w14:val="none"/>
        </w:rPr>
        <w:softHyphen/>
        <w:t>sta santità che altra santità nasce e si sviluppa sulla ter</w:t>
      </w:r>
      <w:r w:rsidRPr="006D645E">
        <w:rPr>
          <w:rFonts w:ascii="Arial" w:eastAsia="Times New Roman" w:hAnsi="Arial" w:cs="Times New Roman"/>
          <w:kern w:val="0"/>
          <w:sz w:val="24"/>
          <w:szCs w:val="24"/>
          <w:lang w:eastAsia="it-IT"/>
          <w14:ligatures w14:val="none"/>
        </w:rPr>
        <w:softHyphen/>
        <w:t>ra, altri uomini sono ricondotti al Signore.</w:t>
      </w:r>
    </w:p>
    <w:p w14:paraId="13B3EA23" w14:textId="33B5C32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Mettere questo principio a fondamento di ogni pastorale si</w:t>
      </w:r>
      <w:r w:rsidRPr="006D645E">
        <w:rPr>
          <w:rFonts w:ascii="Arial" w:eastAsia="Times New Roman" w:hAnsi="Arial" w:cs="Times New Roman"/>
          <w:kern w:val="0"/>
          <w:sz w:val="24"/>
          <w:szCs w:val="24"/>
          <w:lang w:eastAsia="it-IT"/>
          <w14:ligatures w14:val="none"/>
        </w:rPr>
        <w:softHyphen/>
        <w:t>gnifica porre mente e cuore alla propria santificazione. Più si cresce in santità, più si convertono i cuori, più si sal</w:t>
      </w:r>
      <w:r w:rsidRPr="006D645E">
        <w:rPr>
          <w:rFonts w:ascii="Arial" w:eastAsia="Times New Roman" w:hAnsi="Arial" w:cs="Times New Roman"/>
          <w:kern w:val="0"/>
          <w:sz w:val="24"/>
          <w:szCs w:val="24"/>
          <w:lang w:eastAsia="it-IT"/>
          <w14:ligatures w14:val="none"/>
        </w:rPr>
        <w:softHyphen/>
        <w:t>vano i fratelli.</w:t>
      </w:r>
      <w:r w:rsidR="0045474D">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Non è più un fare, ma è un farsi ed è un fare facendosi san</w:t>
      </w:r>
      <w:r w:rsidRPr="006D645E">
        <w:rPr>
          <w:rFonts w:ascii="Arial" w:eastAsia="Times New Roman" w:hAnsi="Arial" w:cs="Times New Roman"/>
          <w:kern w:val="0"/>
          <w:sz w:val="24"/>
          <w:szCs w:val="24"/>
          <w:lang w:eastAsia="it-IT"/>
          <w14:ligatures w14:val="none"/>
        </w:rPr>
        <w:softHyphen/>
        <w:t>ti. Così si producono frutti abbonanti di grazia. Questi frutti sono il merito personale, ed è questo merito che for</w:t>
      </w:r>
      <w:r w:rsidRPr="006D645E">
        <w:rPr>
          <w:rFonts w:ascii="Arial" w:eastAsia="Times New Roman" w:hAnsi="Arial" w:cs="Times New Roman"/>
          <w:kern w:val="0"/>
          <w:sz w:val="24"/>
          <w:szCs w:val="24"/>
          <w:lang w:eastAsia="it-IT"/>
          <w14:ligatures w14:val="none"/>
        </w:rPr>
        <w:softHyphen/>
        <w:t xml:space="preserve">tifica l'anima, la fa crescere nella grazia </w:t>
      </w:r>
      <w:r w:rsidRPr="006D645E">
        <w:rPr>
          <w:rFonts w:ascii="Arial" w:eastAsia="Times New Roman" w:hAnsi="Arial" w:cs="Times New Roman"/>
          <w:kern w:val="0"/>
          <w:sz w:val="24"/>
          <w:szCs w:val="24"/>
          <w:lang w:eastAsia="it-IT"/>
          <w14:ligatures w14:val="none"/>
        </w:rPr>
        <w:lastRenderedPageBreak/>
        <w:t>santificante, rendendola quasi immune al peccato, aumenta il grado di beatitudine eterna nel regno dei cieli, infine si riversa come pioggia copiosa di conversione e di salvezza sull'umanità. La pastorale è ascesi, conquista della propria santità, cre</w:t>
      </w:r>
      <w:r w:rsidRPr="006D645E">
        <w:rPr>
          <w:rFonts w:ascii="Arial" w:eastAsia="Times New Roman" w:hAnsi="Arial" w:cs="Times New Roman"/>
          <w:kern w:val="0"/>
          <w:sz w:val="24"/>
          <w:szCs w:val="24"/>
          <w:lang w:eastAsia="it-IT"/>
          <w14:ligatures w14:val="none"/>
        </w:rPr>
        <w:softHyphen/>
        <w:t>scita in essa, permanente dimorare nella grazia, acquisizio</w:t>
      </w:r>
      <w:r w:rsidRPr="006D645E">
        <w:rPr>
          <w:rFonts w:ascii="Arial" w:eastAsia="Times New Roman" w:hAnsi="Arial" w:cs="Times New Roman"/>
          <w:kern w:val="0"/>
          <w:sz w:val="24"/>
          <w:szCs w:val="24"/>
          <w:lang w:eastAsia="it-IT"/>
          <w14:ligatures w14:val="none"/>
        </w:rPr>
        <w:softHyphen/>
        <w:t>ne delle virtù, estirpazione di vizi, imperfezioni, peccati veniali, anche lievissimi. Più l'anima riflette la luce della grazia, più il suo river</w:t>
      </w:r>
      <w:r w:rsidRPr="006D645E">
        <w:rPr>
          <w:rFonts w:ascii="Arial" w:eastAsia="Times New Roman" w:hAnsi="Arial" w:cs="Times New Roman"/>
          <w:kern w:val="0"/>
          <w:sz w:val="24"/>
          <w:szCs w:val="24"/>
          <w:lang w:eastAsia="it-IT"/>
          <w14:ligatures w14:val="none"/>
        </w:rPr>
        <w:softHyphen/>
        <w:t>bero si diffonde nel mondo, fino a divenire luce intensissi</w:t>
      </w:r>
      <w:r w:rsidRPr="006D645E">
        <w:rPr>
          <w:rFonts w:ascii="Arial" w:eastAsia="Times New Roman" w:hAnsi="Arial" w:cs="Times New Roman"/>
          <w:kern w:val="0"/>
          <w:sz w:val="24"/>
          <w:szCs w:val="24"/>
          <w:lang w:eastAsia="it-IT"/>
          <w14:ligatures w14:val="none"/>
        </w:rPr>
        <w:softHyphen/>
        <w:t xml:space="preserve">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7829F8FC"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6D645E">
        <w:rPr>
          <w:rFonts w:ascii="Arial" w:eastAsia="Times New Roman" w:hAnsi="Arial" w:cs="Times New Roman"/>
          <w:kern w:val="0"/>
          <w:sz w:val="24"/>
          <w:szCs w:val="24"/>
          <w:lang w:eastAsia="it-IT"/>
          <w14:ligatures w14:val="none"/>
        </w:rPr>
        <w:softHyphen/>
        <w:t>giungono e divengono unico momento di operatività. Crescita in santità, attività missionaria e apostolica devono essere una cosa sola in noi, come lo sono state in Cristo.</w:t>
      </w:r>
    </w:p>
    <w:p w14:paraId="7D41C531"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È attorno ai santi che fiorisce la conversione e il ritorno vero e sincero a Dio. È il frutto in loro della grazia di Cristo che dona figli a Dio. La santità è come il grembo verginale della Madre della Redenzione, che genera e fa na</w:t>
      </w:r>
      <w:r w:rsidRPr="006D645E">
        <w:rPr>
          <w:rFonts w:ascii="Arial" w:eastAsia="Times New Roman" w:hAnsi="Arial" w:cs="Times New Roman"/>
          <w:kern w:val="0"/>
          <w:sz w:val="24"/>
          <w:szCs w:val="24"/>
          <w:lang w:eastAsia="it-IT"/>
          <w14:ligatures w14:val="none"/>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6D645E">
        <w:rPr>
          <w:rFonts w:ascii="Arial" w:eastAsia="Times New Roman" w:hAnsi="Arial" w:cs="Times New Roman"/>
          <w:kern w:val="0"/>
          <w:sz w:val="24"/>
          <w:szCs w:val="24"/>
          <w:lang w:eastAsia="it-IT"/>
          <w14:ligatures w14:val="none"/>
        </w:rPr>
        <w:softHyphen/>
        <w:t>ra, devono esserlo nel loro spirito, nel loro cuore, nella loro anima. Signore, perdonaci! Ci rifiutiamo di capire che tu operi nella santità! Convertici e santificaci, poiché dobbiamo salvarci e aiutare i fratelli nell'opera della propria con</w:t>
      </w:r>
      <w:r w:rsidRPr="006D645E">
        <w:rPr>
          <w:rFonts w:ascii="Arial" w:eastAsia="Times New Roman" w:hAnsi="Arial" w:cs="Times New Roman"/>
          <w:kern w:val="0"/>
          <w:sz w:val="24"/>
          <w:szCs w:val="24"/>
          <w:lang w:eastAsia="it-IT"/>
          <w14:ligatures w14:val="none"/>
        </w:rPr>
        <w:softHyphen/>
        <w:t xml:space="preserve">versione. </w:t>
      </w:r>
    </w:p>
    <w:p w14:paraId="5F36ED7F" w14:textId="7C19A41D"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Madre del Cielo, Immacolata, Santissima, Piena di Grazia sempre, ottienici dall'Alto la sapienza dello Spiri</w:t>
      </w:r>
      <w:r w:rsidRPr="006D645E">
        <w:rPr>
          <w:rFonts w:ascii="Arial" w:eastAsia="Times New Roman" w:hAnsi="Arial" w:cs="Times New Roman"/>
          <w:kern w:val="0"/>
          <w:sz w:val="24"/>
          <w:szCs w:val="24"/>
          <w:lang w:eastAsia="it-IT"/>
          <w14:ligatures w14:val="none"/>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w:t>
      </w:r>
      <w:r w:rsidR="0045474D">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che Tuo Figlio Gesù ha lasciato alla sua Chiesa, affidandoci la sua grazia e la sua verità in custodia, come seme preziosissimo, da spargere nel nostro cuore, farlo crescere, seminarlo nel cuore dell'umanità in</w:t>
      </w:r>
      <w:r w:rsidRPr="006D645E">
        <w:rPr>
          <w:rFonts w:ascii="Arial" w:eastAsia="Times New Roman" w:hAnsi="Arial" w:cs="Times New Roman"/>
          <w:kern w:val="0"/>
          <w:sz w:val="24"/>
          <w:szCs w:val="24"/>
          <w:lang w:eastAsia="it-IT"/>
          <w14:ligatures w14:val="none"/>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59421559"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 xml:space="preserve">Ma oggi tutte le antiche verità che erano essenza della nostra fede, una dietro l’altra, vengono cremate nei forni crematori del pensiero di questo mondo. Oggi </w:t>
      </w:r>
      <w:r w:rsidRPr="00825621">
        <w:rPr>
          <w:rFonts w:ascii="Arial" w:eastAsia="Times New Roman" w:hAnsi="Arial" w:cs="Arial"/>
          <w:kern w:val="0"/>
          <w:sz w:val="24"/>
          <w:szCs w:val="24"/>
          <w:lang w:eastAsia="it-IT"/>
          <w14:ligatures w14:val="none"/>
        </w:rPr>
        <w:lastRenderedPageBreak/>
        <w:t xml:space="preserve">è il pensiero del mondo il grande forno crematorio nel quale vengono ridotte in polvere tutte le antiche verità della nostra santissima fede. Dobbiamo aggiunge che oggi ogni discepolo di Gesù ha il suo personale forno crematorio nel quale riduce in cenere tutte quelle verità che non si adattano al suo pensiero. Il pensiero del singolo oggi è innalzato a verità eterna. </w:t>
      </w:r>
    </w:p>
    <w:p w14:paraId="5739ECF8"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Per questo stanno davanti al trono di Dio e gli prestano servizio giorno e notte nel suo tempio; e Colui che siede sul trono stenderà la sua tenda sopra di loro. 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6444C6AD"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25621">
        <w:rPr>
          <w:rFonts w:ascii="Arial" w:eastAsia="Times New Roman" w:hAnsi="Arial" w:cs="Arial"/>
          <w:kern w:val="0"/>
          <w:sz w:val="24"/>
          <w:szCs w:val="24"/>
          <w:lang w:eastAsia="it-IT"/>
          <w14:ligatures w14:val="none"/>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3D86B9DB" w14:textId="77777777" w:rsidR="006D645E" w:rsidRPr="00825621"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825621">
        <w:rPr>
          <w:rFonts w:ascii="Arial" w:eastAsia="Times New Roman" w:hAnsi="Arial" w:cs="Arial"/>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7494ECAF" w14:textId="77777777" w:rsidR="006D645E" w:rsidRPr="00825621" w:rsidRDefault="006D645E" w:rsidP="000F06FC">
      <w:pPr>
        <w:spacing w:after="240" w:line="240" w:lineRule="auto"/>
        <w:jc w:val="both"/>
        <w:rPr>
          <w:rFonts w:ascii="Arial" w:eastAsia="Times New Roman" w:hAnsi="Arial" w:cs="Arial"/>
          <w:kern w:val="0"/>
          <w:sz w:val="26"/>
          <w:szCs w:val="26"/>
          <w:lang w:eastAsia="it-IT"/>
          <w14:ligatures w14:val="none"/>
        </w:rPr>
      </w:pPr>
      <w:r w:rsidRPr="00825621">
        <w:rPr>
          <w:rFonts w:ascii="Arial" w:eastAsia="Times New Roman" w:hAnsi="Arial" w:cs="Arial"/>
          <w:kern w:val="0"/>
          <w:sz w:val="24"/>
          <w:szCs w:val="24"/>
          <w:lang w:eastAsia="it-IT"/>
          <w14:ligatures w14:val="none"/>
        </w:rPr>
        <w:t>La tenda di Colui che siede sul trono è Cristo Gesù. Gesù ha posto la sua tenda in mezzo a noi, perché noi divenissimo parte della sua vita con l’Incarnazione:</w:t>
      </w:r>
      <w:r w:rsidRPr="00825621">
        <w:rPr>
          <w:rFonts w:ascii="Arial" w:eastAsia="Times New Roman" w:hAnsi="Arial" w:cs="Arial"/>
          <w:i/>
          <w:iCs/>
          <w:kern w:val="0"/>
          <w:sz w:val="24"/>
          <w:szCs w:val="24"/>
          <w:lang w:eastAsia="it-IT"/>
          <w14:ligatures w14:val="none"/>
        </w:rPr>
        <w:t xml:space="preserve"> “E il Verbo si fece carne e venne ad abitare in mezzo a noi; e noi abbiamo </w:t>
      </w:r>
      <w:r w:rsidRPr="00825621">
        <w:rPr>
          <w:rFonts w:ascii="Arial" w:eastAsia="Times New Roman" w:hAnsi="Arial" w:cs="Arial"/>
          <w:i/>
          <w:iCs/>
          <w:kern w:val="0"/>
          <w:sz w:val="24"/>
          <w:szCs w:val="24"/>
          <w:lang w:eastAsia="it-IT"/>
          <w14:ligatures w14:val="none"/>
        </w:rPr>
        <w:lastRenderedPageBreak/>
        <w:t>contemplato la sua gloria, gloria come del Figlio unigenito che viene dal Padre, pieno di grazia e di verità” (GV 1,14)</w:t>
      </w:r>
      <w:r w:rsidRPr="00825621">
        <w:rPr>
          <w:rFonts w:ascii="Arial" w:eastAsia="Times New Roman" w:hAnsi="Arial" w:cs="Arial"/>
          <w:kern w:val="0"/>
          <w:sz w:val="24"/>
          <w:szCs w:val="24"/>
          <w:lang w:eastAsia="it-IT"/>
          <w14:ligatures w14:val="none"/>
        </w:rPr>
        <w:t xml:space="preserve">. </w:t>
      </w:r>
      <w:r w:rsidRPr="00825621">
        <w:rPr>
          <w:rFonts w:ascii="Arial" w:eastAsia="Times New Roman" w:hAnsi="Arial" w:cs="Arial"/>
          <w:kern w:val="0"/>
          <w:sz w:val="24"/>
          <w:szCs w:val="24"/>
          <w:lang w:val="la-Latn" w:eastAsia="it-IT"/>
          <w14:ligatures w14:val="none"/>
        </w:rPr>
        <w:t>“Et Verbum caro factum est et habitavit in nobis et vidimus gloriam eius gloriam quasi unigeniti a Patre plenum gratiae et veritatis” (Gv 1,14</w:t>
      </w:r>
      <w:r w:rsidRPr="00825621">
        <w:rPr>
          <w:rFonts w:ascii="Arial" w:eastAsia="Times New Roman" w:hAnsi="Arial" w:cs="Arial"/>
          <w:kern w:val="0"/>
          <w:sz w:val="24"/>
          <w:szCs w:val="24"/>
          <w:lang w:val="fr-FR" w:eastAsia="it-IT"/>
          <w14:ligatures w14:val="none"/>
        </w:rPr>
        <w:t xml:space="preserve">). </w:t>
      </w:r>
      <w:r w:rsidRPr="00825621">
        <w:rPr>
          <w:rFonts w:ascii="Greek" w:eastAsia="Times New Roman" w:hAnsi="Greek" w:cs="Greek"/>
          <w:kern w:val="0"/>
          <w:sz w:val="26"/>
          <w:szCs w:val="26"/>
          <w:lang w:val="fr-FR" w:eastAsia="it-IT"/>
          <w14:ligatures w14:val="none"/>
        </w:rPr>
        <w:t xml:space="preserve">Kaˆ Ð lÒgoj s¦rx ™gšneto kaˆ ™sk»nwsen ™n ¹m‹n, kaˆ ™qeas£meqa t¾n dÒxan aÙtoà, dÒxan æj monogenoàj par¦ patrÒj, pl»rhj c£ritoj kaˆ ¢lhqe…aj” </w:t>
      </w:r>
      <w:r w:rsidRPr="00825621">
        <w:rPr>
          <w:rFonts w:ascii="Arial" w:eastAsia="Times New Roman" w:hAnsi="Arial" w:cs="Arial"/>
          <w:kern w:val="0"/>
          <w:sz w:val="26"/>
          <w:szCs w:val="26"/>
          <w:lang w:val="fr-FR" w:eastAsia="it-IT"/>
          <w14:ligatures w14:val="none"/>
        </w:rPr>
        <w:t xml:space="preserve">(Gv 1,14). </w:t>
      </w:r>
      <w:r w:rsidRPr="00825621">
        <w:rPr>
          <w:rFonts w:ascii="Arial" w:eastAsia="Times New Roman" w:hAnsi="Arial" w:cs="Arial"/>
          <w:kern w:val="0"/>
          <w:sz w:val="26"/>
          <w:szCs w:val="26"/>
          <w:lang w:eastAsia="it-IT"/>
          <w14:ligatures w14:val="none"/>
        </w:rPr>
        <w:t>Nell’eternità noi abiteremo per Cristo in Dio. Colui che siede sul trono, in Cristo Gesù, nella comunione dello Spirito Santo, sarà la nostra tenda. Questa verità è così rivelata Nel Capitolo XXI di questo libro dell’Apocalisse: “</w:t>
      </w:r>
      <w:r w:rsidRPr="00825621">
        <w:rPr>
          <w:rFonts w:ascii="Arial" w:eastAsia="Times New Roman" w:hAnsi="Arial" w:cs="Arial"/>
          <w:i/>
          <w:iCs/>
          <w:kern w:val="0"/>
          <w:sz w:val="26"/>
          <w:szCs w:val="26"/>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2,22-27). </w:t>
      </w:r>
      <w:r w:rsidRPr="00825621">
        <w:rPr>
          <w:rFonts w:ascii="Arial" w:eastAsia="Times New Roman" w:hAnsi="Arial" w:cs="Arial"/>
          <w:kern w:val="0"/>
          <w:sz w:val="26"/>
          <w:szCs w:val="26"/>
          <w:lang w:eastAsia="it-IT"/>
          <w14:ligatures w14:val="none"/>
        </w:rPr>
        <w:t xml:space="preserve">I beati del cielo in Cristo, nella comunione dello Spirito Santo, diverranno vita di Dio, vita eterne nella Vita Eterna, amore eterno nell’Amore eterno, luce eterna nella luce eterna. </w:t>
      </w:r>
    </w:p>
    <w:p w14:paraId="1048E585" w14:textId="77777777" w:rsidR="006D645E" w:rsidRPr="006D645E" w:rsidRDefault="006D645E" w:rsidP="000F06FC">
      <w:pPr>
        <w:autoSpaceDE w:val="0"/>
        <w:autoSpaceDN w:val="0"/>
        <w:adjustRightInd w:val="0"/>
        <w:spacing w:after="240" w:line="240" w:lineRule="auto"/>
        <w:jc w:val="both"/>
        <w:rPr>
          <w:rFonts w:ascii="Times New Roman" w:eastAsia="Times New Roman" w:hAnsi="Times New Roman" w:cs="Arial"/>
          <w:kern w:val="0"/>
          <w:sz w:val="20"/>
          <w:szCs w:val="20"/>
          <w:lang w:eastAsia="it-IT"/>
          <w14:ligatures w14:val="none"/>
        </w:rPr>
      </w:pPr>
      <w:r w:rsidRPr="006D645E">
        <w:rPr>
          <w:rFonts w:ascii="Arial" w:eastAsia="Times New Roman" w:hAnsi="Arial" w:cs="Arial"/>
          <w:b/>
          <w:bCs/>
          <w:kern w:val="0"/>
          <w:sz w:val="24"/>
          <w:szCs w:val="24"/>
          <w:lang w:eastAsia="it-IT"/>
          <w14:ligatures w14:val="none"/>
        </w:rPr>
        <w:t xml:space="preserve">Gesù Pastore eterno: </w:t>
      </w:r>
      <w:r w:rsidRPr="006D645E">
        <w:rPr>
          <w:rFonts w:ascii="Arial" w:eastAsia="Times New Roman" w:hAnsi="Arial" w:cs="Arial"/>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w:t>
      </w:r>
      <w:r w:rsidRPr="006D645E">
        <w:rPr>
          <w:rFonts w:ascii="Arial" w:eastAsia="Times New Roman" w:hAnsi="Arial" w:cs="Arial"/>
          <w:kern w:val="0"/>
          <w:sz w:val="24"/>
          <w:szCs w:val="24"/>
          <w:lang w:eastAsia="it-IT"/>
          <w14:ligatures w14:val="none"/>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290E2961" w14:textId="77777777" w:rsid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p>
    <w:p w14:paraId="45606E96" w14:textId="779D1091" w:rsidR="006D645E" w:rsidRDefault="001F6BF3" w:rsidP="00223D35">
      <w:pPr>
        <w:pStyle w:val="Titolo1"/>
      </w:pPr>
      <w:bookmarkStart w:id="234" w:name="_Toc137153328"/>
      <w:bookmarkStart w:id="235" w:name="_Hlk135414628"/>
      <w:bookmarkStart w:id="236" w:name="_Toc231591225"/>
      <w:r>
        <w:t>INTRODUZIONE A</w:t>
      </w:r>
      <w:r w:rsidR="008F2C39">
        <w:t>L</w:t>
      </w:r>
      <w:r>
        <w:t xml:space="preserve"> CAPITOL</w:t>
      </w:r>
      <w:r w:rsidR="008F2C39">
        <w:t>O</w:t>
      </w:r>
      <w:r>
        <w:t xml:space="preserve"> </w:t>
      </w:r>
      <w:bookmarkEnd w:id="234"/>
      <w:r w:rsidR="00B27438">
        <w:t>OTTAVO</w:t>
      </w:r>
      <w:bookmarkEnd w:id="236"/>
    </w:p>
    <w:p w14:paraId="51B63DF3" w14:textId="77777777" w:rsidR="00E67893" w:rsidRPr="00C5255D" w:rsidRDefault="00E67893" w:rsidP="00223D35">
      <w:pPr>
        <w:pStyle w:val="Titolo1"/>
      </w:pPr>
      <w:bookmarkStart w:id="237" w:name="_Toc23159122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237"/>
      <w:r w:rsidRPr="00C5255D">
        <w:t xml:space="preserve"> </w:t>
      </w:r>
    </w:p>
    <w:p w14:paraId="53C341EB" w14:textId="77777777" w:rsidR="005E4C08" w:rsidRPr="005E4C08" w:rsidRDefault="005E4C08" w:rsidP="000F06FC">
      <w:pPr>
        <w:spacing w:after="240" w:line="240" w:lineRule="auto"/>
        <w:rPr>
          <w:lang w:eastAsia="it-IT"/>
        </w:rPr>
      </w:pPr>
    </w:p>
    <w:p w14:paraId="17489443" w14:textId="77777777" w:rsidR="000A4825" w:rsidRDefault="000A4825" w:rsidP="000F06FC">
      <w:pPr>
        <w:pStyle w:val="Titolo3"/>
        <w:spacing w:line="240" w:lineRule="auto"/>
      </w:pPr>
      <w:bookmarkStart w:id="238" w:name="_Toc62147046"/>
      <w:bookmarkStart w:id="239" w:name="_Toc231591227"/>
      <w:r>
        <w:t>Introduzione</w:t>
      </w:r>
      <w:bookmarkEnd w:id="239"/>
      <w:r>
        <w:t xml:space="preserve"> </w:t>
      </w:r>
    </w:p>
    <w:p w14:paraId="566C99F1" w14:textId="29900200" w:rsidR="000A4825" w:rsidRPr="00057AE2" w:rsidRDefault="00057AE2" w:rsidP="000F06FC">
      <w:pPr>
        <w:spacing w:after="240" w:line="240" w:lineRule="auto"/>
        <w:jc w:val="both"/>
        <w:rPr>
          <w:rFonts w:ascii="Arial" w:eastAsia="Times New Roman" w:hAnsi="Arial" w:cs="Times New Roman"/>
          <w:i/>
          <w:iCs/>
          <w:kern w:val="0"/>
          <w:sz w:val="24"/>
          <w:szCs w:val="20"/>
          <w:lang w:eastAsia="it-IT"/>
          <w14:ligatures w14:val="none"/>
        </w:rPr>
      </w:pPr>
      <w:r w:rsidRPr="00057AE2">
        <w:rPr>
          <w:rFonts w:ascii="Arial" w:eastAsia="Times New Roman" w:hAnsi="Arial" w:cs="Times New Roman"/>
          <w:i/>
          <w:iCs/>
          <w:kern w:val="0"/>
          <w:sz w:val="24"/>
          <w:szCs w:val="20"/>
          <w:lang w:eastAsia="it-IT"/>
          <w14:ligatures w14:val="none"/>
        </w:rPr>
        <w:t>Il</w:t>
      </w:r>
      <w:r w:rsidR="00615CE6" w:rsidRPr="00057AE2">
        <w:rPr>
          <w:rFonts w:ascii="Arial" w:eastAsia="Times New Roman" w:hAnsi="Arial" w:cs="Times New Roman"/>
          <w:i/>
          <w:iCs/>
          <w:kern w:val="0"/>
          <w:sz w:val="24"/>
          <w:szCs w:val="20"/>
          <w:lang w:eastAsia="it-IT"/>
          <w14:ligatures w14:val="none"/>
        </w:rPr>
        <w:t xml:space="preserve"> primo suonò la tromba: grandine e fuoco, mescolati a sangue, scrosciarono sulla terra. Un terzo della terra andò bruciato, un terzo degli alberi andò bruciato e ogni erba verde andò bruciata.</w:t>
      </w:r>
      <w:r w:rsidRPr="00057AE2">
        <w:rPr>
          <w:rFonts w:ascii="Arial" w:eastAsia="Times New Roman" w:hAnsi="Arial" w:cs="Times New Roman"/>
          <w:i/>
          <w:iCs/>
          <w:kern w:val="0"/>
          <w:sz w:val="24"/>
          <w:szCs w:val="20"/>
          <w:lang w:eastAsia="it-IT"/>
          <w14:ligatures w14:val="none"/>
        </w:rPr>
        <w:t xml:space="preserve"> Il</w:t>
      </w:r>
      <w:r w:rsidR="00615CE6" w:rsidRPr="00057AE2">
        <w:rPr>
          <w:rFonts w:ascii="Arial" w:eastAsia="Times New Roman" w:hAnsi="Arial" w:cs="Times New Roman"/>
          <w:i/>
          <w:iCs/>
          <w:kern w:val="0"/>
          <w:sz w:val="24"/>
          <w:szCs w:val="20"/>
          <w:lang w:eastAsia="it-IT"/>
          <w14:ligatures w14:val="none"/>
        </w:rPr>
        <w:t xml:space="preserve"> secondo angelo suonò la tromba: qualcosa come una grande montagna, tutta infuocata, fu scagliato nel mare. Un terzo del mare divenne sangue, </w:t>
      </w:r>
      <w:r w:rsidRPr="00057AE2">
        <w:rPr>
          <w:rFonts w:ascii="Arial" w:eastAsia="Times New Roman" w:hAnsi="Arial" w:cs="Times New Roman"/>
          <w:i/>
          <w:iCs/>
          <w:kern w:val="0"/>
          <w:sz w:val="24"/>
          <w:szCs w:val="20"/>
          <w:lang w:eastAsia="it-IT"/>
          <w14:ligatures w14:val="none"/>
        </w:rPr>
        <w:t>un</w:t>
      </w:r>
      <w:r w:rsidR="00615CE6" w:rsidRPr="00057AE2">
        <w:rPr>
          <w:rFonts w:ascii="Arial" w:eastAsia="Times New Roman" w:hAnsi="Arial" w:cs="Times New Roman"/>
          <w:i/>
          <w:iCs/>
          <w:kern w:val="0"/>
          <w:sz w:val="24"/>
          <w:szCs w:val="20"/>
          <w:lang w:eastAsia="it-IT"/>
          <w14:ligatures w14:val="none"/>
        </w:rPr>
        <w:t xml:space="preserve"> terzo delle creature che vivono nel mare morì e un terzo delle navi andò distrutto.</w:t>
      </w:r>
      <w:r w:rsidRPr="00057AE2">
        <w:rPr>
          <w:rFonts w:ascii="Arial" w:eastAsia="Times New Roman" w:hAnsi="Arial" w:cs="Times New Roman"/>
          <w:i/>
          <w:iCs/>
          <w:kern w:val="0"/>
          <w:sz w:val="24"/>
          <w:szCs w:val="20"/>
          <w:lang w:eastAsia="it-IT"/>
          <w14:ligatures w14:val="none"/>
        </w:rPr>
        <w:t xml:space="preserve"> </w:t>
      </w:r>
      <w:r w:rsidR="00615CE6" w:rsidRPr="00057AE2">
        <w:rPr>
          <w:rFonts w:ascii="Arial" w:eastAsia="Times New Roman" w:hAnsi="Arial" w:cs="Times New Roman"/>
          <w:i/>
          <w:iCs/>
          <w:kern w:val="0"/>
          <w:sz w:val="24"/>
          <w:szCs w:val="20"/>
          <w:lang w:eastAsia="it-IT"/>
          <w14:ligatures w14:val="none"/>
        </w:rPr>
        <w:t xml:space="preserve">Il terzo angelo suonò la tromba: cadde dal cielo una grande stella, ardente come una fiaccola, e colpì un terzo dei fiumi e le sorgenti delle acque. </w:t>
      </w:r>
      <w:r w:rsidRPr="00057AE2">
        <w:rPr>
          <w:rFonts w:ascii="Arial" w:eastAsia="Times New Roman" w:hAnsi="Arial" w:cs="Times New Roman"/>
          <w:i/>
          <w:iCs/>
          <w:kern w:val="0"/>
          <w:sz w:val="24"/>
          <w:szCs w:val="20"/>
          <w:lang w:eastAsia="it-IT"/>
          <w14:ligatures w14:val="none"/>
        </w:rPr>
        <w:t>La</w:t>
      </w:r>
      <w:r w:rsidR="00615CE6" w:rsidRPr="00057AE2">
        <w:rPr>
          <w:rFonts w:ascii="Arial" w:eastAsia="Times New Roman" w:hAnsi="Arial" w:cs="Times New Roman"/>
          <w:i/>
          <w:iCs/>
          <w:kern w:val="0"/>
          <w:sz w:val="24"/>
          <w:szCs w:val="20"/>
          <w:lang w:eastAsia="it-IT"/>
          <w14:ligatures w14:val="none"/>
        </w:rPr>
        <w:t xml:space="preserve"> stella si chiama Assenzio; un terzo delle acque si mutò in assenzio e molti uomini morirono a causa di quelle acque, che erano divenute amare.</w:t>
      </w:r>
      <w:r w:rsidRPr="00057AE2">
        <w:rPr>
          <w:rFonts w:ascii="Arial" w:eastAsia="Times New Roman" w:hAnsi="Arial" w:cs="Times New Roman"/>
          <w:i/>
          <w:iCs/>
          <w:kern w:val="0"/>
          <w:sz w:val="24"/>
          <w:szCs w:val="20"/>
          <w:lang w:eastAsia="it-IT"/>
          <w14:ligatures w14:val="none"/>
        </w:rPr>
        <w:t xml:space="preserve"> </w:t>
      </w:r>
      <w:r w:rsidR="00615CE6" w:rsidRPr="00057AE2">
        <w:rPr>
          <w:rFonts w:ascii="Arial" w:eastAsia="Times New Roman" w:hAnsi="Arial" w:cs="Times New Roman"/>
          <w:i/>
          <w:iCs/>
          <w:kern w:val="0"/>
          <w:sz w:val="24"/>
          <w:szCs w:val="20"/>
          <w:lang w:eastAsia="it-IT"/>
          <w14:ligatures w14:val="none"/>
        </w:rPr>
        <w:t>Il quarto angelo suonò la tromba: un terzo del sole, un terzo della luna e un terzo degli astri fu colpito e così si oscurò un terzo degli astri; il giorno perse un terzo della sua luce e la notte ugualmente.</w:t>
      </w:r>
      <w:r w:rsidRPr="00057AE2">
        <w:rPr>
          <w:rFonts w:ascii="Arial" w:eastAsia="Times New Roman" w:hAnsi="Arial" w:cs="Times New Roman"/>
          <w:i/>
          <w:iCs/>
          <w:kern w:val="0"/>
          <w:sz w:val="24"/>
          <w:szCs w:val="20"/>
          <w:lang w:eastAsia="it-IT"/>
          <w14:ligatures w14:val="none"/>
        </w:rPr>
        <w:t xml:space="preserve"> </w:t>
      </w:r>
      <w:r w:rsidR="00615CE6" w:rsidRPr="00057AE2">
        <w:rPr>
          <w:rFonts w:ascii="Arial" w:eastAsia="Times New Roman" w:hAnsi="Arial" w:cs="Times New Roman"/>
          <w:i/>
          <w:iCs/>
          <w:kern w:val="0"/>
          <w:sz w:val="24"/>
          <w:szCs w:val="20"/>
          <w:lang w:eastAsia="it-IT"/>
          <w14:ligatures w14:val="none"/>
        </w:rPr>
        <w:t>E vidi e udii un’aquila, che volava nell’alto del cielo e che gridava a gran voce: «Guai, guai, guai agli abitanti della terra, al suono degli ultimi squilli di tromba che i tre angeli stanno per suonare!»</w:t>
      </w:r>
      <w:r w:rsidRPr="00057AE2">
        <w:rPr>
          <w:rFonts w:ascii="Arial" w:eastAsia="Times New Roman" w:hAnsi="Arial" w:cs="Times New Roman"/>
          <w:i/>
          <w:iCs/>
          <w:kern w:val="0"/>
          <w:sz w:val="24"/>
          <w:szCs w:val="20"/>
          <w:lang w:eastAsia="it-IT"/>
          <w14:ligatures w14:val="none"/>
        </w:rPr>
        <w:t xml:space="preserve"> (Ap 8,7-13). </w:t>
      </w:r>
    </w:p>
    <w:p w14:paraId="78A94B96" w14:textId="77777777" w:rsidR="00234C0D"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057AE2" w:rsidRPr="00057AE2">
        <w:rPr>
          <w:rFonts w:ascii="Arial" w:eastAsia="Times New Roman" w:hAnsi="Arial" w:cs="Times New Roman"/>
          <w:i/>
          <w:iCs/>
          <w:kern w:val="0"/>
          <w:sz w:val="24"/>
          <w:szCs w:val="20"/>
          <w:lang w:eastAsia="it-IT"/>
          <w14:ligatures w14:val="none"/>
        </w:rPr>
        <w:t xml:space="preserve">Il primo suonò la tromba: grandine e fuoco, mescolati a sangue, scrosciarono sulla terra. Un terzo della terra andò bruciato, un terzo degli alberi andò bruciato e ogni erba verde andò bruciata. </w:t>
      </w:r>
      <w:r w:rsidR="001732C7">
        <w:rPr>
          <w:rFonts w:ascii="Arial" w:eastAsia="Times New Roman" w:hAnsi="Arial" w:cs="Times New Roman"/>
          <w:kern w:val="0"/>
          <w:sz w:val="24"/>
          <w:szCs w:val="20"/>
          <w:lang w:eastAsia="it-IT"/>
          <w14:ligatures w14:val="none"/>
        </w:rPr>
        <w:t xml:space="preserve">Se vogliamo comprendere la natura di questi flagelli dobbiamo sempre ricordarci dei flagelli che colpirono l’Egitto con Mosè e Aronne. Anche il fine per il quale questi flagelli accaddero in terra l‘Egitto: Dio vuole rivelare al Faraone che lui non è Dio e non ha alcun potere sul governo della natura. La natura è di Dio e solo a Lui obbedisce. Obbedisce a Mosè ma per comando del Signore e il comando è dato di volta in volta. Il Signore comanda a Mosè e per Mosé si compie quanto il Signore vuole che si compia. </w:t>
      </w:r>
    </w:p>
    <w:p w14:paraId="686C1F1A" w14:textId="77777777" w:rsidR="00234C0D" w:rsidRDefault="001732C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Gesù invece ha ricevuto dal Padre non un versetto della storia, non un brano, non un capitolo, e neanche un tomo. Ha ricevuto nelle sua mani tutto il Libro della storia e apre le sue pagine ogni volta che nella sua sapienza eterna vede che è necessario aprire quella pagina. Il fine però è sempre lo stesso: attestare agli uomini di tutta la terra che il potere di governa l’universo è tutto nelle sue mani e che né angeli, né santi, né alcun’altra creatura </w:t>
      </w:r>
      <w:r w:rsidR="00C979BF">
        <w:rPr>
          <w:rFonts w:ascii="Arial" w:eastAsia="Times New Roman" w:hAnsi="Arial" w:cs="Times New Roman"/>
          <w:kern w:val="0"/>
          <w:sz w:val="24"/>
          <w:szCs w:val="20"/>
          <w:lang w:eastAsia="it-IT"/>
          <w14:ligatures w14:val="none"/>
        </w:rPr>
        <w:t xml:space="preserve">potrà mai governare il mondo neanche in un solo suo atomo. </w:t>
      </w:r>
    </w:p>
    <w:p w14:paraId="63EF0DC4" w14:textId="77777777" w:rsidR="00234C0D" w:rsidRDefault="00C979B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anche un solo atomo viene governato dall’uomo</w:t>
      </w:r>
      <w:r w:rsidR="00234C0D">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è solo perché Lui lo ha permesso e lo ha permesso per il bene dell’uomo e non per il male. Ma l’uomo</w:t>
      </w:r>
      <w:r w:rsidR="00234C0D">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lastRenderedPageBreak/>
        <w:t>che è cattivo in sé</w:t>
      </w:r>
      <w:r w:rsidR="00234C0D">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si serve di ciò che il Signore gli ha dato più per il male che per il bene. Ecco come il Signore rivela all’uomo il d</w:t>
      </w:r>
      <w:r w:rsidR="00234C0D">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nno che spesso la sua fatica produce: </w:t>
      </w:r>
      <w:r w:rsidRPr="00C979BF">
        <w:rPr>
          <w:rFonts w:ascii="Arial" w:eastAsia="Times New Roman" w:hAnsi="Arial" w:cs="Times New Roman"/>
          <w:i/>
          <w:iCs/>
          <w:kern w:val="0"/>
          <w:sz w:val="24"/>
          <w:szCs w:val="20"/>
          <w:lang w:eastAsia="it-IT"/>
          <w14:ligatures w14:val="none"/>
        </w:rPr>
        <w:t>“</w:t>
      </w:r>
      <w:r w:rsidRPr="00057AE2">
        <w:rPr>
          <w:rFonts w:ascii="Arial" w:eastAsia="Times New Roman" w:hAnsi="Arial" w:cs="Times New Roman"/>
          <w:i/>
          <w:iCs/>
          <w:kern w:val="0"/>
          <w:sz w:val="24"/>
          <w:szCs w:val="20"/>
          <w:lang w:eastAsia="it-IT"/>
          <w14:ligatures w14:val="none"/>
        </w:rPr>
        <w:t>Il primo suonò la tromba: grandine e fuoco, mescolati a sangue, scrosciarono sulla terra. Un terzo della terra andò bruciato, un terzo degli alberi andò bruciato e ogni erba verde andò bruciata</w:t>
      </w:r>
      <w:r>
        <w:rPr>
          <w:rFonts w:ascii="Arial" w:eastAsia="Times New Roman" w:hAnsi="Arial" w:cs="Times New Roman"/>
          <w:kern w:val="0"/>
          <w:sz w:val="24"/>
          <w:szCs w:val="20"/>
          <w:lang w:eastAsia="it-IT"/>
          <w14:ligatures w14:val="none"/>
        </w:rPr>
        <w:t xml:space="preserve">“. </w:t>
      </w:r>
    </w:p>
    <w:p w14:paraId="05366E1B" w14:textId="5F7DDFB6" w:rsidR="00234C0D" w:rsidRDefault="00C979B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Senza la benedizione del Signore non c’è vita per l’uomo. La terra produce vita per il lavoro da Dio </w:t>
      </w:r>
      <w:r w:rsidR="00234C0D">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benedetto e Dio benedice il lavoro, benedice la terra benedicendo l’uomo, se l’uomo può essere da Lui benedetto Quando l’uomo potrà essere benedetto? Quando cammina nei suoi Comandamenti, quando obbedisce alla sua Legge, quando vive nel Vangelo di Cristo Signore. </w:t>
      </w:r>
      <w:r w:rsidR="0028771B">
        <w:rPr>
          <w:rFonts w:ascii="Arial" w:eastAsia="Times New Roman" w:hAnsi="Arial" w:cs="Times New Roman"/>
          <w:kern w:val="0"/>
          <w:sz w:val="24"/>
          <w:szCs w:val="20"/>
          <w:lang w:eastAsia="it-IT"/>
          <w14:ligatures w14:val="none"/>
        </w:rPr>
        <w:t>Quando</w:t>
      </w:r>
      <w:r>
        <w:rPr>
          <w:rFonts w:ascii="Arial" w:eastAsia="Times New Roman" w:hAnsi="Arial" w:cs="Times New Roman"/>
          <w:kern w:val="0"/>
          <w:sz w:val="24"/>
          <w:szCs w:val="20"/>
          <w:lang w:eastAsia="it-IT"/>
          <w14:ligatures w14:val="none"/>
        </w:rPr>
        <w:t xml:space="preserve"> grandine, fuoco, mescolato a sangue scrosciamo sulla terra altro non producono se non devastazione e desolazione. Infatti un terzo della tera andò bruciato. Im terzo degli alberi andò bruciato. </w:t>
      </w:r>
      <w:r w:rsidR="000B3CD0">
        <w:rPr>
          <w:rFonts w:ascii="Arial" w:eastAsia="Times New Roman" w:hAnsi="Arial" w:cs="Times New Roman"/>
          <w:kern w:val="0"/>
          <w:sz w:val="24"/>
          <w:szCs w:val="20"/>
          <w:lang w:eastAsia="it-IT"/>
          <w14:ligatures w14:val="none"/>
        </w:rPr>
        <w:t xml:space="preserve">Ogni erba verde andò bruciata. È lo spettro della grande carestia. </w:t>
      </w:r>
    </w:p>
    <w:p w14:paraId="464E399F" w14:textId="77777777" w:rsidR="00234C0D" w:rsidRDefault="000B3CD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Con questo primo segno l’uomo non è toccato direttamente. È invece toccato indirettamente. Viene a lui distrutto il suo ambiente vitale. Quando questo accade è segno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che l’uomo ha abbandonato il suo Dio. È segno che egli è governato da una universale idolatria che sempre porta con sé una universale immoralità. Che forse oggi esiste nel mondo una sola Parola, una sola Legge del Signore, un solo Versetto del Vangelo al quale si presta obbedienza? Ogni giorno con infiniti diabolici sotterfugi i seminatori di falsità e di menzogna, di tenebre e di inganno si servono di ogni occasione per liberare l’uomo da ogni obbligo morale. </w:t>
      </w:r>
    </w:p>
    <w:p w14:paraId="376A8FB4" w14:textId="77777777" w:rsidR="00234C0D" w:rsidRDefault="000B3CD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Essi lo sanno bene, quest</w:t>
      </w:r>
      <w:r w:rsidR="00234C0D">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seminatori di odio contro Dio: senza morale l’umanità andrà in dissolvimento e la morale non è quella scritta dall’uomo idolatra e immorale. La morale è solo quella data a noi dal nostro Creatore e Signore e scritta per noi su tavole di pietra per indicare il suo carattere indelebile. </w:t>
      </w:r>
    </w:p>
    <w:p w14:paraId="42084C80" w14:textId="77777777" w:rsidR="00234C0D" w:rsidRDefault="000B3CD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Senza morale non esiste società civile, società familiare, società economica, società finanziaria, società scientifica, società politica. Senza morale non esiste semplicemente l’uomo, perché l’uomo nella sua natura è uomo morale. </w:t>
      </w:r>
    </w:p>
    <w:p w14:paraId="1434BCAB" w14:textId="0E17CC61" w:rsidR="00234C0D" w:rsidRDefault="003D3B2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Un uomo senza morale mai potrà essere benedetto da Dio e senza la sua benedizione quest’uomo senza morale costruisce solo imperi di sabbia che saranno distrutti da una solo onda del mare, mandata dall’Onnipotente Signore, quando la sua superbia, la sua idolatria, la sua immoralità hanno raggiunto il colmo e il colmo può essere raggiunto in ogni momento e in ogni momento tutto potrà crollare. </w:t>
      </w:r>
    </w:p>
    <w:p w14:paraId="629E978C" w14:textId="5640EF9A" w:rsidR="00057AE2" w:rsidRDefault="003D3B2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Questa verità il discepolo di Gesù deve gridare al mondo intero. Signore della creazione è solo il Signore nostro Gesù Cristo.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È sufficiente che un suo angelo suoni la sua tromba e tutti i castelli di superbia costruiti dall’uomo in un istante andranno in rovina. Non domani, ma oggi.</w:t>
      </w:r>
    </w:p>
    <w:p w14:paraId="3784D2F4" w14:textId="77777777" w:rsidR="00234C0D" w:rsidRDefault="005660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057AE2" w:rsidRPr="00057AE2">
        <w:rPr>
          <w:rFonts w:ascii="Arial" w:eastAsia="Times New Roman" w:hAnsi="Arial" w:cs="Times New Roman"/>
          <w:i/>
          <w:iCs/>
          <w:kern w:val="0"/>
          <w:sz w:val="24"/>
          <w:szCs w:val="20"/>
          <w:lang w:eastAsia="it-IT"/>
          <w14:ligatures w14:val="none"/>
        </w:rPr>
        <w:t xml:space="preserve">Il secondo angelo suonò la tromba: qualcosa come una grande montagna, tutta infuocata, fu scagliato nel mare. </w:t>
      </w:r>
      <w:r w:rsidR="000E6D3F" w:rsidRPr="00057AE2">
        <w:rPr>
          <w:rFonts w:ascii="Arial" w:eastAsia="Times New Roman" w:hAnsi="Arial" w:cs="Times New Roman"/>
          <w:i/>
          <w:iCs/>
          <w:kern w:val="0"/>
          <w:sz w:val="24"/>
          <w:szCs w:val="20"/>
          <w:lang w:eastAsia="it-IT"/>
          <w14:ligatures w14:val="none"/>
        </w:rPr>
        <w:t xml:space="preserve">Un terzo del mare divenne sangue, un terzo delle creature che vivono nel mare morì e un terzo delle navi </w:t>
      </w:r>
      <w:r w:rsidR="000E6D3F" w:rsidRPr="00057AE2">
        <w:rPr>
          <w:rFonts w:ascii="Arial" w:eastAsia="Times New Roman" w:hAnsi="Arial" w:cs="Times New Roman"/>
          <w:i/>
          <w:iCs/>
          <w:kern w:val="0"/>
          <w:sz w:val="24"/>
          <w:szCs w:val="20"/>
          <w:lang w:eastAsia="it-IT"/>
          <w14:ligatures w14:val="none"/>
        </w:rPr>
        <w:lastRenderedPageBreak/>
        <w:t>andò distrutto.</w:t>
      </w:r>
      <w:r w:rsidR="000E6D3F">
        <w:rPr>
          <w:rFonts w:ascii="Arial" w:eastAsia="Times New Roman" w:hAnsi="Arial" w:cs="Times New Roman"/>
          <w:i/>
          <w:iCs/>
          <w:kern w:val="0"/>
          <w:sz w:val="24"/>
          <w:szCs w:val="20"/>
          <w:lang w:eastAsia="it-IT"/>
          <w14:ligatures w14:val="none"/>
        </w:rPr>
        <w:t xml:space="preserve"> </w:t>
      </w:r>
      <w:r w:rsidR="003D3B24">
        <w:rPr>
          <w:rFonts w:ascii="Arial" w:eastAsia="Times New Roman" w:hAnsi="Arial" w:cs="Times New Roman"/>
          <w:kern w:val="0"/>
          <w:sz w:val="24"/>
          <w:szCs w:val="20"/>
          <w:lang w:eastAsia="it-IT"/>
          <w14:ligatures w14:val="none"/>
        </w:rPr>
        <w:t xml:space="preserve">Gesù non è solo il Signore della terra ferma. È anche il Signore del mare e di quanto vive in esso. Il secondo angelo suona la tromba e qualcosa come una grande montagna, tutta infuocata, fu scagliato nel mare. Anche il mare è fonte essenziale di vita per l’uomo. Questa grande montagna infuocata sconvolge tutto l’ecosistema di vita che governa il mare. Sconvolto l’ecosistema, per l‘uomo </w:t>
      </w:r>
      <w:r w:rsidR="00234C0D">
        <w:rPr>
          <w:rFonts w:ascii="Arial" w:eastAsia="Times New Roman" w:hAnsi="Arial" w:cs="Times New Roman"/>
          <w:kern w:val="0"/>
          <w:sz w:val="24"/>
          <w:szCs w:val="20"/>
          <w:lang w:eastAsia="it-IT"/>
          <w14:ligatures w14:val="none"/>
        </w:rPr>
        <w:t xml:space="preserve">sono </w:t>
      </w:r>
      <w:r w:rsidR="003D3B24">
        <w:rPr>
          <w:rFonts w:ascii="Arial" w:eastAsia="Times New Roman" w:hAnsi="Arial" w:cs="Times New Roman"/>
          <w:kern w:val="0"/>
          <w:sz w:val="24"/>
          <w:szCs w:val="20"/>
          <w:lang w:eastAsia="it-IT"/>
          <w14:ligatures w14:val="none"/>
        </w:rPr>
        <w:t xml:space="preserve">giorni di carestia e di miseria. </w:t>
      </w:r>
    </w:p>
    <w:p w14:paraId="240AFC69" w14:textId="77777777" w:rsidR="00234C0D" w:rsidRDefault="003D3B2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allora il grande significato di questo secondo segno. Se l’uomo vuole che il Signore benedica il suo mare, l’uomo deve lasciarsi benedire dal suo Signore Gesù Cristo. L’uomo è benedetto dal Signore nostro Gesù Cristo, se si converte e crede nella sua Parola e fa della sua Parola la sua vita. </w:t>
      </w:r>
      <w:r w:rsidR="000E6D3F">
        <w:rPr>
          <w:rFonts w:ascii="Arial" w:eastAsia="Times New Roman" w:hAnsi="Arial" w:cs="Times New Roman"/>
          <w:kern w:val="0"/>
          <w:sz w:val="24"/>
          <w:szCs w:val="20"/>
          <w:lang w:eastAsia="it-IT"/>
          <w14:ligatures w14:val="none"/>
        </w:rPr>
        <w:t>Se questo non accade, Dio non può benedire il mare ed esso da fonte di vita diviene fonte di morte. Questo oggi dovrebbero comprendere tutti quei discepoli di Gesù che si sono lasciati tentare da Satana e sono divenuti da seminatori di verità in seminatori di falsità.</w:t>
      </w:r>
    </w:p>
    <w:p w14:paraId="019A6172" w14:textId="77777777" w:rsidR="002902B4" w:rsidRDefault="000E6D3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Con questa loro capillare seminagione, hanno distrutto l’uomo morale, hanno edificato l’uomo immorale. Cosa comporta questo? Comporta l’allontanamento della benedizione dall’uomo e di conseguenza dalla non benedizione da parte del Signore nostro Gesù di tutto ciò che l’uomo opera. </w:t>
      </w:r>
    </w:p>
    <w:p w14:paraId="01ED9FF5" w14:textId="6619A9F7" w:rsidR="002902B4" w:rsidRDefault="000E6D3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Questi discepoli di Gesù hanno distrutto la moralità del maschio e la moralità della femmina, la moralità della famiglia, la moralità della vita nascente, la moralità della vita che cresce, la moralità della vita adulta e la moralità della vita che decresce e si avvia per il suo naturale fine.</w:t>
      </w:r>
    </w:p>
    <w:p w14:paraId="171869C7" w14:textId="77777777" w:rsidR="002902B4" w:rsidRDefault="000E6D3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Questi discepoli di Gesù, veri falsi profeti, hanno creato l’uomo immorale, l’uomo senza benedizione, l’uomo senza vita, l’uomo senza verità, l’uomo senza speranza. Hanno creato l’uomo morto alla sua vera natura. Hanno creato l’uomo creatore di ogni morte. Questi seminatori di menzogna e di falsità impediscono che Gesù possa benedire la terra e il mare. </w:t>
      </w:r>
    </w:p>
    <w:p w14:paraId="45F6F6D8" w14:textId="77E13E1A" w:rsidR="003D3B24" w:rsidRDefault="000E6D3F"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il frutto che questa montagna caduta nel mare ha</w:t>
      </w:r>
      <w:r w:rsidR="00642576">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prodotto: </w:t>
      </w:r>
      <w:r w:rsidRPr="00057AE2">
        <w:rPr>
          <w:rFonts w:ascii="Arial" w:eastAsia="Times New Roman" w:hAnsi="Arial" w:cs="Times New Roman"/>
          <w:i/>
          <w:iCs/>
          <w:kern w:val="0"/>
          <w:sz w:val="24"/>
          <w:szCs w:val="20"/>
          <w:lang w:eastAsia="it-IT"/>
          <w14:ligatures w14:val="none"/>
        </w:rPr>
        <w:t>Un terzo del mare divenne sangue, un terzo delle creature che vivono nel mare morì e un terzo delle navi andò distrutto.</w:t>
      </w:r>
      <w:r w:rsidR="00642576">
        <w:rPr>
          <w:rFonts w:ascii="Arial" w:eastAsia="Times New Roman" w:hAnsi="Arial" w:cs="Times New Roman"/>
          <w:i/>
          <w:iCs/>
          <w:kern w:val="0"/>
          <w:sz w:val="24"/>
          <w:szCs w:val="20"/>
          <w:lang w:eastAsia="it-IT"/>
          <w14:ligatures w14:val="none"/>
        </w:rPr>
        <w:t xml:space="preserve"> </w:t>
      </w:r>
      <w:r w:rsidR="00642576">
        <w:rPr>
          <w:rFonts w:ascii="Arial" w:eastAsia="Times New Roman" w:hAnsi="Arial" w:cs="Times New Roman"/>
          <w:kern w:val="0"/>
          <w:sz w:val="24"/>
          <w:szCs w:val="20"/>
          <w:lang w:eastAsia="it-IT"/>
          <w14:ligatures w14:val="none"/>
        </w:rPr>
        <w:t>Divenendo sangue un terzo del mare tutte le creature viventi in esso morirono. Il Sangue ci ricorda la piaga d’Egitto. Questa piaga e tutte le altre sempre hanno rispettato la terra dove vivevano i figli d’Israele. Questo segno invece, come tutti gli altri segni, non risparmiamo nessuno. Perché non risparmiamo nessuno? Perché siamo tutti responsabili nella professione della nostra purissima fede in Cristo Gesù e dell’annuncio di essa al mondo intero. Un discepolo di Gesù che non professa la verità della sua fede, che non vive nella purezza della sua fede, che non testimonia e non annuncia la purissima verità di Gesù Signore, è responsabile della creazione dell’uomo immorale. Essendo responsabile, anche lui deve subire i danni che a causa dell’uomo immorale si generano sulla nostra terra.</w:t>
      </w:r>
    </w:p>
    <w:p w14:paraId="05B02D69" w14:textId="77777777" w:rsidR="002902B4"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057AE2" w:rsidRPr="00057AE2">
        <w:rPr>
          <w:rFonts w:ascii="Arial" w:eastAsia="Times New Roman" w:hAnsi="Arial" w:cs="Times New Roman"/>
          <w:i/>
          <w:iCs/>
          <w:kern w:val="0"/>
          <w:sz w:val="24"/>
          <w:szCs w:val="20"/>
          <w:lang w:eastAsia="it-IT"/>
          <w14:ligatures w14:val="none"/>
        </w:rPr>
        <w:t xml:space="preserve"> Il terzo angelo suonò la tromba: cadde dal cielo una grande stella, ardente come una fiaccola, e colpì un terzo dei fiumi e le sorgenti delle acque. La stella si chiama Assenzio; un terzo delle acque si mutò in assenzio e molti uomini </w:t>
      </w:r>
      <w:r w:rsidR="00057AE2" w:rsidRPr="00057AE2">
        <w:rPr>
          <w:rFonts w:ascii="Arial" w:eastAsia="Times New Roman" w:hAnsi="Arial" w:cs="Times New Roman"/>
          <w:i/>
          <w:iCs/>
          <w:kern w:val="0"/>
          <w:sz w:val="24"/>
          <w:szCs w:val="20"/>
          <w:lang w:eastAsia="it-IT"/>
          <w14:ligatures w14:val="none"/>
        </w:rPr>
        <w:lastRenderedPageBreak/>
        <w:t>morirono a causa di quelle acque, che erano divenute amare.</w:t>
      </w:r>
      <w:r w:rsidR="00D33851">
        <w:rPr>
          <w:rFonts w:ascii="Arial" w:eastAsia="Times New Roman" w:hAnsi="Arial" w:cs="Times New Roman"/>
          <w:i/>
          <w:iCs/>
          <w:kern w:val="0"/>
          <w:sz w:val="24"/>
          <w:szCs w:val="20"/>
          <w:lang w:eastAsia="it-IT"/>
          <w14:ligatures w14:val="none"/>
        </w:rPr>
        <w:t xml:space="preserve"> </w:t>
      </w:r>
      <w:r w:rsidR="00642576">
        <w:rPr>
          <w:rFonts w:ascii="Arial" w:eastAsia="Times New Roman" w:hAnsi="Arial" w:cs="Times New Roman"/>
          <w:kern w:val="0"/>
          <w:sz w:val="24"/>
          <w:szCs w:val="20"/>
          <w:lang w:eastAsia="it-IT"/>
          <w14:ligatures w14:val="none"/>
        </w:rPr>
        <w:t>Anche i fiumi della terra sono grande fonte di vita per la terra. Anche i fiumi sono un vitale dono di Dio all’uomo. Anche dei fiumi Gesù è il Signore. Anche i fium</w:t>
      </w:r>
      <w:r w:rsidR="002902B4">
        <w:rPr>
          <w:rFonts w:ascii="Arial" w:eastAsia="Times New Roman" w:hAnsi="Arial" w:cs="Times New Roman"/>
          <w:kern w:val="0"/>
          <w:sz w:val="24"/>
          <w:szCs w:val="20"/>
          <w:lang w:eastAsia="it-IT"/>
          <w14:ligatures w14:val="none"/>
        </w:rPr>
        <w:t>i</w:t>
      </w:r>
      <w:r w:rsidR="00642576">
        <w:rPr>
          <w:rFonts w:ascii="Arial" w:eastAsia="Times New Roman" w:hAnsi="Arial" w:cs="Times New Roman"/>
          <w:kern w:val="0"/>
          <w:sz w:val="24"/>
          <w:szCs w:val="20"/>
          <w:lang w:eastAsia="it-IT"/>
          <w14:ligatures w14:val="none"/>
        </w:rPr>
        <w:t xml:space="preserve"> il Signore Gesù benedic</w:t>
      </w:r>
      <w:r w:rsidR="002902B4">
        <w:rPr>
          <w:rFonts w:ascii="Arial" w:eastAsia="Times New Roman" w:hAnsi="Arial" w:cs="Times New Roman"/>
          <w:kern w:val="0"/>
          <w:sz w:val="24"/>
          <w:szCs w:val="20"/>
          <w:lang w:eastAsia="it-IT"/>
          <w14:ligatures w14:val="none"/>
        </w:rPr>
        <w:t>e</w:t>
      </w:r>
      <w:r w:rsidR="00642576">
        <w:rPr>
          <w:rFonts w:ascii="Arial" w:eastAsia="Times New Roman" w:hAnsi="Arial" w:cs="Times New Roman"/>
          <w:kern w:val="0"/>
          <w:sz w:val="24"/>
          <w:szCs w:val="20"/>
          <w:lang w:eastAsia="it-IT"/>
          <w14:ligatures w14:val="none"/>
        </w:rPr>
        <w:t xml:space="preserve"> a causa dell’uomo da lui benedetto. </w:t>
      </w:r>
    </w:p>
    <w:p w14:paraId="54671C39" w14:textId="77777777" w:rsidR="002902B4" w:rsidRDefault="0064257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Quando l’uomo è benedetto? Quale uomo è benedetto? È benedetto l’uomo morale. L’uomo è morale quando vive di sana moralità ogni istante della sua vita e in ogni condizione di essa.</w:t>
      </w:r>
      <w:r w:rsidR="00FF676B">
        <w:rPr>
          <w:rFonts w:ascii="Arial" w:eastAsia="Times New Roman" w:hAnsi="Arial" w:cs="Times New Roman"/>
          <w:kern w:val="0"/>
          <w:sz w:val="24"/>
          <w:szCs w:val="20"/>
          <w:lang w:eastAsia="it-IT"/>
          <w14:ligatures w14:val="none"/>
        </w:rPr>
        <w:t xml:space="preserve"> Il maschio deve vivere la sua moralità d</w:t>
      </w:r>
      <w:r w:rsidR="002902B4">
        <w:rPr>
          <w:rFonts w:ascii="Arial" w:eastAsia="Times New Roman" w:hAnsi="Arial" w:cs="Times New Roman"/>
          <w:kern w:val="0"/>
          <w:sz w:val="24"/>
          <w:szCs w:val="20"/>
          <w:lang w:eastAsia="it-IT"/>
          <w14:ligatures w14:val="none"/>
        </w:rPr>
        <w:t>i</w:t>
      </w:r>
      <w:r w:rsidR="00FF676B">
        <w:rPr>
          <w:rFonts w:ascii="Arial" w:eastAsia="Times New Roman" w:hAnsi="Arial" w:cs="Times New Roman"/>
          <w:kern w:val="0"/>
          <w:sz w:val="24"/>
          <w:szCs w:val="20"/>
          <w:lang w:eastAsia="it-IT"/>
          <w14:ligatures w14:val="none"/>
        </w:rPr>
        <w:t xml:space="preserve"> maschio. La femmina la sua verità di femmina. Il bambino la sua verità di bambino. L’adulto la sua moralità di adulto. Non esiste luogo, non esiste circostanza, non esiste ministero, non esiste missione, non esiste mansione, non esiste occupazione, non è esiste neanche lo svago in cui l’uomo possa svestirsi della sua moralità. </w:t>
      </w:r>
    </w:p>
    <w:p w14:paraId="66B68429" w14:textId="77777777" w:rsidR="002902B4" w:rsidRDefault="00FF676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L’uomo o è morale sempre o è immorale. La moralità non è un abito che si indossa in determinate circostanze. La moralità è la stessa natura dell’uomo, perché l’uomo creato da Dio è stato creato essere morale. La moralità non è l’uomo a scriversela. La moralità è stata pronunciata sull’uomo prima della sua stessa creazione. </w:t>
      </w:r>
      <w:r w:rsidR="008D0F77">
        <w:rPr>
          <w:rFonts w:ascii="Arial" w:eastAsia="Times New Roman" w:hAnsi="Arial" w:cs="Times New Roman"/>
          <w:kern w:val="0"/>
          <w:sz w:val="24"/>
          <w:szCs w:val="20"/>
          <w:lang w:eastAsia="it-IT"/>
          <w14:ligatures w14:val="none"/>
        </w:rPr>
        <w:t xml:space="preserve">La morale è stata data prima che l’uomo peccasse e gli è stata data dopo il suo rovino peccato. </w:t>
      </w:r>
    </w:p>
    <w:p w14:paraId="2564F260" w14:textId="77777777" w:rsidR="002902B4" w:rsidRDefault="008D0F7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allora chi è l’uomo morale: è l’uomo che è sempre dalla Parola del suo Signore, del suo Cristo, del suo Spirito Santo. Senza la Parola, fuori della Parola, contro la Parola l’uomo da morale diviene immorale e non potrà essere l’uomo benedetto dal suo Dio, dal suo Creatore e Salvatore. </w:t>
      </w:r>
    </w:p>
    <w:p w14:paraId="6A694222" w14:textId="77777777" w:rsidR="002902B4" w:rsidRDefault="008D0F7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Perché lui si converta, il Signore sempre gli mostra i frutti del peccato dell’uomo. Le immagini che l’Apocalisse ci mostra altro non sono che i frutti creati dall’idolatria e dall’immoralità dell’uomo e che il Signore mostra all’uomo con queste modalità</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divine perché l’uomo si converta e la terra e il mare e i fiumi producano per lui quanto è necessario per la sua vita. </w:t>
      </w:r>
    </w:p>
    <w:p w14:paraId="21055EDD" w14:textId="77777777" w:rsidR="002902B4" w:rsidRDefault="008D0F7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Contaminare le sorgenti della vita è creare carestia, miseria, morte. È quanto l’uomo immorale e idolatra sta facendo oggi.</w:t>
      </w:r>
    </w:p>
    <w:p w14:paraId="4F9CEDA2" w14:textId="631B151A" w:rsidR="008D0F77" w:rsidRDefault="008D0F7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Ecco la verità che tutti questi segni rivelano e insegnano: sempre la natura si ribella all’uomo quando l’uomo si ribella a Dio e anziché dargli vita, gli dona morte. L’uomo toglie a Dio la sua Signoria e la natura si rifiuta di essere per l’uomo fonte di vita e di abbondanza di vita.</w:t>
      </w:r>
      <w:r w:rsidR="00D33851">
        <w:rPr>
          <w:rFonts w:ascii="Arial" w:eastAsia="Times New Roman" w:hAnsi="Arial" w:cs="Times New Roman"/>
          <w:kern w:val="0"/>
          <w:sz w:val="24"/>
          <w:szCs w:val="20"/>
          <w:lang w:eastAsia="it-IT"/>
          <w14:ligatures w14:val="none"/>
        </w:rPr>
        <w:t xml:space="preserve"> </w:t>
      </w:r>
      <w:r w:rsidR="000C4C8A">
        <w:rPr>
          <w:rFonts w:ascii="Arial" w:eastAsia="Times New Roman" w:hAnsi="Arial" w:cs="Times New Roman"/>
          <w:kern w:val="0"/>
          <w:sz w:val="24"/>
          <w:szCs w:val="20"/>
          <w:lang w:eastAsia="it-IT"/>
          <w14:ligatures w14:val="none"/>
        </w:rPr>
        <w:t xml:space="preserve">Solo il Signore è il Signore e il Signore di tutta la creazione e di tutta la storia è solo Gesù Signore. </w:t>
      </w:r>
    </w:p>
    <w:p w14:paraId="3802312D" w14:textId="77777777" w:rsidR="002902B4" w:rsidRDefault="000A4825" w:rsidP="008D0F77">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057AE2" w:rsidRPr="00057AE2">
        <w:rPr>
          <w:rFonts w:ascii="Arial" w:eastAsia="Times New Roman" w:hAnsi="Arial" w:cs="Times New Roman"/>
          <w:i/>
          <w:iCs/>
          <w:kern w:val="0"/>
          <w:sz w:val="24"/>
          <w:szCs w:val="20"/>
          <w:lang w:eastAsia="it-IT"/>
          <w14:ligatures w14:val="none"/>
        </w:rPr>
        <w:t xml:space="preserv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8,7-13).</w:t>
      </w:r>
      <w:r w:rsidR="000C4C8A">
        <w:rPr>
          <w:rFonts w:ascii="Arial" w:eastAsia="Times New Roman" w:hAnsi="Arial" w:cs="Times New Roman"/>
          <w:kern w:val="0"/>
          <w:sz w:val="24"/>
          <w:szCs w:val="20"/>
          <w:lang w:eastAsia="it-IT"/>
          <w14:ligatures w14:val="none"/>
        </w:rPr>
        <w:t xml:space="preserve"> </w:t>
      </w:r>
      <w:r w:rsidR="00EB7DF1">
        <w:rPr>
          <w:rFonts w:ascii="Arial" w:eastAsia="Times New Roman" w:hAnsi="Arial" w:cs="Times New Roman"/>
          <w:kern w:val="0"/>
          <w:sz w:val="24"/>
          <w:szCs w:val="20"/>
          <w:lang w:eastAsia="it-IT"/>
          <w14:ligatures w14:val="none"/>
        </w:rPr>
        <w:t>Non solo della terra, del mare</w:t>
      </w:r>
      <w:r w:rsidR="002902B4">
        <w:rPr>
          <w:rFonts w:ascii="Arial" w:eastAsia="Times New Roman" w:hAnsi="Arial" w:cs="Times New Roman"/>
          <w:kern w:val="0"/>
          <w:sz w:val="24"/>
          <w:szCs w:val="20"/>
          <w:lang w:eastAsia="it-IT"/>
          <w14:ligatures w14:val="none"/>
        </w:rPr>
        <w:t>,</w:t>
      </w:r>
      <w:r w:rsidR="00EB7DF1">
        <w:rPr>
          <w:rFonts w:ascii="Arial" w:eastAsia="Times New Roman" w:hAnsi="Arial" w:cs="Times New Roman"/>
          <w:kern w:val="0"/>
          <w:sz w:val="24"/>
          <w:szCs w:val="20"/>
          <w:lang w:eastAsia="it-IT"/>
          <w14:ligatures w14:val="none"/>
        </w:rPr>
        <w:t xml:space="preserve"> dei fiumi Gesù è il Signore. Non solo terra, mare e fiumi sono la sorgente della vita per l’uomo. </w:t>
      </w:r>
    </w:p>
    <w:p w14:paraId="7B6DC500" w14:textId="77777777" w:rsidR="002902B4" w:rsidRDefault="00EB7DF1" w:rsidP="008D0F7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Cristo Gesù è anche il Signore del sole, della luna e di ogni corpo celeste. Anche il sole e la luna sono fonte di vita per l’uomo. Se il sole si oscurasse la terra diventerebbe un blocco di ghiaccio. Ogni forma di vita scomparirebbe. Se il sol</w:t>
      </w:r>
      <w:r w:rsidR="002902B4">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brilla è per grazia di Cristo Gesù. Se ogni corpo del cielo svolge la sua missione, è per grazia di Cristo Gesù. Se ogni astro e ogni pianeta rimane nella sua orbita è per volontà di Cristo Gesù. Questo ci fa dire che ogni essere creato da Dio esiste con una sua particolare specifica moralità e questa moralità si chiama obbedienza al suo Creatore, rimanendo sempre nella sua verità di natura. </w:t>
      </w:r>
    </w:p>
    <w:p w14:paraId="4D095738" w14:textId="77777777" w:rsidR="002902B4" w:rsidRDefault="00EB7DF1" w:rsidP="008D0F7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L’uomo morale crea e inventa anche lui cose morali. L’uomo immorale e idolatra crea e inventa cose immorali. Usa la creazione morale e la trasforma in creazione immorale</w:t>
      </w:r>
      <w:r w:rsidR="008A5A29">
        <w:rPr>
          <w:rFonts w:ascii="Arial" w:eastAsia="Times New Roman" w:hAnsi="Arial" w:cs="Times New Roman"/>
          <w:kern w:val="0"/>
          <w:sz w:val="24"/>
          <w:szCs w:val="20"/>
          <w:lang w:eastAsia="it-IT"/>
          <w14:ligatures w14:val="none"/>
        </w:rPr>
        <w:t xml:space="preserve">. Ogni uso della creazione non secondo la verità morale scritta negli atomi di ogni essere non solo rende l’uomo reo di colpa di uso immorale della creazione fatta da Dio molto buona, ma anche crea nella creazione un disordine non più riparabile. È questa verità che l’uomo immorale non comprende e sovente neanche è compresa dall’uomo morale. </w:t>
      </w:r>
    </w:p>
    <w:p w14:paraId="42EF7F49" w14:textId="77777777" w:rsidR="00666E8C" w:rsidRDefault="008A5A29" w:rsidP="008D0F7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il cristiano, ricreato da Dio perché generato dallo Spirito </w:t>
      </w:r>
      <w:r w:rsidR="002902B4">
        <w:rPr>
          <w:rFonts w:ascii="Arial" w:eastAsia="Times New Roman" w:hAnsi="Arial" w:cs="Times New Roman"/>
          <w:kern w:val="0"/>
          <w:sz w:val="24"/>
          <w:szCs w:val="20"/>
          <w:lang w:eastAsia="it-IT"/>
          <w14:ligatures w14:val="none"/>
        </w:rPr>
        <w:t xml:space="preserve">Santo </w:t>
      </w:r>
      <w:r>
        <w:rPr>
          <w:rFonts w:ascii="Arial" w:eastAsia="Times New Roman" w:hAnsi="Arial" w:cs="Times New Roman"/>
          <w:kern w:val="0"/>
          <w:sz w:val="24"/>
          <w:szCs w:val="20"/>
          <w:lang w:eastAsia="it-IT"/>
          <w14:ligatures w14:val="none"/>
        </w:rPr>
        <w:t>nuova creatura nelle acque del battesimo, vivesse questa verità di certo non creerebbe danni irreparabili sia nella Chiesa che nel mondo come anche nella natura. La creazione</w:t>
      </w:r>
      <w:r w:rsidR="00666E8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che oggi è rovinata in ogni atomo dall’uomo immorale e dall’uomo morale che diviene uomo immorale</w:t>
      </w:r>
      <w:r w:rsidR="00666E8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sarà riparata da Dio solo nel giorno della Parusia quando il Verbo della Vita per comando del Padre e per opera dello Spirito Santo creerà terra nuova e vieli nuovi. Fino a quel giorno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siamo sottomessi alla morte e a ogni immoralità creata dall’uomo nella natura creata morale dal Signore nostro Dio. </w:t>
      </w:r>
    </w:p>
    <w:p w14:paraId="18B4292D" w14:textId="77777777" w:rsidR="00666E8C" w:rsidRDefault="00C96C78" w:rsidP="008D0F7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Signore non è solo il Signore della terra, del mare, dei fiumi, del cielo. Il Signore è il Signore di ogni uomo e di tutta la storia che si vive sulla terra. Quando si dice che tutto è posto nelle sue mani, tutto significa ogni atomo di tutto ciò che esiste e anche ogni atomo della vita dell’uomo e anche ogni atomo della storia. Di ogni atomo che noi non viviamo secondo la verità delle cose e del tempo, dobbiamo rendere conto al Signore oggi e anche nel giorno del giudizio. </w:t>
      </w:r>
    </w:p>
    <w:p w14:paraId="5748F9A1" w14:textId="77777777" w:rsidR="00666E8C" w:rsidRDefault="00C96C78" w:rsidP="008D0F7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Poiché tutto è di Cristo Gesù, tutto dobbiamo vivere secondo la verità posta in esso da Gesù Signore, verità di creazione e verità di redenzione. Anche dell’uso di ogni atomo del nostro corpo dobbiamo rendere conto. Poiché oggi la nostra umanità vive di idolatria e di immoralità, mascherata anche di cristianesimo, l’uomo che si</w:t>
      </w:r>
      <w:r w:rsidR="00666E8C">
        <w:rPr>
          <w:rFonts w:ascii="Arial" w:eastAsia="Times New Roman" w:hAnsi="Arial" w:cs="Times New Roman"/>
          <w:kern w:val="0"/>
          <w:sz w:val="24"/>
          <w:szCs w:val="20"/>
          <w:lang w:eastAsia="it-IT"/>
          <w14:ligatures w14:val="none"/>
        </w:rPr>
        <w:t xml:space="preserve"> è</w:t>
      </w:r>
      <w:r>
        <w:rPr>
          <w:rFonts w:ascii="Arial" w:eastAsia="Times New Roman" w:hAnsi="Arial" w:cs="Times New Roman"/>
          <w:kern w:val="0"/>
          <w:sz w:val="24"/>
          <w:szCs w:val="20"/>
          <w:lang w:eastAsia="it-IT"/>
          <w14:ligatures w14:val="none"/>
        </w:rPr>
        <w:t xml:space="preserve"> autoproclamato Dio pensa di fare ciò che vuole e di dare libero corso a tutti gli istinti di peccato.</w:t>
      </w:r>
    </w:p>
    <w:p w14:paraId="62B1A7B0" w14:textId="24883265" w:rsidR="008D0F77" w:rsidRDefault="00C96C78" w:rsidP="008D0F7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Ecco invece cosa ancora cosa dovrà accadere:</w:t>
      </w:r>
      <w:r w:rsidR="007B1042">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w:t>
      </w:r>
      <w:r w:rsidR="008D0F77" w:rsidRPr="00057AE2">
        <w:rPr>
          <w:rFonts w:ascii="Arial" w:eastAsia="Times New Roman" w:hAnsi="Arial" w:cs="Times New Roman"/>
          <w:i/>
          <w:iCs/>
          <w:kern w:val="0"/>
          <w:sz w:val="24"/>
          <w:szCs w:val="20"/>
          <w:lang w:eastAsia="it-IT"/>
          <w14:ligatures w14:val="none"/>
        </w:rPr>
        <w:t>E vidi e udii un’aquila, che volava nell’alto del cielo e che gridava a gran voce: «Guai, guai, guai agli abitanti della terra, al suono degli ultimi squilli di tromba che i tre angeli stanno per suonare!» (Ap 8,7-13).</w:t>
      </w:r>
      <w:r w:rsidR="007B1042">
        <w:rPr>
          <w:rFonts w:ascii="Arial" w:eastAsia="Times New Roman" w:hAnsi="Arial" w:cs="Times New Roman"/>
          <w:kern w:val="0"/>
          <w:sz w:val="24"/>
          <w:szCs w:val="20"/>
          <w:lang w:eastAsia="it-IT"/>
          <w14:ligatures w14:val="none"/>
        </w:rPr>
        <w:t xml:space="preserve"> Se i primi quattro “guai” hanno privato la terra, il mare, i fiume, il cielo di un terzo della sua capacità di dare vita, cosa accadrà con questi tre altri “guai” che rimangono? Cosa accadrà sarà il </w:t>
      </w:r>
      <w:r w:rsidR="00666E8C">
        <w:rPr>
          <w:rFonts w:ascii="Arial" w:eastAsia="Times New Roman" w:hAnsi="Arial" w:cs="Times New Roman"/>
          <w:kern w:val="0"/>
          <w:sz w:val="24"/>
          <w:szCs w:val="20"/>
          <w:lang w:eastAsia="it-IT"/>
          <w14:ligatures w14:val="none"/>
        </w:rPr>
        <w:t xml:space="preserve">Capitolo </w:t>
      </w:r>
      <w:r w:rsidR="007B1042">
        <w:rPr>
          <w:rFonts w:ascii="Arial" w:eastAsia="Times New Roman" w:hAnsi="Arial" w:cs="Times New Roman"/>
          <w:kern w:val="0"/>
          <w:sz w:val="24"/>
          <w:szCs w:val="20"/>
          <w:lang w:eastAsia="it-IT"/>
          <w14:ligatures w14:val="none"/>
        </w:rPr>
        <w:t xml:space="preserve">nono a rivelarcelo. </w:t>
      </w:r>
    </w:p>
    <w:p w14:paraId="7FC81AF0" w14:textId="77777777" w:rsidR="000A4825" w:rsidRPr="000A4825" w:rsidRDefault="000A4825" w:rsidP="000F06FC">
      <w:pPr>
        <w:spacing w:after="240" w:line="240" w:lineRule="auto"/>
        <w:jc w:val="both"/>
        <w:rPr>
          <w:rFonts w:ascii="Arial" w:eastAsia="Times New Roman" w:hAnsi="Arial" w:cs="Times New Roman"/>
          <w:kern w:val="0"/>
          <w:sz w:val="24"/>
          <w:szCs w:val="20"/>
          <w:lang w:eastAsia="it-IT"/>
          <w14:ligatures w14:val="none"/>
        </w:rPr>
      </w:pPr>
    </w:p>
    <w:p w14:paraId="3ABE5323"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lastRenderedPageBreak/>
        <w:t>Ecco in sintesi il contenuto di questo Capitolo</w:t>
      </w:r>
      <w:r>
        <w:rPr>
          <w:rFonts w:ascii="Arial" w:eastAsia="Times New Roman" w:hAnsi="Arial" w:cs="Times New Roman"/>
          <w:kern w:val="0"/>
          <w:sz w:val="24"/>
          <w:szCs w:val="20"/>
          <w:lang w:eastAsia="it-IT"/>
          <w14:ligatures w14:val="none"/>
        </w:rPr>
        <w:t>.</w:t>
      </w:r>
    </w:p>
    <w:p w14:paraId="59084FF0" w14:textId="77777777" w:rsidR="004E3ABC" w:rsidRPr="004E3ABC" w:rsidRDefault="004E3ABC" w:rsidP="000F06FC">
      <w:pPr>
        <w:pStyle w:val="Titolo3"/>
        <w:spacing w:line="240" w:lineRule="auto"/>
      </w:pPr>
      <w:bookmarkStart w:id="240" w:name="_Toc231591228"/>
      <w:r w:rsidRPr="004E3ABC">
        <w:t>Io sono l'Alfa e l'Omega, il Primo e l'Ultimo, il principio e la fine.</w:t>
      </w:r>
      <w:bookmarkEnd w:id="238"/>
      <w:bookmarkEnd w:id="240"/>
    </w:p>
    <w:p w14:paraId="3704A291"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La storia serve al Signore per la purificazione dei suoi eletti</w:t>
      </w:r>
      <w:r w:rsidRPr="004E3ABC">
        <w:rPr>
          <w:rFonts w:ascii="Arial" w:eastAsia="Times New Roman" w:hAnsi="Arial" w:cs="Times New Roman"/>
          <w:kern w:val="0"/>
          <w:sz w:val="24"/>
          <w:szCs w:val="20"/>
          <w:lang w:eastAsia="it-IT"/>
          <w14:ligatures w14:val="none"/>
        </w:rPr>
        <w:t xml:space="preserve">. Il tempo, la storia, nella nostra fede, sono grazia di Dio. Il tempo, la storia sono date all’uomo perché compia in essi il cammino della sua purificazione. Di tutto ciò che avviene nel tempo si serve il Signore per compiere la purificazione dei suoi eletti. Comprendiamo questa verità, se ci soffermiamo a riflettere su quanto afferma di Cristo la Lettera agli Ebrei: </w:t>
      </w:r>
      <w:r w:rsidRPr="004E3ABC">
        <w:rPr>
          <w:rFonts w:ascii="Arial" w:eastAsia="Times New Roman" w:hAnsi="Arial" w:cs="Times New Roman"/>
          <w:i/>
          <w:kern w:val="0"/>
          <w:sz w:val="24"/>
          <w:szCs w:val="20"/>
          <w:lang w:eastAsia="it-IT"/>
          <w14:ligatures w14:val="none"/>
        </w:rPr>
        <w:t>“Egli, reso perfetto attraverso le cose che patì, divenne causa di salvezza eterna per tutti coloro che gli obbediscono”</w:t>
      </w:r>
      <w:r w:rsidRPr="004E3ABC">
        <w:rPr>
          <w:rFonts w:ascii="Arial" w:eastAsia="Times New Roman" w:hAnsi="Arial" w:cs="Times New Roman"/>
          <w:kern w:val="0"/>
          <w:sz w:val="24"/>
          <w:szCs w:val="20"/>
          <w:lang w:eastAsia="it-IT"/>
          <w14:ligatures w14:val="none"/>
        </w:rPr>
        <w:t xml:space="preserve">. Ogni cristiano è chiamato ad accogliere questa verità e vivere ogni evento della storia come via per una sua più grande purificazione. La storia in fondo è come la legna del sacrificio, dell’olocausto. Senza legna la vittima non brucia, non si consuma per il Signore. Senza legna, la vittima resta un pezzo di carne morta. Mentre con il fuoco della legna essa diviene un sacrificio, una oblazione, un olocausto di soave profumo per il Signore. Senza le vicende dolorose della storia non c’è olocausto, né sacrificio, né oblazione. Ogni croce della storia fa sì che il cristiano si consumi d’amore per il suo Signore e Dio. </w:t>
      </w:r>
    </w:p>
    <w:p w14:paraId="47DD6E24"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silenzio dinanzi al Signore. </w:t>
      </w:r>
      <w:r w:rsidRPr="004E3ABC">
        <w:rPr>
          <w:rFonts w:ascii="Arial" w:eastAsia="Times New Roman" w:hAnsi="Arial" w:cs="Times New Roman"/>
          <w:kern w:val="0"/>
          <w:sz w:val="24"/>
          <w:szCs w:val="20"/>
          <w:lang w:eastAsia="it-IT"/>
          <w14:ligatures w14:val="none"/>
        </w:rPr>
        <w:t xml:space="preserve">Il silenzio dinanzi al Signore manifesta profonda adorazione. Quando Dio si manifesta, si rivela, mostra la sua onnipotenza, all’uomo non resta che mettersi in silenzio, in contemplazione, in assoluto stato di quiete. Dinanzi al Signore che viene all’uomo servono gli occhi per contemplare la sua opera; il cuore per amare l’opera del Signore; la mente per comprendere la verità contenuta nella rivelazione di Dio. Il silenzio consente di fare tutto questo. Il silenzio adorante è la risposta dell’uomo ad ogni manifestazione di Dio. </w:t>
      </w:r>
    </w:p>
    <w:p w14:paraId="14D73046" w14:textId="3EB0355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Dio è il Signore degli elementi del mondo. Il non governo degli elementi del mondo via della fede nella Signoria di Dio. </w:t>
      </w:r>
      <w:r w:rsidRPr="004E3ABC">
        <w:rPr>
          <w:rFonts w:ascii="Arial" w:eastAsia="Times New Roman" w:hAnsi="Arial" w:cs="Times New Roman"/>
          <w:kern w:val="0"/>
          <w:sz w:val="24"/>
          <w:szCs w:val="20"/>
          <w:lang w:eastAsia="it-IT"/>
          <w14:ligatures w14:val="none"/>
        </w:rPr>
        <w:t>L’Apocalisse in mille modi sta rivelando ad ogni uomo che solo Dio è il Signore. È il Signore perché Lui ha in mano tutti gli elementi della creazione: da quelli invisibili a quelli enormemente grandi. Tutta la creazione lo riconosce come il suo solo ed unico Signore. Dio si serve della creazione per portare l’uomo alla fede nella Signoria in Lui. Chi attraverso la creazione che manifesta la sua potenza, la sua forza, la sua ingovernabilità, la sua vita indipendentemente dall’uomo, non giunge alla fede nella Signoria di Dio, è uno stolto. È stolto per natura.</w:t>
      </w:r>
      <w:r w:rsidR="0045474D">
        <w:rPr>
          <w:rFonts w:ascii="Arial" w:eastAsia="Times New Roman" w:hAnsi="Arial" w:cs="Times New Roman"/>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Chi non giunge, osservando la creazione, a confessare la sua nullità, il suo niente dinanzi agli elementi del mondo, è un arrogante, un superbo, un tracotante. Il Signore è il Signore e nessun altro. Questa è la fede che deve nascere in ogni cuore. L’uomo è uomo e niente più, creatura tra le creature, piccolezza tra le piccolezze, niente tra il niente dell’universo. Anche questa è fede che deve nascere dalla contemplazione dell’opera di Dio attraverso la creazione e gli elementi del mondo. </w:t>
      </w:r>
    </w:p>
    <w:p w14:paraId="1E63B510"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vera liturgia è Cristo Crocifisso. In Cristo avviene il mirabile compimento della liturgia del Cielo e della terra. Cristo Gesù è la nostra liturgia. </w:t>
      </w:r>
      <w:r w:rsidRPr="004E3ABC">
        <w:rPr>
          <w:rFonts w:ascii="Arial" w:eastAsia="Times New Roman" w:hAnsi="Arial" w:cs="Times New Roman"/>
          <w:kern w:val="0"/>
          <w:sz w:val="24"/>
          <w:szCs w:val="20"/>
          <w:lang w:eastAsia="it-IT"/>
          <w14:ligatures w14:val="none"/>
        </w:rPr>
        <w:t xml:space="preserve">Cosa è la liturgia? È la confessione della Signoria di Dio sopra di noi. È l’offerta della nostra adorazione, è la glorificazione del suo Santo Nome attraverso il dono della </w:t>
      </w:r>
      <w:r w:rsidRPr="004E3ABC">
        <w:rPr>
          <w:rFonts w:ascii="Arial" w:eastAsia="Times New Roman" w:hAnsi="Arial" w:cs="Times New Roman"/>
          <w:kern w:val="0"/>
          <w:sz w:val="24"/>
          <w:szCs w:val="20"/>
          <w:lang w:eastAsia="it-IT"/>
          <w14:ligatures w14:val="none"/>
        </w:rPr>
        <w:lastRenderedPageBreak/>
        <w:t xml:space="preserve">nostra vita. Noi celebriamo la vera liturgia, offrendo tutta la nostra vita al Signore. La verità di ogni liturgia è Cristo Crocifisso. È Lui l’offerta gradita al Padre, l’unico sacrificio nel quale, per il quale, con il quale è possibile compiere anche il nostro. Non solo Cristo è la verità della nostra liturgia. Lui è la nostra liturgia, perché Lui è la nostra offerta, il nostro sacrificio, il nostro olocausto che perennemente dobbiamo offrire a Dio. Dobbiamo offrirlo, offrendoci in Lui, con Lui, per Lui. Se offriamo Cristo, senza la nostra offerta, la liturgia che celebriamo è vana, inutile, infruttuosa. Cristo è la nostra liturgia, è la verità della nostra liturgia, se offriamo al Padre Lui e in Lui ognuno di noi. Se offriamo Lui e in Lui non offriamo ciascuno di noi, priviamo la liturgia della sua vera, unica finalità: l’offerta della nostra vita al Padre nostro che è nei cieli. Cristo è l’unica offerta gradita a Dio. In questa offerta, per questa offerta, con questa offerta ognuno sia nel cielo che sulla terra deve darsi al Signore. Celebrare la nostra liturgia, senza Cristo, in cielo e sulla terra, è offrire al Padre una offerta o imperfetta, o inutile, o vana, o addirittura peccaminosa. </w:t>
      </w:r>
    </w:p>
    <w:p w14:paraId="7225F329"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nostra realtà è Cristo. </w:t>
      </w:r>
      <w:r w:rsidRPr="004E3ABC">
        <w:rPr>
          <w:rFonts w:ascii="Arial" w:eastAsia="Times New Roman" w:hAnsi="Arial" w:cs="Times New Roman"/>
          <w:kern w:val="0"/>
          <w:sz w:val="24"/>
          <w:szCs w:val="20"/>
          <w:lang w:eastAsia="it-IT"/>
          <w14:ligatures w14:val="none"/>
        </w:rPr>
        <w:t xml:space="preserve">Cristo Gesù è la nostra realtà. Lui è la nostra verità, la nostra vita, la nostra via. Niente di noi può divenire verità, vita, via senza di Lui. Tutto diviene via, verità e vita in noi per Lui e con Lui. Ciò significa che mai il cristiano si può separare da Cristo Gesù. Mai può pensare di vivere una vita senza di Lui, mai fuori di Lui. Il cristiano e Cristo sono un solo corpo, devono divenire una sola vita. Come può avvenire questo? Divenendo santità di Cristo, verità di Cristo, vita di Cristo, via di Cristo. Trasformandosi in Cristo, il cristiano diviene anche Lui realtà di Cristo in mezzo ai suoi fratelli. È questa la vocazione che ognuno di noi è chiamato a compiere nel tempo della storia. È questo il fine della storia per ogni uomo: compiere la perfetta sua configurazione a Cristo Gesù, divenendo con Cristo una sola verità e una sola grazia, un solo sacrificio di salvezza per la redenzione del mondo intero. </w:t>
      </w:r>
    </w:p>
    <w:p w14:paraId="34EE6F9F" w14:textId="77777777" w:rsidR="004E3ABC" w:rsidRPr="004E3ABC" w:rsidRDefault="004E3ABC" w:rsidP="000F06FC">
      <w:pPr>
        <w:spacing w:after="240" w:line="240" w:lineRule="auto"/>
        <w:jc w:val="both"/>
        <w:rPr>
          <w:rFonts w:ascii="Arial" w:eastAsia="Times New Roman" w:hAnsi="Arial" w:cs="Times New Roman"/>
          <w:i/>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La preghiera è offerta della volontà. Il Martirio è liturgia perfetta, completa.</w:t>
      </w:r>
      <w:r w:rsidRPr="004E3ABC">
        <w:rPr>
          <w:rFonts w:ascii="Arial" w:eastAsia="Times New Roman" w:hAnsi="Arial" w:cs="Times New Roman"/>
          <w:kern w:val="0"/>
          <w:sz w:val="24"/>
          <w:szCs w:val="20"/>
          <w:lang w:eastAsia="it-IT"/>
          <w14:ligatures w14:val="none"/>
        </w:rPr>
        <w:t xml:space="preserve"> La preghiera è l’offerta a Dio della nostra volontà. Ciò che si offre nella preghiera deve poi concretizzarsi nella vita di ogni giorno. Nella preghiera si offre la volontà. Si chiede a Dio la forza di poter compiere la preghiera fatta con tutta la nostra vita. Questa liturgia di offerta, di sacrificio, di oblazione, raggiunge la sua perfetta completa realizzazione e attuazione nel martirio. Il martirio è il supremo compimento della preghiera del cristiano. È la preghiera che si fa dono totale della vita al Padre. Forma più alta di preghiera del martirio non esiste. Il martirio è la perfezione assoluta della preghiera del cristiano, perché è il suo totale compimento. Chi vuole comprendere questa verità salga un attimo con Cristo sulla croce, idealmente si lasci crocifiggere e realmente faccia la sua offerta, l’offerta della vita al Padre: </w:t>
      </w:r>
      <w:r w:rsidRPr="004E3ABC">
        <w:rPr>
          <w:rFonts w:ascii="Arial" w:eastAsia="Times New Roman" w:hAnsi="Arial" w:cs="Times New Roman"/>
          <w:i/>
          <w:kern w:val="0"/>
          <w:sz w:val="24"/>
          <w:szCs w:val="20"/>
          <w:lang w:eastAsia="it-IT"/>
          <w14:ligatures w14:val="none"/>
        </w:rPr>
        <w:t xml:space="preserve">“Padre, nelle tue mani consegno il mio spirito. Tutto è compiuto. Tutto ti ho dato. Tutto ti voglio donare”. </w:t>
      </w:r>
    </w:p>
    <w:p w14:paraId="3A3CE6D3"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nulla dell’uomo distrutto dalle piccolezze di Dio. </w:t>
      </w:r>
      <w:r w:rsidRPr="004E3ABC">
        <w:rPr>
          <w:rFonts w:ascii="Arial" w:eastAsia="Times New Roman" w:hAnsi="Arial" w:cs="Times New Roman"/>
          <w:kern w:val="0"/>
          <w:sz w:val="24"/>
          <w:szCs w:val="20"/>
          <w:lang w:eastAsia="it-IT"/>
          <w14:ligatures w14:val="none"/>
        </w:rPr>
        <w:t xml:space="preserve">L’uomo è creatura. Questa la sua vera essenza. Con il peccato, l’uomo altro non fa che prendere il posto di Dio. Con il peccato l’uomo gioca ad essere Dio: Dio sul creato, sui suoi fratelli. Cosa fa il Signore? Per portare l’uomo a più saggi consigli, per svelargli tutta la sua superbia, gli mostra attraverso la piccolezza della creazione che lui Signore non è, mai lo potrà divenire. Non è Signore perché non è capace di governare </w:t>
      </w:r>
      <w:r w:rsidRPr="004E3ABC">
        <w:rPr>
          <w:rFonts w:ascii="Arial" w:eastAsia="Times New Roman" w:hAnsi="Arial" w:cs="Times New Roman"/>
          <w:kern w:val="0"/>
          <w:sz w:val="24"/>
          <w:szCs w:val="20"/>
          <w:lang w:eastAsia="it-IT"/>
          <w14:ligatures w14:val="none"/>
        </w:rPr>
        <w:lastRenderedPageBreak/>
        <w:t xml:space="preserve">neanche una goccia d’acqua, un minuscolo insetto, un qualsiasi altro elemento della creazione. Dio in ogni modo aiuta l’uomo ad entrare nella verità di se stesso. La verità dell’uomo è una sola: Lui non è Signore di niente. La storia, gli eventi, le circostanze non sono in suo potere. Di tutte queste cose lui non è il Signore. Non è Signore del bene, non è Signore del male, non è Signore della vita, non è Signore della morte. Non è Signore delle grandi cose. Non è Signore delle piccole cose. Spesso sono proprio le piccole cose che dovrebbero portarlo a ravvedimento, a pentimento, a riconoscere che solo Dio è il Signore. </w:t>
      </w:r>
    </w:p>
    <w:p w14:paraId="4D70121B"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L’uomo non riconosce il Signore come suo Dio. Deve riconoscere la pochezza della creazione superiore a lui. </w:t>
      </w:r>
      <w:r w:rsidRPr="004E3ABC">
        <w:rPr>
          <w:rFonts w:ascii="Arial" w:eastAsia="Times New Roman" w:hAnsi="Arial" w:cs="Times New Roman"/>
          <w:kern w:val="0"/>
          <w:sz w:val="24"/>
          <w:szCs w:val="20"/>
          <w:lang w:eastAsia="it-IT"/>
          <w14:ligatures w14:val="none"/>
        </w:rPr>
        <w:t>Dio è il Signore dell’universo. L’uomo si ostina però a non riconoscerlo come il suo Signore. In ogni modo il Signore lo conduce ad una sola confessione: a riconoscere che la pochezza, il niente della creazione è superiore a lui. Lui, che si crede il Signore dell’universo, si vede vinto, sconfitto dalla creazione che crede di poter dominare. Una verità che ancora l’uomo non ha imparato è questa: lui potrà essere Signore della creazione solamente se Dio sarà il suo Signore. Se lui si ribella al suo Signore, la creazione si ribellerà a lui e lo schiaccerà. Ogni giorno l’uomo è messo dinanzi a questa evidenza. È una evidenza tremenda, ma anche tremendamente vera. A volte si ha l’impressione che la creazione, anche quella che l’uomo sembra aver imbrigliato nelle sue leggi, cammini per i fatti suoi, faccia ciò che vuole. Sempre l’uomo è posto dinanzi al suo niente. Sempre è posto dinanzi alla sua verità: lui non è Dio, non è il Signore. Lui è niente senza Dio. È signore ed è tutto solo in Dio, con Lui, per Lui.</w:t>
      </w:r>
    </w:p>
    <w:p w14:paraId="5F736D66"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L’uomo è il dotto del dopo, mai del prima. </w:t>
      </w:r>
      <w:r w:rsidRPr="004E3ABC">
        <w:rPr>
          <w:rFonts w:ascii="Arial" w:eastAsia="Times New Roman" w:hAnsi="Arial" w:cs="Times New Roman"/>
          <w:kern w:val="0"/>
          <w:sz w:val="24"/>
          <w:szCs w:val="20"/>
          <w:lang w:eastAsia="it-IT"/>
          <w14:ligatures w14:val="none"/>
        </w:rPr>
        <w:t xml:space="preserve">Altra verità che dobbiamo affermare con fermezza è questa: l’uomo è il dotto del dopo, non del prima. Tutto ciò che egli fa serve a rimediare i guai già esistenti. La sua sapienza è nulla dinanzi a ciò che sta per accadere, avvenire. Così lui si trova sempre a rincorrere la storia. Lui corre dietro la storia. La storia è sempre dinanzi a lui, lo precede sempre. Anche in questo si manifesta la sua nullità. Lui non ha la saggezza di Dio, perché non conosce le cose che stanno per accadere, che si succederanno nella scena di questo mondo. La scienza della storia e degli eventi è solo di Dio. </w:t>
      </w:r>
    </w:p>
    <w:p w14:paraId="6A38C8DB" w14:textId="24E30466"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La terra, da giardino a deserto. Ogni fonte della vita (acqua, terra, aria, sole) è nelle mani del Signore.</w:t>
      </w:r>
      <w:r w:rsidR="0045474D">
        <w:rPr>
          <w:rFonts w:ascii="Arial" w:eastAsia="Times New Roman" w:hAnsi="Arial" w:cs="Times New Roman"/>
          <w:b/>
          <w:kern w:val="0"/>
          <w:sz w:val="24"/>
          <w:szCs w:val="20"/>
          <w:lang w:eastAsia="it-IT"/>
          <w14:ligatures w14:val="none"/>
        </w:rPr>
        <w:t xml:space="preserve"> </w:t>
      </w:r>
      <w:r w:rsidRPr="004E3ABC">
        <w:rPr>
          <w:rFonts w:ascii="Arial" w:eastAsia="Times New Roman" w:hAnsi="Arial" w:cs="Times New Roman"/>
          <w:kern w:val="0"/>
          <w:sz w:val="24"/>
          <w:szCs w:val="20"/>
          <w:lang w:eastAsia="it-IT"/>
          <w14:ligatures w14:val="none"/>
        </w:rPr>
        <w:t xml:space="preserve">Quando l’uomo si dimentica del suo Dio, egli altro non fa che ridurre la terra da giardino a deserto. Mentre quando cammina con il suo Dio, anche il deserto per lui si fa giardino, luogo di vita, di pace, di benessere materiale e spirituale. Questo avviene perché ogni fonte della vita (acqua, terra, aria, sole) è direttamente governata da Dio. Dio dona il governo di questi elementi solo ai suoi servi fedeli. Lo dona a quanti obbediscono alla sua voce, a quanti fanno la sua volontà. Anche questa verità deve condurre ogni uomo a conversione. Lo deve portare ad abbandonare la via della stoltezza per incamminarsi sulla via della fede e dell’obbedienza. </w:t>
      </w:r>
    </w:p>
    <w:p w14:paraId="1F7E5B7E"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C’è compimento inevitabile per ogni </w:t>
      </w:r>
      <w:r w:rsidRPr="004E3ABC">
        <w:rPr>
          <w:rFonts w:ascii="Arial" w:eastAsia="Times New Roman" w:hAnsi="Arial" w:cs="Times New Roman"/>
          <w:b/>
          <w:i/>
          <w:kern w:val="0"/>
          <w:sz w:val="24"/>
          <w:szCs w:val="20"/>
          <w:lang w:eastAsia="it-IT"/>
          <w14:ligatures w14:val="none"/>
        </w:rPr>
        <w:t>guai</w:t>
      </w:r>
      <w:r w:rsidRPr="004E3ABC">
        <w:rPr>
          <w:rFonts w:ascii="Arial" w:eastAsia="Times New Roman" w:hAnsi="Arial" w:cs="Times New Roman"/>
          <w:b/>
          <w:kern w:val="0"/>
          <w:sz w:val="24"/>
          <w:szCs w:val="20"/>
          <w:lang w:eastAsia="it-IT"/>
          <w14:ligatures w14:val="none"/>
        </w:rPr>
        <w:t xml:space="preserve"> minacciato? </w:t>
      </w:r>
      <w:r w:rsidRPr="004E3ABC">
        <w:rPr>
          <w:rFonts w:ascii="Arial" w:eastAsia="Times New Roman" w:hAnsi="Arial" w:cs="Times New Roman"/>
          <w:kern w:val="0"/>
          <w:sz w:val="24"/>
          <w:szCs w:val="20"/>
          <w:lang w:eastAsia="it-IT"/>
          <w14:ligatures w14:val="none"/>
        </w:rPr>
        <w:t xml:space="preserve">Niente è inevitabile, a motivo di una verità che soggiace ad ogni annunzio di intervento di Dio sulla nostra storia. Dio interviene per la nostra conversione e salvezza. Se dopo aver ascoltato la minaccia di un intervento l’uomo si converte, ritorna nella verità, </w:t>
      </w:r>
      <w:r w:rsidRPr="004E3ABC">
        <w:rPr>
          <w:rFonts w:ascii="Arial" w:eastAsia="Times New Roman" w:hAnsi="Arial" w:cs="Times New Roman"/>
          <w:kern w:val="0"/>
          <w:sz w:val="24"/>
          <w:szCs w:val="20"/>
          <w:lang w:eastAsia="it-IT"/>
          <w14:ligatures w14:val="none"/>
        </w:rPr>
        <w:lastRenderedPageBreak/>
        <w:t xml:space="preserve">ascolta la voce del Signore, il </w:t>
      </w:r>
      <w:r w:rsidRPr="004E3ABC">
        <w:rPr>
          <w:rFonts w:ascii="Arial" w:eastAsia="Times New Roman" w:hAnsi="Arial" w:cs="Times New Roman"/>
          <w:i/>
          <w:kern w:val="0"/>
          <w:sz w:val="24"/>
          <w:szCs w:val="20"/>
          <w:lang w:eastAsia="it-IT"/>
          <w14:ligatures w14:val="none"/>
        </w:rPr>
        <w:t>“guai”</w:t>
      </w:r>
      <w:r w:rsidRPr="004E3ABC">
        <w:rPr>
          <w:rFonts w:ascii="Arial" w:eastAsia="Times New Roman" w:hAnsi="Arial" w:cs="Times New Roman"/>
          <w:kern w:val="0"/>
          <w:sz w:val="24"/>
          <w:szCs w:val="20"/>
          <w:lang w:eastAsia="it-IT"/>
          <w14:ligatures w14:val="none"/>
        </w:rPr>
        <w:t xml:space="preserve"> minacciato non ha più alcun motivo di essere posto in esecuzione. Lo afferma Gesù nel Vangelo secondo Luca: “Se non vi convertirete, perirete tutti allo stesso modo”. La torre di Siloe cade se l’uomo non si converte. Cade perché l’uomo non si vuole convertire. Se si converte, non c’è alcuna necessità che cada. Anche la storia di Ninive con Giona attesta e rivela la stessa verità. Il Signore tutto opera per la conversione delle sue creature. Niente fa se non in vista del loro ritorno all’obbedienza, nell’ascolto della sua voce. È questa la verità di ogni intervento di Dio nella nostra storia. </w:t>
      </w:r>
    </w:p>
    <w:p w14:paraId="73503571" w14:textId="77777777" w:rsidR="000F06FC" w:rsidRDefault="000F06FC"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0AF1F752" w14:textId="77777777" w:rsidR="00BE3756" w:rsidRPr="004E3ABC" w:rsidRDefault="00BE3756" w:rsidP="00BE3756">
      <w:pPr>
        <w:pStyle w:val="Titolo3"/>
      </w:pPr>
      <w:bookmarkStart w:id="241" w:name="_Toc231591229"/>
      <w:r>
        <w:t>Riflessioni sul testo</w:t>
      </w:r>
      <w:bookmarkEnd w:id="241"/>
    </w:p>
    <w:p w14:paraId="6CD0FE57" w14:textId="0A016A1B"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bookmarkEnd w:id="235"/>
    <w:p w14:paraId="62074EE3"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 xml:space="preserve">V 8,1: </w:t>
      </w:r>
      <w:r w:rsidRPr="006D645E">
        <w:rPr>
          <w:rFonts w:ascii="Arial" w:eastAsia="Times New Roman" w:hAnsi="Arial" w:cs="Arial"/>
          <w:bCs/>
          <w:spacing w:val="10"/>
          <w:kern w:val="0"/>
          <w:sz w:val="24"/>
          <w:szCs w:val="20"/>
          <w:lang w:eastAsia="it-IT"/>
          <w14:ligatures w14:val="none"/>
        </w:rPr>
        <w:t xml:space="preserve">Quando l’Agnello aprì il settimo sigillo, si fece silenzio nel cielo per circa mezz’ora. </w:t>
      </w:r>
      <w:r w:rsidRPr="006D645E">
        <w:rPr>
          <w:rFonts w:ascii="Arial" w:eastAsia="Times New Roman" w:hAnsi="Arial" w:cs="Arial"/>
          <w:kern w:val="0"/>
          <w:sz w:val="24"/>
          <w:szCs w:val="24"/>
          <w:lang w:val="la-Latn" w:eastAsia="it-IT"/>
          <w14:ligatures w14:val="none"/>
        </w:rPr>
        <w:t>Et cum aperuisset sigillum septimum factum est silentium in caelo quasi media hora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Ótan ½noixen t¾n sfrag‹da t¾n ˜bdÒmhn, ™gšneto sig¾ ™n tù oÙranù æj ¹mièrion.</w:t>
      </w:r>
    </w:p>
    <w:p w14:paraId="7274AE84" w14:textId="5360BC63" w:rsidR="00825621" w:rsidRDefault="000F06FC"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 xml:space="preserve">Apertura del settimo sigillo. </w:t>
      </w:r>
      <w:r w:rsidR="006D645E" w:rsidRPr="00825621">
        <w:rPr>
          <w:rFonts w:ascii="Arial" w:eastAsia="Times New Roman" w:hAnsi="Arial" w:cs="Arial"/>
          <w:kern w:val="0"/>
          <w:sz w:val="24"/>
          <w:szCs w:val="24"/>
          <w:lang w:eastAsia="it-IT"/>
          <w14:ligatures w14:val="none"/>
        </w:rPr>
        <w:t xml:space="preserve">Questo capitolo ottavo inizia con l’Agnello che apre il settimo sigillo. Non appena l’Agnello ebbe aperto il settimo sigillo, si fece silenzio nel cielo per circa mezz’ora. Attingendo il significato di questo lungo, anzi lunghissimo silenzio alla luce della profezia di Sofonia, dobbiamo concludere o dedurre che quanto sta per accadere non è per nulla paragonabile a quanto è accaduto finora con l’apertura dei primi sei sigilli. Veramente viene il Signore per giudicare la terra. La giudicherà con giusto giudizio. </w:t>
      </w:r>
    </w:p>
    <w:p w14:paraId="0F3E80B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 xml:space="preserve">V 8,2: </w:t>
      </w:r>
      <w:r w:rsidRPr="006D645E">
        <w:rPr>
          <w:rFonts w:ascii="Arial" w:eastAsia="Times New Roman" w:hAnsi="Arial" w:cs="Arial"/>
          <w:bCs/>
          <w:spacing w:val="10"/>
          <w:kern w:val="0"/>
          <w:sz w:val="24"/>
          <w:szCs w:val="20"/>
          <w:lang w:eastAsia="it-IT"/>
          <w14:ligatures w14:val="none"/>
        </w:rPr>
        <w:t xml:space="preserve">E vidi i sette angeli che stanno davanti a Dio, e a loro furono date sette trombe. </w:t>
      </w:r>
      <w:r w:rsidRPr="006D645E">
        <w:rPr>
          <w:rFonts w:ascii="Arial" w:eastAsia="Times New Roman" w:hAnsi="Arial" w:cs="Arial"/>
          <w:kern w:val="0"/>
          <w:sz w:val="24"/>
          <w:szCs w:val="24"/>
          <w:lang w:val="la-Latn" w:eastAsia="it-IT"/>
          <w14:ligatures w14:val="none"/>
        </w:rPr>
        <w:t>Et vidi septem angelos stantes in conspectu Dei et datae sunt illis septem tubae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toÝj ˜pt¦ ¢ggšlouj o‰ ™nèpion toà qeoà ˜st»kasin, kaˆ ™dÒqhsan aÙto‹j ˜pt¦ s£lpiggej.</w:t>
      </w:r>
    </w:p>
    <w:p w14:paraId="6BDCC977" w14:textId="77777777" w:rsidR="006D645E" w:rsidRPr="006D645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0F06FC">
        <w:rPr>
          <w:rFonts w:ascii="Arial" w:eastAsia="Times New Roman" w:hAnsi="Arial" w:cs="Arial"/>
          <w:b/>
          <w:spacing w:val="10"/>
          <w:kern w:val="0"/>
          <w:sz w:val="24"/>
          <w:szCs w:val="20"/>
          <w:lang w:eastAsia="it-IT"/>
          <w14:ligatures w14:val="none"/>
        </w:rPr>
        <w:t>Ecco cosa vede l’Apostolo Giovanni</w:t>
      </w:r>
      <w:r w:rsidRPr="006D645E">
        <w:rPr>
          <w:rFonts w:ascii="Arial" w:eastAsia="Times New Roman" w:hAnsi="Arial" w:cs="Arial"/>
          <w:bCs/>
          <w:spacing w:val="10"/>
          <w:kern w:val="0"/>
          <w:sz w:val="24"/>
          <w:szCs w:val="20"/>
          <w:lang w:eastAsia="it-IT"/>
          <w14:ligatures w14:val="none"/>
        </w:rPr>
        <w:t>: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1029C40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2D522CAA" w14:textId="77777777" w:rsidR="006D645E" w:rsidRPr="006D645E" w:rsidRDefault="006D645E" w:rsidP="000F06FC">
      <w:pPr>
        <w:autoSpaceDE w:val="0"/>
        <w:autoSpaceDN w:val="0"/>
        <w:adjustRightInd w:val="0"/>
        <w:spacing w:after="240" w:line="240" w:lineRule="auto"/>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Per quale fine queste sette trombe saranno suonate ancora non è rivelato.</w:t>
      </w:r>
    </w:p>
    <w:p w14:paraId="448853B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 xml:space="preserve">V 8,3: </w:t>
      </w:r>
      <w:r w:rsidRPr="006D645E">
        <w:rPr>
          <w:rFonts w:ascii="Arial" w:eastAsia="Times New Roman" w:hAnsi="Arial" w:cs="Arial"/>
          <w:bCs/>
          <w:spacing w:val="10"/>
          <w:kern w:val="0"/>
          <w:sz w:val="24"/>
          <w:szCs w:val="20"/>
          <w:lang w:eastAsia="it-IT"/>
          <w14:ligatures w14:val="none"/>
        </w:rPr>
        <w:t xml:space="preserve">Poi venne un altro angelo e si fermò presso l’altare, reggendo un incensiere d’oro. Gli furono dati molti profumi, perché li offrisse, insieme </w:t>
      </w:r>
      <w:r w:rsidRPr="006D645E">
        <w:rPr>
          <w:rFonts w:ascii="Arial" w:eastAsia="Times New Roman" w:hAnsi="Arial" w:cs="Arial"/>
          <w:bCs/>
          <w:spacing w:val="10"/>
          <w:kern w:val="0"/>
          <w:sz w:val="24"/>
          <w:szCs w:val="20"/>
          <w:lang w:eastAsia="it-IT"/>
          <w14:ligatures w14:val="none"/>
        </w:rPr>
        <w:lastRenderedPageBreak/>
        <w:t xml:space="preserve">alle preghiere di tutti i santi, sull’altare d’oro, posto davanti al trono. </w:t>
      </w:r>
      <w:r w:rsidRPr="006D645E">
        <w:rPr>
          <w:rFonts w:ascii="Arial" w:eastAsia="Times New Roman" w:hAnsi="Arial" w:cs="Arial"/>
          <w:kern w:val="0"/>
          <w:sz w:val="24"/>
          <w:szCs w:val="24"/>
          <w:lang w:val="la-Latn" w:eastAsia="it-IT"/>
          <w14:ligatures w14:val="none"/>
        </w:rPr>
        <w:t>Et alius angelus venit et stetit ante altare habens turibulum aureum et data sunt illi incensa multa ut daret orationibus sanctorum omnium super altare aureum quod est ante thronum</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¥lloj ¥ggeloj Ãlqen kaˆ ™st£qh ™pˆ toà qusiasthr…ou œcwn libanwtÕn crusoàn, kaˆ ™dÒqh aÙtù qumi£mata poll¦ †na dèsei ta‹j proseuca‹j tîn ¡g…wn p£ntwn ™pˆ tÕ qusiast»rion tÕ crusoàn tÕ ™nèpion toà qrÒnou.</w:t>
      </w:r>
    </w:p>
    <w:p w14:paraId="3D008B2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Ora l’Apostolo Giovanni assiste alla celebrazione della liturgia celeste. Viene un altro angelo e si ferma presso l’altare, reggendo un incensiere d’oro. Sappiamo che nel tempio di Gerusalemme si offriva a Dio il sacrificio dell’incenso. A questo angelo vengono dati molti profumi, perché li offra, insieme alla preghiera di tutti i santi, sull’altare d’oro posto davanti al trono. </w:t>
      </w:r>
    </w:p>
    <w:p w14:paraId="58E6C0FD"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 xml:space="preserve">Possiamo dire che i molti profimi sono l’obbedienza perfetta di ogni figlio di Abramo e di ogni discepolo di Gesù. Questo è il profumo gradito a Dio: la perfetta obbedienza alla sua volontà. L’obbedienza alla sua Parola. 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Le preghiera dei santi bruciamo anch’esse giorno e notte dinanzi al Signore. </w:t>
      </w:r>
    </w:p>
    <w:p w14:paraId="27868CBE"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 xml:space="preserve">Questo fumo giunge fino al Padre nostro ed Egli esaudirà ogni richiesta che giunge fino al suo orecchio. Qual è la richiesta che essi fanno al loro Dio e Padre giorno e notte? Che Cristo Gesù venga da tutti confessato come il solo Redentore e Salvatore, il solo Dono di Dio nella quale è la salvezza del mondo. Il solo nome nel quale il Padre ha stabilito che possiamo essere salvati. Questa preghiera sale a Dio come soave profumo giorno e notte. Se non vi fosse questa preghiera ininterrotta, la fede sulla terra avrebbe una vita quasi inesistente e quasi invisibile. È questa preghiera che suscita in ogni tempo Martiri e Confessori di Cristo Signore. </w:t>
      </w:r>
    </w:p>
    <w:p w14:paraId="6FD21EE6" w14:textId="2C0D733B"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spacing w:val="10"/>
          <w:kern w:val="0"/>
          <w:sz w:val="24"/>
          <w:szCs w:val="20"/>
          <w:lang w:eastAsia="it-IT"/>
          <w14:ligatures w14:val="none"/>
        </w:rPr>
        <w:t>V 8,4</w:t>
      </w:r>
      <w:r w:rsidRPr="006D645E">
        <w:rPr>
          <w:rFonts w:ascii="Arial" w:eastAsia="Times New Roman" w:hAnsi="Arial" w:cs="Arial"/>
          <w:bCs/>
          <w:spacing w:val="10"/>
          <w:kern w:val="0"/>
          <w:sz w:val="24"/>
          <w:szCs w:val="20"/>
          <w:lang w:eastAsia="it-IT"/>
          <w14:ligatures w14:val="none"/>
        </w:rPr>
        <w:t xml:space="preserve"> E dalla mano dell’angelo il fumo degli aromi salì davanti a Dio, insieme alle preghiere dei santi.</w:t>
      </w:r>
      <w:r w:rsidR="0045474D">
        <w:rPr>
          <w:rFonts w:ascii="Arial" w:eastAsia="Times New Roman" w:hAnsi="Arial" w:cs="Arial"/>
          <w:bCs/>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ascendit fumus incensorum de orationibus sanctorum de manu angeli coram Deo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kaˆ ¢nšbh Ð kapnÕj tîn qumiam£twn ta‹j proseuca‹j tîn ¡g…wn ™k ceirÕj toà ¢ggšlou ™nèpion toà qeoà. </w:t>
      </w:r>
    </w:p>
    <w:p w14:paraId="6AF86180" w14:textId="7759994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Chi offre il fumo degli aromi assieme alle preghiere dei santi è l’angelo con in mano l’incensiere d’oro. Questo versetto ci fa dire che anche nel cielo vi è una mediazione che va sempre rispettata. Chi presenta a Dio l’offerta della propria obbedienza e la sua incessante preghiera non è il singolo che prega e che offre. È invece l’angelo del Signore. Tutto però avviene in Cristo, con Cristo, per Cristo, che è il Mediatore universale tra il Padre</w:t>
      </w:r>
      <w:r w:rsidR="0045474D">
        <w:rPr>
          <w:rFonts w:ascii="Arial" w:eastAsia="Times New Roman" w:hAnsi="Arial" w:cs="Arial"/>
          <w:kern w:val="0"/>
          <w:sz w:val="24"/>
          <w:szCs w:val="24"/>
          <w:lang w:eastAsia="it-IT"/>
          <w14:ligatures w14:val="none"/>
        </w:rPr>
        <w:t xml:space="preserve"> </w:t>
      </w:r>
      <w:r w:rsidRPr="005A240E">
        <w:rPr>
          <w:rFonts w:ascii="Arial" w:eastAsia="Times New Roman" w:hAnsi="Arial" w:cs="Arial"/>
          <w:kern w:val="0"/>
          <w:sz w:val="24"/>
          <w:szCs w:val="24"/>
          <w:lang w:eastAsia="it-IT"/>
          <w14:ligatures w14:val="none"/>
        </w:rPr>
        <w:t xml:space="preserve">e la Creazione. Anche nel cielo si compie quanto Gesù ha rivelato a Natanaele: </w:t>
      </w:r>
    </w:p>
    <w:p w14:paraId="55C166C2" w14:textId="77777777" w:rsidR="006D645E" w:rsidRPr="005A240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5A240E">
        <w:rPr>
          <w:rFonts w:ascii="Arial" w:eastAsia="Times New Roman" w:hAnsi="Arial" w:cs="Arial"/>
          <w:i/>
          <w:iCs/>
          <w:kern w:val="0"/>
          <w:sz w:val="24"/>
          <w:szCs w:val="24"/>
          <w:lang w:eastAsia="it-IT"/>
          <w14:ligatures w14:val="none"/>
        </w:rPr>
        <w:t xml:space="preserve">Il giorno dopo Gesù volle partire per la Galilea; trovò Filippo e gli disse: «Seguimi!». Filippo era di Betsàida, la città di Andrea e di Pietro. Filippo trovò </w:t>
      </w:r>
      <w:r w:rsidRPr="005A240E">
        <w:rPr>
          <w:rFonts w:ascii="Arial" w:eastAsia="Times New Roman" w:hAnsi="Arial" w:cs="Arial"/>
          <w:i/>
          <w:iCs/>
          <w:kern w:val="0"/>
          <w:sz w:val="24"/>
          <w:szCs w:val="24"/>
          <w:lang w:eastAsia="it-IT"/>
          <w14:ligatures w14:val="none"/>
        </w:rPr>
        <w:lastRenderedPageBreak/>
        <w:t xml:space="preserve">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778FF2AB" w14:textId="77777777" w:rsidR="006D645E" w:rsidRPr="005A240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5A240E">
        <w:rPr>
          <w:rFonts w:ascii="Arial" w:eastAsia="Times New Roman" w:hAnsi="Arial" w:cs="Arial"/>
          <w:spacing w:val="10"/>
          <w:kern w:val="0"/>
          <w:sz w:val="24"/>
          <w:szCs w:val="20"/>
          <w:lang w:eastAsia="it-IT"/>
          <w14:ligatures w14:val="none"/>
        </w:rPr>
        <w:t xml:space="preserve">È verità eterna: sempre gli angeli di Dio saliranno e scenderanno sopra il Figlio dell’uomo. E pensare che la furia devastatrice e distruttrice del nostro tempo ha dichiarato e insegnato la non esistenza degli angeli e di conseguenza anche l’esistenza dei demòni è stata dichiarata e insegnata. L’Apostolo Giovanni invece ci parla della loro necessaria mediazione nel cielo e sulla terra. </w:t>
      </w:r>
    </w:p>
    <w:p w14:paraId="685D944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8,5</w:t>
      </w:r>
      <w:r w:rsidRPr="006D645E">
        <w:rPr>
          <w:rFonts w:ascii="Arial" w:eastAsia="Times New Roman" w:hAnsi="Arial" w:cs="Arial"/>
          <w:bCs/>
          <w:spacing w:val="10"/>
          <w:kern w:val="0"/>
          <w:sz w:val="24"/>
          <w:szCs w:val="20"/>
          <w:lang w:eastAsia="it-IT"/>
          <w14:ligatures w14:val="none"/>
        </w:rPr>
        <w:t xml:space="preserve"> Poi l’angelo prese l’incensiere, lo riempì del fuoco preso dall’altare e lo gettò sulla terra: ne seguirono tuoni, voci, fulmini e scosse di terremoto. </w:t>
      </w:r>
      <w:r w:rsidRPr="006D645E">
        <w:rPr>
          <w:rFonts w:ascii="Arial" w:eastAsia="Times New Roman" w:hAnsi="Arial" w:cs="Arial"/>
          <w:kern w:val="0"/>
          <w:sz w:val="24"/>
          <w:szCs w:val="24"/>
          <w:lang w:val="la-Latn" w:eastAsia="it-IT"/>
          <w14:ligatures w14:val="none"/>
        </w:rPr>
        <w:t>Et accepit angelus turibulum et implevit illud de igne altaris et misit in terram et facta sunt tonitrua et voces et fulgora et terraemotus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e‡lhfen Ð ¥ggeloj tÕn libanwtÒn, kaˆ ™gšmisen aÙtÕn ™k toà purÕj toà qusiasthr…ou kaˆ œbalen e„j t¾n gÁn: kaˆ ™gšnonto brontaˆ kaˆ fwnaˆ kaˆ ¢strapaˆ kaˆ seismÒj.</w:t>
      </w:r>
    </w:p>
    <w:p w14:paraId="690EB29F" w14:textId="77777777" w:rsidR="006D645E" w:rsidRPr="006D645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0F06FC">
        <w:rPr>
          <w:rFonts w:ascii="Arial" w:eastAsia="Times New Roman" w:hAnsi="Arial" w:cs="Arial"/>
          <w:b/>
          <w:spacing w:val="10"/>
          <w:kern w:val="0"/>
          <w:sz w:val="24"/>
          <w:szCs w:val="20"/>
          <w:lang w:eastAsia="it-IT"/>
          <w14:ligatures w14:val="none"/>
        </w:rPr>
        <w:t>Ecco ora cosa fa l’angelo:</w:t>
      </w:r>
      <w:r w:rsidRPr="006D645E">
        <w:rPr>
          <w:rFonts w:ascii="Arial" w:eastAsia="Times New Roman" w:hAnsi="Arial" w:cs="Arial"/>
          <w:bCs/>
          <w:spacing w:val="10"/>
          <w:kern w:val="0"/>
          <w:sz w:val="24"/>
          <w:szCs w:val="20"/>
          <w:lang w:eastAsia="it-IT"/>
          <w14:ligatures w14:val="none"/>
        </w:rPr>
        <w:t xml:space="preserve">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73E7727F" w14:textId="0A0CAC33"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 xml:space="preserve">Ecco qual è stato oggi il nostro più grande tradimento della purissima verità del nostro Dio: abbiamo separato la terra dal cielo, gli uomini dal loro Creatore e Signore, i cristiani da Cristo. Ci siamo separati dalla nostra verità, vita, luce eterna. Ci siamo separati dalla nostra vera redenzione e vera salvezza. </w:t>
      </w:r>
    </w:p>
    <w:p w14:paraId="11207231"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24C9859D"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lastRenderedPageBreak/>
        <w:t xml:space="preserve">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 </w:t>
      </w:r>
    </w:p>
    <w:p w14:paraId="62179A45" w14:textId="77777777" w:rsidR="006D645E" w:rsidRPr="006D645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6D645E">
        <w:rPr>
          <w:rFonts w:ascii="Arial" w:eastAsia="Times New Roman" w:hAnsi="Arial" w:cs="Arial"/>
          <w:bCs/>
          <w:spacing w:val="10"/>
          <w:kern w:val="0"/>
          <w:sz w:val="24"/>
          <w:szCs w:val="20"/>
          <w:lang w:eastAsia="it-IT"/>
          <w14:ligatures w14:val="none"/>
        </w:rPr>
        <w:t>Se noi non ci convertiamo, allora moriremo nei nostri peccati. Mai però possiamo dire che il Signore ci ha dimenticato. Quando saremo nell’eternità, vedremo tutte le grazie da Lui elargite per la nostra conversione. Ma noi tutto abbiamo disprezzato. Sarà questa la pena del danno e quel verme che mai morirà. Questo verme ci consumerà ricordandoci per l’eternità che la colpa è solo nostra.</w:t>
      </w:r>
    </w:p>
    <w:p w14:paraId="0C35FC18" w14:textId="77777777" w:rsid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0F06FC">
        <w:rPr>
          <w:rFonts w:ascii="Arial" w:eastAsia="Times New Roman" w:hAnsi="Arial" w:cs="Arial"/>
          <w:b/>
          <w:spacing w:val="10"/>
          <w:kern w:val="0"/>
          <w:sz w:val="24"/>
          <w:szCs w:val="20"/>
          <w:lang w:eastAsia="it-IT"/>
          <w14:ligatures w14:val="none"/>
        </w:rPr>
        <w:t>Tuoni, fulmini, voci, scosse di terremoto,</w:t>
      </w:r>
      <w:r w:rsidRPr="005A240E">
        <w:rPr>
          <w:rFonts w:ascii="Arial" w:eastAsia="Times New Roman" w:hAnsi="Arial" w:cs="Arial"/>
          <w:bCs/>
          <w:spacing w:val="10"/>
          <w:kern w:val="0"/>
          <w:sz w:val="24"/>
          <w:szCs w:val="20"/>
          <w:lang w:eastAsia="it-IT"/>
          <w14:ligatures w14:val="none"/>
        </w:rPr>
        <w:t xml:space="preserve"> servono per aiutarci a riconoscere che ci troviamo veramente, realmente dinanzi al nostro Dio. Solo Lui ha il governo della natura e solo Lui in un istante la può capovolgere e stravolgere. Nessun uomo e nessun’altra creatura ha questo potere. Gli uomini di Dio ricevono da Lui qualche potere e per di più assai limitato. Neanche Satana ha un potere universale sulla natura. Può fare alcune cose. Altre non le può fare. Lui non è né Dio e né il Creatore di tutte le cose. Anche Lui si deve ricordare che è solo una creatura e che può fare solo quello che il Signore gli permette di fare. </w:t>
      </w:r>
    </w:p>
    <w:p w14:paraId="77383D54" w14:textId="77777777" w:rsidR="006D645E" w:rsidRPr="005A240E" w:rsidRDefault="006D645E" w:rsidP="000F06FC">
      <w:pPr>
        <w:spacing w:after="240" w:line="240" w:lineRule="auto"/>
        <w:jc w:val="both"/>
        <w:rPr>
          <w:rFonts w:ascii="Arial" w:eastAsia="Times New Roman" w:hAnsi="Arial" w:cs="Arial"/>
          <w:bCs/>
          <w:i/>
          <w:iCs/>
          <w:spacing w:val="10"/>
          <w:kern w:val="0"/>
          <w:sz w:val="24"/>
          <w:szCs w:val="20"/>
          <w:lang w:eastAsia="it-IT"/>
          <w14:ligatures w14:val="none"/>
        </w:rPr>
      </w:pPr>
      <w:r w:rsidRPr="005A240E">
        <w:rPr>
          <w:rFonts w:ascii="Arial" w:eastAsia="Times New Roman" w:hAnsi="Arial" w:cs="Arial"/>
          <w:bCs/>
          <w:i/>
          <w:iCs/>
          <w:spacing w:val="10"/>
          <w:kern w:val="0"/>
          <w:sz w:val="24"/>
          <w:szCs w:val="20"/>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395B83A"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 xml:space="preserve">Fulmini, tuoni, voci, terremoti hanno il solo fine di annunciare la venuta del Signore per operare il su giudizio su ogni azione, pensiero, parola, decisione degli uomini, di ogni uomo del credente in Lui prima e del non credente in Lui dopo. Tutti dovranno sottoporsi al suo giudizio. 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 Per ogni falsità che abbiamo detto, diciamo, diremo, saremo convocati in giudizio. Non domani, ma anche oggi. Oggi è il giorno del giudizio di Dio. Verità anche questa negata e vilipesa. </w:t>
      </w:r>
    </w:p>
    <w:p w14:paraId="61C95485" w14:textId="77777777" w:rsidR="006D645E" w:rsidRPr="00CD588A"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spacing w:val="10"/>
          <w:kern w:val="0"/>
          <w:sz w:val="24"/>
          <w:szCs w:val="20"/>
          <w:lang w:eastAsia="it-IT"/>
          <w14:ligatures w14:val="none"/>
        </w:rPr>
        <w:t>V 8,6</w:t>
      </w:r>
      <w:r w:rsidRPr="006D645E">
        <w:rPr>
          <w:rFonts w:ascii="Arial" w:eastAsia="Times New Roman" w:hAnsi="Arial" w:cs="Arial"/>
          <w:bCs/>
          <w:spacing w:val="10"/>
          <w:kern w:val="0"/>
          <w:sz w:val="24"/>
          <w:szCs w:val="20"/>
          <w:lang w:eastAsia="it-IT"/>
          <w14:ligatures w14:val="none"/>
        </w:rPr>
        <w:t xml:space="preserve"> I sette angeli, che avevano le sette trombe, si accinsero a suonarle. </w:t>
      </w:r>
      <w:r w:rsidRPr="006D645E">
        <w:rPr>
          <w:rFonts w:ascii="Arial" w:eastAsia="Times New Roman" w:hAnsi="Arial" w:cs="Arial"/>
          <w:kern w:val="0"/>
          <w:sz w:val="24"/>
          <w:szCs w:val="24"/>
          <w:lang w:val="la-Latn" w:eastAsia="it-IT"/>
          <w14:ligatures w14:val="none"/>
        </w:rPr>
        <w:t>Et septem angeli qui habebant septem tubas paraverunt se ut tuba canerent</w:t>
      </w:r>
      <w:r w:rsidRPr="00CD588A">
        <w:rPr>
          <w:rFonts w:ascii="Arial" w:eastAsia="Times New Roman" w:hAnsi="Arial" w:cs="Arial"/>
          <w:kern w:val="0"/>
          <w:sz w:val="24"/>
          <w:szCs w:val="24"/>
          <w:lang w:val="fr-FR" w:eastAsia="it-IT"/>
          <w14:ligatures w14:val="none"/>
        </w:rPr>
        <w:t xml:space="preserve">. </w:t>
      </w:r>
      <w:r w:rsidRPr="00CD588A">
        <w:rPr>
          <w:rFonts w:ascii="Greek" w:eastAsia="Times New Roman" w:hAnsi="Greek" w:cs="Greek"/>
          <w:kern w:val="0"/>
          <w:sz w:val="26"/>
          <w:szCs w:val="26"/>
          <w:lang w:val="fr-FR" w:eastAsia="it-IT"/>
          <w14:ligatures w14:val="none"/>
        </w:rPr>
        <w:t xml:space="preserve">Kaˆ </w:t>
      </w:r>
      <w:r w:rsidRPr="00CD588A">
        <w:rPr>
          <w:rFonts w:ascii="Greek" w:eastAsia="Times New Roman" w:hAnsi="Greek" w:cs="Greek"/>
          <w:kern w:val="0"/>
          <w:sz w:val="26"/>
          <w:szCs w:val="26"/>
          <w:lang w:val="fr-FR" w:eastAsia="it-IT"/>
          <w14:ligatures w14:val="none"/>
        </w:rPr>
        <w:lastRenderedPageBreak/>
        <w:t>oƒ ˜pt¦ ¥ggeloi oƒ œcontej t¦j ˜pt¦ s£lpiggaj ¹to…masan aÙtoÝj †na salp…swsin.</w:t>
      </w:r>
    </w:p>
    <w:p w14:paraId="03BC6F27"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Finora le trombe non sono state suonate. Ora i sette angeli, che hanno ricevuto le sette trombe, si accingono a suonarle. Quanto abbiamo detto sui sette sigilli, va ora nuovamente attestato. Come ogni giorno il Signore apre i sigilli, così ogni giorno fa suonare le trombe perché l’uomo non pensi di essere stato dimenticato dal suo Creatore e Signore. La “passione” di Dio è l’uomo. 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 Ecco una parola del profeta Geremia sull’amore eterno del nostro Dio per l’uomo:</w:t>
      </w:r>
    </w:p>
    <w:p w14:paraId="6F00CFCE" w14:textId="7560B65E"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i/>
          <w:iCs/>
          <w:spacing w:val="10"/>
          <w:kern w:val="0"/>
          <w:sz w:val="24"/>
          <w:szCs w:val="20"/>
          <w:lang w:eastAsia="it-IT"/>
          <w14:ligatures w14:val="none"/>
        </w:rPr>
        <w:t>In quel tempo – oracolo del Signore –</w:t>
      </w:r>
      <w:r w:rsidR="0045474D">
        <w:rPr>
          <w:rFonts w:ascii="Arial" w:eastAsia="Times New Roman" w:hAnsi="Arial" w:cs="Arial"/>
          <w:bCs/>
          <w:i/>
          <w:iCs/>
          <w:spacing w:val="10"/>
          <w:kern w:val="0"/>
          <w:sz w:val="24"/>
          <w:szCs w:val="20"/>
          <w:lang w:eastAsia="it-IT"/>
          <w14:ligatures w14:val="none"/>
        </w:rPr>
        <w:t xml:space="preserve"> </w:t>
      </w:r>
      <w:r w:rsidRPr="005A240E">
        <w:rPr>
          <w:rFonts w:ascii="Arial" w:eastAsia="Times New Roman" w:hAnsi="Arial" w:cs="Arial"/>
          <w:bCs/>
          <w:i/>
          <w:iCs/>
          <w:spacing w:val="10"/>
          <w:kern w:val="0"/>
          <w:sz w:val="24"/>
          <w:szCs w:val="20"/>
          <w:lang w:eastAsia="it-IT"/>
          <w14:ligatures w14:val="none"/>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d’Israele”(Ger 31,1-7). </w:t>
      </w:r>
    </w:p>
    <w:p w14:paraId="0D310B3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8,7</w:t>
      </w:r>
      <w:r w:rsidRPr="006D645E">
        <w:rPr>
          <w:rFonts w:ascii="Arial" w:eastAsia="Times New Roman" w:hAnsi="Arial" w:cs="Arial"/>
          <w:bCs/>
          <w:spacing w:val="10"/>
          <w:kern w:val="0"/>
          <w:sz w:val="24"/>
          <w:szCs w:val="20"/>
          <w:lang w:eastAsia="it-IT"/>
          <w14:ligatures w14:val="none"/>
        </w:rPr>
        <w:t xml:space="preserve"> Il primo suonò la tromba: grandine e fuoco, mescolati a sangue, scrosciarono sulla terra. Un terzo della terra andò bruciato, un terzo degli alberi andò bruciato e ogni erba verde andò bruciata. </w:t>
      </w:r>
      <w:r w:rsidRPr="006D645E">
        <w:rPr>
          <w:rFonts w:ascii="Arial" w:eastAsia="Times New Roman" w:hAnsi="Arial" w:cs="Arial"/>
          <w:kern w:val="0"/>
          <w:sz w:val="24"/>
          <w:szCs w:val="24"/>
          <w:lang w:val="la-Latn" w:eastAsia="it-IT"/>
          <w14:ligatures w14:val="none"/>
        </w:rPr>
        <w:t>Et primus tuba cecinit et facta est grando et ignis mixta in sanguine et missum est in terram et tertia pars terrae conbusta est et tertia pars arborum conbusta est et omne faenum viride conbustum est</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Ð prîtoj ™s£lpisen: kaˆ ™gšneto c£laza kaˆ pàr memigmšna ™n a†mati, kaˆ ™bl»qh e„j t¾n gÁn: kaˆ tÕ tr…ton tÁj gÁj katek£h, kaˆ tÕ tr…ton tîn dšndrwn katek£h, kaˆ p©j cÒrtoj clwrÕj katek£h.</w:t>
      </w:r>
    </w:p>
    <w:p w14:paraId="2D884713"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0F06FC">
        <w:rPr>
          <w:rFonts w:ascii="Arial" w:eastAsia="Times New Roman" w:hAnsi="Arial" w:cs="Arial"/>
          <w:b/>
          <w:spacing w:val="10"/>
          <w:kern w:val="0"/>
          <w:sz w:val="24"/>
          <w:szCs w:val="20"/>
          <w:lang w:eastAsia="it-IT"/>
          <w14:ligatures w14:val="none"/>
        </w:rPr>
        <w:t>Il primo angelo suona la tromba</w:t>
      </w:r>
      <w:r w:rsidRPr="005A240E">
        <w:rPr>
          <w:rFonts w:ascii="Arial" w:eastAsia="Times New Roman" w:hAnsi="Arial" w:cs="Arial"/>
          <w:bCs/>
          <w:spacing w:val="10"/>
          <w:kern w:val="0"/>
          <w:sz w:val="24"/>
          <w:szCs w:val="20"/>
          <w:lang w:eastAsia="it-IT"/>
          <w14:ligatures w14:val="none"/>
        </w:rPr>
        <w:t xml:space="preserve">, Ecco cosa succede sulla terra: su di essa scrosciamo grandine e fuoco, mescolati a sangue.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 Ecco cosa producono grandine e fuoco, mescolati a sangue: un terzo della terra andò bruciato, un terzo degli alberi andò bruciato e ogni erba verde andò briciata. </w:t>
      </w:r>
    </w:p>
    <w:p w14:paraId="601B74AC"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lastRenderedPageBreak/>
        <w:t xml:space="preserve">Ecco: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 Basta che uno dei sette angeli faccia suonare la sua tromba. </w:t>
      </w:r>
    </w:p>
    <w:p w14:paraId="1857E359"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 xml:space="preserve">Questa è la grandezza dell’uomo. Le modalità storiche sono a noi sconosciute. Una verità va messa però nel cuore: in un solo istante tutto potrà andare perduto. Un istante prima si è nell’abbondanza e un istante dopo nella povertà. Un istante prima nella vita e un istante dopo nella morte. Questa è la sicurezza dell’uomo! </w:t>
      </w:r>
    </w:p>
    <w:p w14:paraId="7EB9804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8,8</w:t>
      </w:r>
      <w:r w:rsidRPr="006D645E">
        <w:rPr>
          <w:rFonts w:ascii="Arial" w:eastAsia="Times New Roman" w:hAnsi="Arial" w:cs="Arial"/>
          <w:bCs/>
          <w:spacing w:val="10"/>
          <w:kern w:val="0"/>
          <w:sz w:val="24"/>
          <w:szCs w:val="20"/>
          <w:lang w:eastAsia="it-IT"/>
          <w14:ligatures w14:val="none"/>
        </w:rPr>
        <w:t xml:space="preserve"> Il secondo angelo suonò la tromba: qualcosa come una grande montagna, tutta infuocata, fu scagliato nel mare. Un terzo del mare divenne sangue, </w:t>
      </w:r>
      <w:r w:rsidRPr="006D645E">
        <w:rPr>
          <w:rFonts w:ascii="Arial" w:eastAsia="Times New Roman" w:hAnsi="Arial" w:cs="Arial"/>
          <w:kern w:val="0"/>
          <w:sz w:val="24"/>
          <w:szCs w:val="24"/>
          <w:lang w:val="la-Latn" w:eastAsia="it-IT"/>
          <w14:ligatures w14:val="none"/>
        </w:rPr>
        <w:t>et secundus angelus tuba cecinit et tamquam mons magnus igne ardens missus est in mare et facta est tertia pars maris sanguis</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pars navium interiit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Ð deÚteroj ¥ggeloj ™s£lpisen: kaˆ æj Ôroj mšga purˆ kaiÒmenon ™bl»qh e„j t¾n q£lassan: kaˆ ™gšneto tÕ tr…ton tÁj qal£sshj aŒma,</w:t>
      </w:r>
    </w:p>
    <w:p w14:paraId="2D7B37C7"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Ora è il secondo angelo che suona la tromba</w:t>
      </w:r>
      <w:r w:rsidRPr="005A240E">
        <w:rPr>
          <w:rFonts w:ascii="Arial" w:eastAsia="Times New Roman" w:hAnsi="Arial" w:cs="Arial"/>
          <w:kern w:val="0"/>
          <w:sz w:val="24"/>
          <w:szCs w:val="24"/>
          <w:lang w:eastAsia="it-IT"/>
          <w14:ligatures w14:val="none"/>
        </w:rPr>
        <w:t xml:space="preserve">.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6B179D3D" w14:textId="4F3DB800"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Ecco la verità che la Divina Rivelazione e queste Divine Visioni vogliono insegnare ad ogni uomo che vive sulla terra: ogni istante dopo non appartiene all’uomo, mai potrà appartenergli.</w:t>
      </w:r>
      <w:r w:rsidR="0045474D">
        <w:rPr>
          <w:rFonts w:ascii="Arial" w:eastAsia="Times New Roman" w:hAnsi="Arial" w:cs="Arial"/>
          <w:kern w:val="0"/>
          <w:sz w:val="24"/>
          <w:szCs w:val="24"/>
          <w:lang w:eastAsia="it-IT"/>
          <w14:ligatures w14:val="none"/>
        </w:rPr>
        <w:t xml:space="preserve"> </w:t>
      </w:r>
      <w:r w:rsidRPr="005A240E">
        <w:rPr>
          <w:rFonts w:ascii="Arial" w:eastAsia="Times New Roman" w:hAnsi="Arial" w:cs="Arial"/>
          <w:kern w:val="0"/>
          <w:sz w:val="24"/>
          <w:szCs w:val="24"/>
          <w:lang w:eastAsia="it-IT"/>
          <w14:ligatures w14:val="none"/>
        </w:rPr>
        <w:t>Gesù Signore traduce questa divina visione con una immagine che troviamo nel Vangelo secondo Luca:</w:t>
      </w:r>
    </w:p>
    <w:p w14:paraId="03F82619" w14:textId="68C8665A" w:rsidR="006D645E" w:rsidRPr="005A240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Uno della folla gli disse: «Maestro, di’ a mio fratello che divida con me l’eredità». Ma egli rispose: «O uomo, chi mi ha costituito giudice o mediatore sopra di voi?». E disse loro: «Fate attenzione e tenetevi lontani da ogni cupidigia perché, anche </w:t>
      </w:r>
      <w:r w:rsidRPr="005A240E">
        <w:rPr>
          <w:rFonts w:ascii="Arial" w:eastAsia="Times New Roman" w:hAnsi="Arial" w:cs="Arial"/>
          <w:i/>
          <w:iCs/>
          <w:kern w:val="0"/>
          <w:sz w:val="24"/>
          <w:szCs w:val="24"/>
          <w:lang w:eastAsia="it-IT"/>
          <w14:ligatures w14:val="none"/>
        </w:rPr>
        <w:t>se uno è nell’abbondanza, la sua vita non dipende da ciò che egli possiede».</w:t>
      </w:r>
      <w:r w:rsidR="0045474D">
        <w:rPr>
          <w:rFonts w:ascii="Arial" w:eastAsia="Times New Roman" w:hAnsi="Arial" w:cs="Arial"/>
          <w:i/>
          <w:iCs/>
          <w:kern w:val="0"/>
          <w:sz w:val="24"/>
          <w:szCs w:val="24"/>
          <w:lang w:eastAsia="it-IT"/>
          <w14:ligatures w14:val="none"/>
        </w:rPr>
        <w:t xml:space="preserve"> </w:t>
      </w:r>
      <w:r w:rsidRPr="005A240E">
        <w:rPr>
          <w:rFonts w:ascii="Arial" w:eastAsia="Times New Roman" w:hAnsi="Arial" w:cs="Arial"/>
          <w:i/>
          <w:iCs/>
          <w:kern w:val="0"/>
          <w:sz w:val="24"/>
          <w:szCs w:val="24"/>
          <w:lang w:eastAsia="it-IT"/>
          <w14:ligatures w14:val="none"/>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61DA4726" w14:textId="77777777" w:rsidR="006D645E" w:rsidRPr="005A240E" w:rsidRDefault="006D645E" w:rsidP="000F06FC">
      <w:pPr>
        <w:spacing w:after="240" w:line="240" w:lineRule="auto"/>
        <w:jc w:val="both"/>
        <w:rPr>
          <w:rFonts w:ascii="Arial" w:eastAsia="Times New Roman" w:hAnsi="Arial" w:cs="Arial"/>
          <w:spacing w:val="10"/>
          <w:kern w:val="0"/>
          <w:sz w:val="24"/>
          <w:szCs w:val="20"/>
          <w:lang w:val="la-Latn" w:eastAsia="it-IT"/>
          <w14:ligatures w14:val="none"/>
        </w:rPr>
      </w:pPr>
      <w:r w:rsidRPr="005A240E">
        <w:rPr>
          <w:rFonts w:ascii="Arial" w:eastAsia="Times New Roman" w:hAnsi="Arial" w:cs="Arial"/>
          <w:i/>
          <w:iCs/>
          <w:kern w:val="0"/>
          <w:sz w:val="24"/>
          <w:szCs w:val="24"/>
          <w:lang w:eastAsia="it-IT"/>
          <w14:ligatures w14:val="none"/>
        </w:rPr>
        <w:lastRenderedPageBreak/>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0DE8743E" w14:textId="77777777" w:rsidR="006D645E" w:rsidRPr="006D645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6D645E">
        <w:rPr>
          <w:rFonts w:ascii="Arial" w:eastAsia="Times New Roman" w:hAnsi="Arial" w:cs="Arial"/>
          <w:bCs/>
          <w:spacing w:val="10"/>
          <w:kern w:val="0"/>
          <w:sz w:val="24"/>
          <w:szCs w:val="20"/>
          <w:lang w:eastAsia="it-IT"/>
          <w14:ligatures w14:val="none"/>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29C0368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val="la-Latn" w:eastAsia="it-IT"/>
          <w14:ligatures w14:val="none"/>
        </w:rPr>
        <w:t>V 8,9</w:t>
      </w:r>
      <w:r w:rsidRPr="006D645E">
        <w:rPr>
          <w:rFonts w:ascii="Arial" w:eastAsia="Times New Roman" w:hAnsi="Arial" w:cs="Arial"/>
          <w:bCs/>
          <w:spacing w:val="10"/>
          <w:kern w:val="0"/>
          <w:sz w:val="24"/>
          <w:szCs w:val="20"/>
          <w:lang w:val="la-Latn" w:eastAsia="it-IT"/>
          <w14:ligatures w14:val="none"/>
        </w:rPr>
        <w:t xml:space="preserve"> un terzo delle creature che vivono nel mare morì e un terzo delle navi andò distrutto. </w:t>
      </w:r>
      <w:r w:rsidRPr="006D645E">
        <w:rPr>
          <w:rFonts w:ascii="Arial" w:eastAsia="Times New Roman" w:hAnsi="Arial" w:cs="Arial"/>
          <w:kern w:val="0"/>
          <w:sz w:val="24"/>
          <w:szCs w:val="24"/>
          <w:lang w:val="la-Latn" w:eastAsia="it-IT"/>
          <w14:ligatures w14:val="none"/>
        </w:rPr>
        <w:t xml:space="preserve">et mortua est tertia pars creaturae quae habent animas et tertia pars navium interiit. </w:t>
      </w:r>
      <w:r w:rsidRPr="006D645E">
        <w:rPr>
          <w:rFonts w:ascii="Greek" w:eastAsia="Times New Roman" w:hAnsi="Greek" w:cs="Greek"/>
          <w:kern w:val="0"/>
          <w:sz w:val="26"/>
          <w:szCs w:val="26"/>
          <w:lang w:val="la-Latn" w:eastAsia="it-IT"/>
          <w14:ligatures w14:val="none"/>
        </w:rPr>
        <w:t>kaˆ ¢pšqanen tÕ tr…ton tîn ktism£twn tîn ™n tÍ qal£ssV, t¦ œconta yuc£j, kaˆ tÕ tr…ton tîn plo…wn diefq£rhsan.</w:t>
      </w:r>
    </w:p>
    <w:p w14:paraId="4DF8C83C"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0F06FC">
        <w:rPr>
          <w:rFonts w:ascii="Arial" w:eastAsia="Times New Roman" w:hAnsi="Arial" w:cs="Arial"/>
          <w:b/>
          <w:spacing w:val="10"/>
          <w:kern w:val="0"/>
          <w:sz w:val="24"/>
          <w:szCs w:val="20"/>
          <w:lang w:eastAsia="it-IT"/>
          <w14:ligatures w14:val="none"/>
        </w:rPr>
        <w:t>Ecco i frutti di questa montagna infuocata produce</w:t>
      </w:r>
      <w:r w:rsidRPr="005A240E">
        <w:rPr>
          <w:rFonts w:ascii="Arial" w:eastAsia="Times New Roman" w:hAnsi="Arial" w:cs="Arial"/>
          <w:bCs/>
          <w:spacing w:val="10"/>
          <w:kern w:val="0"/>
          <w:sz w:val="24"/>
          <w:szCs w:val="20"/>
          <w:lang w:eastAsia="it-IT"/>
          <w14:ligatures w14:val="none"/>
        </w:rPr>
        <w:t xml:space="preserve">: un terzo delle creature che vino nei mari muore e un terzo della navi viene distrutto. È questa una calamità che genera povertà su tutta la terra. Non c’è popolo che non venga colpito. De non è colpito in modo diretto, viene colpito in modo indiretto. </w:t>
      </w:r>
    </w:p>
    <w:p w14:paraId="5C2694EA" w14:textId="77777777" w:rsidR="006D645E" w:rsidRPr="006D645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6D645E">
        <w:rPr>
          <w:rFonts w:ascii="Arial" w:eastAsia="Times New Roman" w:hAnsi="Arial" w:cs="Arial"/>
          <w:bCs/>
          <w:spacing w:val="10"/>
          <w:kern w:val="0"/>
          <w:sz w:val="24"/>
          <w:szCs w:val="20"/>
          <w:lang w:eastAsia="it-IT"/>
          <w14:ligatures w14:val="none"/>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4F2BBD28"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6D645E">
        <w:rPr>
          <w:rFonts w:ascii="Arial" w:eastAsia="Times New Roman" w:hAnsi="Arial" w:cs="Arial"/>
          <w:bCs/>
          <w:spacing w:val="10"/>
          <w:kern w:val="0"/>
          <w:sz w:val="24"/>
          <w:szCs w:val="20"/>
          <w:lang w:eastAsia="it-IT"/>
          <w14:ligatures w14:val="none"/>
        </w:rPr>
        <w:t>P</w:t>
      </w:r>
      <w:r w:rsidRPr="005A240E">
        <w:rPr>
          <w:rFonts w:ascii="Arial" w:eastAsia="Times New Roman" w:hAnsi="Arial" w:cs="Arial"/>
          <w:bCs/>
          <w:spacing w:val="10"/>
          <w:kern w:val="0"/>
          <w:sz w:val="24"/>
          <w:szCs w:val="20"/>
          <w:lang w:eastAsia="it-IT"/>
          <w14:ligatures w14:val="none"/>
        </w:rPr>
        <w:t xml:space="preserve">ossiamo ora ben dire che la differenza tra le piaghe d’Egitto e tutte queste piaghe che vengono viste dall’Apostolo Giovanni dimorando nel cielo del nostro Dio consiste in un solo piccolissimo particolare: 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5C0493CD"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lastRenderedPageBreak/>
        <w:t xml:space="preserve">Ma come abbiamo detto per l’apertura dei sigilli, 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36A70B5F"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 xml:space="preserve">Oggi moltissimi sono i segni a livello planetario che il Signore sta offrendo agli uomini. Avendo il cristiano perso la parola, lascia i molti segni di Dio privi della sua Parola ed essi non parlano. Senza la Parola non c’è conversione, perché la conversione non è al segno, ma alla Parola che sempre dovrà accompagnare il segno. </w:t>
      </w:r>
    </w:p>
    <w:p w14:paraId="416C0491"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Noi, personalmente, stiamo offrendo la parola a molti segni che oggi, ai nostri giorni, il Signore sta a noi donando. La nostra parola viene però soffocata e resa non credibile dal coro delle altre parole che inneggiano ad ogni falsità e ad ogni menzogna e ad ogni inganno che negano la purissima verità del nostro Dio e Padre, dello Spirito Santo, di Gesù Signore. Ci si deve allora arrendere? Nient’affatto. Il comando di dare parola ai segni e personale ed esso va svolto senza alcuna interruzione. Vale anche per noi quanto il Signore dice a Ezechiele all’inizio della sua missione profetica:</w:t>
      </w:r>
    </w:p>
    <w:p w14:paraId="67F80C56" w14:textId="77777777" w:rsidR="006D645E" w:rsidRPr="006D645E" w:rsidRDefault="006D645E" w:rsidP="000F06FC">
      <w:pPr>
        <w:spacing w:after="240" w:line="240" w:lineRule="auto"/>
        <w:jc w:val="both"/>
        <w:rPr>
          <w:rFonts w:ascii="Arial" w:eastAsia="Times New Roman" w:hAnsi="Arial" w:cs="Arial"/>
          <w:bCs/>
          <w:i/>
          <w:iCs/>
          <w:spacing w:val="10"/>
          <w:kern w:val="0"/>
          <w:sz w:val="24"/>
          <w:szCs w:val="20"/>
          <w:lang w:eastAsia="it-IT"/>
          <w14:ligatures w14:val="none"/>
        </w:rPr>
      </w:pPr>
      <w:r w:rsidRPr="006D645E">
        <w:rPr>
          <w:rFonts w:ascii="Arial" w:eastAsia="Times New Roman" w:hAnsi="Arial" w:cs="Arial"/>
          <w:bCs/>
          <w:i/>
          <w:iCs/>
          <w:spacing w:val="10"/>
          <w:kern w:val="0"/>
          <w:sz w:val="24"/>
          <w:szCs w:val="20"/>
          <w:lang w:eastAsia="it-IT"/>
          <w14:ligatures w14:val="none"/>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1FE1B08" w14:textId="77777777" w:rsidR="006D645E" w:rsidRPr="006D645E" w:rsidRDefault="006D645E" w:rsidP="000F06FC">
      <w:pPr>
        <w:spacing w:after="240" w:line="240" w:lineRule="auto"/>
        <w:jc w:val="both"/>
        <w:rPr>
          <w:rFonts w:ascii="Arial" w:eastAsia="Times New Roman" w:hAnsi="Arial" w:cs="Arial"/>
          <w:b/>
          <w:spacing w:val="10"/>
          <w:kern w:val="0"/>
          <w:sz w:val="24"/>
          <w:szCs w:val="20"/>
          <w:lang w:eastAsia="it-IT"/>
          <w14:ligatures w14:val="none"/>
        </w:rPr>
      </w:pPr>
      <w:r w:rsidRPr="006D645E">
        <w:rPr>
          <w:rFonts w:ascii="Arial" w:eastAsia="Times New Roman" w:hAnsi="Arial" w:cs="Arial"/>
          <w:bCs/>
          <w:i/>
          <w:iCs/>
          <w:spacing w:val="10"/>
          <w:kern w:val="0"/>
          <w:sz w:val="24"/>
          <w:szCs w:val="20"/>
          <w:lang w:eastAsia="it-IT"/>
          <w14:ligatures w14:val="none"/>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C5FC8E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 xml:space="preserve">V 8,10 </w:t>
      </w:r>
      <w:r w:rsidRPr="006D645E">
        <w:rPr>
          <w:rFonts w:ascii="Arial" w:eastAsia="Times New Roman" w:hAnsi="Arial" w:cs="Arial"/>
          <w:bCs/>
          <w:spacing w:val="10"/>
          <w:kern w:val="0"/>
          <w:sz w:val="24"/>
          <w:szCs w:val="20"/>
          <w:lang w:eastAsia="it-IT"/>
          <w14:ligatures w14:val="none"/>
        </w:rPr>
        <w:t xml:space="preserve">Il terzo angelo suonò la tromba: cadde dal cielo una grande stella, ardente come una fiaccola, e colpì un terzo dei fiumi e le sorgenti delle acque. </w:t>
      </w:r>
      <w:r w:rsidRPr="006D645E">
        <w:rPr>
          <w:rFonts w:ascii="Arial" w:eastAsia="Times New Roman" w:hAnsi="Arial" w:cs="Arial"/>
          <w:kern w:val="0"/>
          <w:sz w:val="24"/>
          <w:szCs w:val="24"/>
          <w:lang w:val="la-Latn" w:eastAsia="it-IT"/>
          <w14:ligatures w14:val="none"/>
        </w:rPr>
        <w:t>Et tertius angelus tuba cecinit et cecidit de caelo stella magna ardens tamquam facula et cecidit in tertiam partem fluminum et in fontes aquarum</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Ð tr…toj ¥ggeloj ™s£lpisen: kaˆ œpesen ™k toà oÙranoà ¢st¾r mšgaj kaiÒmenoj æj lamp£j, kaˆ œpesen ™pˆ tÕ tr…ton tîn potamîn kaˆ ™pˆ t¦j phg¦j tîn Ød£twn.</w:t>
      </w:r>
    </w:p>
    <w:p w14:paraId="01AC8086"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lastRenderedPageBreak/>
        <w:t>Nel precedente suono di tromba furono le acque del mare ad essere colpite. Ora sono le acque della terra. Il terzo angelo suona la tromba: cade dal cielo un grande stella, ardente come una fiaccola, e colpisce un terzo dei fiumi e le sorgenti delle acque. È assai evidente che qui ci troviamo dinanzi ad un evento impossibile da essere realizzato da una stella ardente come fiaccola. La stella cade in un posto e tutto ciò che essa colpisce muore. È un segno che va ben oltre tutto ciò che umanamente si potrebbe pensare o immaginare. È una visione che va ben oltre la realtà. Per questo è visione con gli occhi dello spirito e non con quelli della carne. Tuttavia anche questa stella che cade è portatrice di miseria, povertà, fame. Questa stella che cade ancora una volta sta a rivelarci che questi segni sono frutto del governo del Signore sulla sua creazione.</w:t>
      </w:r>
    </w:p>
    <w:p w14:paraId="51CB465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8,11</w:t>
      </w:r>
      <w:r w:rsidRPr="006D645E">
        <w:rPr>
          <w:rFonts w:ascii="Arial" w:eastAsia="Times New Roman" w:hAnsi="Arial" w:cs="Arial"/>
          <w:bCs/>
          <w:spacing w:val="10"/>
          <w:kern w:val="0"/>
          <w:sz w:val="24"/>
          <w:szCs w:val="20"/>
          <w:lang w:eastAsia="it-IT"/>
          <w14:ligatures w14:val="none"/>
        </w:rPr>
        <w:t xml:space="preserve"> La stella si chiama Assenzio; un terzo delle acque si mutò in assenzio e molti uomini morirono a causa di quelle acque, che erano divenute amare. </w:t>
      </w:r>
      <w:r w:rsidRPr="006D645E">
        <w:rPr>
          <w:rFonts w:ascii="Arial" w:eastAsia="Times New Roman" w:hAnsi="Arial" w:cs="Arial"/>
          <w:kern w:val="0"/>
          <w:sz w:val="24"/>
          <w:szCs w:val="24"/>
          <w:lang w:val="la-Latn" w:eastAsia="it-IT"/>
          <w14:ligatures w14:val="none"/>
        </w:rPr>
        <w:t>Et nomen stellae dicitur Absinthius et facta est tertia pars aquarum in absinthium et multi hominum mortui sunt de aquis quia amarae factae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tÕ Ônoma toà ¢stšroj lšgetai Ð ”Ayinqoj. kaˆ ™gšneto tÕ tr…ton tîn Ød£twn e„j ¥yinqon, kaˆ polloˆ tîn ¢nqrèpwn ¢pšqanon ™k tîn Ød£twn, Óti ™pikr£nqhsan.</w:t>
      </w:r>
    </w:p>
    <w:p w14:paraId="7E56FB4E"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La stella che cade ha un suo proprio nome: Assenzio</w:t>
      </w:r>
      <w:r w:rsidRPr="005A240E">
        <w:rPr>
          <w:rFonts w:ascii="Arial" w:eastAsia="Times New Roman" w:hAnsi="Arial" w:cs="Arial"/>
          <w:kern w:val="0"/>
          <w:sz w:val="24"/>
          <w:szCs w:val="24"/>
          <w:lang w:eastAsia="it-IT"/>
          <w14:ligatures w14:val="none"/>
        </w:rPr>
        <w:t xml:space="preserve">. Ecco i frutti della caduta di questa stella: un terzo delle acque si muta in assenzio. Molti uomini muoiono a causa di quelle acque che sono divenute amare. L’assenzio viene estratto da una particolare erba. Esso non solo è amaro, in più va bevuto in piccolissime dosi. Bevuto come acqua provoca la morte. Si trasforma in veleno per il corpo. </w:t>
      </w:r>
    </w:p>
    <w:p w14:paraId="69F3E5E8" w14:textId="3119768D"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Le modalità storiche come l’avvelenamento delle acque che sono sulla terra sono oltremodo numerose. Neanche le possiamo enumerare.</w:t>
      </w:r>
      <w:r w:rsidR="0045474D">
        <w:rPr>
          <w:rFonts w:ascii="Arial" w:eastAsia="Times New Roman" w:hAnsi="Arial" w:cs="Arial"/>
          <w:kern w:val="0"/>
          <w:sz w:val="24"/>
          <w:szCs w:val="24"/>
          <w:lang w:eastAsia="it-IT"/>
          <w14:ligatures w14:val="none"/>
        </w:rPr>
        <w:t xml:space="preserve"> </w:t>
      </w:r>
      <w:r w:rsidRPr="005A240E">
        <w:rPr>
          <w:rFonts w:ascii="Arial" w:eastAsia="Times New Roman" w:hAnsi="Arial" w:cs="Arial"/>
          <w:kern w:val="0"/>
          <w:sz w:val="24"/>
          <w:szCs w:val="24"/>
          <w:lang w:eastAsia="it-IT"/>
          <w14:ligatures w14:val="none"/>
        </w:rPr>
        <w:t xml:space="preserve">Noi però una cosa la sappiamo. Tutto ciò che l’uomo fa contro il creato, lo fa contro la sua stessa vita. Oggi moltissime acque non sono forse inquinate dalla stoltezza e dall’insipienza dell’uomo. Per sete di guadagno non vengono scaricati nei fiumi liquidi altamente tossici? </w:t>
      </w:r>
    </w:p>
    <w:p w14:paraId="4CC7D7D0" w14:textId="04DB367C"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Questa terza tromba che viene suonata deve rivelarci una profonda verità: il male che l’uomo arreca alla natura è un male che viene arrecato non solo a tutta l’umanità, ma a tutti gli altri esseri viventi del pianeta. Dio ha posto la vita e la morte nel valore dell’uomo. Non solo vita dello stesso uomo,</w:t>
      </w:r>
      <w:r w:rsidR="0045474D">
        <w:rPr>
          <w:rFonts w:ascii="Arial" w:eastAsia="Times New Roman" w:hAnsi="Arial" w:cs="Arial"/>
          <w:kern w:val="0"/>
          <w:sz w:val="24"/>
          <w:szCs w:val="24"/>
          <w:lang w:eastAsia="it-IT"/>
          <w14:ligatures w14:val="none"/>
        </w:rPr>
        <w:t xml:space="preserve"> </w:t>
      </w:r>
      <w:r w:rsidRPr="005A240E">
        <w:rPr>
          <w:rFonts w:ascii="Arial" w:eastAsia="Times New Roman" w:hAnsi="Arial" w:cs="Arial"/>
          <w:kern w:val="0"/>
          <w:sz w:val="24"/>
          <w:szCs w:val="24"/>
          <w:lang w:eastAsia="it-IT"/>
          <w14:ligatures w14:val="none"/>
        </w:rPr>
        <w:t>ma la vita anche di ogni altro uomo e di ogni altro essere vivente. Nessuna azione degli uomini è neutra. O essa genera vita o genera morte. O produce un frutto di bene o un frutto di male. Non solo per chi pone l’azione, ma anche per tutti gli altri uomini</w:t>
      </w:r>
      <w:r w:rsidR="0045474D">
        <w:rPr>
          <w:rFonts w:ascii="Arial" w:eastAsia="Times New Roman" w:hAnsi="Arial" w:cs="Arial"/>
          <w:kern w:val="0"/>
          <w:sz w:val="24"/>
          <w:szCs w:val="24"/>
          <w:lang w:eastAsia="it-IT"/>
          <w14:ligatures w14:val="none"/>
        </w:rPr>
        <w:t xml:space="preserve"> </w:t>
      </w:r>
      <w:r w:rsidRPr="005A240E">
        <w:rPr>
          <w:rFonts w:ascii="Arial" w:eastAsia="Times New Roman" w:hAnsi="Arial" w:cs="Arial"/>
          <w:kern w:val="0"/>
          <w:sz w:val="24"/>
          <w:szCs w:val="24"/>
          <w:lang w:eastAsia="it-IT"/>
          <w14:ligatures w14:val="none"/>
        </w:rPr>
        <w:t xml:space="preserve">tutti gli altri esseri viventi. Urge riflettere. Urge una vera conversione alla verità della natura umana. Dalla conversione alla verità si produce vita. Dalla distruzione della verità dell’uomo, si genera solo morte. </w:t>
      </w:r>
    </w:p>
    <w:p w14:paraId="29AF1AEF"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 xml:space="preserve">Oggi l’uomo ha deciso di privare l’uomo della sua verità di natura, che è verità di creazione. Ogni uomo sappia che questa decisione altro non provocherà se non morte, solo morte. Questo suono di trova ci dice che le acque sempre si trasformeranno in assenzio, quando l’uomo non rispetta la verità della natura </w:t>
      </w:r>
      <w:r w:rsidRPr="005A240E">
        <w:rPr>
          <w:rFonts w:ascii="Arial" w:eastAsia="Times New Roman" w:hAnsi="Arial" w:cs="Arial"/>
          <w:kern w:val="0"/>
          <w:sz w:val="24"/>
          <w:szCs w:val="24"/>
          <w:lang w:eastAsia="it-IT"/>
          <w14:ligatures w14:val="none"/>
        </w:rPr>
        <w:lastRenderedPageBreak/>
        <w:t xml:space="preserve">inanimata e anche animata, e mai la potrà rispettare se non rispetta la verità della sua propria natura di uomo creato ad immagine e a somiglianza del Creatore, Dio, Signore dell’uomo. </w:t>
      </w:r>
    </w:p>
    <w:p w14:paraId="3DA90A88"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 xml:space="preserve">Nessuna legge dell’uomo potrà mai impedire questo disastro. Il peccato dell’uomo non conosce le leggi degli uomini. Il peccato dell’uomo conosce solo una legge: quella del peccato e questa legge del peccato ha un solo nome: morte, assenzio, disastri di ogni genere.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1905D6BB"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 xml:space="preserve">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 Come può oggi un uomo chiedere la grazia del perdono, se la grazia del Dio Creatore e Signore è il suo Figlio Unigenito e l’uomo oggi ha dichiarato Cristo non più grazia di Dio per esso? </w:t>
      </w:r>
    </w:p>
    <w:p w14:paraId="100B76D0" w14:textId="09A285F2"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La Legge del peccato solo per grazia si può vincere e questa grazia ora è Cristo Gesù ed è tutta in Cristo Gesù. </w:t>
      </w:r>
    </w:p>
    <w:p w14:paraId="7FB991BF"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 xml:space="preserve">Stolti sono quegli uomini che vogliono vincere la legge del peccato, trasformando ogni delitto in diritto, ogni male in bene, ogni disobbedienza alla Parola del Signore in sola fragilità innocua della natura umana. Così altro non si fa che aggiungere peccato a peccato e aggravare la condizione di morte sulla nostra terra, morte per l’umanità e morte per la materia inanima e animata. Il peccato ha una sola legge e questa legge ha un solo nome: morte. </w:t>
      </w:r>
    </w:p>
    <w:p w14:paraId="0D195403" w14:textId="77777777"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1FB8A1E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lastRenderedPageBreak/>
        <w:t>V 8,12</w:t>
      </w:r>
      <w:r w:rsidRPr="006D645E">
        <w:rPr>
          <w:rFonts w:ascii="Arial" w:eastAsia="Times New Roman" w:hAnsi="Arial" w:cs="Arial"/>
          <w:bCs/>
          <w:spacing w:val="10"/>
          <w:kern w:val="0"/>
          <w:sz w:val="24"/>
          <w:szCs w:val="20"/>
          <w:lang w:eastAsia="it-IT"/>
          <w14:ligatures w14:val="none"/>
        </w:rPr>
        <w:t xml:space="preserve"> Il quarto angelo suonò la tromba: un terzo del sole, un terzo della luna e un terzo degli astri fu colpito e così si oscurò un terzo degli astri; il giorno perse un terzo della sua luce e la notte ugualmente. </w:t>
      </w:r>
      <w:r w:rsidRPr="006D645E">
        <w:rPr>
          <w:rFonts w:ascii="Arial" w:eastAsia="Times New Roman" w:hAnsi="Arial" w:cs="Arial"/>
          <w:kern w:val="0"/>
          <w:sz w:val="24"/>
          <w:szCs w:val="24"/>
          <w:lang w:val="la-Latn" w:eastAsia="it-IT"/>
          <w14:ligatures w14:val="none"/>
        </w:rPr>
        <w:t>Et quartus angelus tuba cecinit et percussa est tertia pars solis et tertia pars lunae et tertia pars stellarum ut obscuraretur tertia pars eorum et diei non luceret pars tertia et nox similiter</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Ð tštartoj ¥ggeloj ™s£lpisen: kaˆ ™pl»gh tÕ tr…ton toà ¹l…ou kaˆ tÕ tr…ton tÁj sel»nhj kaˆ tÕ tr…ton tîn ¢stšrwn, †na skotisqÍ tÕ tr…ton aÙtîn kaˆ ¹ ¹mšra m¾ f£nV tÕ tr…ton aÙtÁj, kaˆ ¹ nÝx Ðmo…wj.</w:t>
      </w:r>
    </w:p>
    <w:p w14:paraId="0926DD5A"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0F06FC">
        <w:rPr>
          <w:rFonts w:ascii="Arial" w:eastAsia="Times New Roman" w:hAnsi="Arial" w:cs="Arial"/>
          <w:b/>
          <w:spacing w:val="10"/>
          <w:kern w:val="0"/>
          <w:sz w:val="24"/>
          <w:szCs w:val="20"/>
          <w:lang w:eastAsia="it-IT"/>
          <w14:ligatures w14:val="none"/>
        </w:rPr>
        <w:t>Ora suona la tromba il quarto angelo</w:t>
      </w:r>
      <w:r w:rsidRPr="005A240E">
        <w:rPr>
          <w:rFonts w:ascii="Arial" w:eastAsia="Times New Roman" w:hAnsi="Arial" w:cs="Arial"/>
          <w:bCs/>
          <w:spacing w:val="10"/>
          <w:kern w:val="0"/>
          <w:sz w:val="24"/>
          <w:szCs w:val="20"/>
          <w:lang w:eastAsia="it-IT"/>
          <w14:ligatures w14:val="none"/>
        </w:rPr>
        <w:t xml:space="preserve">. Ecco cosa accade: un terzo del sole, un terzo della luna e un terzo degli astri fu colpito e così si oscurò un terzo degli astri. Il giorno perse un terzo della sua luce e la notte ugualmente. 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della luna, degli astri che cadono dal cielo si riferiscono alla venuta del giorno del Signore e servono ad indicare la somma giustizia di Dio che trionferà insieme naturalmente sempre alla sua somma misericordia, quando Lui verrà a giudicare la terra. </w:t>
      </w:r>
    </w:p>
    <w:p w14:paraId="6D3396A7" w14:textId="77777777" w:rsid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6D645E">
        <w:rPr>
          <w:rFonts w:ascii="Arial" w:eastAsia="Times New Roman" w:hAnsi="Arial" w:cs="Arial"/>
          <w:bCs/>
          <w:spacing w:val="10"/>
          <w:kern w:val="0"/>
          <w:sz w:val="24"/>
          <w:szCs w:val="20"/>
          <w:lang w:eastAsia="it-IT"/>
          <w14:ligatures w14:val="none"/>
        </w:rPr>
        <w:t xml:space="preserve">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successo al tempo di Elia, sempre a causa del peccato dell’uomo. </w:t>
      </w:r>
    </w:p>
    <w:p w14:paraId="271F66B6"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 xml:space="preserve">Ecco il fallimento della nostra profezia e anche il fallimento del nostro essere discepoli di Gesù. Oggi la Chiesa si è arresa dinanzi al peccato. Non solo. Sta dichiarando il peccato non peccato, le trasgressioni non più offesa al Signore. Le violazioni della Legge del Signore non più violazioni. 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59F8F291" w14:textId="060AD0A5" w:rsid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In tutta sincerità e verità si potrà mai trovare sulla terra un solo uomo onesto – credente, non credente, miscredente, ateo, immorale, amorale -</w:t>
      </w:r>
      <w:r w:rsidR="0045474D">
        <w:rPr>
          <w:rFonts w:ascii="Arial" w:eastAsia="Times New Roman" w:hAnsi="Arial" w:cs="Arial"/>
          <w:bCs/>
          <w:spacing w:val="10"/>
          <w:kern w:val="0"/>
          <w:sz w:val="24"/>
          <w:szCs w:val="20"/>
          <w:lang w:eastAsia="it-IT"/>
          <w14:ligatures w14:val="none"/>
        </w:rPr>
        <w:t xml:space="preserve"> </w:t>
      </w:r>
      <w:r w:rsidRPr="005A240E">
        <w:rPr>
          <w:rFonts w:ascii="Arial" w:eastAsia="Times New Roman" w:hAnsi="Arial" w:cs="Arial"/>
          <w:bCs/>
          <w:spacing w:val="10"/>
          <w:kern w:val="0"/>
          <w:sz w:val="24"/>
          <w:szCs w:val="20"/>
          <w:lang w:eastAsia="it-IT"/>
          <w14:ligatures w14:val="none"/>
        </w:rPr>
        <w:t>che possa negare che il Discorso della Montagna, che è a fondamento della Nuova Alleanza, non sia di natura morale? Si potrà trovare sulla terra, nei cieli e sotto terra, una sola creatura onesta che possa attestare che tutto il Nuovo Testamento non sia di natura morale? La verità spirituale senza la verità morale a nulla serve.</w:t>
      </w:r>
    </w:p>
    <w:p w14:paraId="08C5CF94"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 xml:space="preserve">Al di là, prima e dopo, avanti e dietro ogni nostro pensiero, rimane in eterno la legge del peccato. Più aumenta il peccato e più aumentano i suoi frutti di morte. Più universale è il peccato e più universali sono i suoi frutti di morte. Se al suo di questa tromba i frutti di morte hanno raggiunto sole, </w:t>
      </w:r>
      <w:r w:rsidRPr="005A240E">
        <w:rPr>
          <w:rFonts w:ascii="Arial" w:eastAsia="Times New Roman" w:hAnsi="Arial" w:cs="Arial"/>
          <w:bCs/>
          <w:spacing w:val="10"/>
          <w:kern w:val="0"/>
          <w:sz w:val="24"/>
          <w:szCs w:val="20"/>
          <w:lang w:eastAsia="it-IT"/>
          <w14:ligatures w14:val="none"/>
        </w:rPr>
        <w:lastRenderedPageBreak/>
        <w:t xml:space="preserve">luna e astri, significa che veramente grande e universale saranno i frutti di morte che la legge del peccato produrrà. </w:t>
      </w:r>
    </w:p>
    <w:p w14:paraId="27B92900" w14:textId="77777777" w:rsidR="006D645E" w:rsidRPr="005A240E" w:rsidRDefault="006D645E" w:rsidP="000F06FC">
      <w:pPr>
        <w:spacing w:after="240" w:line="240" w:lineRule="auto"/>
        <w:jc w:val="both"/>
        <w:rPr>
          <w:rFonts w:ascii="Arial" w:eastAsia="Times New Roman" w:hAnsi="Arial" w:cs="Arial"/>
          <w:bCs/>
          <w:spacing w:val="10"/>
          <w:kern w:val="0"/>
          <w:sz w:val="24"/>
          <w:szCs w:val="20"/>
          <w:lang w:eastAsia="it-IT"/>
          <w14:ligatures w14:val="none"/>
        </w:rPr>
      </w:pPr>
      <w:r w:rsidRPr="005A240E">
        <w:rPr>
          <w:rFonts w:ascii="Arial" w:eastAsia="Times New Roman" w:hAnsi="Arial" w:cs="Arial"/>
          <w:bCs/>
          <w:spacing w:val="10"/>
          <w:kern w:val="0"/>
          <w:sz w:val="24"/>
          <w:szCs w:val="20"/>
          <w:lang w:eastAsia="it-IT"/>
          <w14:ligatures w14:val="none"/>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Ciò che il Signore maledice per l’eternità, l’uomo mai potrà dichiararlo benedetto nel nome del Padre e del Figlio e dello Spirito Santo. Potrà benedire solo nel proprio nome. Ma sappiamo che questa benedizione è una parola vana. Ecco perché diciamo che oggi il peccato sta raggiungendo picchi così elevati in universalità da quasi apparire l’impossibilità di un ritorno indietro. </w:t>
      </w:r>
    </w:p>
    <w:p w14:paraId="05669C6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8,13</w:t>
      </w:r>
      <w:r w:rsidRPr="006D645E">
        <w:rPr>
          <w:rFonts w:ascii="Arial" w:eastAsia="Times New Roman" w:hAnsi="Arial" w:cs="Arial"/>
          <w:bCs/>
          <w:spacing w:val="10"/>
          <w:kern w:val="0"/>
          <w:sz w:val="24"/>
          <w:szCs w:val="20"/>
          <w:lang w:eastAsia="it-IT"/>
          <w14:ligatures w14:val="none"/>
        </w:rPr>
        <w:t xml:space="preserve"> </w:t>
      </w:r>
      <w:bookmarkStart w:id="242" w:name="_Hlk136498401"/>
      <w:r w:rsidRPr="006D645E">
        <w:rPr>
          <w:rFonts w:ascii="Arial" w:eastAsia="Times New Roman" w:hAnsi="Arial" w:cs="Arial"/>
          <w:bCs/>
          <w:spacing w:val="10"/>
          <w:kern w:val="0"/>
          <w:sz w:val="24"/>
          <w:szCs w:val="20"/>
          <w:lang w:eastAsia="it-IT"/>
          <w14:ligatures w14:val="none"/>
        </w:rPr>
        <w:t xml:space="preserve">E vidi e udii un’aquila, che volava nell’alto del cielo e che gridava a gran voce: «Guai, guai, guai agli abitanti della terra, al suono degli ultimi squilli di tromba che i tre angeli stanno per suonare!». </w:t>
      </w:r>
      <w:bookmarkEnd w:id="242"/>
      <w:r w:rsidRPr="006D645E">
        <w:rPr>
          <w:rFonts w:ascii="Arial" w:eastAsia="Times New Roman" w:hAnsi="Arial" w:cs="Arial"/>
          <w:kern w:val="0"/>
          <w:sz w:val="24"/>
          <w:szCs w:val="24"/>
          <w:lang w:val="la-Latn" w:eastAsia="it-IT"/>
          <w14:ligatures w14:val="none"/>
        </w:rPr>
        <w:t>Et vidi et audivi vocem unius aquilae volantis per medium caelum dicentis voce magna vae vae vae habitantibus in terra de ceteris vocibus tubae trium angelorum qui erant tuba canituri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kaˆ ½kousa ˜nÕj ¢etoà petomšnou ™n mesouran»mati lšgontoj fwnÍ meg£lV, OÙaˆ oÙaˆ oÙaˆ toÝj katoikoàntaj ™pˆ tÁj gÁj ™k tîn loipîn fwnîn tÁj s£lpiggoj tîn triîn ¢ggšlwn tîn mellÒntwn salp…zein.</w:t>
      </w:r>
    </w:p>
    <w:p w14:paraId="4C89CB4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Ora dal cielo giunge un severo e pesante avvertimento</w:t>
      </w:r>
      <w:r w:rsidRPr="006D645E">
        <w:rPr>
          <w:rFonts w:ascii="Arial" w:eastAsia="Times New Roman" w:hAnsi="Arial" w:cs="Arial"/>
          <w:kern w:val="0"/>
          <w:sz w:val="24"/>
          <w:szCs w:val="24"/>
          <w:lang w:eastAsia="it-IT"/>
          <w14:ligatures w14:val="none"/>
        </w:rPr>
        <w:t xml:space="preserve"> agli uomini d tutta la terra. L’Apostolo Giovanni vede e ascolta un’aquila, che vola nell’alto del cielo e che grida a gran voce: </w:t>
      </w:r>
      <w:r w:rsidRPr="006D645E">
        <w:rPr>
          <w:rFonts w:ascii="Arial" w:eastAsia="Times New Roman" w:hAnsi="Arial" w:cs="Arial"/>
          <w:i/>
          <w:iCs/>
          <w:kern w:val="0"/>
          <w:sz w:val="24"/>
          <w:szCs w:val="24"/>
          <w:lang w:eastAsia="it-IT"/>
          <w14:ligatures w14:val="none"/>
        </w:rPr>
        <w:t>«Guai, guai, guai agli abitanti della terra, al suono degli ultimi squilli di tromba che i tre angeli stanno per suonare!».</w:t>
      </w:r>
      <w:r w:rsidRPr="006D645E">
        <w:rPr>
          <w:rFonts w:ascii="Arial" w:eastAsia="Times New Roman" w:hAnsi="Arial" w:cs="Arial"/>
          <w:kern w:val="0"/>
          <w:sz w:val="24"/>
          <w:szCs w:val="24"/>
          <w:lang w:eastAsia="it-IT"/>
          <w14:ligatures w14:val="none"/>
        </w:rPr>
        <w:t xml:space="preserve"> </w:t>
      </w:r>
    </w:p>
    <w:p w14:paraId="5D47D8FA" w14:textId="709D3BC8" w:rsidR="006D645E" w:rsidRPr="005A24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0F06FC">
        <w:rPr>
          <w:rFonts w:ascii="Arial" w:eastAsia="Times New Roman" w:hAnsi="Arial" w:cs="Arial"/>
          <w:b/>
          <w:bCs/>
          <w:kern w:val="0"/>
          <w:sz w:val="24"/>
          <w:szCs w:val="24"/>
          <w:lang w:eastAsia="it-IT"/>
          <w14:ligatures w14:val="none"/>
        </w:rPr>
        <w:t>Il “guai” nella Scrittura Santa</w:t>
      </w:r>
      <w:r w:rsidRPr="005A240E">
        <w:rPr>
          <w:rFonts w:ascii="Arial" w:eastAsia="Times New Roman" w:hAnsi="Arial" w:cs="Arial"/>
          <w:kern w:val="0"/>
          <w:sz w:val="24"/>
          <w:szCs w:val="24"/>
          <w:lang w:eastAsia="it-IT"/>
          <w14:ligatures w14:val="none"/>
        </w:rPr>
        <w:t>, sia nell’Antico che nel Nuovo Testamento, è carico di alta e intensa dimensione profetica.</w:t>
      </w:r>
      <w:r w:rsidR="0045474D">
        <w:rPr>
          <w:rFonts w:ascii="Arial" w:eastAsia="Times New Roman" w:hAnsi="Arial" w:cs="Arial"/>
          <w:kern w:val="0"/>
          <w:sz w:val="24"/>
          <w:szCs w:val="24"/>
          <w:lang w:eastAsia="it-IT"/>
          <w14:ligatures w14:val="none"/>
        </w:rPr>
        <w:t xml:space="preserve"> </w:t>
      </w:r>
      <w:r w:rsidRPr="005A240E">
        <w:rPr>
          <w:rFonts w:ascii="Arial" w:eastAsia="Times New Roman" w:hAnsi="Arial" w:cs="Arial"/>
          <w:kern w:val="0"/>
          <w:sz w:val="24"/>
          <w:szCs w:val="24"/>
          <w:lang w:eastAsia="it-IT"/>
          <w14:ligatures w14:val="none"/>
        </w:rPr>
        <w:t xml:space="preserve">Esso viene gridato per rivelare agli uomini la condizione disastrosa nella quale stanno vivendo, che è vera condizione di morte. Questa alta e intensa dimensione profetica ha un solo significato: invitare ogni uomo alla conversione per il perdono dei peccato al fine di rientrare nella giustizia del Signore. </w:t>
      </w:r>
    </w:p>
    <w:p w14:paraId="285BD08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nome di una somma misericordia pensata e inventata da noi. Contraddicendo e rifiutando ogni Parola di Dio che attesta e manifesta il contrario. </w:t>
      </w:r>
    </w:p>
    <w:p w14:paraId="655B9F7C" w14:textId="77777777" w:rsid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A240E">
        <w:rPr>
          <w:rFonts w:ascii="Arial" w:eastAsia="Times New Roman" w:hAnsi="Arial" w:cs="Arial"/>
          <w:kern w:val="0"/>
          <w:sz w:val="24"/>
          <w:szCs w:val="24"/>
          <w:lang w:eastAsia="it-IT"/>
          <w14:ligatures w14:val="none"/>
        </w:rPr>
        <w:t xml:space="preserve">Abbiamo ascoltato questi triplice “guai”. Ora spetta agli uomini convertirsi oppure decidere di continuare a peccare. Diciamo subito che il pentimento e la conversione sono grazia del Signore. Può l’uomo che ha rinnegato il suo vero Dio convertirsi? Per la conversione occorrerebbe un potentissimo grido di vera </w:t>
      </w:r>
      <w:r w:rsidRPr="005A240E">
        <w:rPr>
          <w:rFonts w:ascii="Arial" w:eastAsia="Times New Roman" w:hAnsi="Arial" w:cs="Arial"/>
          <w:kern w:val="0"/>
          <w:sz w:val="24"/>
          <w:szCs w:val="24"/>
          <w:lang w:eastAsia="it-IT"/>
          <w14:ligatures w14:val="none"/>
        </w:rPr>
        <w:lastRenderedPageBreak/>
        <w:t xml:space="preserve">profezia. Ma oggi la Chiesa è divenuta profeta del peccato, profeta di Satana e non più profeta del Dio vivente. Questo altro non significa se non che i tre “guai” si compiranno. </w:t>
      </w:r>
    </w:p>
    <w:p w14:paraId="133B014D" w14:textId="77777777" w:rsidR="003372AC" w:rsidRPr="005A240E" w:rsidRDefault="003372AC"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5D19EA62" w14:textId="03588D60" w:rsidR="00B27438" w:rsidRDefault="008F2C39" w:rsidP="00223D35">
      <w:pPr>
        <w:pStyle w:val="Titolo1"/>
      </w:pPr>
      <w:bookmarkStart w:id="243" w:name="_Toc231591230"/>
      <w:r>
        <w:t xml:space="preserve">INTRODUZIONE AL CAPITOLO </w:t>
      </w:r>
      <w:r w:rsidR="00B27438">
        <w:t>NONO</w:t>
      </w:r>
      <w:bookmarkEnd w:id="243"/>
    </w:p>
    <w:p w14:paraId="17B84591" w14:textId="77777777" w:rsidR="00B36722" w:rsidRDefault="00B36722" w:rsidP="000F06FC">
      <w:pPr>
        <w:spacing w:after="240" w:line="240" w:lineRule="auto"/>
        <w:rPr>
          <w:lang w:eastAsia="it-IT"/>
        </w:rPr>
      </w:pPr>
    </w:p>
    <w:p w14:paraId="40D45E60" w14:textId="77777777" w:rsidR="00E67893" w:rsidRPr="00C5255D" w:rsidRDefault="00E67893" w:rsidP="00223D35">
      <w:pPr>
        <w:pStyle w:val="Titolo1"/>
      </w:pPr>
      <w:bookmarkStart w:id="244" w:name="_Toc23159123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244"/>
      <w:r w:rsidRPr="00C5255D">
        <w:t xml:space="preserve"> </w:t>
      </w:r>
    </w:p>
    <w:p w14:paraId="06EC2FD9" w14:textId="77777777" w:rsidR="005E4C08" w:rsidRPr="005E4C08" w:rsidRDefault="005E4C08" w:rsidP="000F06FC">
      <w:pPr>
        <w:spacing w:after="240" w:line="240" w:lineRule="auto"/>
        <w:rPr>
          <w:lang w:eastAsia="it-IT"/>
        </w:rPr>
      </w:pPr>
    </w:p>
    <w:p w14:paraId="0CA57907" w14:textId="77777777" w:rsidR="000A4825" w:rsidRDefault="000A4825" w:rsidP="000F06FC">
      <w:pPr>
        <w:pStyle w:val="Titolo3"/>
        <w:spacing w:line="240" w:lineRule="auto"/>
      </w:pPr>
      <w:bookmarkStart w:id="245" w:name="_Toc62147050"/>
      <w:bookmarkStart w:id="246" w:name="_Toc231591232"/>
      <w:r>
        <w:t>Introduzione</w:t>
      </w:r>
      <w:bookmarkEnd w:id="246"/>
      <w:r>
        <w:t xml:space="preserve"> </w:t>
      </w:r>
    </w:p>
    <w:p w14:paraId="4320A968" w14:textId="356B71AB" w:rsidR="000A4825" w:rsidRDefault="00615CE6" w:rsidP="000F06FC">
      <w:pPr>
        <w:spacing w:after="240" w:line="240" w:lineRule="auto"/>
        <w:jc w:val="both"/>
        <w:rPr>
          <w:rFonts w:ascii="Arial" w:eastAsia="Times New Roman" w:hAnsi="Arial" w:cs="Times New Roman"/>
          <w:i/>
          <w:iCs/>
          <w:kern w:val="0"/>
          <w:sz w:val="24"/>
          <w:szCs w:val="20"/>
          <w:lang w:eastAsia="it-IT"/>
          <w14:ligatures w14:val="none"/>
        </w:rPr>
      </w:pPr>
      <w:r w:rsidRPr="000F569E">
        <w:rPr>
          <w:rFonts w:ascii="Arial" w:eastAsia="Times New Roman" w:hAnsi="Arial" w:cs="Times New Roman"/>
          <w:i/>
          <w:iCs/>
          <w:kern w:val="0"/>
          <w:sz w:val="24"/>
          <w:szCs w:val="20"/>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r w:rsidR="000F569E" w:rsidRP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r w:rsidR="000F569E" w:rsidRPr="000F569E">
        <w:rPr>
          <w:rFonts w:ascii="Arial" w:eastAsia="Times New Roman" w:hAnsi="Arial" w:cs="Times New Roman"/>
          <w:i/>
          <w:iCs/>
          <w:kern w:val="0"/>
          <w:sz w:val="24"/>
          <w:szCs w:val="20"/>
          <w:lang w:eastAsia="it-IT"/>
          <w14:ligatures w14:val="none"/>
        </w:rPr>
        <w:t xml:space="preserve"> (Ap 9,13-21). </w:t>
      </w:r>
    </w:p>
    <w:p w14:paraId="16B01D16" w14:textId="77777777" w:rsidR="00924A49"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0F569E" w:rsidRPr="000F569E">
        <w:rPr>
          <w:rFonts w:ascii="Arial" w:eastAsia="Times New Roman" w:hAnsi="Arial" w:cs="Times New Roman"/>
          <w:i/>
          <w:iCs/>
          <w:kern w:val="0"/>
          <w:sz w:val="24"/>
          <w:szCs w:val="20"/>
          <w:lang w:eastAsia="it-IT"/>
          <w14:ligatures w14:val="none"/>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w:t>
      </w:r>
      <w:r w:rsidR="007B1042">
        <w:rPr>
          <w:rFonts w:ascii="Arial" w:eastAsia="Times New Roman" w:hAnsi="Arial" w:cs="Times New Roman"/>
          <w:kern w:val="0"/>
          <w:sz w:val="24"/>
          <w:szCs w:val="20"/>
          <w:lang w:eastAsia="it-IT"/>
          <w14:ligatures w14:val="none"/>
        </w:rPr>
        <w:t xml:space="preserve">Finora era stato compito solo un terzo della terra, un terzo del mare, un terzo dei fiumi. Im terzo del cielo. L’uomo era stato toccato, ma indirettamente. </w:t>
      </w:r>
    </w:p>
    <w:p w14:paraId="4B7A929B" w14:textId="77777777" w:rsidR="00924A49" w:rsidRDefault="007B104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Ora invece viene toccato direttamente con lo sterminio di un terzo dell’umanità. Osserviamo la gradualità dell’agire del Signore. Prima viene privato della vita un terzo della terra. Ma l’uomo non si converte. Poi viene privato della vita un terzo del mare. Ma l’uomo non si converte. Poi viene privato della vita un terzo delle </w:t>
      </w:r>
      <w:r>
        <w:rPr>
          <w:rFonts w:ascii="Arial" w:eastAsia="Times New Roman" w:hAnsi="Arial" w:cs="Times New Roman"/>
          <w:kern w:val="0"/>
          <w:sz w:val="24"/>
          <w:szCs w:val="20"/>
          <w:lang w:eastAsia="it-IT"/>
          <w14:ligatures w14:val="none"/>
        </w:rPr>
        <w:lastRenderedPageBreak/>
        <w:t xml:space="preserve">acque che scorrono sulla terra. Ma l’uomo non si converte. </w:t>
      </w:r>
      <w:r w:rsidR="002A786D">
        <w:rPr>
          <w:rFonts w:ascii="Arial" w:eastAsia="Times New Roman" w:hAnsi="Arial" w:cs="Times New Roman"/>
          <w:kern w:val="0"/>
          <w:sz w:val="24"/>
          <w:szCs w:val="20"/>
          <w:lang w:eastAsia="it-IT"/>
          <w14:ligatures w14:val="none"/>
        </w:rPr>
        <w:t xml:space="preserve">Poi viene privato della vita un terzo del cielo. Ma l’uomo non si converte. Ora viene privato della vita un terzo dell’umanità. Ma l’uomo non si converte. </w:t>
      </w:r>
    </w:p>
    <w:p w14:paraId="77C1176E" w14:textId="77777777" w:rsidR="00924A49" w:rsidRDefault="002A786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leggiamo la narrazione dei dieci segni operati dal Signore Dio in Egitto, aventi tutti come unico fine la conversione del Faraone, noteremo che prima il Signore comunicava al Faraone ciò che stava per fare. Se il Faraone lascia libero il suo popolo, non vi era alcuna ragione di operare il segno. Anche quando, dopo il segno, il Faraone prometteva di ascoltare la voce del Signore, all’istante il segno finiva. Non finì solo quello della morte dei primogeniti. Questi morirono tutti. Neanche fine prima</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l’ultimo potentissimo segno che fu il passaggio a piedi asciutti del</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Mar Rosso. I figli di Israele passarono tutti. Il Faraone con tutta la sua armat</w:t>
      </w:r>
      <w:r w:rsidR="00924A49">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di carri e di cavalieri entro nel mare, le acque ritornarono al loro posto e il Faraone con tutta la sua potentissima armata però nelle acque. </w:t>
      </w:r>
    </w:p>
    <w:p w14:paraId="10FB4CB3" w14:textId="77777777" w:rsidR="00924A49" w:rsidRDefault="002A786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non vi è conversione non soltanto a causa del cuore indurito dell’uomo, cuore di pietra e non di carne, ma anche a causa della mancata profezia che nasce da ogni sacramento che viene celebrato. </w:t>
      </w:r>
      <w:r w:rsidR="00F50615">
        <w:rPr>
          <w:rFonts w:ascii="Arial" w:eastAsia="Times New Roman" w:hAnsi="Arial" w:cs="Times New Roman"/>
          <w:kern w:val="0"/>
          <w:sz w:val="24"/>
          <w:szCs w:val="20"/>
          <w:lang w:eastAsia="it-IT"/>
          <w14:ligatures w14:val="none"/>
        </w:rPr>
        <w:t xml:space="preserve">La forza di conversione della Chiesa è la sua profezia. Se i figli della Chiesa anziché essere profeti di Cristo Gesù diventano profeti di Satana non solo nessuna conversione potrà mai avvenire, quanto anche sempre a causa della falsa profezia, si viene giustificati nell’errore e le vie di Satana percorse dagli uomini vengono giudicate vie degne dell’uomo. Ci si dimentica però di dire – ecco la mancata profezia – che queste vie sono vie che conducono nella morte nel tempo e nella morte nell’eternità. I danni che oggi la falsa profezia sta arrecando alla Chiesa, all’umanità, al cielo, ai fiumi, al mare, alla terra sono oltremodo grandi e irreparabili. </w:t>
      </w:r>
    </w:p>
    <w:p w14:paraId="1A660BEC" w14:textId="77777777" w:rsidR="0053681B" w:rsidRDefault="00F5061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perché è necessario che noi riprendiamo in mano la vera profezia e gridiamo al mondo qual è la verità dell’intera creazione e la verità di ogni uomo, in ogni loro atomo, perché ci si converta e si viva sia la verità di creazione e si la verità di redenzione. Se il discepolo di Gesù non esercita il ministero della profezia che nasce dal sacramento e anche la profezia che viene dai carismi e dalle particolari manifestazione dello Spirito Santo, il cristiano è responsabile dinanzi a Dio per l’eternità. </w:t>
      </w:r>
      <w:r w:rsidR="00B04A31">
        <w:rPr>
          <w:rFonts w:ascii="Arial" w:eastAsia="Times New Roman" w:hAnsi="Arial" w:cs="Times New Roman"/>
          <w:kern w:val="0"/>
          <w:sz w:val="24"/>
          <w:szCs w:val="20"/>
          <w:lang w:eastAsia="it-IT"/>
          <w14:ligatures w14:val="none"/>
        </w:rPr>
        <w:t>Poiché il male è falsità, menzogna, tenebra, inganno esso si può contrastare solo con la purissima verità che sempre dovrà sgorgare dal cuore di Cristo Gesù e dalla sua grazia e anche questa dovrà sgorgare dal cuore di Cristo Signore. Verità e grazia, dal cuore di Cristo, devono sgorgare sopra l’intera umanità dal cuore del discepolo di Gesù che forma con il Maestro un solo cuore: Un solo cuore crocifisso perché da esso sgorg</w:t>
      </w:r>
      <w:r w:rsidR="00924A49">
        <w:rPr>
          <w:rFonts w:ascii="Arial" w:eastAsia="Times New Roman" w:hAnsi="Arial" w:cs="Times New Roman"/>
          <w:kern w:val="0"/>
          <w:sz w:val="24"/>
          <w:szCs w:val="20"/>
          <w:lang w:eastAsia="it-IT"/>
          <w14:ligatures w14:val="none"/>
        </w:rPr>
        <w:t>hi</w:t>
      </w:r>
      <w:r w:rsidR="00B04A31">
        <w:rPr>
          <w:rFonts w:ascii="Arial" w:eastAsia="Times New Roman" w:hAnsi="Arial" w:cs="Times New Roman"/>
          <w:kern w:val="0"/>
          <w:sz w:val="24"/>
          <w:szCs w:val="20"/>
          <w:lang w:eastAsia="it-IT"/>
          <w14:ligatures w14:val="none"/>
        </w:rPr>
        <w:t xml:space="preserve"> quel grande fiume navigabile capace di inondare la terra. </w:t>
      </w:r>
    </w:p>
    <w:p w14:paraId="32280419" w14:textId="30146B53" w:rsidR="000F569E" w:rsidRDefault="00B04A3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Senza la purezza della Verità che è Cristo e senza la pienezza della grazia che Cristo e, in Cristo, con Cristo, per Cristo, pienezza di verità e di grazia, sempre dovrà essere il cristiano, sempre per opera dello Spirito Santo e sempre sotto la sua mozione e ispirazione. Se il cristiano nella storia non diviene grazia e verità di Cristo Gesù. l’umanità mai potrà pervenire alla sua conversione. Manca ad essa il cristiano che illumina l’umanità con</w:t>
      </w:r>
      <w:r w:rsidR="0044437F">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divina luce della verità</w:t>
      </w:r>
      <w:r w:rsidR="0044437F">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di Cristo e manche ancora ad essa la grazia, la sola che</w:t>
      </w:r>
      <w:r w:rsidR="0044437F">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può trasformare</w:t>
      </w:r>
      <w:r w:rsidR="0044437F">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sua vecchia natura in</w:t>
      </w:r>
      <w:r w:rsidR="0044437F">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nuova</w:t>
      </w:r>
      <w:r w:rsidR="0044437F">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natura, da natura di te</w:t>
      </w:r>
      <w:r w:rsidR="0044437F">
        <w:rPr>
          <w:rFonts w:ascii="Arial" w:eastAsia="Times New Roman" w:hAnsi="Arial" w:cs="Times New Roman"/>
          <w:kern w:val="0"/>
          <w:sz w:val="24"/>
          <w:szCs w:val="20"/>
          <w:lang w:eastAsia="it-IT"/>
          <w14:ligatures w14:val="none"/>
        </w:rPr>
        <w:t xml:space="preserve">nebre in natura di luce, da natura sotto il </w:t>
      </w:r>
      <w:r w:rsidR="0044437F">
        <w:rPr>
          <w:rFonts w:ascii="Arial" w:eastAsia="Times New Roman" w:hAnsi="Arial" w:cs="Times New Roman"/>
          <w:kern w:val="0"/>
          <w:sz w:val="24"/>
          <w:szCs w:val="20"/>
          <w:lang w:eastAsia="it-IT"/>
          <w14:ligatures w14:val="none"/>
        </w:rPr>
        <w:lastRenderedPageBreak/>
        <w:t>governo di schiavitù del peccato in natura sotto la libertà dello Spirito Santo. Cristo Gesù dona il segno della morte che incombe sull’umanità. Il cristiano dona la profezia che illumina il segno con la potentissima luce della verità di Cristo Gesù.</w:t>
      </w:r>
    </w:p>
    <w:p w14:paraId="6517C4B9" w14:textId="77777777" w:rsidR="0053681B" w:rsidRDefault="005660F7" w:rsidP="00756BF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E così vidi nella visione i cavalli e i loro cavalieri: questi avevano corazze di fuoco, di giacinto, di zolfo; le teste dei cavalli erano come teste di leoni e dalla loro bocca uscivano fuoco, fumo e zolfo.</w:t>
      </w:r>
      <w:r w:rsidR="00D33851">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kern w:val="0"/>
          <w:sz w:val="24"/>
          <w:szCs w:val="20"/>
          <w:lang w:eastAsia="it-IT"/>
          <w14:ligatures w14:val="none"/>
        </w:rPr>
        <w:t>Qualcuno potrebbe pensare</w:t>
      </w:r>
      <w:r w:rsidR="0044437F">
        <w:rPr>
          <w:rFonts w:ascii="Arial" w:eastAsia="Times New Roman" w:hAnsi="Arial" w:cs="Times New Roman"/>
          <w:kern w:val="0"/>
          <w:sz w:val="24"/>
          <w:szCs w:val="20"/>
          <w:lang w:eastAsia="it-IT"/>
          <w14:ligatures w14:val="none"/>
        </w:rPr>
        <w:t xml:space="preserve"> nella sua stoltezza e insipienza</w:t>
      </w:r>
      <w:r w:rsidR="00AA769B">
        <w:rPr>
          <w:rFonts w:ascii="Arial" w:eastAsia="Times New Roman" w:hAnsi="Arial" w:cs="Times New Roman"/>
          <w:kern w:val="0"/>
          <w:sz w:val="24"/>
          <w:szCs w:val="20"/>
          <w:lang w:eastAsia="it-IT"/>
          <w14:ligatures w14:val="none"/>
        </w:rPr>
        <w:t xml:space="preserve">: </w:t>
      </w:r>
      <w:r w:rsidR="0044437F">
        <w:rPr>
          <w:rFonts w:ascii="Arial" w:eastAsia="Times New Roman" w:hAnsi="Arial" w:cs="Times New Roman"/>
          <w:kern w:val="0"/>
          <w:sz w:val="24"/>
          <w:szCs w:val="20"/>
          <w:lang w:eastAsia="it-IT"/>
          <w14:ligatures w14:val="none"/>
        </w:rPr>
        <w:t>Con la mie forze, con le me i</w:t>
      </w:r>
      <w:r w:rsidR="00AA769B">
        <w:rPr>
          <w:rFonts w:ascii="Arial" w:eastAsia="Times New Roman" w:hAnsi="Arial" w:cs="Times New Roman"/>
          <w:kern w:val="0"/>
          <w:sz w:val="24"/>
          <w:szCs w:val="20"/>
          <w:lang w:eastAsia="it-IT"/>
          <w14:ligatures w14:val="none"/>
        </w:rPr>
        <w:t>n</w:t>
      </w:r>
      <w:r w:rsidR="0044437F">
        <w:rPr>
          <w:rFonts w:ascii="Arial" w:eastAsia="Times New Roman" w:hAnsi="Arial" w:cs="Times New Roman"/>
          <w:kern w:val="0"/>
          <w:sz w:val="24"/>
          <w:szCs w:val="20"/>
          <w:lang w:eastAsia="it-IT"/>
          <w14:ligatures w14:val="none"/>
        </w:rPr>
        <w:t>ve</w:t>
      </w:r>
      <w:r w:rsidR="00AA769B">
        <w:rPr>
          <w:rFonts w:ascii="Arial" w:eastAsia="Times New Roman" w:hAnsi="Arial" w:cs="Times New Roman"/>
          <w:kern w:val="0"/>
          <w:sz w:val="24"/>
          <w:szCs w:val="20"/>
          <w:lang w:eastAsia="it-IT"/>
          <w14:ligatures w14:val="none"/>
        </w:rPr>
        <w:t>n</w:t>
      </w:r>
      <w:r w:rsidR="0044437F">
        <w:rPr>
          <w:rFonts w:ascii="Arial" w:eastAsia="Times New Roman" w:hAnsi="Arial" w:cs="Times New Roman"/>
          <w:kern w:val="0"/>
          <w:sz w:val="24"/>
          <w:szCs w:val="20"/>
          <w:lang w:eastAsia="it-IT"/>
          <w14:ligatures w14:val="none"/>
        </w:rPr>
        <w:t>zioni</w:t>
      </w:r>
      <w:r w:rsidR="00AA769B">
        <w:rPr>
          <w:rFonts w:ascii="Arial" w:eastAsia="Times New Roman" w:hAnsi="Arial" w:cs="Times New Roman"/>
          <w:kern w:val="0"/>
          <w:sz w:val="24"/>
          <w:szCs w:val="20"/>
          <w:lang w:eastAsia="it-IT"/>
          <w14:ligatures w14:val="none"/>
        </w:rPr>
        <w:t>,</w:t>
      </w:r>
      <w:r w:rsidR="0044437F">
        <w:rPr>
          <w:rFonts w:ascii="Arial" w:eastAsia="Times New Roman" w:hAnsi="Arial" w:cs="Times New Roman"/>
          <w:kern w:val="0"/>
          <w:sz w:val="24"/>
          <w:szCs w:val="20"/>
          <w:lang w:eastAsia="it-IT"/>
          <w14:ligatures w14:val="none"/>
        </w:rPr>
        <w:t xml:space="preserve"> con i miei ritrovati</w:t>
      </w:r>
      <w:r w:rsidR="00AA769B">
        <w:rPr>
          <w:rFonts w:ascii="Arial" w:eastAsia="Times New Roman" w:hAnsi="Arial" w:cs="Times New Roman"/>
          <w:kern w:val="0"/>
          <w:sz w:val="24"/>
          <w:szCs w:val="20"/>
          <w:lang w:eastAsia="it-IT"/>
          <w14:ligatures w14:val="none"/>
        </w:rPr>
        <w:t>, con la mia intelligenza, con la mia superba tecnologia, con i miei incantesimi,</w:t>
      </w:r>
      <w:r w:rsidR="00D33851">
        <w:rPr>
          <w:rFonts w:ascii="Arial" w:eastAsia="Times New Roman" w:hAnsi="Arial" w:cs="Times New Roman"/>
          <w:kern w:val="0"/>
          <w:sz w:val="24"/>
          <w:szCs w:val="20"/>
          <w:lang w:eastAsia="it-IT"/>
          <w14:ligatures w14:val="none"/>
        </w:rPr>
        <w:t xml:space="preserve"> </w:t>
      </w:r>
      <w:r w:rsidR="00AA769B">
        <w:rPr>
          <w:rFonts w:ascii="Arial" w:eastAsia="Times New Roman" w:hAnsi="Arial" w:cs="Times New Roman"/>
          <w:kern w:val="0"/>
          <w:sz w:val="24"/>
          <w:szCs w:val="20"/>
          <w:lang w:eastAsia="it-IT"/>
          <w14:ligatures w14:val="none"/>
        </w:rPr>
        <w:t xml:space="preserve">potrò sottomettere e sconfiggere tutto ciò che minaccia la mia vita, </w:t>
      </w:r>
    </w:p>
    <w:p w14:paraId="2B338CE5" w14:textId="77777777" w:rsidR="0053681B" w:rsidRDefault="00AA769B" w:rsidP="00756BF2">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A chi dovesse pensare così si risponde con il Libro della Sapienza: “Falliranno tutti i ritrovati della scienza e della potenza innovatrice degli uomini: “</w:t>
      </w:r>
      <w:r w:rsidR="0044437F" w:rsidRPr="0044437F">
        <w:rPr>
          <w:rFonts w:ascii="Arial" w:eastAsia="Times New Roman" w:hAnsi="Arial" w:cs="Times New Roman"/>
          <w:i/>
          <w:iCs/>
          <w:kern w:val="0"/>
          <w:sz w:val="24"/>
          <w:szCs w:val="20"/>
          <w:lang w:eastAsia="it-IT"/>
          <w14:ligatures w14:val="none"/>
        </w:rPr>
        <w:t>I tuoi giudizi sono grandi e difficili da spiegare;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per questo le anime senza istruzione si sono ingannate.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Infatti gli ingiusti, avendo preteso di dominare il popolo santo,</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prigionieri delle tenebre e incatenati a una lunga notte,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chiusi sotto i loro tetti, giacevano esclusi dalla provvidenza eterna.</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Credendo di restare nascosti con i loro peccati segreti,</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sotto il velo oscuro dell’oblio,</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furono dispersi, terribilmente spaventati</w:t>
      </w:r>
      <w:r w:rsidR="00D33851">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e sconvolti da visioni.</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Neppure il nascondiglio in cui si trovavano li preservò dal timore,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ma suoni spaventosi rimbombavano intorno a loro</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e apparivano lugubri spettri dai volti tristi.</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Nessun fuoco, per quanto intenso, riusciva a far luce,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neppure le luci più splendenti degli astri</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riuscivano a rischiarare dall’alto quella notte cupa.</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Appariva loro solo una massa di fuoco, improvvisa, tremenda;</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atterriti da quella fugace visione,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credevano ancora peggiori le cose che vedevano.</w:t>
      </w:r>
      <w:r>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Fallivano i ritrovati della magia,</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e il vanto della loro saggezza era svergognato.</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Infatti quelli che promettevano di cacciare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timori e inquietudini dall’anima malata,</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languivano essi stessi in un ridicolo timore.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Anche se nulla di spaventoso li atterriva,</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messi in agitazione al passare delle bestie e ai sibili dei rettili,</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morivano di tremore,</w:t>
      </w:r>
      <w:r w:rsidR="00D33851">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rifiutando persino di guardare l’aria che in nessun modo si può evitare.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La malvagità condannata dalla propria testimonianza</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è qualcosa di vile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e, oppressa dalla coscienza, aumenta sempre le difficoltà.</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La paura infatti altro non è che l’abbandono degli aiuti della ragione;</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quanto meno ci si affida nell’intimo a tali aiuti,</w:t>
      </w:r>
      <w:r w:rsidR="0044437F">
        <w:rPr>
          <w:rFonts w:ascii="Arial" w:eastAsia="Times New Roman" w:hAnsi="Arial" w:cs="Times New Roman"/>
          <w:i/>
          <w:iCs/>
          <w:kern w:val="0"/>
          <w:sz w:val="24"/>
          <w:szCs w:val="20"/>
          <w:lang w:eastAsia="it-IT"/>
          <w14:ligatures w14:val="none"/>
        </w:rPr>
        <w:t xml:space="preserve"> </w:t>
      </w:r>
      <w:r w:rsidR="0044437F" w:rsidRPr="0044437F">
        <w:rPr>
          <w:rFonts w:ascii="Arial" w:eastAsia="Times New Roman" w:hAnsi="Arial" w:cs="Times New Roman"/>
          <w:i/>
          <w:iCs/>
          <w:kern w:val="0"/>
          <w:sz w:val="24"/>
          <w:szCs w:val="20"/>
          <w:lang w:eastAsia="it-IT"/>
          <w14:ligatures w14:val="none"/>
        </w:rPr>
        <w:t>tanto più grave è l’ignoranza della causa che provoca il tormento</w:t>
      </w:r>
      <w:r w:rsidR="00D33851">
        <w:rPr>
          <w:rFonts w:ascii="Arial" w:eastAsia="Times New Roman" w:hAnsi="Arial" w:cs="Times New Roman"/>
          <w:i/>
          <w:iCs/>
          <w:kern w:val="0"/>
          <w:sz w:val="24"/>
          <w:szCs w:val="20"/>
          <w:lang w:eastAsia="it-IT"/>
          <w14:ligatures w14:val="none"/>
        </w:rPr>
        <w:t xml:space="preserve"> </w:t>
      </w:r>
      <w:r w:rsidR="0044437F">
        <w:rPr>
          <w:rFonts w:ascii="Arial" w:eastAsia="Times New Roman" w:hAnsi="Arial" w:cs="Times New Roman"/>
          <w:i/>
          <w:iCs/>
          <w:kern w:val="0"/>
          <w:sz w:val="24"/>
          <w:szCs w:val="20"/>
          <w:lang w:eastAsia="it-IT"/>
          <w14:ligatures w14:val="none"/>
        </w:rPr>
        <w:t xml:space="preserve">(Sap 17,1.12). </w:t>
      </w:r>
    </w:p>
    <w:p w14:paraId="4210BEC5" w14:textId="57BC1F8D" w:rsidR="0053681B" w:rsidRDefault="00AA769B" w:rsidP="00756BF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Queste immagini – </w:t>
      </w:r>
      <w:r w:rsidRPr="000F569E">
        <w:rPr>
          <w:rFonts w:ascii="Arial" w:eastAsia="Times New Roman" w:hAnsi="Arial" w:cs="Times New Roman"/>
          <w:i/>
          <w:iCs/>
          <w:kern w:val="0"/>
          <w:sz w:val="24"/>
          <w:szCs w:val="20"/>
          <w:lang w:eastAsia="it-IT"/>
          <w14:ligatures w14:val="none"/>
        </w:rPr>
        <w:t>E così vidi nella visione i cavalli e i loro cavalieri: questi avevano corazze di fuoco, di giacinto, di zolfo; le teste dei cavalli erano come teste di leoni e dalla loro bocca uscivano fuoco, fumo e zolfo</w:t>
      </w:r>
      <w:r>
        <w:rPr>
          <w:rFonts w:ascii="Arial" w:eastAsia="Times New Roman" w:hAnsi="Arial" w:cs="Times New Roman"/>
          <w:i/>
          <w:iCs/>
          <w:kern w:val="0"/>
          <w:sz w:val="24"/>
          <w:szCs w:val="20"/>
          <w:lang w:eastAsia="it-IT"/>
          <w14:ligatures w14:val="none"/>
        </w:rPr>
        <w:t xml:space="preserve"> – </w:t>
      </w:r>
      <w:r>
        <w:rPr>
          <w:rFonts w:ascii="Arial" w:eastAsia="Times New Roman" w:hAnsi="Arial" w:cs="Times New Roman"/>
          <w:kern w:val="0"/>
          <w:sz w:val="24"/>
          <w:szCs w:val="20"/>
          <w:lang w:eastAsia="it-IT"/>
          <w14:ligatures w14:val="none"/>
        </w:rPr>
        <w:t>servono a mettere in luce la forza travolgente e invincibile di questo esercito così numeroso. L’uomo</w:t>
      </w:r>
      <w:r w:rsidR="00CB0C19">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è </w:t>
      </w:r>
      <w:r w:rsidR="00641FEB">
        <w:rPr>
          <w:rFonts w:ascii="Arial" w:eastAsia="Times New Roman" w:hAnsi="Arial" w:cs="Times New Roman"/>
          <w:kern w:val="0"/>
          <w:sz w:val="24"/>
          <w:szCs w:val="20"/>
          <w:lang w:eastAsia="it-IT"/>
          <w14:ligatures w14:val="none"/>
        </w:rPr>
        <w:t xml:space="preserve">come </w:t>
      </w:r>
      <w:r>
        <w:rPr>
          <w:rFonts w:ascii="Arial" w:eastAsia="Times New Roman" w:hAnsi="Arial" w:cs="Times New Roman"/>
          <w:kern w:val="0"/>
          <w:sz w:val="24"/>
          <w:szCs w:val="20"/>
          <w:lang w:eastAsia="it-IT"/>
          <w14:ligatures w14:val="none"/>
        </w:rPr>
        <w:t xml:space="preserve">erba secca e </w:t>
      </w:r>
      <w:r w:rsidR="00641FEB">
        <w:rPr>
          <w:rFonts w:ascii="Arial" w:eastAsia="Times New Roman" w:hAnsi="Arial" w:cs="Times New Roman"/>
          <w:kern w:val="0"/>
          <w:sz w:val="24"/>
          <w:szCs w:val="20"/>
          <w:lang w:eastAsia="it-IT"/>
          <w14:ligatures w14:val="none"/>
        </w:rPr>
        <w:t xml:space="preserve">come </w:t>
      </w:r>
      <w:r>
        <w:rPr>
          <w:rFonts w:ascii="Arial" w:eastAsia="Times New Roman" w:hAnsi="Arial" w:cs="Times New Roman"/>
          <w:kern w:val="0"/>
          <w:sz w:val="24"/>
          <w:szCs w:val="20"/>
          <w:lang w:eastAsia="it-IT"/>
          <w14:ligatures w14:val="none"/>
        </w:rPr>
        <w:t>foglia che il vento rapisce</w:t>
      </w:r>
      <w:r w:rsidR="00641FEB">
        <w:rPr>
          <w:rFonts w:ascii="Arial" w:eastAsia="Times New Roman" w:hAnsi="Arial" w:cs="Times New Roman"/>
          <w:kern w:val="0"/>
          <w:sz w:val="24"/>
          <w:szCs w:val="20"/>
          <w:lang w:eastAsia="it-IT"/>
          <w14:ligatures w14:val="none"/>
        </w:rPr>
        <w:t>; l’uomo è come un otre</w:t>
      </w:r>
      <w:r w:rsidR="00D33851">
        <w:rPr>
          <w:rFonts w:ascii="Arial" w:eastAsia="Times New Roman" w:hAnsi="Arial" w:cs="Times New Roman"/>
          <w:kern w:val="0"/>
          <w:sz w:val="24"/>
          <w:szCs w:val="20"/>
          <w:lang w:eastAsia="it-IT"/>
          <w14:ligatures w14:val="none"/>
        </w:rPr>
        <w:t xml:space="preserve"> </w:t>
      </w:r>
      <w:r w:rsidR="00641FEB">
        <w:rPr>
          <w:rFonts w:ascii="Arial" w:eastAsia="Times New Roman" w:hAnsi="Arial" w:cs="Times New Roman"/>
          <w:kern w:val="0"/>
          <w:sz w:val="24"/>
          <w:szCs w:val="20"/>
          <w:lang w:eastAsia="it-IT"/>
          <w14:ligatures w14:val="none"/>
        </w:rPr>
        <w:t xml:space="preserve">che si consuma e come un vestito logorato dalla tignola. Sono queste le </w:t>
      </w:r>
      <w:r>
        <w:rPr>
          <w:rFonts w:ascii="Arial" w:eastAsia="Times New Roman" w:hAnsi="Arial" w:cs="Times New Roman"/>
          <w:kern w:val="0"/>
          <w:sz w:val="24"/>
          <w:szCs w:val="20"/>
          <w:lang w:eastAsia="it-IT"/>
          <w14:ligatures w14:val="none"/>
        </w:rPr>
        <w:t>parol</w:t>
      </w:r>
      <w:r w:rsidR="00641FEB">
        <w:rPr>
          <w:rFonts w:ascii="Arial" w:eastAsia="Times New Roman" w:hAnsi="Arial" w:cs="Times New Roman"/>
          <w:kern w:val="0"/>
          <w:sz w:val="24"/>
          <w:szCs w:val="20"/>
          <w:lang w:eastAsia="it-IT"/>
          <w14:ligatures w14:val="none"/>
        </w:rPr>
        <w:t xml:space="preserve">e con le quali </w:t>
      </w:r>
      <w:r>
        <w:rPr>
          <w:rFonts w:ascii="Arial" w:eastAsia="Times New Roman" w:hAnsi="Arial" w:cs="Times New Roman"/>
          <w:kern w:val="0"/>
          <w:sz w:val="24"/>
          <w:szCs w:val="20"/>
          <w:lang w:eastAsia="it-IT"/>
          <w14:ligatures w14:val="none"/>
        </w:rPr>
        <w:t>Giobbe</w:t>
      </w:r>
      <w:r w:rsidR="00727122">
        <w:rPr>
          <w:rFonts w:ascii="Arial" w:eastAsia="Times New Roman" w:hAnsi="Arial" w:cs="Times New Roman"/>
          <w:kern w:val="0"/>
          <w:sz w:val="24"/>
          <w:szCs w:val="20"/>
          <w:lang w:eastAsia="it-IT"/>
          <w14:ligatures w14:val="none"/>
        </w:rPr>
        <w:t xml:space="preserve"> </w:t>
      </w:r>
      <w:r w:rsidR="00641FEB">
        <w:rPr>
          <w:rFonts w:ascii="Arial" w:eastAsia="Times New Roman" w:hAnsi="Arial" w:cs="Times New Roman"/>
          <w:kern w:val="0"/>
          <w:sz w:val="24"/>
          <w:szCs w:val="20"/>
          <w:lang w:eastAsia="it-IT"/>
          <w14:ligatures w14:val="none"/>
        </w:rPr>
        <w:t xml:space="preserve">si </w:t>
      </w:r>
      <w:r w:rsidR="00727122">
        <w:rPr>
          <w:rFonts w:ascii="Arial" w:eastAsia="Times New Roman" w:hAnsi="Arial" w:cs="Times New Roman"/>
          <w:kern w:val="0"/>
          <w:sz w:val="24"/>
          <w:szCs w:val="20"/>
          <w:lang w:eastAsia="it-IT"/>
          <w14:ligatures w14:val="none"/>
        </w:rPr>
        <w:t>rivolge a Dio:</w:t>
      </w:r>
      <w:r w:rsidR="00727122" w:rsidRPr="00641FEB">
        <w:rPr>
          <w:rFonts w:ascii="Arial" w:eastAsia="Times New Roman" w:hAnsi="Arial" w:cs="Times New Roman"/>
          <w:kern w:val="0"/>
          <w:sz w:val="24"/>
          <w:szCs w:val="20"/>
          <w:lang w:val="la-Latn" w:eastAsia="it-IT"/>
          <w14:ligatures w14:val="none"/>
        </w:rPr>
        <w:t xml:space="preserve"> "Quantas habeo iniquitates et peccata? Scelera mea et delicta ostende mihi. Cur faciem tuam abscondis et arbitraris me inimicum tuum? Contra folium, quod vento rapitur, dure agis et stipulam siccam persequeris. Scribis enim contra me amaritudines et occupatum me vis peccatis adulescentiae meae. Posuisti in nervo pedem meum et observasti omnes semitas meas et vestigia pedum meorum considerasti. Qui quasi uter consumendus sum, et quasi vestimentum, quod comeditur a tinea ( (Gb 13,23-</w:t>
      </w:r>
      <w:r w:rsidR="00727122" w:rsidRPr="00641FEB">
        <w:rPr>
          <w:rFonts w:ascii="Arial" w:eastAsia="Times New Roman" w:hAnsi="Arial" w:cs="Times New Roman"/>
          <w:kern w:val="0"/>
          <w:sz w:val="24"/>
          <w:szCs w:val="20"/>
          <w:lang w:val="la-Latn" w:eastAsia="it-IT"/>
          <w14:ligatures w14:val="none"/>
        </w:rPr>
        <w:lastRenderedPageBreak/>
        <w:t>28)</w:t>
      </w:r>
      <w:r w:rsidR="00641FEB">
        <w:rPr>
          <w:rFonts w:ascii="Arial" w:eastAsia="Times New Roman" w:hAnsi="Arial" w:cs="Times New Roman"/>
          <w:kern w:val="0"/>
          <w:sz w:val="24"/>
          <w:szCs w:val="20"/>
          <w:lang w:val="la-Latn" w:eastAsia="it-IT"/>
          <w14:ligatures w14:val="none"/>
        </w:rPr>
        <w:t xml:space="preserve">. </w:t>
      </w:r>
      <w:r w:rsidR="00756BF2" w:rsidRPr="00756BF2">
        <w:rPr>
          <w:rFonts w:ascii="Arial" w:eastAsia="Times New Roman" w:hAnsi="Arial" w:cs="Times New Roman"/>
          <w:kern w:val="0"/>
          <w:sz w:val="24"/>
          <w:szCs w:val="20"/>
          <w:lang w:eastAsia="it-IT"/>
          <w14:ligatures w14:val="none"/>
        </w:rPr>
        <w:t xml:space="preserve">Queste sono parola che manifestano e rivelano estrema fragilità, logoramento e inesorabile decadenza fisica. Ci troviamo dinanzi a una forza infinitamente oltre ogni forza dell’uomo. Quando questa forza viene liberata, per l’umanità vi è solo una distesa di morti. </w:t>
      </w:r>
    </w:p>
    <w:p w14:paraId="45D96D05" w14:textId="547046E1" w:rsidR="00756BF2" w:rsidRDefault="00756BF2" w:rsidP="00756BF2">
      <w:pPr>
        <w:spacing w:after="240" w:line="240" w:lineRule="auto"/>
        <w:jc w:val="both"/>
        <w:rPr>
          <w:rFonts w:ascii="Arial" w:eastAsia="Times New Roman" w:hAnsi="Arial" w:cs="Times New Roman"/>
          <w:kern w:val="0"/>
          <w:sz w:val="24"/>
          <w:szCs w:val="20"/>
          <w:lang w:eastAsia="it-IT"/>
          <w14:ligatures w14:val="none"/>
        </w:rPr>
      </w:pPr>
      <w:r w:rsidRPr="00756BF2">
        <w:rPr>
          <w:rFonts w:ascii="Arial" w:eastAsia="Times New Roman" w:hAnsi="Arial" w:cs="Times New Roman"/>
          <w:kern w:val="0"/>
          <w:sz w:val="24"/>
          <w:szCs w:val="20"/>
          <w:lang w:eastAsia="it-IT"/>
          <w14:ligatures w14:val="none"/>
        </w:rPr>
        <w:t>Urge convincersi che l’uomo non può combattere contro Dio. Tutti quelli che si sono proclamati Dio da angeli di luce sono divenuti angeli di tenebre, e dall’alto della loro gloria sono stati pre</w:t>
      </w:r>
      <w:r>
        <w:rPr>
          <w:rFonts w:ascii="Arial" w:eastAsia="Times New Roman" w:hAnsi="Arial" w:cs="Times New Roman"/>
          <w:kern w:val="0"/>
          <w:sz w:val="24"/>
          <w:szCs w:val="20"/>
          <w:lang w:eastAsia="it-IT"/>
          <w14:ligatures w14:val="none"/>
        </w:rPr>
        <w:t>c</w:t>
      </w:r>
      <w:r w:rsidRPr="00756BF2">
        <w:rPr>
          <w:rFonts w:ascii="Arial" w:eastAsia="Times New Roman" w:hAnsi="Arial" w:cs="Times New Roman"/>
          <w:kern w:val="0"/>
          <w:sz w:val="24"/>
          <w:szCs w:val="20"/>
          <w:lang w:eastAsia="it-IT"/>
          <w14:ligatures w14:val="none"/>
        </w:rPr>
        <w:t xml:space="preserve">ipitati nell’ignominia della perdizione eterna. Anche il Faraone con tutta la onnipotenza e con tutti i maghi che aveva a suo servizio dovette constatare che lui era solo una paglia secca, </w:t>
      </w:r>
      <w:r w:rsidR="0053681B">
        <w:rPr>
          <w:rFonts w:ascii="Arial" w:eastAsia="Times New Roman" w:hAnsi="Arial" w:cs="Times New Roman"/>
          <w:kern w:val="0"/>
          <w:sz w:val="24"/>
          <w:szCs w:val="20"/>
          <w:lang w:eastAsia="it-IT"/>
          <w14:ligatures w14:val="none"/>
        </w:rPr>
        <w:t xml:space="preserve">una </w:t>
      </w:r>
      <w:r w:rsidRPr="00756BF2">
        <w:rPr>
          <w:rFonts w:ascii="Arial" w:eastAsia="Times New Roman" w:hAnsi="Arial" w:cs="Times New Roman"/>
          <w:kern w:val="0"/>
          <w:sz w:val="24"/>
          <w:szCs w:val="20"/>
          <w:lang w:eastAsia="it-IT"/>
          <w14:ligatures w14:val="none"/>
        </w:rPr>
        <w:t xml:space="preserve">foglia portata via dal vento, </w:t>
      </w:r>
      <w:r w:rsidR="0053681B">
        <w:rPr>
          <w:rFonts w:ascii="Arial" w:eastAsia="Times New Roman" w:hAnsi="Arial" w:cs="Times New Roman"/>
          <w:kern w:val="0"/>
          <w:sz w:val="24"/>
          <w:szCs w:val="20"/>
          <w:lang w:eastAsia="it-IT"/>
          <w14:ligatures w14:val="none"/>
        </w:rPr>
        <w:t xml:space="preserve">un </w:t>
      </w:r>
      <w:r w:rsidRPr="00756BF2">
        <w:rPr>
          <w:rFonts w:ascii="Arial" w:eastAsia="Times New Roman" w:hAnsi="Arial" w:cs="Times New Roman"/>
          <w:kern w:val="0"/>
          <w:sz w:val="24"/>
          <w:szCs w:val="20"/>
          <w:lang w:eastAsia="it-IT"/>
          <w14:ligatures w14:val="none"/>
        </w:rPr>
        <w:t xml:space="preserve">otre screpolato e </w:t>
      </w:r>
      <w:r w:rsidR="0053681B">
        <w:rPr>
          <w:rFonts w:ascii="Arial" w:eastAsia="Times New Roman" w:hAnsi="Arial" w:cs="Times New Roman"/>
          <w:kern w:val="0"/>
          <w:sz w:val="24"/>
          <w:szCs w:val="20"/>
          <w:lang w:eastAsia="it-IT"/>
          <w14:ligatures w14:val="none"/>
        </w:rPr>
        <w:t xml:space="preserve">un </w:t>
      </w:r>
      <w:r>
        <w:rPr>
          <w:rFonts w:ascii="Arial" w:eastAsia="Times New Roman" w:hAnsi="Arial" w:cs="Times New Roman"/>
          <w:kern w:val="0"/>
          <w:sz w:val="24"/>
          <w:szCs w:val="20"/>
          <w:lang w:eastAsia="it-IT"/>
          <w14:ligatures w14:val="none"/>
        </w:rPr>
        <w:t>v</w:t>
      </w:r>
      <w:r w:rsidRPr="00756BF2">
        <w:rPr>
          <w:rFonts w:ascii="Arial" w:eastAsia="Times New Roman" w:hAnsi="Arial" w:cs="Times New Roman"/>
          <w:kern w:val="0"/>
          <w:sz w:val="24"/>
          <w:szCs w:val="20"/>
          <w:lang w:eastAsia="it-IT"/>
          <w14:ligatures w14:val="none"/>
        </w:rPr>
        <w:t xml:space="preserve">estito divorato dalla tignola. Ogni segno che Dio gli mandava per la sua conversione finiva solo per la Parola di Mosè. Per la Parola </w:t>
      </w:r>
      <w:r>
        <w:rPr>
          <w:rFonts w:ascii="Arial" w:eastAsia="Times New Roman" w:hAnsi="Arial" w:cs="Times New Roman"/>
          <w:kern w:val="0"/>
          <w:sz w:val="24"/>
          <w:szCs w:val="20"/>
          <w:lang w:eastAsia="it-IT"/>
          <w14:ligatures w14:val="none"/>
        </w:rPr>
        <w:t>la piaga veniva e per la Parola la piaga smette</w:t>
      </w:r>
      <w:r w:rsidR="0053681B">
        <w:rPr>
          <w:rFonts w:ascii="Arial" w:eastAsia="Times New Roman" w:hAnsi="Arial" w:cs="Times New Roman"/>
          <w:kern w:val="0"/>
          <w:sz w:val="24"/>
          <w:szCs w:val="20"/>
          <w:lang w:eastAsia="it-IT"/>
          <w14:ligatures w14:val="none"/>
        </w:rPr>
        <w:t>va</w:t>
      </w:r>
      <w:r>
        <w:rPr>
          <w:rFonts w:ascii="Arial" w:eastAsia="Times New Roman" w:hAnsi="Arial" w:cs="Times New Roman"/>
          <w:kern w:val="0"/>
          <w:sz w:val="24"/>
          <w:szCs w:val="20"/>
          <w:lang w:eastAsia="it-IT"/>
          <w14:ligatures w14:val="none"/>
        </w:rPr>
        <w:t xml:space="preserve"> di provocare disastri e rovine in tutto il paese d’Egitto. E così questo numeroso esercito invincibile: colui che lo ha liberato e lo può di nuovo rinchiudere. Ma poiché esso è stato liberato per attestare all’uomo che realmente lui è paglia secca e foglia portata via dal vento, finché l’uomo non riconoscerà che solo il Signore e il Signore e non presta a Lui l’obbedienza che gli è dovuta da ogni creatura, quest</w:t>
      </w:r>
      <w:r w:rsidR="0053681B">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esercito porterà </w:t>
      </w:r>
      <w:r w:rsidR="0053681B">
        <w:rPr>
          <w:rFonts w:ascii="Arial" w:eastAsia="Times New Roman" w:hAnsi="Arial" w:cs="Times New Roman"/>
          <w:kern w:val="0"/>
          <w:sz w:val="24"/>
          <w:szCs w:val="20"/>
          <w:lang w:eastAsia="it-IT"/>
          <w14:ligatures w14:val="none"/>
        </w:rPr>
        <w:t xml:space="preserve">a termine </w:t>
      </w:r>
      <w:r>
        <w:rPr>
          <w:rFonts w:ascii="Arial" w:eastAsia="Times New Roman" w:hAnsi="Arial" w:cs="Times New Roman"/>
          <w:kern w:val="0"/>
          <w:sz w:val="24"/>
          <w:szCs w:val="20"/>
          <w:lang w:eastAsia="it-IT"/>
          <w14:ligatures w14:val="none"/>
        </w:rPr>
        <w:t xml:space="preserve">la missione per la quale è stato mandato sulla terra. </w:t>
      </w:r>
    </w:p>
    <w:p w14:paraId="4FDE51A0" w14:textId="77777777" w:rsidR="0053681B" w:rsidRDefault="000A4825" w:rsidP="00D21239">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0F569E" w:rsidRPr="000F569E">
        <w:rPr>
          <w:rFonts w:ascii="Arial" w:eastAsia="Times New Roman" w:hAnsi="Arial" w:cs="Times New Roman"/>
          <w:i/>
          <w:iCs/>
          <w:kern w:val="0"/>
          <w:sz w:val="24"/>
          <w:szCs w:val="20"/>
          <w:lang w:eastAsia="it-IT"/>
          <w14:ligatures w14:val="none"/>
        </w:rPr>
        <w:t xml:space="preserve"> Da questo triplice flagello, dal fuoco, dal fumo e dallo zolfo che uscivano dalla loro bocca, fu ucciso un terzo dell’umanità. </w:t>
      </w:r>
      <w:r w:rsidR="00756BF2">
        <w:rPr>
          <w:rFonts w:ascii="Arial" w:eastAsia="Times New Roman" w:hAnsi="Arial" w:cs="Times New Roman"/>
          <w:kern w:val="0"/>
          <w:sz w:val="24"/>
          <w:szCs w:val="20"/>
          <w:lang w:eastAsia="it-IT"/>
          <w14:ligatures w14:val="none"/>
        </w:rPr>
        <w:t xml:space="preserve">Ecco quali sono i frutti che questo esercito così numeroso </w:t>
      </w:r>
      <w:r w:rsidR="00D21239">
        <w:rPr>
          <w:rFonts w:ascii="Arial" w:eastAsia="Times New Roman" w:hAnsi="Arial" w:cs="Times New Roman"/>
          <w:kern w:val="0"/>
          <w:sz w:val="24"/>
          <w:szCs w:val="20"/>
          <w:lang w:eastAsia="it-IT"/>
          <w14:ligatures w14:val="none"/>
        </w:rPr>
        <w:t xml:space="preserve">e con potenza invincibile produce in seno all’umanità: il fuoco, il fumo, lo zolfo che uscivano dalla loro bocca uccide un terzo dell’umanità. </w:t>
      </w:r>
    </w:p>
    <w:p w14:paraId="356193DA" w14:textId="77777777" w:rsidR="0053681B" w:rsidRDefault="00D21239" w:rsidP="00D2123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Sembra di essere dinanzi ai tre flagelli, fame, peste, spada,</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annunciati dal Signore per bocca del profeta Geremia: </w:t>
      </w:r>
      <w:r w:rsidR="00660DC6" w:rsidRPr="00660DC6">
        <w:rPr>
          <w:rFonts w:ascii="Arial" w:eastAsia="Times New Roman" w:hAnsi="Arial" w:cs="Times New Roman"/>
          <w:i/>
          <w:iCs/>
          <w:kern w:val="0"/>
          <w:sz w:val="24"/>
          <w:szCs w:val="20"/>
          <w:lang w:eastAsia="it-IT"/>
          <w14:ligatures w14:val="none"/>
        </w:rPr>
        <w:t>“</w:t>
      </w:r>
      <w:r w:rsidRPr="00660DC6">
        <w:rPr>
          <w:rFonts w:ascii="Arial" w:eastAsia="Times New Roman" w:hAnsi="Arial" w:cs="Times New Roman"/>
          <w:i/>
          <w:iCs/>
          <w:kern w:val="0"/>
          <w:sz w:val="24"/>
          <w:szCs w:val="20"/>
          <w:lang w:eastAsia="it-IT"/>
          <w14:ligatures w14:val="none"/>
        </w:rPr>
        <w:t>Anche se digiuneranno, non ascolterò la loro supplica; se offriranno olocausti e sacrifici, non li gradirò; ma li distruggerò con la spada, la fame e la peste"</w:t>
      </w:r>
      <w:r w:rsidR="00660DC6" w:rsidRPr="00660DC6">
        <w:rPr>
          <w:rFonts w:ascii="Arial" w:eastAsia="Times New Roman" w:hAnsi="Arial" w:cs="Times New Roman"/>
          <w:i/>
          <w:iCs/>
          <w:kern w:val="0"/>
          <w:sz w:val="24"/>
          <w:szCs w:val="20"/>
          <w:lang w:eastAsia="it-IT"/>
          <w14:ligatures w14:val="none"/>
        </w:rPr>
        <w:t xml:space="preserve"> (</w:t>
      </w:r>
      <w:r w:rsidRPr="00660DC6">
        <w:rPr>
          <w:rFonts w:ascii="Arial" w:eastAsia="Times New Roman" w:hAnsi="Arial" w:cs="Times New Roman"/>
          <w:i/>
          <w:iCs/>
          <w:kern w:val="0"/>
          <w:sz w:val="24"/>
          <w:szCs w:val="20"/>
          <w:lang w:eastAsia="it-IT"/>
          <w14:ligatures w14:val="none"/>
        </w:rPr>
        <w:t>Ger 14, 12</w:t>
      </w:r>
      <w:r w:rsidR="00660DC6" w:rsidRPr="00660DC6">
        <w:rPr>
          <w:rFonts w:ascii="Arial" w:eastAsia="Times New Roman" w:hAnsi="Arial" w:cs="Times New Roman"/>
          <w:i/>
          <w:iCs/>
          <w:kern w:val="0"/>
          <w:sz w:val="24"/>
          <w:szCs w:val="20"/>
          <w:lang w:eastAsia="it-IT"/>
          <w14:ligatures w14:val="none"/>
        </w:rPr>
        <w:t xml:space="preserve">). </w:t>
      </w:r>
      <w:r w:rsidRPr="00660DC6">
        <w:rPr>
          <w:rFonts w:ascii="Arial" w:eastAsia="Times New Roman" w:hAnsi="Arial" w:cs="Times New Roman"/>
          <w:i/>
          <w:iCs/>
          <w:kern w:val="0"/>
          <w:sz w:val="24"/>
          <w:szCs w:val="20"/>
          <w:lang w:eastAsia="it-IT"/>
          <w14:ligatures w14:val="none"/>
        </w:rPr>
        <w:t xml:space="preserve">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w:t>
      </w:r>
      <w:r w:rsidRPr="00660DC6">
        <w:rPr>
          <w:rFonts w:ascii="Arial" w:eastAsia="Times New Roman" w:hAnsi="Arial" w:cs="Times New Roman"/>
          <w:i/>
          <w:iCs/>
          <w:kern w:val="0"/>
          <w:sz w:val="24"/>
          <w:szCs w:val="20"/>
          <w:lang w:eastAsia="it-IT"/>
          <w14:ligatures w14:val="none"/>
        </w:rPr>
        <w:lastRenderedPageBreak/>
        <w:t xml:space="preserve">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w:t>
      </w:r>
    </w:p>
    <w:p w14:paraId="1D6F3A49" w14:textId="77777777" w:rsidR="0053681B" w:rsidRDefault="00D21239" w:rsidP="00D21239">
      <w:pPr>
        <w:spacing w:after="240" w:line="240" w:lineRule="auto"/>
        <w:jc w:val="both"/>
        <w:rPr>
          <w:rFonts w:ascii="Arial" w:eastAsia="Times New Roman" w:hAnsi="Arial" w:cs="Times New Roman"/>
          <w:kern w:val="0"/>
          <w:sz w:val="24"/>
          <w:szCs w:val="20"/>
          <w:lang w:eastAsia="it-IT"/>
          <w14:ligatures w14:val="none"/>
        </w:rPr>
      </w:pPr>
      <w:r w:rsidRPr="00660DC6">
        <w:rPr>
          <w:rFonts w:ascii="Arial" w:eastAsia="Times New Roman" w:hAnsi="Arial" w:cs="Times New Roman"/>
          <w:i/>
          <w:iCs/>
          <w:kern w:val="0"/>
          <w:sz w:val="24"/>
          <w:szCs w:val="20"/>
          <w:lang w:eastAsia="it-IT"/>
          <w14:ligatures w14:val="none"/>
        </w:rPr>
        <w:t>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w:t>
      </w:r>
      <w:r w:rsidR="00D33851">
        <w:rPr>
          <w:rFonts w:ascii="Arial" w:eastAsia="Times New Roman" w:hAnsi="Arial" w:cs="Times New Roman"/>
          <w:i/>
          <w:iCs/>
          <w:kern w:val="0"/>
          <w:sz w:val="24"/>
          <w:szCs w:val="20"/>
          <w:lang w:eastAsia="it-IT"/>
          <w14:ligatures w14:val="none"/>
        </w:rPr>
        <w:t xml:space="preserve"> </w:t>
      </w:r>
      <w:r w:rsidR="00660DC6">
        <w:rPr>
          <w:rFonts w:ascii="Arial" w:eastAsia="Times New Roman" w:hAnsi="Arial" w:cs="Times New Roman"/>
          <w:kern w:val="0"/>
          <w:sz w:val="24"/>
          <w:szCs w:val="20"/>
          <w:lang w:eastAsia="it-IT"/>
          <w14:ligatures w14:val="none"/>
        </w:rPr>
        <w:t xml:space="preserve">Fuoco, fumo, zolfo. </w:t>
      </w:r>
      <w:r w:rsidR="0053681B">
        <w:rPr>
          <w:rFonts w:ascii="Arial" w:eastAsia="Times New Roman" w:hAnsi="Arial" w:cs="Times New Roman"/>
          <w:kern w:val="0"/>
          <w:sz w:val="24"/>
          <w:szCs w:val="20"/>
          <w:lang w:eastAsia="it-IT"/>
          <w14:ligatures w14:val="none"/>
        </w:rPr>
        <w:t>s</w:t>
      </w:r>
      <w:r w:rsidR="00660DC6">
        <w:rPr>
          <w:rFonts w:ascii="Arial" w:eastAsia="Times New Roman" w:hAnsi="Arial" w:cs="Times New Roman"/>
          <w:kern w:val="0"/>
          <w:sz w:val="24"/>
          <w:szCs w:val="20"/>
          <w:lang w:eastAsia="it-IT"/>
          <w14:ligatures w14:val="none"/>
        </w:rPr>
        <w:t>pada, fame, peste. Sono</w:t>
      </w:r>
      <w:r w:rsidR="0053681B">
        <w:rPr>
          <w:rFonts w:ascii="Arial" w:eastAsia="Times New Roman" w:hAnsi="Arial" w:cs="Times New Roman"/>
          <w:kern w:val="0"/>
          <w:sz w:val="24"/>
          <w:szCs w:val="20"/>
          <w:lang w:eastAsia="it-IT"/>
          <w14:ligatures w14:val="none"/>
        </w:rPr>
        <w:t>,</w:t>
      </w:r>
      <w:r w:rsidR="00660DC6">
        <w:rPr>
          <w:rFonts w:ascii="Arial" w:eastAsia="Times New Roman" w:hAnsi="Arial" w:cs="Times New Roman"/>
          <w:kern w:val="0"/>
          <w:sz w:val="24"/>
          <w:szCs w:val="20"/>
          <w:lang w:eastAsia="it-IT"/>
          <w14:ligatures w14:val="none"/>
        </w:rPr>
        <w:t xml:space="preserve"> questi</w:t>
      </w:r>
      <w:r w:rsidR="0053681B">
        <w:rPr>
          <w:rFonts w:ascii="Arial" w:eastAsia="Times New Roman" w:hAnsi="Arial" w:cs="Times New Roman"/>
          <w:kern w:val="0"/>
          <w:sz w:val="24"/>
          <w:szCs w:val="20"/>
          <w:lang w:eastAsia="it-IT"/>
          <w14:ligatures w14:val="none"/>
        </w:rPr>
        <w:t>.</w:t>
      </w:r>
      <w:r w:rsidR="00660DC6">
        <w:rPr>
          <w:rFonts w:ascii="Arial" w:eastAsia="Times New Roman" w:hAnsi="Arial" w:cs="Times New Roman"/>
          <w:kern w:val="0"/>
          <w:sz w:val="24"/>
          <w:szCs w:val="20"/>
          <w:lang w:eastAsia="it-IT"/>
          <w14:ligatures w14:val="none"/>
        </w:rPr>
        <w:t xml:space="preserve"> flagelli invincibil</w:t>
      </w:r>
      <w:r w:rsidR="0053681B">
        <w:rPr>
          <w:rFonts w:ascii="Arial" w:eastAsia="Times New Roman" w:hAnsi="Arial" w:cs="Times New Roman"/>
          <w:kern w:val="0"/>
          <w:sz w:val="24"/>
          <w:szCs w:val="20"/>
          <w:lang w:eastAsia="it-IT"/>
          <w14:ligatures w14:val="none"/>
        </w:rPr>
        <w:t>i</w:t>
      </w:r>
      <w:r w:rsidR="00660DC6">
        <w:rPr>
          <w:rFonts w:ascii="Arial" w:eastAsia="Times New Roman" w:hAnsi="Arial" w:cs="Times New Roman"/>
          <w:kern w:val="0"/>
          <w:sz w:val="24"/>
          <w:szCs w:val="20"/>
          <w:lang w:eastAsia="it-IT"/>
          <w14:ligatures w14:val="none"/>
        </w:rPr>
        <w:t xml:space="preserve"> per l’uomo. </w:t>
      </w:r>
    </w:p>
    <w:p w14:paraId="76B15754" w14:textId="77777777" w:rsidR="0053681B" w:rsidRDefault="00660DC6" w:rsidP="00D2123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una seconda verità che va messa nel cuore. L’uomo può sconfiggere i flagelli di ieri dopo che sono passati e hanno mietuto le loro vittime. Secondo la Parola del Signore, confermata e attesta dalla storia, questi tre flagelli saranno sempre nuovi e saranno vinti dall’uomo solo dopo aver portato a compimento la loro missione. </w:t>
      </w:r>
    </w:p>
    <w:p w14:paraId="47838DC4" w14:textId="77777777" w:rsidR="0053681B" w:rsidRDefault="00660DC6" w:rsidP="00D2123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la Parola del Signore che troviamo nel Libro del Deuteronomio confermata ogni giorno dalla storia: “</w:t>
      </w:r>
      <w:r w:rsidRPr="00660DC6">
        <w:rPr>
          <w:rFonts w:ascii="Arial" w:eastAsia="Times New Roman" w:hAnsi="Arial" w:cs="Times New Roman"/>
          <w:i/>
          <w:iCs/>
          <w:kern w:val="0"/>
          <w:sz w:val="24"/>
          <w:szCs w:val="20"/>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w:t>
      </w:r>
      <w:r w:rsidRPr="00660DC6">
        <w:rPr>
          <w:rFonts w:ascii="Arial" w:eastAsia="Times New Roman" w:hAnsi="Arial" w:cs="Times New Roman"/>
          <w:i/>
          <w:iCs/>
          <w:kern w:val="0"/>
          <w:sz w:val="24"/>
          <w:szCs w:val="20"/>
          <w:lang w:eastAsia="it-IT"/>
          <w14:ligatures w14:val="none"/>
        </w:rPr>
        <w:lastRenderedPageBreak/>
        <w:t xml:space="preserve">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 58-68). </w:t>
      </w:r>
    </w:p>
    <w:p w14:paraId="2D5F50DC" w14:textId="2C549B1E" w:rsidR="00660DC6" w:rsidRDefault="00660DC6" w:rsidP="00D2123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Come i flagelli in terra d’Egitto avevano un solo fine: la conversione del Faraone ed era conversione nella confessione che solo il Signore è il Signore, così questi tre flagelli in</w:t>
      </w:r>
      <w:r w:rsidR="000C5274">
        <w:rPr>
          <w:rFonts w:ascii="Arial" w:eastAsia="Times New Roman" w:hAnsi="Arial" w:cs="Times New Roman"/>
          <w:kern w:val="0"/>
          <w:sz w:val="24"/>
          <w:szCs w:val="20"/>
          <w:lang w:eastAsia="it-IT"/>
          <w14:ligatures w14:val="none"/>
        </w:rPr>
        <w:t>vi</w:t>
      </w:r>
      <w:r>
        <w:rPr>
          <w:rFonts w:ascii="Arial" w:eastAsia="Times New Roman" w:hAnsi="Arial" w:cs="Times New Roman"/>
          <w:kern w:val="0"/>
          <w:sz w:val="24"/>
          <w:szCs w:val="20"/>
          <w:lang w:eastAsia="it-IT"/>
          <w14:ligatures w14:val="none"/>
        </w:rPr>
        <w:t xml:space="preserve">ncibili – fuoco, fumo, zolfo </w:t>
      </w:r>
      <w:r w:rsidR="000C5274">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000C5274">
        <w:rPr>
          <w:rFonts w:ascii="Arial" w:eastAsia="Times New Roman" w:hAnsi="Arial" w:cs="Times New Roman"/>
          <w:kern w:val="0"/>
          <w:sz w:val="24"/>
          <w:szCs w:val="20"/>
          <w:lang w:eastAsia="it-IT"/>
          <w14:ligatures w14:val="none"/>
        </w:rPr>
        <w:t>ha</w:t>
      </w:r>
      <w:r w:rsidR="0053681B">
        <w:rPr>
          <w:rFonts w:ascii="Arial" w:eastAsia="Times New Roman" w:hAnsi="Arial" w:cs="Times New Roman"/>
          <w:kern w:val="0"/>
          <w:sz w:val="24"/>
          <w:szCs w:val="20"/>
          <w:lang w:eastAsia="it-IT"/>
          <w14:ligatures w14:val="none"/>
        </w:rPr>
        <w:t>nno</w:t>
      </w:r>
      <w:r w:rsidR="000C5274">
        <w:rPr>
          <w:rFonts w:ascii="Arial" w:eastAsia="Times New Roman" w:hAnsi="Arial" w:cs="Times New Roman"/>
          <w:kern w:val="0"/>
          <w:sz w:val="24"/>
          <w:szCs w:val="20"/>
          <w:lang w:eastAsia="it-IT"/>
          <w14:ligatures w14:val="none"/>
        </w:rPr>
        <w:t xml:space="preserve"> un solo unico fine: portare l’umanità a riconoscere che solo il Signore </w:t>
      </w:r>
      <w:r w:rsidR="0053681B">
        <w:rPr>
          <w:rFonts w:ascii="Arial" w:eastAsia="Times New Roman" w:hAnsi="Arial" w:cs="Times New Roman"/>
          <w:kern w:val="0"/>
          <w:sz w:val="24"/>
          <w:szCs w:val="20"/>
          <w:lang w:eastAsia="it-IT"/>
          <w14:ligatures w14:val="none"/>
        </w:rPr>
        <w:t xml:space="preserve">è </w:t>
      </w:r>
      <w:r w:rsidR="000C5274">
        <w:rPr>
          <w:rFonts w:ascii="Arial" w:eastAsia="Times New Roman" w:hAnsi="Arial" w:cs="Times New Roman"/>
          <w:kern w:val="0"/>
          <w:sz w:val="24"/>
          <w:szCs w:val="20"/>
          <w:lang w:eastAsia="it-IT"/>
          <w14:ligatures w14:val="none"/>
        </w:rPr>
        <w:t>il Signore</w:t>
      </w:r>
      <w:r w:rsidR="0053681B">
        <w:rPr>
          <w:rFonts w:ascii="Arial" w:eastAsia="Times New Roman" w:hAnsi="Arial" w:cs="Times New Roman"/>
          <w:kern w:val="0"/>
          <w:sz w:val="24"/>
          <w:szCs w:val="20"/>
          <w:lang w:eastAsia="it-IT"/>
          <w14:ligatures w14:val="none"/>
        </w:rPr>
        <w:t>,</w:t>
      </w:r>
      <w:r w:rsidR="000C5274">
        <w:rPr>
          <w:rFonts w:ascii="Arial" w:eastAsia="Times New Roman" w:hAnsi="Arial" w:cs="Times New Roman"/>
          <w:kern w:val="0"/>
          <w:sz w:val="24"/>
          <w:szCs w:val="20"/>
          <w:lang w:eastAsia="it-IT"/>
          <w14:ligatures w14:val="none"/>
        </w:rPr>
        <w:t xml:space="preserve"> così da prestare a Lui ogni obbedienza dovuta da ogni creatura.</w:t>
      </w:r>
    </w:p>
    <w:p w14:paraId="6C1DFDF2" w14:textId="77777777" w:rsidR="0053681B" w:rsidRDefault="000A4825" w:rsidP="000F0F2D">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0F569E" w:rsidRPr="000F569E">
        <w:rPr>
          <w:rFonts w:ascii="Arial" w:eastAsia="Times New Roman" w:hAnsi="Arial" w:cs="Times New Roman"/>
          <w:i/>
          <w:iCs/>
          <w:kern w:val="0"/>
          <w:sz w:val="24"/>
          <w:szCs w:val="20"/>
          <w:lang w:eastAsia="it-IT"/>
          <w14:ligatures w14:val="none"/>
        </w:rPr>
        <w:t xml:space="preserve"> La potenza dei cavalli infatti sta nella loro bocca e nelle loro code, perché le loro code sono simili a serpenti, hanno teste e con esse fanno del male. </w:t>
      </w:r>
      <w:r w:rsidR="008A3740">
        <w:rPr>
          <w:rFonts w:ascii="Arial" w:eastAsia="Times New Roman" w:hAnsi="Arial" w:cs="Times New Roman"/>
          <w:kern w:val="0"/>
          <w:sz w:val="24"/>
          <w:szCs w:val="20"/>
          <w:lang w:eastAsia="it-IT"/>
          <w14:ligatures w14:val="none"/>
        </w:rPr>
        <w:t xml:space="preserve">Viene ancora una volta manifestata la forza invincibile di questo esercito. Esso avanza e uccide con questa potenza inarrestabile un terzo dell’umanità. </w:t>
      </w:r>
    </w:p>
    <w:p w14:paraId="115EC362" w14:textId="77777777" w:rsidR="0053681B" w:rsidRDefault="000C5274" w:rsidP="000F0F2D">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ora la tristissima conclusione che rivela l’Apostolo Giovanni:</w:t>
      </w:r>
      <w:r w:rsidR="008A3740">
        <w:rPr>
          <w:rFonts w:ascii="Arial" w:eastAsia="Times New Roman" w:hAnsi="Arial" w:cs="Times New Roman"/>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9,13-21).</w:t>
      </w:r>
      <w:r w:rsidR="008A3740">
        <w:rPr>
          <w:rFonts w:ascii="Arial" w:eastAsia="Times New Roman" w:hAnsi="Arial" w:cs="Times New Roman"/>
          <w:i/>
          <w:iCs/>
          <w:kern w:val="0"/>
          <w:sz w:val="24"/>
          <w:szCs w:val="20"/>
          <w:lang w:eastAsia="it-IT"/>
          <w14:ligatures w14:val="none"/>
        </w:rPr>
        <w:t xml:space="preserve"> </w:t>
      </w:r>
    </w:p>
    <w:p w14:paraId="3E28B0DC" w14:textId="77777777" w:rsidR="001B7CFB" w:rsidRDefault="008A3740" w:rsidP="000F0F2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Signore rivela all’uomo che realmente lui è paglia secca, foglia che il vento porta via, otre che si consuma, vestito che si logora. Realmente lui è vincibile anche da un alito di vento che si alza e cosa fa il resto dell’umanità? Non si converte e persevera nel prestare culto ai demòni, agli idoli d’oro, d’argento, di bronzo, di pietra e di legno, che non possono né vedere, né udire, né camminare. Persevera ancora negli omici</w:t>
      </w:r>
      <w:r w:rsidR="0053681B">
        <w:rPr>
          <w:rFonts w:ascii="Arial" w:eastAsia="Times New Roman" w:hAnsi="Arial" w:cs="Times New Roman"/>
          <w:kern w:val="0"/>
          <w:sz w:val="24"/>
          <w:szCs w:val="20"/>
          <w:lang w:eastAsia="it-IT"/>
          <w14:ligatures w14:val="none"/>
        </w:rPr>
        <w:t>di</w:t>
      </w:r>
      <w:r>
        <w:rPr>
          <w:rFonts w:ascii="Arial" w:eastAsia="Times New Roman" w:hAnsi="Arial" w:cs="Times New Roman"/>
          <w:kern w:val="0"/>
          <w:sz w:val="24"/>
          <w:szCs w:val="20"/>
          <w:lang w:eastAsia="it-IT"/>
          <w14:ligatures w14:val="none"/>
        </w:rPr>
        <w:t xml:space="preserve">, nelle stregonerie, nella prostituzione, nelle ruberie. </w:t>
      </w:r>
    </w:p>
    <w:p w14:paraId="0B9C9591" w14:textId="77777777" w:rsidR="001B7CFB" w:rsidRDefault="008A3740" w:rsidP="000F0F2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cosa</w:t>
      </w:r>
      <w:r w:rsidR="001B7CFB">
        <w:rPr>
          <w:rFonts w:ascii="Arial" w:eastAsia="Times New Roman" w:hAnsi="Arial" w:cs="Times New Roman"/>
          <w:kern w:val="0"/>
          <w:sz w:val="24"/>
          <w:szCs w:val="20"/>
          <w:lang w:eastAsia="it-IT"/>
          <w14:ligatures w14:val="none"/>
        </w:rPr>
        <w:t xml:space="preserve"> fanno</w:t>
      </w:r>
      <w:r>
        <w:rPr>
          <w:rFonts w:ascii="Arial" w:eastAsia="Times New Roman" w:hAnsi="Arial" w:cs="Times New Roman"/>
          <w:kern w:val="0"/>
          <w:sz w:val="24"/>
          <w:szCs w:val="20"/>
          <w:lang w:eastAsia="it-IT"/>
          <w14:ligatures w14:val="none"/>
        </w:rPr>
        <w:t xml:space="preserve"> tutte le opere dell’uomo: </w:t>
      </w:r>
      <w:r w:rsidR="001B7CFB">
        <w:rPr>
          <w:rFonts w:ascii="Arial" w:eastAsia="Times New Roman" w:hAnsi="Arial" w:cs="Times New Roman"/>
          <w:kern w:val="0"/>
          <w:sz w:val="24"/>
          <w:szCs w:val="20"/>
          <w:lang w:eastAsia="it-IT"/>
          <w14:ligatures w14:val="none"/>
        </w:rPr>
        <w:t xml:space="preserve">sono </w:t>
      </w:r>
      <w:r>
        <w:rPr>
          <w:rFonts w:ascii="Arial" w:eastAsia="Times New Roman" w:hAnsi="Arial" w:cs="Times New Roman"/>
          <w:kern w:val="0"/>
          <w:sz w:val="24"/>
          <w:szCs w:val="20"/>
          <w:lang w:eastAsia="it-IT"/>
          <w14:ligatures w14:val="none"/>
        </w:rPr>
        <w:t>opere che non vedono, non odono, non camminano. Sono opere senza vita e tuttavia a queste opere senza vita l’uomo consegna in toto la sua vita. Non vi è stoltezza più grande di questa. Quando Dio non è più vita dell’uomo, anche l’uomo diviene di pietra: non vede, non ode, non cammina, le sue facoltà diventano di pietra, il suo c</w:t>
      </w:r>
      <w:r w:rsidR="001B7CFB">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 xml:space="preserve">ore diviene di pietra, la sua mente di pietra, i suoi pensieri sono di pietra. </w:t>
      </w:r>
    </w:p>
    <w:p w14:paraId="78DFDA0C" w14:textId="77777777" w:rsidR="001B7CFB" w:rsidRDefault="008A3740" w:rsidP="000F0F2D">
      <w:pPr>
        <w:spacing w:after="240" w:line="240" w:lineRule="auto"/>
        <w:jc w:val="both"/>
        <w:rPr>
          <w:rFonts w:ascii="Arial" w:eastAsia="Times New Roman" w:hAnsi="Arial" w:cs="Times New Roman"/>
          <w:kern w:val="0"/>
          <w:sz w:val="24"/>
          <w:szCs w:val="20"/>
          <w:lang w:val="la-Latn" w:eastAsia="it-IT"/>
          <w14:ligatures w14:val="none"/>
        </w:rPr>
      </w:pPr>
      <w:r>
        <w:rPr>
          <w:rFonts w:ascii="Arial" w:eastAsia="Times New Roman" w:hAnsi="Arial" w:cs="Times New Roman"/>
          <w:kern w:val="0"/>
          <w:sz w:val="24"/>
          <w:szCs w:val="20"/>
          <w:lang w:eastAsia="it-IT"/>
          <w14:ligatures w14:val="none"/>
        </w:rPr>
        <w:t>Sembra di ascoltare quanto il Libro della Sapienza rivela della stolte</w:t>
      </w:r>
      <w:r w:rsidR="00023ABB">
        <w:rPr>
          <w:rFonts w:ascii="Arial" w:eastAsia="Times New Roman" w:hAnsi="Arial" w:cs="Times New Roman"/>
          <w:kern w:val="0"/>
          <w:sz w:val="24"/>
          <w:szCs w:val="20"/>
          <w:lang w:eastAsia="it-IT"/>
          <w14:ligatures w14:val="none"/>
        </w:rPr>
        <w:t>zza degli idolatri:</w:t>
      </w:r>
      <w:r w:rsidR="00187508">
        <w:rPr>
          <w:rFonts w:ascii="Arial" w:eastAsia="Times New Roman" w:hAnsi="Arial" w:cs="Times New Roman"/>
          <w:kern w:val="0"/>
          <w:sz w:val="24"/>
          <w:szCs w:val="20"/>
          <w:lang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“Iterum alius navigare cogitans</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 per feros fluctus iter facere incipiens,</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ligno portante se, fragilius lignum invocat.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Illud enim cupiditas acquirendi excogitavit,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 artifex sapientia fabricavit.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Tua autem, Pater, providentia gubernat,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quoniam dedisti et in mari viam</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 inter fluctus semitam firmissimam,</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ostendens quoniam potens es ex omnibus salvare,</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etiamsi sine arte aliquis adeat mare.</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Tu autem vis, ut non sint vacua sapientiae tuae opera,</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propter hoc etiam et exiguo ligno credunt homines animas suas</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 transeuntes fluctus per ratem, liberati sunt.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Sed et ab initio, cum perirent superbi gigantes,</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spes orbis terrarum ad ratem confugiens,</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reliquit saeculo semen nativitatis,</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quae manu tua erat gubernata.</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lastRenderedPageBreak/>
        <w:t>Benedictum est enim lignum, per quod fit iustitia;</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per manus autem, quod fit, maledictum et ipsum et qui fecit illud,</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quia ille quidem operatus est,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illud autem, cum esset corruptibile, deus cognominatus est.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Similiter autem odio sunt Deo impius et impietas eius:</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etenim, quod factum est, cum illo, qui fecit, tormenta patietur.</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Propter hoc et in idolis nationum erit visitatio,</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quoniam in creatura Dei in abominationem facta sunt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 in tentationem animabus hominum</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 in muscipulam pedibus insipientium.</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Initium enim fornicationis est exquisitio idolorum,</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et adinventio illorum corruptio vitae est;</w:t>
      </w:r>
      <w:r w:rsidR="002428CD" w:rsidRPr="002428CD">
        <w:rPr>
          <w:rFonts w:ascii="Arial" w:eastAsia="Times New Roman" w:hAnsi="Arial" w:cs="Times New Roman"/>
          <w:i/>
          <w:iCs/>
          <w:kern w:val="0"/>
          <w:sz w:val="24"/>
          <w:szCs w:val="20"/>
          <w:lang w:val="la-Latn" w:eastAsia="it-IT"/>
          <w14:ligatures w14:val="none"/>
        </w:rPr>
        <w:t xml:space="preserve"> </w:t>
      </w:r>
      <w:r w:rsidR="00187508" w:rsidRPr="002428CD">
        <w:rPr>
          <w:rFonts w:ascii="Arial" w:eastAsia="Times New Roman" w:hAnsi="Arial" w:cs="Times New Roman"/>
          <w:i/>
          <w:iCs/>
          <w:kern w:val="0"/>
          <w:sz w:val="24"/>
          <w:szCs w:val="20"/>
          <w:lang w:val="la-Latn" w:eastAsia="it-IT"/>
          <w14:ligatures w14:val="none"/>
        </w:rPr>
        <w:t>neque enim erant ab initio, neque erunt in perpetuum</w:t>
      </w:r>
      <w:r w:rsidR="00187508" w:rsidRPr="00E9030D">
        <w:rPr>
          <w:rFonts w:ascii="Arial" w:eastAsia="Times New Roman" w:hAnsi="Arial" w:cs="Times New Roman"/>
          <w:kern w:val="0"/>
          <w:sz w:val="24"/>
          <w:szCs w:val="20"/>
          <w:lang w:val="la-Latn" w:eastAsia="it-IT"/>
          <w14:ligatures w14:val="none"/>
        </w:rPr>
        <w:t xml:space="preserve"> (Sap 14,1-14).</w:t>
      </w:r>
      <w:r w:rsidR="00D33851">
        <w:rPr>
          <w:rFonts w:ascii="Arial" w:eastAsia="Times New Roman" w:hAnsi="Arial" w:cs="Times New Roman"/>
          <w:kern w:val="0"/>
          <w:sz w:val="24"/>
          <w:szCs w:val="20"/>
          <w:lang w:val="la-Latn" w:eastAsia="it-IT"/>
          <w14:ligatures w14:val="none"/>
        </w:rPr>
        <w:t xml:space="preserve"> </w:t>
      </w:r>
    </w:p>
    <w:p w14:paraId="3B31FCC0" w14:textId="77777777" w:rsidR="001B7CFB" w:rsidRDefault="00D53C63" w:rsidP="000F0F2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grande stoltezza: si affida la vita a un’opera delle nostre mani, opera che </w:t>
      </w:r>
      <w:r w:rsidR="001B7CFB">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sorda, cieca, muta, immobile, senz’anima. senza cuore, senza intelligenza, senza spirito, senza mente, senza soffio vitale. </w:t>
      </w:r>
      <w:r w:rsidR="00D9094D">
        <w:rPr>
          <w:rFonts w:ascii="Arial" w:eastAsia="Times New Roman" w:hAnsi="Arial" w:cs="Times New Roman"/>
          <w:kern w:val="0"/>
          <w:sz w:val="24"/>
          <w:szCs w:val="20"/>
          <w:lang w:eastAsia="it-IT"/>
          <w14:ligatures w14:val="none"/>
        </w:rPr>
        <w:t>Questo vale per tutte le invenzioni dell’uomo. L’uomo non può rinunciare a essere uomo, elevano a esseri superiori a lui le opere delle sue mani. Questa è vera stoltezza. Il Signore da</w:t>
      </w:r>
      <w:r w:rsidR="001B7CFB">
        <w:rPr>
          <w:rFonts w:ascii="Arial" w:eastAsia="Times New Roman" w:hAnsi="Arial" w:cs="Times New Roman"/>
          <w:kern w:val="0"/>
          <w:sz w:val="24"/>
          <w:szCs w:val="20"/>
          <w:lang w:eastAsia="it-IT"/>
          <w14:ligatures w14:val="none"/>
        </w:rPr>
        <w:t>l</w:t>
      </w:r>
      <w:r w:rsidR="00D9094D">
        <w:rPr>
          <w:rFonts w:ascii="Arial" w:eastAsia="Times New Roman" w:hAnsi="Arial" w:cs="Times New Roman"/>
          <w:kern w:val="0"/>
          <w:sz w:val="24"/>
          <w:szCs w:val="20"/>
          <w:lang w:eastAsia="it-IT"/>
          <w14:ligatures w14:val="none"/>
        </w:rPr>
        <w:t xml:space="preserve"> cielo vede questa stoltezza e interviene con potenza perché l’uomo si riprenda la sua umanità. Si riprenderà la sua umanità, quando Dio sarà Dio, il Signore sarà il Signore, l’uomo sarà uomo e le cose rimarranno cose. </w:t>
      </w:r>
    </w:p>
    <w:p w14:paraId="0C2151CA" w14:textId="77777777" w:rsidR="001B7CFB" w:rsidRDefault="00D9094D" w:rsidP="000F0F2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Quando l’uomo riconoscerà che lui è stato fatto dal suo Dio e vive solo se è perennemente dall’alito di vita del suo Signore. L’alito di vita non è stato spirato una volta per sempre. L’alito di vita, che per l’uomo oggi è lo Spirito Santo, dovrà essere ispirato o alitato attimo per attimo e momento per momento. </w:t>
      </w:r>
    </w:p>
    <w:p w14:paraId="69BA6D24" w14:textId="77777777" w:rsidR="001B7CFB" w:rsidRDefault="00D9094D" w:rsidP="000F0F2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Ciò che avviene dopo la morte di un terzo dell’umanità attesta quanto è stolta la stoltezza dell’uomo. Non riconosce il Signore. Persevera nella sua idolatria e immoralità. Non si converte. Abbandonerà il Signore l’opera delle sue mani? Mai. Il Signore continuerà a mostrare all’uomo quali saranno i frutti della sua idolatria e immoralità, così che possa convertirsi dalle opere malvage. Questa immoralità e idolatria porteranno l’uomo all’adorazione della bestia. È questa la totale perdita della sua umanità. </w:t>
      </w:r>
    </w:p>
    <w:p w14:paraId="23946DBA" w14:textId="77777777" w:rsidR="001B7CFB" w:rsidRDefault="00D9094D" w:rsidP="000F0F2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Ma lasciamo che sia sempre l’Apostolo Giovanni a mostrare la stoltezza dell’uomo. Una verità però va subito messa in luce: l’uomo può anche non credere nella Parola del Signore. Può anche negare la verità della Parola. La storia però sempre attesta che ogni Parola di Dio è provata con il fuoco ed essa infallibilmente si compie. </w:t>
      </w:r>
      <w:r w:rsidR="000F0F2D">
        <w:rPr>
          <w:rFonts w:ascii="Arial" w:eastAsia="Times New Roman" w:hAnsi="Arial" w:cs="Times New Roman"/>
          <w:kern w:val="0"/>
          <w:sz w:val="24"/>
          <w:szCs w:val="20"/>
          <w:lang w:eastAsia="it-IT"/>
          <w14:ligatures w14:val="none"/>
        </w:rPr>
        <w:t xml:space="preserve">Noi non dobbiamo finire nella perdizione eterna per attestare che la Parola di Dio è purissima verità. Dobbiamo farlo quando siamo sulla terra. Poi sarò troppo tardi per noi. Per l’eternità grideremo che ogni Parola di Dio era purissimamente vera. </w:t>
      </w:r>
    </w:p>
    <w:p w14:paraId="5AA2A05A" w14:textId="77777777" w:rsidR="001B7CFB" w:rsidRDefault="000F0F2D" w:rsidP="000F0F2D">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conferma di questa verità che viene a noi dal Libro della Sapienza: “ </w:t>
      </w:r>
      <w:r w:rsidRPr="000F0F2D">
        <w:rPr>
          <w:rFonts w:ascii="Arial" w:eastAsia="Times New Roman" w:hAnsi="Arial" w:cs="Times New Roman"/>
          <w:i/>
          <w:iCs/>
          <w:kern w:val="0"/>
          <w:sz w:val="24"/>
          <w:szCs w:val="20"/>
          <w:lang w:eastAsia="it-IT"/>
          <w14:ligatures w14:val="none"/>
        </w:rPr>
        <w:t>Allora il giusto starà con grande fiducia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di fronte a coloro che lo hanno perseguitato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a quelli che hanno disprezzato le sue sofferenze.</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Alla sua vista saranno presi da terribile spavento,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stupiti per la sua sorprendente salvezza.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Pentiti, diranno tra loro,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gemendo con animo angosciato: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«Questi è colui che noi una volta abbiamo deriso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stolti, abbiamo preso a bersaglio del nostro scherno;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abbiamo considerato una pazzia la sua vita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la sua morte disonorevole.</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Come mai è stato annoverato tra i figli di Dio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la sua eredità è ora tra i santi?</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 xml:space="preserve">Abbiamo </w:t>
      </w:r>
      <w:r w:rsidRPr="000F0F2D">
        <w:rPr>
          <w:rFonts w:ascii="Arial" w:eastAsia="Times New Roman" w:hAnsi="Arial" w:cs="Times New Roman"/>
          <w:i/>
          <w:iCs/>
          <w:kern w:val="0"/>
          <w:sz w:val="24"/>
          <w:szCs w:val="20"/>
          <w:lang w:eastAsia="it-IT"/>
          <w14:ligatures w14:val="none"/>
        </w:rPr>
        <w:lastRenderedPageBreak/>
        <w:t>dunque abbandonato la via della verità,</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la luce della giustizia non ci ha illuminati</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il sole non è sorto per noi.</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Ci siamo inoltrati per sentieri iniqui e rovinosi,</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abbiamo percorso deserti senza strade,</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ma non abbiamo conosciuto la via del Signore.</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Quale profitto ci ha dato la superbia?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Quale vantaggio ci ha portato la ricchezza con la spavalderia?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Tutto questo è passato come ombra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come notizia fugace,</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come una nave che solca un mare</w:t>
      </w:r>
      <w:r w:rsidR="00D33851">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agitato,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una volta passata, di essa non si trova più traccia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né scia della sua carena sulle onde;</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oppure come quando un uccello attraversa l’aria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non si trova alcun segno del suo volo: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l’aria leggera, percossa dal battito delle ali</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divisa dalla forza dello slancio,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è attraversata dalle ali in movimento,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ma dopo non si trova segno del suo passaggio;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o come quando, scoccata una freccia verso il bersaglio,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l’aria si divide e ritorna subito su se stessa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e della freccia non si riconosce tragitto.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Così anche noi, appena nati, siamo già come scomparsi,</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non avendo da mostrare alcun segno di virtù;</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ci siamo consumati nella nostra malvagità».</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La speranza dell’empio è come pula portata dal vento,</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come schiuma leggera sospinta dalla tempesta;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come fumo dal vento è dispersa,</w:t>
      </w:r>
      <w:r>
        <w:rPr>
          <w:rFonts w:ascii="Arial" w:eastAsia="Times New Roman" w:hAnsi="Arial" w:cs="Times New Roman"/>
          <w:i/>
          <w:iCs/>
          <w:kern w:val="0"/>
          <w:sz w:val="24"/>
          <w:szCs w:val="20"/>
          <w:lang w:eastAsia="it-IT"/>
          <w14:ligatures w14:val="none"/>
        </w:rPr>
        <w:t xml:space="preserve"> </w:t>
      </w:r>
      <w:r w:rsidRPr="000F0F2D">
        <w:rPr>
          <w:rFonts w:ascii="Arial" w:eastAsia="Times New Roman" w:hAnsi="Arial" w:cs="Times New Roman"/>
          <w:i/>
          <w:iCs/>
          <w:kern w:val="0"/>
          <w:sz w:val="24"/>
          <w:szCs w:val="20"/>
          <w:lang w:eastAsia="it-IT"/>
          <w14:ligatures w14:val="none"/>
        </w:rPr>
        <w:t>si dilegua come il ricordo dell’ospite di un solo giorno</w:t>
      </w:r>
      <w:r>
        <w:rPr>
          <w:rFonts w:ascii="Arial" w:eastAsia="Times New Roman" w:hAnsi="Arial" w:cs="Times New Roman"/>
          <w:i/>
          <w:iCs/>
          <w:kern w:val="0"/>
          <w:sz w:val="24"/>
          <w:szCs w:val="20"/>
          <w:lang w:eastAsia="it-IT"/>
          <w14:ligatures w14:val="none"/>
        </w:rPr>
        <w:t xml:space="preserve"> (Sap 5,1-14). </w:t>
      </w:r>
    </w:p>
    <w:p w14:paraId="13307667" w14:textId="21481C77" w:rsidR="00023ABB" w:rsidRDefault="000F0F2D" w:rsidP="000F0F2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 confessiamo in vita che solo i Signore è il Signore o lo confesseremo in morte per l’eternità. O crediamo alla Parola del Signore o saremmo costretti a subire la storia. Dio non vuole che l’uomo si perd</w:t>
      </w:r>
      <w:r w:rsidR="001B7CFB">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e ha deciso di aiutarlo con ogni aiuto e ogni su</w:t>
      </w:r>
      <w:r w:rsidR="001B7CFB">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intervento nella storia.</w:t>
      </w:r>
    </w:p>
    <w:p w14:paraId="28D1AD0A" w14:textId="77777777" w:rsidR="000A4825" w:rsidRPr="00D53C63" w:rsidRDefault="000A4825" w:rsidP="000F06FC">
      <w:pPr>
        <w:spacing w:after="240" w:line="240" w:lineRule="auto"/>
        <w:jc w:val="both"/>
        <w:rPr>
          <w:rFonts w:ascii="Arial" w:eastAsia="Times New Roman" w:hAnsi="Arial" w:cs="Times New Roman"/>
          <w:kern w:val="0"/>
          <w:sz w:val="24"/>
          <w:szCs w:val="20"/>
          <w:lang w:eastAsia="it-IT"/>
          <w14:ligatures w14:val="none"/>
        </w:rPr>
      </w:pPr>
    </w:p>
    <w:p w14:paraId="0EE814CE" w14:textId="76DA365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r w:rsidR="00D53C63">
        <w:rPr>
          <w:rFonts w:ascii="Arial" w:eastAsia="Times New Roman" w:hAnsi="Arial" w:cs="Times New Roman"/>
          <w:kern w:val="0"/>
          <w:sz w:val="24"/>
          <w:szCs w:val="20"/>
          <w:lang w:eastAsia="it-IT"/>
          <w14:ligatures w14:val="none"/>
        </w:rPr>
        <w:t xml:space="preserve"> </w:t>
      </w:r>
    </w:p>
    <w:p w14:paraId="342C64C4" w14:textId="77777777" w:rsidR="004E3ABC" w:rsidRPr="004E3ABC" w:rsidRDefault="004E3ABC" w:rsidP="000F06FC">
      <w:pPr>
        <w:pStyle w:val="Titolo3"/>
        <w:spacing w:line="240" w:lineRule="auto"/>
      </w:pPr>
      <w:bookmarkStart w:id="247" w:name="_Toc231591233"/>
      <w:r w:rsidRPr="004E3ABC">
        <w:t>Io sono l'Alfa e l'Omega, il Primo e l'Ultimo, il principio e la fine.</w:t>
      </w:r>
      <w:bookmarkEnd w:id="245"/>
      <w:bookmarkEnd w:id="247"/>
      <w:r w:rsidRPr="004E3ABC">
        <w:t xml:space="preserve"> </w:t>
      </w:r>
    </w:p>
    <w:p w14:paraId="130E98C3"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La creazione animata chi potrà governarla? </w:t>
      </w:r>
      <w:r w:rsidRPr="004E3ABC">
        <w:rPr>
          <w:rFonts w:ascii="Arial" w:eastAsia="Times New Roman" w:hAnsi="Arial" w:cs="Times New Roman"/>
          <w:kern w:val="0"/>
          <w:sz w:val="24"/>
          <w:szCs w:val="20"/>
          <w:lang w:eastAsia="it-IT"/>
          <w14:ligatures w14:val="none"/>
        </w:rPr>
        <w:t xml:space="preserve">La creazione è animata e inanimata. Nessun uomo ha potere sulla creazione inanimata (aria, acqua, terra, fuoco, luce, cielo, terra). Solo Dio è il Signore di ogni elemento inanimato che esiste nell’intero universo. Solo a Lui ogni elemento obbedisce con obbedienza pronta, immediata, subitanea. Ma nell’universo c’è anche la natura animata: sono uomini ed animali, dal più piccolo, invisibile ad occhio umano, al più grande, compreso lo stesso uomo. Chi mai potrà governare questa creazione animata? Forse l’uomo? Mai. Solo il Signore è il Signore di ogni vita ed ogni vita obbedisce a Lui. L’uomo non può neanche governare la vita di un altro uomo. Neanche questi gli obbedisce. È questa l’illusione degli eserciti e delle armi, di ogni strumento di dominio e di distruzione, di asservimento e di controllo. Dinanzi alla creazione animata è come se ogni uomo fosse legato, cieco, monco. È come se fosse uno spettatore immobile e in più immobilizzato. Questa è la potenza dell’uomo che ha voluto e vuole farsi Dio. Questa è la sua forza, questa la sua capacità: il niente assoluto. </w:t>
      </w:r>
    </w:p>
    <w:p w14:paraId="32072F68"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Uno senza la moltitudine sarebbe nullità. </w:t>
      </w:r>
      <w:r w:rsidRPr="004E3ABC">
        <w:rPr>
          <w:rFonts w:ascii="Arial" w:eastAsia="Times New Roman" w:hAnsi="Arial" w:cs="Times New Roman"/>
          <w:kern w:val="0"/>
          <w:sz w:val="24"/>
          <w:szCs w:val="20"/>
          <w:lang w:eastAsia="it-IT"/>
          <w14:ligatures w14:val="none"/>
        </w:rPr>
        <w:t xml:space="preserve">Ciò che più sorprende nella creazione animata è questa altissima verità: una sola creatura è niente dinanzi all’uomo. Una cavalletta, una mosca, un insetto, un solo microbo sarebbero facilmente vinti dall’uomo e questi potrebbe perseverare nel suo peccato, nella sua arroganza, nella sua malvagità. Invece la natura animata e inanimata diventa </w:t>
      </w:r>
      <w:r w:rsidRPr="004E3ABC">
        <w:rPr>
          <w:rFonts w:ascii="Arial" w:eastAsia="Times New Roman" w:hAnsi="Arial" w:cs="Times New Roman"/>
          <w:kern w:val="0"/>
          <w:sz w:val="24"/>
          <w:szCs w:val="20"/>
          <w:lang w:eastAsia="it-IT"/>
          <w14:ligatures w14:val="none"/>
        </w:rPr>
        <w:lastRenderedPageBreak/>
        <w:t xml:space="preserve">un esercito incalcolabile, infinito. Una goccia d’acqua diviene diluvio universale, un pugno di polvere diviene una tempesta inarrestabile di polvere che soffoca la vita, una cavalletta diviene un esercito invincibile, e così dicasi per ogni altro elemento della creazione animata e inanimata. Anche gli uomini diventano contro gli uomini questo esercito innumerevole. Se ne vince uno, ne spuntano diecimila. La lotta è sempre contro lo stesso uomo. Sempre l’uomo superbo, arrogante, ateo è chiamato a riflettere, a meditare, a convertirsi. Chi uccise il faraone non fu un esercito invincibile più agguerrito del suo. Furono delle semplici goccioline di acqua. Questa è la grandezza dell’uomo: scomparire dinanzi ad una minuscola goccia d’acqua che si coalizza con altre gocce d’acqua, anche esse minuscole, contro l’uomo. </w:t>
      </w:r>
    </w:p>
    <w:p w14:paraId="58B275F5"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Quando sarà vinto l’esercito del male? </w:t>
      </w:r>
      <w:r w:rsidRPr="004E3ABC">
        <w:rPr>
          <w:rFonts w:ascii="Arial" w:eastAsia="Times New Roman" w:hAnsi="Arial" w:cs="Times New Roman"/>
          <w:kern w:val="0"/>
          <w:sz w:val="24"/>
          <w:szCs w:val="20"/>
          <w:lang w:eastAsia="it-IT"/>
          <w14:ligatures w14:val="none"/>
        </w:rPr>
        <w:t xml:space="preserve">È tremenda la verità che sta per essere annunziata, ma essa è l’unica e sola verità. L’esercito del male non è in potere dell’uomo vincerlo, di nessun uomo. Esso sarà vinto solo quando avrà esaurito la sua potenza di male. L’esercito del male si vince per esaurimento interno. Se l’uomo potesse vincere l’esercito del male, egli potrebbe pensare ancora di essere Onnipotente, Signore, Dio. Il male finisce per esaurimento delle sue forze. Fino a quel giorno l’uomo dovrà sempre essere posto dinanzi alla sua nullità. Anche l’esercito più agguerrito, più moderno di questo mondo dovrà confessare che non è in suo potere vincere il male. Anche per questa via dovrà pervenire alla conversione, al pentimento, al cambiamento di vita. </w:t>
      </w:r>
    </w:p>
    <w:p w14:paraId="5164154A"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Il Signore protegge i suoi. </w:t>
      </w:r>
      <w:r w:rsidRPr="004E3ABC">
        <w:rPr>
          <w:rFonts w:ascii="Arial" w:eastAsia="Times New Roman" w:hAnsi="Arial" w:cs="Times New Roman"/>
          <w:kern w:val="0"/>
          <w:sz w:val="24"/>
          <w:szCs w:val="20"/>
          <w:lang w:eastAsia="it-IT"/>
          <w14:ligatures w14:val="none"/>
        </w:rPr>
        <w:t xml:space="preserve">Dio è la vita dei suoi fedeli. È fedele chi osserva i Comandamenti, chi vive secondo la Parola di Cristo Gesù. Per chi vive la Legge del Vangelo, Dio diviene una benedizione. La benedizione è custodia nella vita di Dio, è anche protezione affinché la vita non cada nella rete del male, del peccato, della morte. Chi vive nella Parola, chi mette ogni impegno a vivere nel Vangelo è come se abitasse in una città inespugnabile. Di costui Dio è difesa, protezione, custodia, vita nel tempo e nell’eternità. Di costui Dio è anche liberazione. Non è però liberazione dalla morte, bensì nella morte. È liberazione dal peccato. Chi è libero dal peccato è anche libero nella morte, perché per costui la morte si trasformerà in gloriosa risurrezione. Chi vuole conoscere in quale modo Dio protegge i suoi è giusto che guardi a Cristo, Crocifisso e Risorto. Dio protegge i suoi donando loro una vita immortale, gloriosa, incorruttibile, tutta spirituale. È questa la ricompensa che attende tutti coloro che hanno reso gloria a Dio con il dono della vita, nella confessione della sua Signoria, con l’effusione del loro sangue. </w:t>
      </w:r>
    </w:p>
    <w:p w14:paraId="07919732"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Guardare le opere dell’uomo, non le parole. </w:t>
      </w:r>
      <w:r w:rsidRPr="004E3ABC">
        <w:rPr>
          <w:rFonts w:ascii="Arial" w:eastAsia="Times New Roman" w:hAnsi="Arial" w:cs="Times New Roman"/>
          <w:kern w:val="0"/>
          <w:sz w:val="24"/>
          <w:szCs w:val="20"/>
          <w:lang w:eastAsia="it-IT"/>
          <w14:ligatures w14:val="none"/>
        </w:rPr>
        <w:t xml:space="preserve">Le parole di un uomo possono sempre ingannare un altro uomo. Le sue opere mai. Chi vuole conoscere secondo verità chi è l’altro che gli sta di fronte è giusto che ne osservi le opere. Se queste sono tutte verità e giustizia, verità e giustizia sono anche le parole che vengono proferite. Se le opere sono malvagità e inganno, le parole sono vera ipocrisia. Ognuno di noi è ciò che sono le sue opere. Chi osserva le opere dell’altro non sbaglia mai. Potrà conoscere l’altro in pienezza di verità. Potrà sempre sapere se è un adoratore di Dio, oppure uno a servizio del principe di questo mondo. Le parole possono ingannare. Le opere non ingannano mai. Esse sono sempre il frutto di ciò che uno è. </w:t>
      </w:r>
    </w:p>
    <w:p w14:paraId="77620E6F" w14:textId="77777777" w:rsidR="004E3ABC" w:rsidRPr="004E3ABC" w:rsidRDefault="004E3ABC" w:rsidP="000F06FC">
      <w:pPr>
        <w:spacing w:after="240" w:line="240" w:lineRule="auto"/>
        <w:jc w:val="both"/>
        <w:rPr>
          <w:rFonts w:ascii="Arial" w:eastAsia="Times New Roman" w:hAnsi="Arial" w:cs="Times New Roman"/>
          <w:b/>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lastRenderedPageBreak/>
        <w:t xml:space="preserve">Santità e verità in Dio: sono una cosa sola. </w:t>
      </w:r>
      <w:r w:rsidRPr="004E3ABC">
        <w:rPr>
          <w:rFonts w:ascii="Arial" w:eastAsia="Times New Roman" w:hAnsi="Arial" w:cs="Times New Roman"/>
          <w:kern w:val="0"/>
          <w:sz w:val="24"/>
          <w:szCs w:val="20"/>
          <w:lang w:eastAsia="it-IT"/>
          <w14:ligatures w14:val="none"/>
        </w:rPr>
        <w:t xml:space="preserve">Dio è santo perché vero ed è vero perché è santo. Come santità e verità sono una cosa sola in Dio, così devono essere una cosa sola in ogni suo adoratore. Chi separa la santità dalla verità e la verità dalla santità, non possiede né l’una e né l’altra. Questo deve condurci ad operare perché santità e verità siano sempre una cosa sola nel cristiano. Una cosa sola nella vita del singolo, come anche una cosa sola nella vita della comunità. La santità si costruisce sul fondamento della sola verità. Dove non c’è verità non c’è neanche santità. Ma anche: dove non c’è santità, è segno manifesto che si manca del dono della verità. </w:t>
      </w:r>
    </w:p>
    <w:p w14:paraId="07D0BE26" w14:textId="68A789CA"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Conversione e pentimento: dono del Signore. </w:t>
      </w:r>
      <w:r w:rsidRPr="004E3ABC">
        <w:rPr>
          <w:rFonts w:ascii="Arial" w:eastAsia="Times New Roman" w:hAnsi="Arial" w:cs="Times New Roman"/>
          <w:kern w:val="0"/>
          <w:sz w:val="24"/>
          <w:szCs w:val="20"/>
          <w:lang w:eastAsia="it-IT"/>
          <w14:ligatures w14:val="none"/>
        </w:rPr>
        <w:t>Non ci si converte, non ci si pente perché l’uomo lo decide. Ci si converte e ci si pente per grazia di Dio, per un dono del suo amore. Questa verità conduce all’affermazione di quest’unico principio sia di ascetica, che di pastorale: nessuno deve aggiungere peccato a peccato pensando che alla fine ci sarà per lui il pentimento, la conversione, il ritorno nella grazia. La grazia è dono di Dio, come la conversione e il pentimento. Esso non dipende dalla nostra volontà, bensì dalla misericordia divina. Nessuno può peccare contando in anticipo sulla misericordia di Dio. Questa azione è un vero tentare il Signore. Da questa azione bisogna sempre astenersi, realizzando la nostra santificazione con tremore e timore.</w:t>
      </w:r>
      <w:r w:rsidR="0045474D">
        <w:rPr>
          <w:rFonts w:ascii="Arial" w:eastAsia="Times New Roman" w:hAnsi="Arial" w:cs="Times New Roman"/>
          <w:kern w:val="0"/>
          <w:sz w:val="24"/>
          <w:szCs w:val="20"/>
          <w:lang w:eastAsia="it-IT"/>
          <w14:ligatures w14:val="none"/>
        </w:rPr>
        <w:t xml:space="preserve"> </w:t>
      </w:r>
    </w:p>
    <w:p w14:paraId="6E1B7B2A" w14:textId="77777777" w:rsidR="004E3ABC" w:rsidRPr="004E3ABC" w:rsidRDefault="004E3ABC" w:rsidP="000F06FC">
      <w:pPr>
        <w:spacing w:after="240" w:line="240" w:lineRule="auto"/>
        <w:jc w:val="both"/>
        <w:rPr>
          <w:rFonts w:ascii="Arial" w:eastAsia="Times New Roman" w:hAnsi="Arial" w:cs="Times New Roman"/>
          <w:kern w:val="0"/>
          <w:sz w:val="24"/>
          <w:szCs w:val="20"/>
          <w:lang w:eastAsia="it-IT"/>
          <w14:ligatures w14:val="none"/>
        </w:rPr>
      </w:pPr>
      <w:r w:rsidRPr="004E3ABC">
        <w:rPr>
          <w:rFonts w:ascii="Arial" w:eastAsia="Times New Roman" w:hAnsi="Arial" w:cs="Times New Roman"/>
          <w:b/>
          <w:kern w:val="0"/>
          <w:sz w:val="24"/>
          <w:szCs w:val="20"/>
          <w:lang w:eastAsia="it-IT"/>
          <w14:ligatures w14:val="none"/>
        </w:rPr>
        <w:t xml:space="preserve">Quando c’è un calo di moralità, c’è sempre un calo nella verità di Dio. </w:t>
      </w:r>
      <w:r w:rsidRPr="004E3ABC">
        <w:rPr>
          <w:rFonts w:ascii="Arial" w:eastAsia="Times New Roman" w:hAnsi="Arial" w:cs="Times New Roman"/>
          <w:kern w:val="0"/>
          <w:sz w:val="24"/>
          <w:szCs w:val="20"/>
          <w:lang w:eastAsia="it-IT"/>
          <w14:ligatures w14:val="none"/>
        </w:rPr>
        <w:t xml:space="preserve">Chi vuole conoscere il grado di verità evangelica che regna in una comunità è sufficiente che osservi il grado della sua moralità. Dove c’è scarsa moralità, lì c’è anche scarsa verità. Dove non si dona la verità, lì mai ci potrà essere crescita nella sana moralità. Verità e moralità camminano insieme e una denuncia la mancanza, o la presenza dell’altra. Nessuno però potrà mai sperare di edificare la comunità sulla sana moralità, se non la edifica sulla santa verità del Vangelo, della fede della Chiesa. Nessuno si illuda: è dalla verità della fede che nasce la verità del comportamento morale. Ogni impegno della Chiesa per promuovere la crescita nella conoscenza della verità si trasforma in un lavoro assai fruttuoso di crescita in sana moralità. Salva il mondo chi dona ad esso la verità del Vangelo, della fede della Chiesa. Tutto è dalla verità e senza verità si lavora invano, eternamente invano. </w:t>
      </w:r>
    </w:p>
    <w:p w14:paraId="1990C85B"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561D5A14" w14:textId="77777777" w:rsidR="00BE3756" w:rsidRPr="004E3ABC" w:rsidRDefault="00BE3756" w:rsidP="00BE3756">
      <w:pPr>
        <w:pStyle w:val="Titolo3"/>
      </w:pPr>
      <w:bookmarkStart w:id="248" w:name="_Toc231591234"/>
      <w:r>
        <w:t>Riflessioni sul testo</w:t>
      </w:r>
      <w:bookmarkEnd w:id="248"/>
    </w:p>
    <w:p w14:paraId="62631755"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22E1AC00" w14:textId="428BB610" w:rsidR="006D645E" w:rsidRPr="005F234F" w:rsidRDefault="006D645E" w:rsidP="005F234F">
      <w:pPr>
        <w:jc w:val="both"/>
        <w:rPr>
          <w:rFonts w:ascii="Greek" w:hAnsi="Greek" w:cs="Arial"/>
          <w:sz w:val="26"/>
          <w:szCs w:val="26"/>
          <w:lang w:val="la-Latn" w:eastAsia="it-IT"/>
        </w:rPr>
      </w:pPr>
      <w:bookmarkStart w:id="249" w:name="_Hlk135845035"/>
      <w:r w:rsidRPr="005F234F">
        <w:rPr>
          <w:rFonts w:ascii="Arial" w:hAnsi="Arial" w:cs="Arial"/>
          <w:b/>
          <w:spacing w:val="10"/>
          <w:sz w:val="24"/>
          <w:szCs w:val="24"/>
          <w:lang w:eastAsia="it-IT"/>
        </w:rPr>
        <w:t>V 9,</w:t>
      </w:r>
      <w:bookmarkEnd w:id="249"/>
      <w:r w:rsidRPr="005F234F">
        <w:rPr>
          <w:rFonts w:ascii="Arial" w:hAnsi="Arial" w:cs="Arial"/>
          <w:b/>
          <w:bCs/>
          <w:sz w:val="24"/>
          <w:szCs w:val="24"/>
          <w:lang w:eastAsia="it-IT"/>
        </w:rPr>
        <w:t>1</w:t>
      </w:r>
      <w:r w:rsidRPr="005F234F">
        <w:rPr>
          <w:rFonts w:ascii="Arial" w:hAnsi="Arial" w:cs="Arial"/>
          <w:sz w:val="24"/>
          <w:szCs w:val="24"/>
          <w:lang w:eastAsia="it-IT"/>
        </w:rPr>
        <w:t xml:space="preserve"> Il quinto angelo suonò la tromba: vidi un astro caduto dal cielo sulla terra. Gli fu data la chiave del pozzo dell’Abisso; </w:t>
      </w:r>
      <w:r w:rsidRPr="005F234F">
        <w:rPr>
          <w:rFonts w:ascii="Arial" w:hAnsi="Arial" w:cs="Arial"/>
          <w:sz w:val="24"/>
          <w:szCs w:val="24"/>
          <w:lang w:val="la-Latn" w:eastAsia="it-IT"/>
        </w:rPr>
        <w:t>Et quintus angelus tuba cecinit et vidi stellam de caelo cecidisse in terram et data est illi clavis putei abyssi</w:t>
      </w:r>
      <w:r w:rsidRPr="005F234F">
        <w:rPr>
          <w:rFonts w:ascii="Arial" w:hAnsi="Arial" w:cs="Arial"/>
          <w:sz w:val="24"/>
          <w:szCs w:val="24"/>
          <w:lang w:eastAsia="it-IT"/>
        </w:rPr>
        <w:t xml:space="preserve">; </w:t>
      </w:r>
      <w:r w:rsidRPr="005F234F">
        <w:rPr>
          <w:rFonts w:ascii="Greek" w:hAnsi="Greek" w:cs="Arial"/>
          <w:sz w:val="26"/>
          <w:szCs w:val="26"/>
          <w:lang w:val="la-Latn" w:eastAsia="it-IT"/>
        </w:rPr>
        <w:t>Kaˆ Ð pšmptoj ¥ggeloj ™s£lpisen: kaˆ edon ¢stšra ™k toà oÙranoà peptwkÒta e„j t¾n gÁn, kaˆ ™dÒqh aÙtù ¹ kleˆj toà fršatoj tÁj ¢bÚssou.</w:t>
      </w:r>
    </w:p>
    <w:p w14:paraId="46902F53" w14:textId="73652C3D" w:rsidR="006D645E" w:rsidRPr="005F234F" w:rsidRDefault="006D645E" w:rsidP="005F234F">
      <w:pPr>
        <w:jc w:val="both"/>
        <w:rPr>
          <w:rFonts w:ascii="Arial" w:hAnsi="Arial" w:cs="Arial"/>
          <w:sz w:val="24"/>
          <w:szCs w:val="24"/>
          <w:lang w:eastAsia="it-IT"/>
        </w:rPr>
      </w:pPr>
      <w:r w:rsidRPr="005F234F">
        <w:rPr>
          <w:rFonts w:ascii="Arial" w:hAnsi="Arial" w:cs="Arial"/>
          <w:b/>
          <w:bCs/>
          <w:sz w:val="24"/>
          <w:szCs w:val="24"/>
          <w:lang w:eastAsia="it-IT"/>
        </w:rPr>
        <w:t>Si compie il primo “guai” gridato dall’aquila</w:t>
      </w:r>
      <w:r w:rsidRPr="005F234F">
        <w:rPr>
          <w:rFonts w:ascii="Arial" w:hAnsi="Arial" w:cs="Arial"/>
          <w:sz w:val="24"/>
          <w:szCs w:val="24"/>
          <w:lang w:eastAsia="it-IT"/>
        </w:rPr>
        <w:t xml:space="preserve">. Il quinto angelo suona la tromba, L’Apostolo Giovanni vede un astro caduto dal cielo sulla terra. A questo astro </w:t>
      </w:r>
      <w:r w:rsidRPr="005F234F">
        <w:rPr>
          <w:rFonts w:ascii="Arial" w:hAnsi="Arial" w:cs="Arial"/>
          <w:sz w:val="24"/>
          <w:szCs w:val="24"/>
          <w:lang w:eastAsia="it-IT"/>
        </w:rPr>
        <w:lastRenderedPageBreak/>
        <w:t>viene data la chiave del pozzo dell’Abisso. La chiave gli viene data perché lui apra questo pozzo.</w:t>
      </w:r>
      <w:r w:rsidR="0045474D" w:rsidRPr="005F234F">
        <w:rPr>
          <w:rFonts w:ascii="Arial" w:hAnsi="Arial" w:cs="Arial"/>
          <w:sz w:val="24"/>
          <w:szCs w:val="24"/>
          <w:lang w:eastAsia="it-IT"/>
        </w:rPr>
        <w:t xml:space="preserve"> </w:t>
      </w:r>
      <w:r w:rsidRPr="005F234F">
        <w:rPr>
          <w:rFonts w:ascii="Arial" w:hAnsi="Arial" w:cs="Arial"/>
          <w:sz w:val="24"/>
          <w:szCs w:val="24"/>
          <w:lang w:eastAsia="it-IT"/>
        </w:rPr>
        <w:t>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 Così il peccato chiama il peccato allo stesso modo che l’Abisso invoca l’Abisso. Noi su questo Abisso che si apre abbiamo speso qualche parola, parlando delle legioni di demòni che si riversano sulla terra.</w:t>
      </w:r>
    </w:p>
    <w:p w14:paraId="24746D41" w14:textId="77777777" w:rsidR="006D645E" w:rsidRPr="005F234F" w:rsidRDefault="006D645E" w:rsidP="005F234F">
      <w:pPr>
        <w:jc w:val="both"/>
        <w:rPr>
          <w:rFonts w:ascii="Arial" w:eastAsia="Calibri" w:hAnsi="Arial" w:cs="Arial"/>
          <w:iCs/>
          <w:sz w:val="24"/>
          <w:szCs w:val="24"/>
        </w:rPr>
      </w:pPr>
      <w:r w:rsidRPr="005F234F">
        <w:rPr>
          <w:rFonts w:ascii="Arial" w:eastAsia="Calibri" w:hAnsi="Arial" w:cs="Arial"/>
          <w:iCs/>
          <w:sz w:val="24"/>
          <w:szCs w:val="24"/>
        </w:rPr>
        <w:t xml:space="preserve">Quanto Gesù rivela sulla condizione peggiore della prima di colui che, un tempo liberato dallo spirito impuro, dallo spirito impuro viene nuovamente conquistato, vale oggi per la Chiesa del Dio vivente: </w:t>
      </w:r>
      <w:r w:rsidRPr="005F234F">
        <w:rPr>
          <w:rFonts w:ascii="Arial" w:eastAsia="Calibri" w:hAnsi="Arial" w:cs="Arial"/>
          <w:i/>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5F234F">
        <w:rPr>
          <w:rFonts w:ascii="Arial" w:eastAsia="Calibri" w:hAnsi="Arial" w:cs="Arial"/>
          <w:iCs/>
          <w:sz w:val="24"/>
          <w:szCs w:val="24"/>
        </w:rPr>
        <w:t xml:space="preserve">. </w:t>
      </w:r>
    </w:p>
    <w:p w14:paraId="219011E2" w14:textId="77777777" w:rsidR="006D645E" w:rsidRPr="005F234F" w:rsidRDefault="006D645E" w:rsidP="005F234F">
      <w:pPr>
        <w:jc w:val="both"/>
        <w:rPr>
          <w:rFonts w:ascii="Arial" w:eastAsia="Calibri" w:hAnsi="Arial" w:cs="Arial"/>
          <w:iCs/>
          <w:sz w:val="24"/>
          <w:szCs w:val="24"/>
        </w:rPr>
      </w:pPr>
      <w:r w:rsidRPr="005F234F">
        <w:rPr>
          <w:rFonts w:ascii="Arial" w:eastAsia="Calibri" w:hAnsi="Arial" w:cs="Arial"/>
          <w:i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w:t>
      </w:r>
    </w:p>
    <w:p w14:paraId="2F0AD894" w14:textId="77777777" w:rsidR="006D645E" w:rsidRPr="005F234F" w:rsidRDefault="006D645E" w:rsidP="005F234F">
      <w:pPr>
        <w:jc w:val="both"/>
        <w:rPr>
          <w:rFonts w:ascii="Arial" w:eastAsia="Calibri" w:hAnsi="Arial" w:cs="Arial"/>
          <w:iCs/>
          <w:sz w:val="24"/>
          <w:szCs w:val="24"/>
        </w:rPr>
      </w:pPr>
      <w:r w:rsidRPr="005F234F">
        <w:rPr>
          <w:rFonts w:ascii="Arial" w:eastAsia="Calibri" w:hAnsi="Arial" w:cs="Arial"/>
          <w:iCs/>
          <w:sz w:val="24"/>
          <w:szCs w:val="24"/>
        </w:rPr>
        <w:t>Mentre la possessione diabolica nel corpo è ben visibile, le odierne possessioni dello spirito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4E237890" w14:textId="77777777" w:rsidR="006D645E" w:rsidRPr="005F234F" w:rsidRDefault="006D645E" w:rsidP="005F234F">
      <w:pPr>
        <w:jc w:val="both"/>
        <w:rPr>
          <w:rFonts w:ascii="Arial" w:eastAsia="Calibri" w:hAnsi="Arial" w:cs="Arial"/>
          <w:iCs/>
          <w:sz w:val="24"/>
          <w:szCs w:val="24"/>
        </w:rPr>
      </w:pPr>
      <w:r w:rsidRPr="005F234F">
        <w:rPr>
          <w:rFonts w:ascii="Arial" w:eastAsia="Calibri" w:hAnsi="Arial" w:cs="Arial"/>
          <w:iCs/>
          <w:sz w:val="24"/>
          <w:szCs w:val="24"/>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41D4FB23" w14:textId="77777777" w:rsidR="006D645E" w:rsidRPr="005F234F" w:rsidRDefault="006D645E" w:rsidP="005F234F">
      <w:pPr>
        <w:jc w:val="both"/>
        <w:rPr>
          <w:rFonts w:ascii="Arial" w:eastAsia="Calibri" w:hAnsi="Arial" w:cs="Arial"/>
          <w:iCs/>
          <w:sz w:val="24"/>
          <w:szCs w:val="24"/>
        </w:rPr>
      </w:pPr>
      <w:r w:rsidRPr="005F234F">
        <w:rPr>
          <w:rFonts w:ascii="Arial" w:eastAsia="Calibri" w:hAnsi="Arial" w:cs="Arial"/>
          <w:iCs/>
          <w:sz w:val="24"/>
          <w:szCs w:val="24"/>
        </w:rPr>
        <w:t xml:space="preserve">Questa moltitudine di legioni è pericolosa perché è riuscita a trasformare ogni pensiero del cristiano in pensiero di Dio. Anche il Dio inventato dagli uomini è stato trasformato nel Dio che è il Padre di Cristo Gesù. Così pure il vangelo </w:t>
      </w:r>
      <w:r w:rsidRPr="005F234F">
        <w:rPr>
          <w:rFonts w:ascii="Arial" w:eastAsia="Calibri" w:hAnsi="Arial" w:cs="Arial"/>
          <w:iCs/>
          <w:sz w:val="24"/>
          <w:szCs w:val="24"/>
        </w:rPr>
        <w:lastRenderedPageBreak/>
        <w:t xml:space="preserve">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Il pensiero dell’uomo è dichiarato pensiero di Dio. </w:t>
      </w:r>
    </w:p>
    <w:p w14:paraId="22B34ADA" w14:textId="77777777" w:rsidR="006D645E" w:rsidRPr="005F234F" w:rsidRDefault="006D645E" w:rsidP="005F234F">
      <w:pPr>
        <w:jc w:val="both"/>
        <w:rPr>
          <w:rFonts w:ascii="Arial" w:eastAsia="Calibri" w:hAnsi="Arial" w:cs="Arial"/>
          <w:iCs/>
          <w:sz w:val="24"/>
          <w:szCs w:val="24"/>
        </w:rPr>
      </w:pPr>
      <w:r w:rsidRPr="005F234F">
        <w:rPr>
          <w:rFonts w:ascii="Arial" w:eastAsia="Calibri" w:hAnsi="Arial" w:cs="Arial"/>
          <w:iCs/>
          <w:sz w:val="24"/>
          <w:szCs w:val="24"/>
        </w:rPr>
        <w:t xml:space="preserve">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5F234F">
        <w:rPr>
          <w:rFonts w:ascii="Arial" w:eastAsia="Calibri" w:hAnsi="Arial" w:cs="Arial"/>
          <w:i/>
          <w:sz w:val="24"/>
          <w:szCs w:val="24"/>
        </w:rPr>
        <w:t>“Non temere, piccolo gregge, perché al Padre vostro è piaciuto dare a voi il Regno” (Lc 12,32)</w:t>
      </w:r>
      <w:r w:rsidRPr="005F234F">
        <w:rPr>
          <w:rFonts w:ascii="Arial" w:eastAsia="Calibri" w:hAnsi="Arial" w:cs="Arial"/>
          <w:iCs/>
          <w:sz w:val="24"/>
          <w:szCs w:val="24"/>
        </w:rPr>
        <w:t>. La Vergine Maria interceda e come alle Nozze di Cana accorci i tempi della nostra liberazione da questa moltitudine di legioni che si stanno impossessando della mente di moltissimi discepoli di Gesù.</w:t>
      </w:r>
    </w:p>
    <w:p w14:paraId="534B5E91" w14:textId="77777777" w:rsidR="006D645E" w:rsidRPr="005F234F" w:rsidRDefault="006D645E" w:rsidP="005F234F">
      <w:pPr>
        <w:jc w:val="both"/>
        <w:rPr>
          <w:rFonts w:ascii="Arial" w:hAnsi="Arial" w:cs="Arial"/>
          <w:i/>
          <w:iCs/>
          <w:sz w:val="24"/>
          <w:szCs w:val="24"/>
          <w:lang w:eastAsia="it-IT"/>
        </w:rPr>
      </w:pPr>
      <w:r w:rsidRPr="005F234F">
        <w:rPr>
          <w:rFonts w:ascii="Arial" w:hAnsi="Arial" w:cs="Arial"/>
          <w:sz w:val="24"/>
          <w:szCs w:val="24"/>
          <w:lang w:eastAsia="it-IT"/>
        </w:rPr>
        <w:t>Ecco cosa rivela l’Apostolo Paolo nella Lettera agli Efesini sul combattimento spirituale: “</w:t>
      </w:r>
      <w:r w:rsidRPr="005F234F">
        <w:rPr>
          <w:rFonts w:ascii="Arial" w:hAnsi="Arial" w:cs="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D77C48F" w14:textId="58D9FF04" w:rsidR="006D645E" w:rsidRPr="005F234F" w:rsidRDefault="006D645E" w:rsidP="005F234F">
      <w:pPr>
        <w:jc w:val="both"/>
        <w:rPr>
          <w:rFonts w:ascii="Greek" w:hAnsi="Greek" w:cs="Arial"/>
          <w:sz w:val="26"/>
          <w:szCs w:val="26"/>
          <w:lang w:val="la-Latn" w:eastAsia="it-IT"/>
        </w:rPr>
      </w:pPr>
      <w:r w:rsidRPr="005F234F">
        <w:rPr>
          <w:rFonts w:ascii="Arial" w:hAnsi="Arial" w:cs="Arial"/>
          <w:b/>
          <w:spacing w:val="10"/>
          <w:sz w:val="24"/>
          <w:szCs w:val="24"/>
          <w:lang w:eastAsia="it-IT"/>
        </w:rPr>
        <w:t>V 9,</w:t>
      </w:r>
      <w:r w:rsidRPr="005F234F">
        <w:rPr>
          <w:rFonts w:ascii="Arial" w:hAnsi="Arial" w:cs="Arial"/>
          <w:b/>
          <w:bCs/>
          <w:sz w:val="24"/>
          <w:szCs w:val="24"/>
          <w:lang w:eastAsia="it-IT"/>
        </w:rPr>
        <w:t>2</w:t>
      </w:r>
      <w:r w:rsidRPr="005F234F">
        <w:rPr>
          <w:rFonts w:ascii="Arial" w:hAnsi="Arial" w:cs="Arial"/>
          <w:sz w:val="24"/>
          <w:szCs w:val="24"/>
          <w:lang w:eastAsia="it-IT"/>
        </w:rPr>
        <w:t xml:space="preserve"> Egli aprì il pozzo dell’Abisso e dal pozzo salì un fumo come il fumo di una grande fornace, e oscurò il sole e l’atmosfera.</w:t>
      </w:r>
      <w:r w:rsidR="0045474D" w:rsidRPr="005F234F">
        <w:rPr>
          <w:rFonts w:ascii="Arial" w:hAnsi="Arial" w:cs="Arial"/>
          <w:sz w:val="24"/>
          <w:szCs w:val="24"/>
          <w:lang w:eastAsia="it-IT"/>
        </w:rPr>
        <w:t xml:space="preserve"> </w:t>
      </w:r>
      <w:r w:rsidRPr="005F234F">
        <w:rPr>
          <w:rFonts w:ascii="Arial" w:hAnsi="Arial" w:cs="Arial"/>
          <w:sz w:val="24"/>
          <w:szCs w:val="24"/>
          <w:lang w:val="la-Latn" w:eastAsia="it-IT"/>
        </w:rPr>
        <w:t>Et aperuit puteum abyssi et ascendit fumus putei sicut fumus fornacis magnae et obscuratus est sol et aer de fumo putei</w:t>
      </w:r>
      <w:r w:rsidRPr="005F234F">
        <w:rPr>
          <w:rFonts w:ascii="Arial" w:hAnsi="Arial" w:cs="Arial"/>
          <w:sz w:val="24"/>
          <w:szCs w:val="24"/>
          <w:lang w:val="fr-FR" w:eastAsia="it-IT"/>
        </w:rPr>
        <w:t>.</w:t>
      </w:r>
      <w:r w:rsidRPr="005F234F">
        <w:rPr>
          <w:rFonts w:ascii="Greek" w:hAnsi="Greek" w:cs="Arial"/>
          <w:sz w:val="24"/>
          <w:szCs w:val="24"/>
          <w:lang w:val="fr-FR" w:eastAsia="it-IT"/>
        </w:rPr>
        <w:t xml:space="preserve"> </w:t>
      </w:r>
      <w:r w:rsidRPr="005F234F">
        <w:rPr>
          <w:rFonts w:ascii="Greek" w:hAnsi="Greek" w:cs="Arial"/>
          <w:sz w:val="26"/>
          <w:szCs w:val="26"/>
          <w:lang w:val="la-Latn" w:eastAsia="it-IT"/>
        </w:rPr>
        <w:t>Kaˆ ½noixen tÕ fršar tÁj ¢bÚssou, kaˆ ¢nšbh kapnÕj ™k toà fršatoj æj kapnÕj kam…nou meg£lhj, kaˆ ™skotèqh Ð ¼lioj kaˆ Ð ¢¾r ™k toà kapnoà toà fršatoj.</w:t>
      </w:r>
    </w:p>
    <w:p w14:paraId="46BC5A4C" w14:textId="67478113" w:rsidR="006D645E" w:rsidRPr="005F234F" w:rsidRDefault="006D645E" w:rsidP="005F234F">
      <w:pPr>
        <w:jc w:val="both"/>
        <w:rPr>
          <w:rFonts w:ascii="Arial" w:hAnsi="Arial" w:cs="Arial"/>
          <w:bCs/>
          <w:spacing w:val="10"/>
          <w:sz w:val="24"/>
          <w:szCs w:val="24"/>
          <w:lang w:eastAsia="it-IT"/>
        </w:rPr>
      </w:pPr>
      <w:r w:rsidRPr="005F234F">
        <w:rPr>
          <w:rFonts w:ascii="Arial" w:hAnsi="Arial" w:cs="Arial"/>
          <w:b/>
          <w:spacing w:val="10"/>
          <w:sz w:val="24"/>
          <w:szCs w:val="24"/>
          <w:lang w:eastAsia="it-IT"/>
        </w:rPr>
        <w:t>Ecco cosa fa l’astro caduto dal cielo.</w:t>
      </w:r>
      <w:r w:rsidRPr="005F234F">
        <w:rPr>
          <w:rFonts w:ascii="Arial" w:hAnsi="Arial" w:cs="Arial"/>
          <w:bCs/>
          <w:spacing w:val="10"/>
          <w:sz w:val="24"/>
          <w:szCs w:val="24"/>
          <w:lang w:eastAsia="it-IT"/>
        </w:rPr>
        <w:t xml:space="preserve"> Con la chiave che gli è stata consegnata apre il pozzo dell’Abisso e dal pozzo sale un fumo come il </w:t>
      </w:r>
      <w:r w:rsidRPr="005F234F">
        <w:rPr>
          <w:rFonts w:ascii="Arial" w:hAnsi="Arial" w:cs="Arial"/>
          <w:bCs/>
          <w:spacing w:val="10"/>
          <w:sz w:val="24"/>
          <w:szCs w:val="24"/>
          <w:lang w:eastAsia="it-IT"/>
        </w:rPr>
        <w:lastRenderedPageBreak/>
        <w:t>fumo di una grande fornace, e oscura il sole e l’atmosfera. Possiamo subito definire o dichiarare questo fumo chiamandolo con il nome di falsità, menzogna, inganno, totale oscuramento del sole che è Cristo Gesù e dell’atmosfera che è la sua Parola, la sua Divina ed Eterna Verità, la sua Grazia, il suo Santo Spirito, il Padre Celeste,</w:t>
      </w:r>
      <w:r w:rsidR="0045474D" w:rsidRPr="005F234F">
        <w:rPr>
          <w:rFonts w:ascii="Arial" w:hAnsi="Arial" w:cs="Arial"/>
          <w:bCs/>
          <w:spacing w:val="10"/>
          <w:sz w:val="24"/>
          <w:szCs w:val="24"/>
          <w:lang w:eastAsia="it-IT"/>
        </w:rPr>
        <w:t xml:space="preserve"> </w:t>
      </w:r>
      <w:r w:rsidRPr="005F234F">
        <w:rPr>
          <w:rFonts w:ascii="Arial" w:hAnsi="Arial" w:cs="Arial"/>
          <w:bCs/>
          <w:spacing w:val="10"/>
          <w:sz w:val="24"/>
          <w:szCs w:val="24"/>
          <w:lang w:eastAsia="it-IT"/>
        </w:rPr>
        <w:t xml:space="preserve">tutto il Cielo, il Soprannaturale, il Trascendente. Insomma, tutto ciò che è del vero Dio viene oscurato. Deve rimanere tutto ciò che è dell’inferno e della sua universale menzogna, falsità, inganno, menzogna. </w:t>
      </w:r>
    </w:p>
    <w:p w14:paraId="42E0DFDD" w14:textId="77777777" w:rsidR="006D645E" w:rsidRPr="005F234F" w:rsidRDefault="006D645E" w:rsidP="005F234F">
      <w:pPr>
        <w:jc w:val="both"/>
        <w:rPr>
          <w:rFonts w:ascii="Arial" w:hAnsi="Arial" w:cs="Arial"/>
          <w:bCs/>
          <w:spacing w:val="10"/>
          <w:sz w:val="24"/>
          <w:szCs w:val="24"/>
          <w:lang w:eastAsia="it-IT"/>
        </w:rPr>
      </w:pPr>
      <w:r w:rsidRPr="005F234F">
        <w:rPr>
          <w:rFonts w:ascii="Arial" w:hAnsi="Arial" w:cs="Arial"/>
          <w:bCs/>
          <w:spacing w:val="10"/>
          <w:sz w:val="24"/>
          <w:szCs w:val="24"/>
          <w:lang w:eastAsia="it-IT"/>
        </w:rPr>
        <w:t>Dobbiamo confessare che oggi sono proprio questi tempi. Certo, la storia ha conosciuto altri tempi come questi. Ma questi nostri tempi sembrano aver sorpassato di gran lunga gli stessi limiti della falsità e della menzogna, dell’inganno e della vera calunnia contro la verità del nostro Dio. Questi nostri tempi sono particolari, dal momento che la Chiesa ha rinunciato ad essere il Profeta della verità di Cristo Gesù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 Se la natura umana è fragilità, che sia dato libero corso ad ogni fragilità. Mentre Cristo toglie il peccato del mondo, la sua Chiesa lo coltiva. Ecco la grande oscurità che sale dal pozzo dell’Abisso.</w:t>
      </w:r>
    </w:p>
    <w:p w14:paraId="47F8FB59" w14:textId="67F477CD" w:rsidR="006D645E" w:rsidRPr="005F234F" w:rsidRDefault="006D645E" w:rsidP="005F234F">
      <w:pPr>
        <w:jc w:val="both"/>
        <w:rPr>
          <w:rFonts w:ascii="Greek" w:hAnsi="Greek" w:cs="Arial"/>
          <w:sz w:val="26"/>
          <w:szCs w:val="26"/>
          <w:lang w:val="fr-FR" w:eastAsia="it-IT"/>
        </w:rPr>
      </w:pPr>
      <w:r w:rsidRPr="005F234F">
        <w:rPr>
          <w:rFonts w:ascii="Arial" w:hAnsi="Arial" w:cs="Arial"/>
          <w:b/>
          <w:spacing w:val="10"/>
          <w:sz w:val="24"/>
          <w:szCs w:val="24"/>
          <w:lang w:eastAsia="it-IT"/>
        </w:rPr>
        <w:t>V 9,</w:t>
      </w:r>
      <w:r w:rsidRPr="005F234F">
        <w:rPr>
          <w:rFonts w:ascii="Arial" w:hAnsi="Arial" w:cs="Arial"/>
          <w:b/>
          <w:bCs/>
          <w:sz w:val="24"/>
          <w:szCs w:val="24"/>
          <w:lang w:eastAsia="it-IT"/>
        </w:rPr>
        <w:t>3</w:t>
      </w:r>
      <w:r w:rsidRPr="005F234F">
        <w:rPr>
          <w:rFonts w:ascii="Arial" w:hAnsi="Arial" w:cs="Arial"/>
          <w:sz w:val="24"/>
          <w:szCs w:val="24"/>
          <w:lang w:eastAsia="it-IT"/>
        </w:rPr>
        <w:t xml:space="preserve"> Dal fumo uscirono cavallette, che si sparsero sulla terra, e fu dato loro un potere pari a quello degli scorpioni della terra.</w:t>
      </w:r>
      <w:r w:rsidR="0045474D" w:rsidRPr="005F234F">
        <w:rPr>
          <w:rFonts w:ascii="Arial" w:hAnsi="Arial" w:cs="Arial"/>
          <w:sz w:val="24"/>
          <w:szCs w:val="24"/>
          <w:lang w:eastAsia="it-IT"/>
        </w:rPr>
        <w:t xml:space="preserve"> </w:t>
      </w:r>
      <w:r w:rsidRPr="005F234F">
        <w:rPr>
          <w:rFonts w:ascii="Arial" w:hAnsi="Arial" w:cs="Arial"/>
          <w:sz w:val="24"/>
          <w:szCs w:val="24"/>
          <w:lang w:val="la-Latn" w:eastAsia="it-IT"/>
        </w:rPr>
        <w:t>Et de fumo exierunt lucustae in terram et data est illis potestas sicut habent potestatem scorpiones terrae</w:t>
      </w:r>
      <w:r w:rsidRPr="005F234F">
        <w:rPr>
          <w:rFonts w:ascii="Arial" w:hAnsi="Arial" w:cs="Arial"/>
          <w:sz w:val="24"/>
          <w:szCs w:val="24"/>
          <w:lang w:val="fr-FR" w:eastAsia="it-IT"/>
        </w:rPr>
        <w:t>.</w:t>
      </w:r>
      <w:r w:rsidRPr="005F234F">
        <w:rPr>
          <w:rFonts w:ascii="Greek" w:hAnsi="Greek" w:cs="Arial"/>
          <w:sz w:val="26"/>
          <w:szCs w:val="26"/>
          <w:lang w:val="fr-FR" w:eastAsia="it-IT"/>
        </w:rPr>
        <w:t xml:space="preserve"> Kaˆ ™k toà kapnoà ™xÁlqon ¢kr…dej e„j t¾n gÁn, kaˆ ™dÒqh aÙta‹j ™xous…a æj œcousin ™xous…an oƒ skorp…oi tÁj gÁj. </w:t>
      </w:r>
    </w:p>
    <w:p w14:paraId="35CF6BE9" w14:textId="77777777" w:rsidR="006D645E" w:rsidRPr="005F234F" w:rsidRDefault="006D645E" w:rsidP="005F234F">
      <w:pPr>
        <w:jc w:val="both"/>
        <w:rPr>
          <w:rFonts w:ascii="Arial" w:hAnsi="Arial" w:cs="Arial"/>
          <w:bCs/>
          <w:spacing w:val="10"/>
          <w:sz w:val="24"/>
          <w:szCs w:val="24"/>
          <w:lang w:eastAsia="it-IT"/>
        </w:rPr>
      </w:pPr>
      <w:r w:rsidRPr="005F234F">
        <w:rPr>
          <w:rFonts w:ascii="Arial" w:hAnsi="Arial" w:cs="Arial"/>
          <w:b/>
          <w:spacing w:val="10"/>
          <w:sz w:val="24"/>
          <w:szCs w:val="24"/>
          <w:lang w:eastAsia="it-IT"/>
        </w:rPr>
        <w:t>Ecco ancora cosa vede l’Apostolo Giovanni.</w:t>
      </w:r>
      <w:r w:rsidRPr="005F234F">
        <w:rPr>
          <w:rFonts w:ascii="Arial" w:hAnsi="Arial" w:cs="Arial"/>
          <w:bCs/>
          <w:spacing w:val="10"/>
          <w:sz w:val="24"/>
          <w:szCs w:val="24"/>
          <w:lang w:eastAsia="it-IT"/>
        </w:rPr>
        <w:t xml:space="preserve">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716B96AB" w14:textId="585945B8" w:rsidR="006D645E" w:rsidRPr="005F234F" w:rsidRDefault="006D645E" w:rsidP="005F234F">
      <w:pPr>
        <w:jc w:val="both"/>
        <w:rPr>
          <w:rFonts w:ascii="Arial" w:hAnsi="Arial" w:cs="Arial"/>
          <w:bCs/>
          <w:spacing w:val="10"/>
          <w:sz w:val="24"/>
          <w:szCs w:val="24"/>
          <w:lang w:eastAsia="it-IT"/>
        </w:rPr>
      </w:pPr>
      <w:r w:rsidRPr="005F234F">
        <w:rPr>
          <w:rFonts w:ascii="Arial" w:hAnsi="Arial" w:cs="Arial"/>
          <w:bCs/>
          <w:spacing w:val="10"/>
          <w:sz w:val="24"/>
          <w:szCs w:val="24"/>
          <w:lang w:eastAsia="it-IT"/>
        </w:rPr>
        <w:t>Oggi fin dove arrivano questa falsità e questo inganno? Arrivano fino a dichiarare che è</w:t>
      </w:r>
      <w:r w:rsidR="0045474D" w:rsidRPr="005F234F">
        <w:rPr>
          <w:rFonts w:ascii="Arial" w:hAnsi="Arial" w:cs="Arial"/>
          <w:bCs/>
          <w:spacing w:val="10"/>
          <w:sz w:val="24"/>
          <w:szCs w:val="24"/>
          <w:lang w:eastAsia="it-IT"/>
        </w:rPr>
        <w:t xml:space="preserve"> </w:t>
      </w:r>
      <w:r w:rsidRPr="005F234F">
        <w:rPr>
          <w:rFonts w:ascii="Arial" w:hAnsi="Arial" w:cs="Arial"/>
          <w:bCs/>
          <w:spacing w:val="10"/>
          <w:sz w:val="24"/>
          <w:szCs w:val="24"/>
          <w:lang w:eastAsia="it-IT"/>
        </w:rPr>
        <w:t xml:space="preserve">diritto ogni peccato diritto dell’uomo. Ogni uomo ha il diritto di peccare. Non solo. Si vuole che questo diritto venga sancito con legge scritta dagli uomini. Chi ancora crede che mai il peccato possa dichiararsi un diritto per l’uomo, oggi viene insultato come nemico </w:t>
      </w:r>
      <w:r w:rsidRPr="005F234F">
        <w:rPr>
          <w:rFonts w:ascii="Arial" w:hAnsi="Arial" w:cs="Arial"/>
          <w:bCs/>
          <w:spacing w:val="10"/>
          <w:sz w:val="24"/>
          <w:szCs w:val="24"/>
          <w:lang w:eastAsia="it-IT"/>
        </w:rPr>
        <w:lastRenderedPageBreak/>
        <w:t xml:space="preserve">dell’uomo, un retrograde che vuole arrestare la civiltà e il progresso dell’umanità. </w:t>
      </w:r>
    </w:p>
    <w:p w14:paraId="478013D5" w14:textId="77777777" w:rsidR="006D645E" w:rsidRPr="005F234F" w:rsidRDefault="006D645E" w:rsidP="005F234F">
      <w:pPr>
        <w:jc w:val="both"/>
        <w:rPr>
          <w:rFonts w:ascii="Arial" w:hAnsi="Arial" w:cs="Arial"/>
          <w:bCs/>
          <w:spacing w:val="10"/>
          <w:sz w:val="24"/>
          <w:szCs w:val="24"/>
          <w:lang w:eastAsia="it-IT"/>
        </w:rPr>
      </w:pPr>
      <w:r w:rsidRPr="005F234F">
        <w:rPr>
          <w:rFonts w:ascii="Arial" w:hAnsi="Arial" w:cs="Arial"/>
          <w:bCs/>
          <w:spacing w:val="10"/>
          <w:sz w:val="24"/>
          <w:szCs w:val="24"/>
          <w:lang w:eastAsia="it-IT"/>
        </w:rPr>
        <w:t xml:space="preserve">In cosa consiste questa civiltà e questo progresso? Nel diritto a peccare. 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 Ecco cosa sta producendo il morso di queste cavallette nella mente, nel cuore, nello spirito, nella volontà dell’uomo. È un oscuramento che non permette neanche che il bene possa essere pensato. Chi pensa il bene è nemico dell’uomo. Tanto potente è divenuta oggi la legge del peccato e della morte. </w:t>
      </w:r>
    </w:p>
    <w:p w14:paraId="1785BA02" w14:textId="3E22237E" w:rsidR="006D645E" w:rsidRPr="005F234F" w:rsidRDefault="006D645E" w:rsidP="005F234F">
      <w:pPr>
        <w:jc w:val="both"/>
        <w:rPr>
          <w:rFonts w:ascii="Greek" w:hAnsi="Greek" w:cs="Arial"/>
          <w:sz w:val="26"/>
          <w:szCs w:val="26"/>
          <w:lang w:val="la-Latn" w:eastAsia="it-IT"/>
        </w:rPr>
      </w:pPr>
      <w:r w:rsidRPr="005F234F">
        <w:rPr>
          <w:rFonts w:ascii="Arial" w:hAnsi="Arial" w:cs="Arial"/>
          <w:b/>
          <w:spacing w:val="10"/>
          <w:sz w:val="24"/>
          <w:szCs w:val="24"/>
          <w:lang w:eastAsia="it-IT"/>
        </w:rPr>
        <w:t>V 9,</w:t>
      </w:r>
      <w:r w:rsidRPr="005F234F">
        <w:rPr>
          <w:rFonts w:ascii="Arial" w:hAnsi="Arial" w:cs="Arial"/>
          <w:b/>
          <w:bCs/>
          <w:sz w:val="24"/>
          <w:szCs w:val="24"/>
          <w:lang w:eastAsia="it-IT"/>
        </w:rPr>
        <w:t>4</w:t>
      </w:r>
      <w:r w:rsidRPr="005F234F">
        <w:rPr>
          <w:rFonts w:ascii="Arial" w:hAnsi="Arial" w:cs="Arial"/>
          <w:sz w:val="24"/>
          <w:szCs w:val="24"/>
          <w:lang w:eastAsia="it-IT"/>
        </w:rPr>
        <w:t xml:space="preserve"> E fu detto loro di non danneggiare l’erba della terra, né gli arbusti né gli alberi, ma soltanto gli uomini che non avessero il sigillo di Dio sulla fronte.</w:t>
      </w:r>
      <w:r w:rsidR="0045474D" w:rsidRPr="005F234F">
        <w:rPr>
          <w:rFonts w:ascii="Arial" w:hAnsi="Arial" w:cs="Arial"/>
          <w:sz w:val="24"/>
          <w:szCs w:val="24"/>
          <w:lang w:eastAsia="it-IT"/>
        </w:rPr>
        <w:t xml:space="preserve"> </w:t>
      </w:r>
      <w:r w:rsidRPr="005F234F">
        <w:rPr>
          <w:rFonts w:ascii="Arial" w:hAnsi="Arial" w:cs="Arial"/>
          <w:sz w:val="24"/>
          <w:szCs w:val="24"/>
          <w:lang w:val="la-Latn" w:eastAsia="it-IT"/>
        </w:rPr>
        <w:t>Et praeceptum est illis ne laederent faenum terrae neque omne viride neque omnem arborem nisi tantum homines qui non habent signum Dei in frontibus</w:t>
      </w:r>
      <w:r w:rsidRPr="005F234F">
        <w:rPr>
          <w:rFonts w:ascii="Arial" w:hAnsi="Arial" w:cs="Arial"/>
          <w:sz w:val="24"/>
          <w:szCs w:val="24"/>
          <w:lang w:val="fr-FR" w:eastAsia="it-IT"/>
        </w:rPr>
        <w:t>.</w:t>
      </w:r>
      <w:r w:rsidRPr="005F234F">
        <w:rPr>
          <w:rFonts w:ascii="Greek" w:hAnsi="Greek" w:cs="Arial"/>
          <w:sz w:val="26"/>
          <w:szCs w:val="26"/>
          <w:lang w:val="fr-FR" w:eastAsia="it-IT"/>
        </w:rPr>
        <w:t xml:space="preserve"> </w:t>
      </w:r>
      <w:r w:rsidRPr="005F234F">
        <w:rPr>
          <w:rFonts w:ascii="Greek" w:hAnsi="Greek" w:cs="Arial"/>
          <w:sz w:val="26"/>
          <w:szCs w:val="26"/>
          <w:lang w:val="la-Latn" w:eastAsia="it-IT"/>
        </w:rPr>
        <w:t>Kaˆ ™rršqh aÙta‹j †na m¾ ¢dik»sousin tÕn cÒrton tÁj gÁj oÙd p©n clwrÕn oÙd p©n dšndron, e„ m¾ toÝj ¢nqrèpouj o†tinej oÙk œcousi t¾n sfrag‹da toà qeoà ™pˆ tîn metèpwn.</w:t>
      </w:r>
    </w:p>
    <w:p w14:paraId="75BD0BEB" w14:textId="42266455" w:rsidR="003372AC" w:rsidRPr="005F234F" w:rsidRDefault="006D645E" w:rsidP="005F234F">
      <w:pPr>
        <w:jc w:val="both"/>
        <w:rPr>
          <w:rFonts w:ascii="Arial" w:hAnsi="Arial" w:cs="Arial"/>
          <w:sz w:val="24"/>
          <w:szCs w:val="24"/>
          <w:lang w:eastAsia="it-IT"/>
        </w:rPr>
      </w:pPr>
      <w:r w:rsidRPr="005F234F">
        <w:rPr>
          <w:rFonts w:ascii="Arial" w:hAnsi="Arial" w:cs="Arial"/>
          <w:b/>
          <w:bCs/>
          <w:sz w:val="24"/>
          <w:szCs w:val="24"/>
          <w:lang w:eastAsia="it-IT"/>
        </w:rPr>
        <w:t>In Egitto le cavallette hanno divorato tutta l’erba verde</w:t>
      </w:r>
      <w:r w:rsidRPr="005F234F">
        <w:rPr>
          <w:rFonts w:ascii="Arial" w:hAnsi="Arial" w:cs="Arial"/>
          <w:sz w:val="24"/>
          <w:szCs w:val="24"/>
          <w:lang w:eastAsia="it-IT"/>
        </w:rPr>
        <w:t>, togliendo agli uomini e agli animali ogni risorsa di cibo. A queste cavallette viene dato l’ordine di non danneggiare l’erba della terra, né gli arbusti e gli alberi, ma soltanto gli uomini che non avessero il sigillo di Dio sulla fonte. Cosa significa tutto questo? Una cosa sola: quanti si sono lasciati conquistare e avvolgere dal fumo della menzogna e dell’inganno di Satana, da queste cavallette saranno tormentati con ogni tormento. Essi dovranno sperimentare nella loro carne, nel loro spirito, nella loro mente, in tutto il loro essere quanto male produce il frutto del peccato. Perché questo tormento? Esso è ai fini della conversione. Nel tempo, ogni giudizio di Dio e ogni sua sentenza è per la conversione dell’uomo, perché ritorni nella vita.</w:t>
      </w:r>
      <w:r w:rsidR="0045474D" w:rsidRPr="005F234F">
        <w:rPr>
          <w:rFonts w:ascii="Arial" w:hAnsi="Arial" w:cs="Arial"/>
          <w:sz w:val="24"/>
          <w:szCs w:val="24"/>
          <w:lang w:eastAsia="it-IT"/>
        </w:rPr>
        <w:t xml:space="preserve"> </w:t>
      </w:r>
      <w:r w:rsidRPr="005F234F">
        <w:rPr>
          <w:rFonts w:ascii="Arial" w:hAnsi="Arial" w:cs="Arial"/>
          <w:sz w:val="24"/>
          <w:szCs w:val="24"/>
          <w:lang w:eastAsia="it-IT"/>
        </w:rPr>
        <w:t xml:space="preserve">Tutto l’Antico Testamento è questa verità: ogni intervento del Signore nella storia è in vista della conversione. </w:t>
      </w:r>
    </w:p>
    <w:p w14:paraId="204D82CE" w14:textId="77777777" w:rsidR="006D645E" w:rsidRPr="005F234F" w:rsidRDefault="006D645E" w:rsidP="005F234F">
      <w:pPr>
        <w:jc w:val="both"/>
        <w:rPr>
          <w:rFonts w:ascii="Greek" w:hAnsi="Greek" w:cs="Arial"/>
          <w:sz w:val="26"/>
          <w:szCs w:val="26"/>
          <w:lang w:val="la-Latn" w:eastAsia="it-IT"/>
        </w:rPr>
      </w:pPr>
      <w:r w:rsidRPr="005F234F">
        <w:rPr>
          <w:rFonts w:ascii="Arial" w:hAnsi="Arial" w:cs="Arial"/>
          <w:b/>
          <w:spacing w:val="10"/>
          <w:sz w:val="24"/>
          <w:szCs w:val="24"/>
          <w:lang w:eastAsia="it-IT"/>
        </w:rPr>
        <w:t>V 9,</w:t>
      </w:r>
      <w:r w:rsidRPr="005F234F">
        <w:rPr>
          <w:rFonts w:ascii="Arial" w:hAnsi="Arial" w:cs="Arial"/>
          <w:b/>
          <w:bCs/>
          <w:sz w:val="24"/>
          <w:szCs w:val="24"/>
          <w:lang w:eastAsia="it-IT"/>
        </w:rPr>
        <w:t>5</w:t>
      </w:r>
      <w:r w:rsidRPr="005F234F">
        <w:rPr>
          <w:rFonts w:ascii="Arial" w:hAnsi="Arial" w:cs="Arial"/>
          <w:sz w:val="24"/>
          <w:szCs w:val="24"/>
          <w:lang w:eastAsia="it-IT"/>
        </w:rPr>
        <w:t xml:space="preserve"> E fu concesso loro non di ucciderli, ma di tormentarli per cinque mesi, e il loro tormento è come il tormento provocato dallo scorpione quando punge un uomo. </w:t>
      </w:r>
      <w:r w:rsidRPr="005F234F">
        <w:rPr>
          <w:rFonts w:ascii="Arial" w:hAnsi="Arial" w:cs="Arial"/>
          <w:sz w:val="24"/>
          <w:szCs w:val="24"/>
          <w:lang w:val="la-Latn" w:eastAsia="it-IT"/>
        </w:rPr>
        <w:t>Et datum est illis ne occiderent eos sed ut cruciarentur mensibus quinque et cruciatus eorum ut cruciatus scorpii cum percutit hominem</w:t>
      </w:r>
      <w:r w:rsidRPr="005F234F">
        <w:rPr>
          <w:rFonts w:ascii="Arial" w:hAnsi="Arial" w:cs="Arial"/>
          <w:sz w:val="24"/>
          <w:szCs w:val="24"/>
          <w:lang w:val="fr-FR" w:eastAsia="it-IT"/>
        </w:rPr>
        <w:t>.</w:t>
      </w:r>
      <w:r w:rsidRPr="005F234F">
        <w:rPr>
          <w:rFonts w:ascii="Greek" w:hAnsi="Greek" w:cs="Arial"/>
          <w:sz w:val="26"/>
          <w:szCs w:val="26"/>
          <w:lang w:val="fr-FR" w:eastAsia="it-IT"/>
        </w:rPr>
        <w:t xml:space="preserve"> </w:t>
      </w:r>
      <w:r w:rsidRPr="005F234F">
        <w:rPr>
          <w:rFonts w:ascii="Greek" w:hAnsi="Greek" w:cs="Arial"/>
          <w:sz w:val="26"/>
          <w:szCs w:val="26"/>
          <w:lang w:val="la-Latn" w:eastAsia="it-IT"/>
        </w:rPr>
        <w:t>Kaˆ ™dÒqh aÙto‹j †na m¾ ¢pokte…nwsin aÙtoÚj, ¢ll’ †na basanisq»sontai mÁnaj pšnte: kaˆ Ð basanismÕj aÙtîn æj basanismÕj skorp…ou, Ótan pa…sV ¥nqrwpon.</w:t>
      </w:r>
    </w:p>
    <w:p w14:paraId="589FE124" w14:textId="77777777" w:rsidR="006D645E" w:rsidRPr="005F234F" w:rsidRDefault="006D645E" w:rsidP="005F234F">
      <w:pPr>
        <w:jc w:val="both"/>
        <w:rPr>
          <w:rFonts w:ascii="Arial" w:hAnsi="Arial" w:cs="Arial"/>
          <w:sz w:val="24"/>
          <w:szCs w:val="24"/>
          <w:lang w:eastAsia="it-IT"/>
        </w:rPr>
      </w:pPr>
      <w:r w:rsidRPr="005F234F">
        <w:rPr>
          <w:rFonts w:ascii="Arial" w:hAnsi="Arial" w:cs="Arial"/>
          <w:b/>
          <w:bCs/>
          <w:sz w:val="24"/>
          <w:szCs w:val="24"/>
          <w:lang w:eastAsia="it-IT"/>
        </w:rPr>
        <w:t>Gli uomini non dovranno essere uccisi</w:t>
      </w:r>
      <w:r w:rsidRPr="005F234F">
        <w:rPr>
          <w:rFonts w:ascii="Arial" w:hAnsi="Arial" w:cs="Arial"/>
          <w:sz w:val="24"/>
          <w:szCs w:val="24"/>
          <w:lang w:eastAsia="it-IT"/>
        </w:rPr>
        <w:t xml:space="preserve">. Dovranno invece essere tormentati per cinque mesi. Cinque è numero simbolico. Significa un tempo relativamente breve o corto. Quanto sia corto e quanto sia breve non possiamo determinarlo. </w:t>
      </w:r>
      <w:r w:rsidRPr="005F234F">
        <w:rPr>
          <w:rFonts w:ascii="Arial" w:hAnsi="Arial" w:cs="Arial"/>
          <w:sz w:val="24"/>
          <w:szCs w:val="24"/>
          <w:lang w:eastAsia="it-IT"/>
        </w:rPr>
        <w:lastRenderedPageBreak/>
        <w:t xml:space="preserve">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088D06C9" w14:textId="1E2368AE" w:rsidR="006D645E" w:rsidRPr="005F234F" w:rsidRDefault="006D645E" w:rsidP="005F234F">
      <w:pPr>
        <w:jc w:val="both"/>
        <w:rPr>
          <w:rFonts w:ascii="Arial" w:hAnsi="Arial" w:cs="Arial"/>
          <w:sz w:val="24"/>
          <w:szCs w:val="24"/>
          <w:lang w:eastAsia="it-IT"/>
        </w:rPr>
      </w:pPr>
      <w:r w:rsidRPr="005F234F">
        <w:rPr>
          <w:rFonts w:ascii="Arial" w:hAnsi="Arial" w:cs="Arial"/>
          <w:sz w:val="24"/>
          <w:szCs w:val="24"/>
          <w:lang w:eastAsia="it-IT"/>
        </w:rPr>
        <w:t>Questo tormento deve indurre gli uomini a credere e a confessare che non sono padroni neanche di un solo istante o attimo della loro vita. Ecco allora il miracolo che produce la verità</w:t>
      </w:r>
      <w:r w:rsidR="0045474D" w:rsidRPr="005F234F">
        <w:rPr>
          <w:rFonts w:ascii="Arial" w:hAnsi="Arial" w:cs="Arial"/>
          <w:sz w:val="24"/>
          <w:szCs w:val="24"/>
          <w:lang w:eastAsia="it-IT"/>
        </w:rPr>
        <w:t xml:space="preserve"> </w:t>
      </w:r>
      <w:r w:rsidRPr="005F234F">
        <w:rPr>
          <w:rFonts w:ascii="Arial" w:hAnsi="Arial" w:cs="Arial"/>
          <w:sz w:val="24"/>
          <w:szCs w:val="24"/>
          <w:lang w:eastAsia="it-IT"/>
        </w:rPr>
        <w:t>della Legge della profezia nel mondo che è schiavo sotto la Legge del peccato: esercitata nella più alta, vera, corretta, perfetta, piena obbedienza alla Parola,</w:t>
      </w:r>
      <w:r w:rsidR="0045474D" w:rsidRPr="005F234F">
        <w:rPr>
          <w:rFonts w:ascii="Arial" w:hAnsi="Arial" w:cs="Arial"/>
          <w:sz w:val="24"/>
          <w:szCs w:val="24"/>
          <w:lang w:eastAsia="it-IT"/>
        </w:rPr>
        <w:t xml:space="preserve"> </w:t>
      </w:r>
      <w:r w:rsidRPr="005F234F">
        <w:rPr>
          <w:rFonts w:ascii="Arial" w:hAnsi="Arial" w:cs="Arial"/>
          <w:sz w:val="24"/>
          <w:szCs w:val="24"/>
          <w:lang w:eastAsia="it-IT"/>
        </w:rPr>
        <w:t xml:space="preserve">la profezia può aiutare gli uomini perché inizino un vero processo di conversione. Senza la profezia, questo processo difficilmente potrà compiersi. Questa verità è rivelata in tutto l’Antico Testamento. Ogni qualvolta un tormento di qualsiasi natura colpiva il popolo del Signore, sempre si alzava alta e poderosa la voce della vera profezia e invitava alla conversione al fine di essere liberati dal tormento. Poiché oggi la Chiesa ha rinunciato al suo ministero profetico, avendo dichiarato verità di salvezza tutte le falsità e le menzogne degli uomini, anche se il Signore aggiunge tormento a tormento, l’uomo persevera nel suo peccato e nella sua malvagità. </w:t>
      </w:r>
    </w:p>
    <w:p w14:paraId="5A076676" w14:textId="77777777" w:rsidR="003372AC" w:rsidRPr="005F234F" w:rsidRDefault="006D645E" w:rsidP="005F234F">
      <w:pPr>
        <w:jc w:val="both"/>
        <w:rPr>
          <w:rFonts w:ascii="Arial" w:hAnsi="Arial" w:cs="Arial"/>
          <w:sz w:val="24"/>
          <w:szCs w:val="24"/>
          <w:lang w:eastAsia="it-IT"/>
        </w:rPr>
      </w:pPr>
      <w:r w:rsidRPr="005F234F">
        <w:rPr>
          <w:rFonts w:ascii="Arial" w:hAnsi="Arial" w:cs="Arial"/>
          <w:sz w:val="24"/>
          <w:szCs w:val="24"/>
          <w:lang w:eastAsia="it-IT"/>
        </w:rPr>
        <w:t>È giusto allora che si dica alla Chiesa che se essa non svolge il ministero della profezia, falso è l’esercizio sia del sacerdozio e sia della regalità. Senza l’esercizio del “munus docendi”, sia il munus</w:t>
      </w:r>
      <w:r w:rsidRPr="005F234F">
        <w:rPr>
          <w:rFonts w:ascii="Arial" w:hAnsi="Arial" w:cs="Arial"/>
          <w:sz w:val="24"/>
          <w:szCs w:val="24"/>
          <w:lang w:val="la-Latn" w:eastAsia="it-IT"/>
        </w:rPr>
        <w:t xml:space="preserve"> sanctificandi e il munus gubernandi</w:t>
      </w:r>
      <w:r w:rsidRPr="005F234F">
        <w:rPr>
          <w:rFonts w:ascii="Arial" w:hAnsi="Arial" w:cs="Arial"/>
          <w:sz w:val="24"/>
          <w:szCs w:val="24"/>
          <w:lang w:eastAsia="it-IT"/>
        </w:rPr>
        <w:t xml:space="preserve"> saranno esercitati falsamente. Ma può una Chiesa che benedice il peccato esercitare il munus docendi? Essa non deve insegnare i suoi pensieri. Deve insegnare solo il pensiero di Dio. </w:t>
      </w:r>
    </w:p>
    <w:p w14:paraId="6A1E6897" w14:textId="77777777" w:rsidR="006D645E" w:rsidRPr="005F234F" w:rsidRDefault="006D645E" w:rsidP="005F234F">
      <w:pPr>
        <w:jc w:val="both"/>
        <w:rPr>
          <w:rFonts w:ascii="Arial" w:hAnsi="Arial" w:cs="Arial"/>
          <w:sz w:val="24"/>
          <w:szCs w:val="24"/>
          <w:lang w:eastAsia="it-IT"/>
        </w:rPr>
      </w:pPr>
      <w:r w:rsidRPr="005F234F">
        <w:rPr>
          <w:rFonts w:ascii="Arial" w:hAnsi="Arial" w:cs="Arial"/>
          <w:sz w:val="24"/>
          <w:szCs w:val="24"/>
          <w:lang w:eastAsia="it-IT"/>
        </w:rPr>
        <w:t xml:space="preserve">Il non retto, non sano, non vero, non perfetto esercizio del munus della profezia rende vana tutta l’opera del Padre e del Figlio e dello Spirito Santo in ordine alla salvezza, alla conversione, al ritorno in vita di ogni uomo. </w:t>
      </w:r>
    </w:p>
    <w:p w14:paraId="2B9F4E89" w14:textId="77777777" w:rsidR="006D645E" w:rsidRPr="005F234F" w:rsidRDefault="006D645E" w:rsidP="005F234F">
      <w:pPr>
        <w:jc w:val="both"/>
        <w:rPr>
          <w:rFonts w:ascii="Greek" w:hAnsi="Greek" w:cs="Arial"/>
          <w:sz w:val="26"/>
          <w:szCs w:val="26"/>
          <w:lang w:val="fr-FR" w:eastAsia="it-IT"/>
        </w:rPr>
      </w:pPr>
      <w:r w:rsidRPr="005F234F">
        <w:rPr>
          <w:rFonts w:ascii="Arial" w:hAnsi="Arial" w:cs="Arial"/>
          <w:b/>
          <w:spacing w:val="10"/>
          <w:sz w:val="24"/>
          <w:szCs w:val="24"/>
          <w:lang w:eastAsia="it-IT"/>
        </w:rPr>
        <w:t>V 9,</w:t>
      </w:r>
      <w:r w:rsidRPr="005F234F">
        <w:rPr>
          <w:rFonts w:ascii="Arial" w:hAnsi="Arial" w:cs="Arial"/>
          <w:b/>
          <w:bCs/>
          <w:sz w:val="24"/>
          <w:szCs w:val="24"/>
          <w:lang w:eastAsia="it-IT"/>
        </w:rPr>
        <w:t>6</w:t>
      </w:r>
      <w:r w:rsidRPr="005F234F">
        <w:rPr>
          <w:rFonts w:ascii="Arial" w:hAnsi="Arial" w:cs="Arial"/>
          <w:sz w:val="24"/>
          <w:szCs w:val="24"/>
          <w:lang w:eastAsia="it-IT"/>
        </w:rPr>
        <w:t xml:space="preserve"> In quei giorni gli uomini cercheranno la morte, ma non la troveranno; brameranno morire, ma la morte fuggirà da loro. </w:t>
      </w:r>
      <w:r w:rsidRPr="005F234F">
        <w:rPr>
          <w:rFonts w:ascii="Arial" w:hAnsi="Arial" w:cs="Arial"/>
          <w:sz w:val="24"/>
          <w:szCs w:val="24"/>
          <w:lang w:val="la-Latn" w:eastAsia="it-IT"/>
        </w:rPr>
        <w:t>Et in diebus illis quaerent homines mortem et non invenient eam et desiderabunt mori et fugiet mors ab ipsis</w:t>
      </w:r>
      <w:r w:rsidRPr="005F234F">
        <w:rPr>
          <w:rFonts w:ascii="Arial" w:hAnsi="Arial" w:cs="Arial"/>
          <w:sz w:val="24"/>
          <w:szCs w:val="24"/>
          <w:lang w:val="fr-FR" w:eastAsia="it-IT"/>
        </w:rPr>
        <w:t>.</w:t>
      </w:r>
      <w:r w:rsidRPr="005F234F">
        <w:rPr>
          <w:rFonts w:ascii="Greek" w:hAnsi="Greek" w:cs="Arial"/>
          <w:sz w:val="26"/>
          <w:szCs w:val="26"/>
          <w:lang w:val="fr-FR" w:eastAsia="it-IT"/>
        </w:rPr>
        <w:t xml:space="preserve"> Kaˆ ™n ta‹j ¹mšraij ™ke…naij zht»sousin oƒ ¥nqrwpoi tÕn q£naton kaˆ oÙ m¾ eØr»sousin aÙtÒn, kaˆ ™piqum»sousin ¢poqane‹n kaˆ feÚgei Ð q£natoj ¢p’ aÙtîn. </w:t>
      </w:r>
    </w:p>
    <w:p w14:paraId="1994A3E8" w14:textId="77777777" w:rsidR="006D645E" w:rsidRPr="005F234F" w:rsidRDefault="006D645E" w:rsidP="005F234F">
      <w:pPr>
        <w:jc w:val="both"/>
        <w:rPr>
          <w:rFonts w:ascii="Arial" w:hAnsi="Arial" w:cs="Arial"/>
          <w:sz w:val="24"/>
          <w:szCs w:val="24"/>
          <w:lang w:eastAsia="it-IT"/>
        </w:rPr>
      </w:pPr>
      <w:r w:rsidRPr="005F234F">
        <w:rPr>
          <w:rFonts w:ascii="Arial" w:hAnsi="Arial" w:cs="Arial"/>
          <w:b/>
          <w:bCs/>
          <w:sz w:val="24"/>
          <w:szCs w:val="24"/>
          <w:lang w:eastAsia="it-IT"/>
        </w:rPr>
        <w:t>Ecco il frutto da queste cavallette:</w:t>
      </w:r>
      <w:r w:rsidRPr="005F234F">
        <w:rPr>
          <w:rFonts w:ascii="Arial" w:hAnsi="Arial" w:cs="Arial"/>
          <w:sz w:val="24"/>
          <w:szCs w:val="24"/>
          <w:lang w:eastAsia="it-IT"/>
        </w:rPr>
        <w:t xml:space="preserv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w:t>
      </w:r>
      <w:r w:rsidRPr="005F234F">
        <w:rPr>
          <w:rFonts w:ascii="Arial" w:hAnsi="Arial" w:cs="Arial"/>
          <w:sz w:val="24"/>
          <w:szCs w:val="24"/>
          <w:lang w:eastAsia="it-IT"/>
        </w:rPr>
        <w:lastRenderedPageBreak/>
        <w:t>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7660AF5A" w14:textId="77777777" w:rsidR="006D645E" w:rsidRPr="005F234F" w:rsidRDefault="006D645E" w:rsidP="005F234F">
      <w:pPr>
        <w:jc w:val="both"/>
        <w:rPr>
          <w:rFonts w:ascii="Arial" w:hAnsi="Arial" w:cs="Arial"/>
          <w:sz w:val="24"/>
          <w:szCs w:val="24"/>
          <w:lang w:eastAsia="it-IT"/>
        </w:rPr>
      </w:pPr>
      <w:r w:rsidRPr="005F234F">
        <w:rPr>
          <w:rFonts w:ascii="Arial" w:hAnsi="Arial" w:cs="Arial"/>
          <w:sz w:val="24"/>
          <w:szCs w:val="24"/>
          <w:lang w:eastAsia="it-IT"/>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Anche la verità della vita. </w:t>
      </w:r>
    </w:p>
    <w:p w14:paraId="7634191C" w14:textId="77777777" w:rsidR="006D645E" w:rsidRPr="005F234F" w:rsidRDefault="006D645E" w:rsidP="005F234F">
      <w:pPr>
        <w:jc w:val="both"/>
        <w:rPr>
          <w:rFonts w:ascii="Arial" w:hAnsi="Arial" w:cs="Arial"/>
          <w:sz w:val="24"/>
          <w:szCs w:val="24"/>
          <w:lang w:eastAsia="it-IT"/>
        </w:rPr>
      </w:pPr>
      <w:r w:rsidRPr="005F234F">
        <w:rPr>
          <w:rFonts w:ascii="Arial" w:hAnsi="Arial" w:cs="Arial"/>
          <w:sz w:val="24"/>
          <w:szCs w:val="24"/>
          <w:lang w:eastAsia="it-IT"/>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47B44C78" w14:textId="30C72D4B" w:rsidR="006D645E" w:rsidRPr="005F234F" w:rsidRDefault="006D645E" w:rsidP="005F234F">
      <w:pPr>
        <w:jc w:val="both"/>
        <w:rPr>
          <w:rFonts w:ascii="Arial" w:hAnsi="Arial" w:cs="Arial"/>
          <w:sz w:val="24"/>
          <w:szCs w:val="24"/>
          <w:lang w:eastAsia="it-IT"/>
        </w:rPr>
      </w:pPr>
      <w:r w:rsidRPr="005F234F">
        <w:rPr>
          <w:rFonts w:ascii="Arial" w:hAnsi="Arial" w:cs="Arial"/>
          <w:sz w:val="24"/>
          <w:szCs w:val="24"/>
          <w:lang w:eastAsia="it-IT"/>
        </w:rPr>
        <w:t>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Ritornati nella Parola, Dio ci colma della sua vita eterna e ci dona ogni grazia per dimorare perennemente in essa. Cosa</w:t>
      </w:r>
      <w:r w:rsidR="0045474D" w:rsidRPr="005F234F">
        <w:rPr>
          <w:rFonts w:ascii="Arial" w:hAnsi="Arial" w:cs="Arial"/>
          <w:sz w:val="24"/>
          <w:szCs w:val="24"/>
          <w:lang w:eastAsia="it-IT"/>
        </w:rPr>
        <w:t xml:space="preserve"> </w:t>
      </w:r>
      <w:r w:rsidRPr="005F234F">
        <w:rPr>
          <w:rFonts w:ascii="Arial" w:hAnsi="Arial" w:cs="Arial"/>
          <w:sz w:val="24"/>
          <w:szCs w:val="24"/>
          <w:lang w:eastAsia="it-IT"/>
        </w:rPr>
        <w:t xml:space="preserve">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6AE676D3" w14:textId="77777777" w:rsidR="006D645E" w:rsidRPr="005F234F" w:rsidRDefault="006D645E" w:rsidP="005F234F">
      <w:pPr>
        <w:jc w:val="both"/>
        <w:rPr>
          <w:rFonts w:ascii="Arial" w:hAnsi="Arial" w:cs="Arial"/>
          <w:sz w:val="24"/>
          <w:szCs w:val="24"/>
          <w:lang w:eastAsia="it-IT"/>
        </w:rPr>
      </w:pPr>
      <w:r w:rsidRPr="005F234F">
        <w:rPr>
          <w:rFonts w:ascii="Arial" w:hAnsi="Arial" w:cs="Arial"/>
          <w:sz w:val="24"/>
          <w:szCs w:val="24"/>
          <w:lang w:eastAsia="it-IT"/>
        </w:rPr>
        <w:t>Quanti hanno il sigillo di Dio sulla loro fronte non vengono tormentati dal morso della cavallette perché essi non hanno bisogno di alcuna conversione. Questo flagello è in vista della conversione. Non è per provare i giusti al fine di renderli più giusti e più fedeli alla Parola del loro Dio e Signore.</w:t>
      </w:r>
    </w:p>
    <w:p w14:paraId="266977B0" w14:textId="3E7ED7BB" w:rsidR="006D645E" w:rsidRPr="005F234F" w:rsidRDefault="006D645E" w:rsidP="005F234F">
      <w:pPr>
        <w:jc w:val="both"/>
        <w:rPr>
          <w:rFonts w:ascii="Greek" w:hAnsi="Greek" w:cs="Arial"/>
          <w:sz w:val="26"/>
          <w:szCs w:val="26"/>
          <w:lang w:val="la-Latn" w:eastAsia="it-IT"/>
        </w:rPr>
      </w:pPr>
      <w:r w:rsidRPr="005F234F">
        <w:rPr>
          <w:rFonts w:ascii="Arial" w:hAnsi="Arial" w:cs="Arial"/>
          <w:b/>
          <w:spacing w:val="10"/>
          <w:sz w:val="24"/>
          <w:szCs w:val="24"/>
          <w:lang w:eastAsia="it-IT"/>
        </w:rPr>
        <w:t>V 9,</w:t>
      </w:r>
      <w:r w:rsidRPr="005F234F">
        <w:rPr>
          <w:rFonts w:ascii="Arial" w:hAnsi="Arial" w:cs="Arial"/>
          <w:b/>
          <w:bCs/>
          <w:sz w:val="24"/>
          <w:szCs w:val="24"/>
          <w:lang w:eastAsia="it-IT"/>
        </w:rPr>
        <w:t>7</w:t>
      </w:r>
      <w:r w:rsidRPr="005F234F">
        <w:rPr>
          <w:rFonts w:ascii="Arial" w:hAnsi="Arial" w:cs="Arial"/>
          <w:sz w:val="24"/>
          <w:szCs w:val="24"/>
          <w:lang w:eastAsia="it-IT"/>
        </w:rPr>
        <w:t xml:space="preserve"> Queste cavallette avevano l’aspetto di cavalli pronti per la guerra. Sulla testa avevano corone che sembravano d’oro e il loro aspetto era come quello degli uomini.</w:t>
      </w:r>
      <w:r w:rsidR="0045474D" w:rsidRPr="005F234F">
        <w:rPr>
          <w:rFonts w:ascii="Arial" w:hAnsi="Arial" w:cs="Arial"/>
          <w:sz w:val="24"/>
          <w:szCs w:val="24"/>
          <w:lang w:eastAsia="it-IT"/>
        </w:rPr>
        <w:t xml:space="preserve"> </w:t>
      </w:r>
      <w:r w:rsidRPr="005F234F">
        <w:rPr>
          <w:rFonts w:ascii="Arial" w:hAnsi="Arial" w:cs="Arial"/>
          <w:sz w:val="24"/>
          <w:szCs w:val="24"/>
          <w:lang w:val="la-Latn" w:eastAsia="it-IT"/>
        </w:rPr>
        <w:t>Et similitudines lucustarum similes equis paratis in proelium et super capita earum tamquam coronae similes auro et facies earum sicut facies hominum</w:t>
      </w:r>
      <w:r w:rsidRPr="005F234F">
        <w:rPr>
          <w:rFonts w:ascii="Arial" w:hAnsi="Arial" w:cs="Arial"/>
          <w:sz w:val="24"/>
          <w:szCs w:val="24"/>
          <w:lang w:eastAsia="it-IT"/>
        </w:rPr>
        <w:t>.</w:t>
      </w:r>
      <w:r w:rsidRPr="005F234F">
        <w:rPr>
          <w:rFonts w:ascii="Arial" w:hAnsi="Arial" w:cs="Arial"/>
          <w:sz w:val="26"/>
          <w:szCs w:val="26"/>
          <w:lang w:eastAsia="it-IT"/>
        </w:rPr>
        <w:t xml:space="preserve"> </w:t>
      </w:r>
      <w:r w:rsidRPr="005F234F">
        <w:rPr>
          <w:rFonts w:ascii="Greek" w:hAnsi="Greek" w:cs="Arial"/>
          <w:sz w:val="26"/>
          <w:szCs w:val="26"/>
          <w:lang w:val="la-Latn" w:eastAsia="it-IT"/>
        </w:rPr>
        <w:t>Kaˆ t¦ Ðmoièmata tîn ¢kr…dwn Ómoia †ppoij ¹toimasmšnoij e„j pÒlemon, kaˆ ™pˆ t¦j kefal¦j aÙtîn æj stšfanoi Ómoioi crusù, kaˆ t¦ prÒswpa aÙtîn æj prÒswpa ¢nqrèpwn,</w:t>
      </w:r>
    </w:p>
    <w:p w14:paraId="3721584E" w14:textId="1C872813" w:rsidR="006D645E" w:rsidRPr="005F234F" w:rsidRDefault="006D645E" w:rsidP="005F234F">
      <w:pPr>
        <w:jc w:val="both"/>
        <w:rPr>
          <w:rFonts w:ascii="Arial" w:hAnsi="Arial" w:cs="Arial"/>
          <w:bCs/>
          <w:spacing w:val="10"/>
          <w:sz w:val="24"/>
          <w:szCs w:val="24"/>
          <w:lang w:eastAsia="it-IT"/>
        </w:rPr>
      </w:pPr>
      <w:r w:rsidRPr="005F234F">
        <w:rPr>
          <w:rFonts w:ascii="Arial" w:hAnsi="Arial" w:cs="Arial"/>
          <w:b/>
          <w:spacing w:val="10"/>
          <w:sz w:val="24"/>
          <w:szCs w:val="24"/>
          <w:lang w:eastAsia="it-IT"/>
        </w:rPr>
        <w:t>Ora l’Apostolo Giovanni rivela la figura o la forma di queste cavallette</w:t>
      </w:r>
      <w:r w:rsidRPr="005F234F">
        <w:rPr>
          <w:rFonts w:ascii="Arial" w:hAnsi="Arial" w:cs="Arial"/>
          <w:bCs/>
          <w:spacing w:val="10"/>
          <w:sz w:val="24"/>
          <w:szCs w:val="24"/>
          <w:lang w:eastAsia="it-IT"/>
        </w:rPr>
        <w:t xml:space="preserve">. Eccone la descrizione: queste cavallette avevano l’aspetto di cavalli pronti per la guerra. Sulla testa avevano corone che sembravano d’oro e il loro aspetto era come quello degli uomini. Come si può </w:t>
      </w:r>
      <w:r w:rsidRPr="005F234F">
        <w:rPr>
          <w:rFonts w:ascii="Arial" w:hAnsi="Arial" w:cs="Arial"/>
          <w:bCs/>
          <w:spacing w:val="10"/>
          <w:sz w:val="24"/>
          <w:szCs w:val="24"/>
          <w:lang w:eastAsia="it-IT"/>
        </w:rPr>
        <w:lastRenderedPageBreak/>
        <w:t xml:space="preserve">comprendere è figura altamente simbolica quella delle cavallette. I cavalli sono per la guerra. Le corone attestano vittoria e regalità. L’aspetto di uomo serve per ingannare senza dare alcun sospetto ogni altro uomo. </w:t>
      </w:r>
    </w:p>
    <w:p w14:paraId="1545791D" w14:textId="77777777" w:rsidR="006D645E" w:rsidRPr="005F234F" w:rsidRDefault="006D645E" w:rsidP="005F234F">
      <w:pPr>
        <w:jc w:val="both"/>
        <w:rPr>
          <w:rFonts w:ascii="Arial" w:hAnsi="Arial" w:cs="Arial"/>
          <w:bCs/>
          <w:spacing w:val="10"/>
          <w:sz w:val="24"/>
          <w:szCs w:val="24"/>
          <w:lang w:eastAsia="it-IT"/>
        </w:rPr>
      </w:pPr>
      <w:r w:rsidRPr="005F234F">
        <w:rPr>
          <w:rFonts w:ascii="Arial" w:hAnsi="Arial" w:cs="Arial"/>
          <w:bCs/>
          <w:spacing w:val="10"/>
          <w:sz w:val="24"/>
          <w:szCs w:val="24"/>
          <w:lang w:eastAsia="it-IT"/>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2543F9AB"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3BCDEE70"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664105F1" w14:textId="12AF6B26" w:rsidR="006D645E" w:rsidRPr="005F234F" w:rsidRDefault="0092431F"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Laméntati</w:t>
      </w:r>
      <w:r w:rsidR="006D645E" w:rsidRPr="005F234F">
        <w:rPr>
          <w:rFonts w:ascii="Arial" w:hAnsi="Arial" w:cs="Arial"/>
          <w:bCs/>
          <w:i/>
          <w:iCs/>
          <w:spacing w:val="10"/>
          <w:sz w:val="24"/>
          <w:szCs w:val="24"/>
          <w:lang w:eastAsia="it-IT"/>
        </w:rPr>
        <w:t xml:space="preserve">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678DE4C9"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498EE4FC"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w:t>
      </w:r>
      <w:r w:rsidRPr="005F234F">
        <w:rPr>
          <w:rFonts w:ascii="Arial" w:hAnsi="Arial" w:cs="Arial"/>
          <w:bCs/>
          <w:i/>
          <w:iCs/>
          <w:spacing w:val="10"/>
          <w:sz w:val="24"/>
          <w:szCs w:val="24"/>
          <w:lang w:eastAsia="it-IT"/>
        </w:rPr>
        <w:lastRenderedPageBreak/>
        <w:t xml:space="preserve">della campagna. Anche gli animali selvatici sospirano a te, perché sono secchi i corsi d’acqua e il fuoco ha divorato i pascoli della steppa (Gl 1,1-20). </w:t>
      </w:r>
    </w:p>
    <w:p w14:paraId="09F37BF4"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5CE70266"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2553FD31"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Il Signore fa udire la sua voce dinanzi alla sua schiera: molto grande è il suo esercito, potente nell’eseguire i suoi ordini! Grande è il giorno del Signore, davvero terribile: chi potrà sostenerlo?</w:t>
      </w:r>
    </w:p>
    <w:p w14:paraId="2224F720"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7F29548C"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6F9D7B76" w14:textId="279DA48E"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 xml:space="preserve">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w:t>
      </w:r>
      <w:r w:rsidRPr="005F234F">
        <w:rPr>
          <w:rFonts w:ascii="Arial" w:hAnsi="Arial" w:cs="Arial"/>
          <w:bCs/>
          <w:i/>
          <w:iCs/>
          <w:spacing w:val="10"/>
          <w:sz w:val="24"/>
          <w:szCs w:val="24"/>
          <w:lang w:eastAsia="it-IT"/>
        </w:rPr>
        <w:lastRenderedPageBreak/>
        <w:t>verso una terra arida e desolata: spingerò la sua avanguardia verso il mare orientale e la sua retroguardia verso il mare occidentale. Esalerà il suo lezzo, salirà il suo fetore,</w:t>
      </w:r>
      <w:r w:rsidR="0045474D" w:rsidRPr="005F234F">
        <w:rPr>
          <w:rFonts w:ascii="Arial" w:hAnsi="Arial" w:cs="Arial"/>
          <w:bCs/>
          <w:i/>
          <w:iCs/>
          <w:spacing w:val="10"/>
          <w:sz w:val="24"/>
          <w:szCs w:val="24"/>
          <w:lang w:eastAsia="it-IT"/>
        </w:rPr>
        <w:t xml:space="preserve"> </w:t>
      </w:r>
      <w:r w:rsidRPr="005F234F">
        <w:rPr>
          <w:rFonts w:ascii="Arial" w:hAnsi="Arial" w:cs="Arial"/>
          <w:bCs/>
          <w:i/>
          <w:iCs/>
          <w:spacing w:val="10"/>
          <w:sz w:val="24"/>
          <w:szCs w:val="24"/>
          <w:lang w:eastAsia="it-IT"/>
        </w:rPr>
        <w:t>perché ha fatto cose grandi.</w:t>
      </w:r>
    </w:p>
    <w:p w14:paraId="079660C5" w14:textId="77777777" w:rsidR="006D645E" w:rsidRPr="005F234F" w:rsidRDefault="006D645E" w:rsidP="005F234F">
      <w:pPr>
        <w:jc w:val="both"/>
        <w:rPr>
          <w:rFonts w:ascii="Arial" w:hAnsi="Arial" w:cs="Arial"/>
          <w:bCs/>
          <w:i/>
          <w:iCs/>
          <w:spacing w:val="10"/>
          <w:sz w:val="24"/>
          <w:szCs w:val="24"/>
          <w:lang w:eastAsia="it-IT"/>
        </w:rPr>
      </w:pPr>
      <w:r w:rsidRPr="005F234F">
        <w:rPr>
          <w:rFonts w:ascii="Arial" w:hAnsi="Arial" w:cs="Arial"/>
          <w:bCs/>
          <w:i/>
          <w:iCs/>
          <w:spacing w:val="10"/>
          <w:sz w:val="24"/>
          <w:szCs w:val="24"/>
          <w:lang w:eastAsia="it-IT"/>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2F0B25A2" w14:textId="77777777" w:rsidR="006D645E" w:rsidRPr="005F234F" w:rsidRDefault="006D645E" w:rsidP="005F234F">
      <w:pPr>
        <w:jc w:val="both"/>
        <w:rPr>
          <w:rFonts w:ascii="Arial" w:hAnsi="Arial" w:cs="Arial"/>
          <w:bCs/>
          <w:spacing w:val="10"/>
          <w:sz w:val="24"/>
          <w:szCs w:val="24"/>
          <w:lang w:eastAsia="it-IT"/>
        </w:rPr>
      </w:pPr>
      <w:r w:rsidRPr="005F234F">
        <w:rPr>
          <w:rFonts w:ascii="Arial" w:hAnsi="Arial" w:cs="Arial"/>
          <w:bCs/>
          <w:spacing w:val="10"/>
          <w:sz w:val="24"/>
          <w:szCs w:val="24"/>
          <w:lang w:eastAsia="it-IT"/>
        </w:rPr>
        <w:t>Qual è il fine di ogni flagello che si abbatte nella storia del popolo dell’Alleanza? Esso è uno solo: la conversione e il ritorno a Dio nella sua Parola per una obbedienza senza riserve. Lo abbiamo detto più volte e ora lo ripetiamo: 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59AF76F1" w14:textId="77777777" w:rsidR="006D645E" w:rsidRPr="005F234F" w:rsidRDefault="006D645E" w:rsidP="005F234F">
      <w:pPr>
        <w:jc w:val="both"/>
        <w:rPr>
          <w:rFonts w:ascii="Arial" w:hAnsi="Arial" w:cs="Arial"/>
          <w:bCs/>
          <w:spacing w:val="10"/>
          <w:sz w:val="24"/>
          <w:szCs w:val="24"/>
          <w:lang w:eastAsia="it-IT"/>
        </w:rPr>
      </w:pPr>
      <w:r w:rsidRPr="005F234F">
        <w:rPr>
          <w:rFonts w:ascii="Arial" w:hAnsi="Arial" w:cs="Arial"/>
          <w:bCs/>
          <w:spacing w:val="10"/>
          <w:sz w:val="24"/>
          <w:szCs w:val="24"/>
          <w:lang w:eastAsia="it-IT"/>
        </w:rPr>
        <w:t xml:space="preserve">Riguardo all’Apocalisse e ai segni da essa dati, si deve aggiungere una seconda verità: 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convertirsi al Vangelo con fede esplicita e manifestata al mondo intero in ogni Parola di Cristo Gesù. </w:t>
      </w:r>
    </w:p>
    <w:p w14:paraId="76837E04" w14:textId="5CC2109E" w:rsidR="006D645E" w:rsidRPr="005F234F" w:rsidRDefault="006D645E" w:rsidP="005F234F">
      <w:pPr>
        <w:jc w:val="both"/>
        <w:rPr>
          <w:rFonts w:ascii="Arial" w:hAnsi="Arial" w:cs="Arial"/>
          <w:bCs/>
          <w:spacing w:val="10"/>
          <w:sz w:val="24"/>
          <w:szCs w:val="24"/>
          <w:lang w:eastAsia="it-IT"/>
        </w:rPr>
      </w:pPr>
      <w:r w:rsidRPr="005F234F">
        <w:rPr>
          <w:rFonts w:ascii="Arial" w:hAnsi="Arial" w:cs="Arial"/>
          <w:bCs/>
          <w:spacing w:val="10"/>
          <w:sz w:val="24"/>
          <w:szCs w:val="24"/>
          <w:lang w:eastAsia="it-IT"/>
        </w:rPr>
        <w:t>L’origine del segno e la sua natura cambia di volta in volta nella storia. Ecco perché identificare l’origine con un evento storico del passato, non ci aiuta a leggere secondo verità quanto il Signore ci vuole rivelare. Ma è sempre il profeta che dovrà annunciare il segno di Dio e invitare alla conversione.</w:t>
      </w:r>
      <w:r w:rsidR="0045474D" w:rsidRPr="005F234F">
        <w:rPr>
          <w:rFonts w:ascii="Arial" w:hAnsi="Arial" w:cs="Arial"/>
          <w:bCs/>
          <w:spacing w:val="10"/>
          <w:sz w:val="24"/>
          <w:szCs w:val="24"/>
          <w:lang w:eastAsia="it-IT"/>
        </w:rPr>
        <w:t xml:space="preserve"> </w:t>
      </w:r>
      <w:r w:rsidRPr="005F234F">
        <w:rPr>
          <w:rFonts w:ascii="Arial" w:hAnsi="Arial" w:cs="Arial"/>
          <w:bCs/>
          <w:spacing w:val="10"/>
          <w:sz w:val="24"/>
          <w:szCs w:val="24"/>
          <w:lang w:eastAsia="it-IT"/>
        </w:rPr>
        <w:t xml:space="preserve">Senza la profezia, la vera profezia – ed è vera profezia quella che rivela sia l’azione di Dio nella storia e sia l’invito alla conversione e alla fede nella purissima Parola del Signore – tutti i segni mandati dal Signore, o direttamente o per permissione, si perdono e l’uomo rimane nel suo peccato, nella sua inconversione, sottoposto alla Legge del peccato. Senza la profezia mai si potrà vivere la vera Legge della vita. </w:t>
      </w:r>
    </w:p>
    <w:p w14:paraId="2D865158" w14:textId="70792F77" w:rsidR="006D645E" w:rsidRPr="005F234F" w:rsidRDefault="006D645E" w:rsidP="005F234F">
      <w:pPr>
        <w:jc w:val="both"/>
        <w:rPr>
          <w:rFonts w:ascii="Greek" w:hAnsi="Greek" w:cs="Arial"/>
          <w:sz w:val="26"/>
          <w:szCs w:val="26"/>
          <w:lang w:val="la-Latn" w:eastAsia="it-IT"/>
        </w:rPr>
      </w:pPr>
      <w:r w:rsidRPr="005F234F">
        <w:rPr>
          <w:rFonts w:ascii="Arial" w:hAnsi="Arial" w:cs="Arial"/>
          <w:b/>
          <w:spacing w:val="10"/>
          <w:sz w:val="24"/>
          <w:szCs w:val="24"/>
          <w:lang w:eastAsia="it-IT"/>
        </w:rPr>
        <w:lastRenderedPageBreak/>
        <w:t>V 9,</w:t>
      </w:r>
      <w:r w:rsidRPr="005F234F">
        <w:rPr>
          <w:rFonts w:ascii="Arial" w:hAnsi="Arial" w:cs="Arial"/>
          <w:b/>
          <w:bCs/>
          <w:sz w:val="24"/>
          <w:szCs w:val="24"/>
          <w:lang w:eastAsia="it-IT"/>
        </w:rPr>
        <w:t>8</w:t>
      </w:r>
      <w:r w:rsidRPr="005F234F">
        <w:rPr>
          <w:rFonts w:ascii="Arial" w:hAnsi="Arial" w:cs="Arial"/>
          <w:sz w:val="24"/>
          <w:szCs w:val="24"/>
          <w:lang w:eastAsia="it-IT"/>
        </w:rPr>
        <w:t xml:space="preserve"> Avevano capelli come capelli di donne e i loro denti erano come quelli dei leoni.</w:t>
      </w:r>
      <w:r w:rsidR="0045474D" w:rsidRPr="005F234F">
        <w:rPr>
          <w:rFonts w:ascii="Arial" w:hAnsi="Arial" w:cs="Arial"/>
          <w:sz w:val="24"/>
          <w:szCs w:val="24"/>
          <w:lang w:eastAsia="it-IT"/>
        </w:rPr>
        <w:t xml:space="preserve"> </w:t>
      </w:r>
      <w:r w:rsidRPr="005F234F">
        <w:rPr>
          <w:rFonts w:ascii="Arial" w:hAnsi="Arial" w:cs="Arial"/>
          <w:sz w:val="24"/>
          <w:szCs w:val="24"/>
          <w:lang w:val="la-Latn" w:eastAsia="it-IT"/>
        </w:rPr>
        <w:t>Et habebant capillos sicut capillos mulierum et dentes earum sicut leonum erant</w:t>
      </w:r>
      <w:r w:rsidRPr="005F234F">
        <w:rPr>
          <w:rFonts w:ascii="Arial" w:hAnsi="Arial" w:cs="Arial"/>
          <w:sz w:val="24"/>
          <w:szCs w:val="24"/>
          <w:lang w:val="de-DE" w:eastAsia="it-IT"/>
        </w:rPr>
        <w:t xml:space="preserve">. </w:t>
      </w:r>
      <w:r w:rsidRPr="005F234F">
        <w:rPr>
          <w:rFonts w:ascii="Greek" w:hAnsi="Greek" w:cs="Arial"/>
          <w:sz w:val="26"/>
          <w:szCs w:val="26"/>
          <w:lang w:val="la-Latn" w:eastAsia="it-IT"/>
        </w:rPr>
        <w:t>Kaˆ econ tr…caj æj tr…caj gunaikîn, kaˆ oƒ ÑdÒntej aÙtîn æj leÒntwn Ãsan,</w:t>
      </w:r>
    </w:p>
    <w:p w14:paraId="14EB7A68" w14:textId="2F169882" w:rsidR="006D645E" w:rsidRPr="005F234F" w:rsidRDefault="006D645E" w:rsidP="005F234F">
      <w:pPr>
        <w:jc w:val="both"/>
        <w:rPr>
          <w:rFonts w:ascii="Arial" w:hAnsi="Arial" w:cs="Arial"/>
          <w:sz w:val="24"/>
          <w:szCs w:val="24"/>
          <w:lang w:eastAsia="it-IT"/>
        </w:rPr>
      </w:pPr>
      <w:r w:rsidRPr="005F234F">
        <w:rPr>
          <w:rFonts w:ascii="Arial" w:hAnsi="Arial" w:cs="Arial"/>
          <w:b/>
          <w:bCs/>
          <w:sz w:val="24"/>
          <w:szCs w:val="24"/>
          <w:lang w:eastAsia="it-IT"/>
        </w:rPr>
        <w:t>I capelli come quelli di donne sono segno di inganno</w:t>
      </w:r>
      <w:r w:rsidRPr="005F234F">
        <w:rPr>
          <w:rFonts w:ascii="Arial" w:hAnsi="Arial" w:cs="Arial"/>
          <w:sz w:val="24"/>
          <w:szCs w:val="24"/>
          <w:lang w:eastAsia="it-IT"/>
        </w:rPr>
        <w:t>.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w:t>
      </w:r>
      <w:r w:rsidR="003372AC" w:rsidRPr="005F234F">
        <w:rPr>
          <w:rFonts w:ascii="Arial" w:hAnsi="Arial" w:cs="Arial"/>
          <w:sz w:val="24"/>
          <w:szCs w:val="24"/>
          <w:lang w:eastAsia="it-IT"/>
        </w:rPr>
        <w:t xml:space="preserve">. </w:t>
      </w:r>
    </w:p>
    <w:p w14:paraId="59637D25" w14:textId="77777777" w:rsidR="006D645E" w:rsidRPr="005F234F" w:rsidRDefault="006D645E" w:rsidP="005F234F">
      <w:pPr>
        <w:jc w:val="both"/>
        <w:rPr>
          <w:rFonts w:ascii="Arial" w:hAnsi="Arial" w:cs="Arial"/>
          <w:i/>
          <w:iCs/>
          <w:sz w:val="24"/>
          <w:szCs w:val="24"/>
          <w:lang w:eastAsia="it-IT"/>
        </w:rPr>
      </w:pPr>
      <w:r w:rsidRPr="005F234F">
        <w:rPr>
          <w:rFonts w:ascii="Arial" w:hAnsi="Arial" w:cs="Arial"/>
          <w:i/>
          <w:iCs/>
          <w:sz w:val="24"/>
          <w:szCs w:val="24"/>
          <w:lang w:eastAsia="it-IT"/>
        </w:rPr>
        <w:t xml:space="preserve">Allora Giuditta intonò questo canto di riconoscenza in mezzo a tutto Israele e tutto il popolo accompagnava a gran voce questa lode (Gdt 15,1-14). </w:t>
      </w:r>
    </w:p>
    <w:p w14:paraId="58C4EB47" w14:textId="77777777" w:rsidR="006D645E" w:rsidRPr="005F234F" w:rsidRDefault="006D645E" w:rsidP="005F234F">
      <w:pPr>
        <w:jc w:val="both"/>
        <w:rPr>
          <w:rFonts w:ascii="Arial" w:hAnsi="Arial" w:cs="Arial"/>
          <w:sz w:val="24"/>
          <w:szCs w:val="24"/>
          <w:lang w:eastAsia="it-IT"/>
        </w:rPr>
      </w:pPr>
      <w:r w:rsidRPr="005F234F">
        <w:rPr>
          <w:rFonts w:ascii="Arial" w:hAnsi="Arial" w:cs="Arial"/>
          <w:sz w:val="24"/>
          <w:szCs w:val="24"/>
          <w:lang w:eastAsia="it-IT"/>
        </w:rPr>
        <w:t xml:space="preserve">Sempre l’inganno è stato arma potentissima per sconfiggere regni potenti. Mentre i loro denti, che sono come quelli dei leoni, attestano che esse possono divorare e stritolare ogni cosa. Un’accortezza gli uomini di Dio devono sempre possederla: devono essi prestare sempre molta attenzione non ad una sola cosa, ma all’intero evento che si presenta dinanzi ai loro occhi. Questo perché non si cada nel fosso o nelle trappole dell’inganno. Gesù sempre è stato governato dalla globalità di un evento e mai da una singola parte di esso. A volte basta un piccolo gesto o anche una sola parola per conoscere che ci troviamo dinanzi a eventi che sono vero inganno e vere trappole. </w:t>
      </w:r>
    </w:p>
    <w:p w14:paraId="1582DFC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9</w:t>
      </w:r>
      <w:r w:rsidRPr="006D645E">
        <w:rPr>
          <w:rFonts w:ascii="Arial" w:eastAsia="Times New Roman" w:hAnsi="Arial" w:cs="Arial"/>
          <w:kern w:val="0"/>
          <w:sz w:val="24"/>
          <w:szCs w:val="16"/>
          <w:lang w:eastAsia="it-IT"/>
          <w14:ligatures w14:val="none"/>
        </w:rPr>
        <w:t xml:space="preserve"> Avevano il torace simile a corazze di ferro e il rombo delle loro ali era come rombo di carri trainati da molti cavalli lanciati all’assalto. </w:t>
      </w:r>
      <w:r w:rsidRPr="006D645E">
        <w:rPr>
          <w:rFonts w:ascii="Arial" w:eastAsia="Times New Roman" w:hAnsi="Arial" w:cs="Arial"/>
          <w:kern w:val="0"/>
          <w:sz w:val="24"/>
          <w:szCs w:val="24"/>
          <w:lang w:val="la-Latn" w:eastAsia="it-IT"/>
          <w14:ligatures w14:val="none"/>
        </w:rPr>
        <w:t>Et habebant loricas sicut loricas ferreas et vox alarum earum sicut vox curruum equorum multorum currentium in bellum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econ qèrakaj æj qèrakaj sidhroàj, kaˆ ¹ fwn¾ tîn pterÚgwn aÙtîn æj fwn¾ ¡rm£twn †ppwn pollîn trecÒntwn e„j pÒlemon.</w:t>
      </w:r>
    </w:p>
    <w:p w14:paraId="500B863D" w14:textId="77777777" w:rsidR="003372AC" w:rsidRDefault="006D645E" w:rsidP="000F06FC">
      <w:pPr>
        <w:spacing w:after="240" w:line="240" w:lineRule="auto"/>
        <w:jc w:val="both"/>
        <w:rPr>
          <w:rFonts w:ascii="Arial" w:eastAsia="Times New Roman" w:hAnsi="Arial" w:cs="Arial"/>
          <w:kern w:val="0"/>
          <w:sz w:val="24"/>
          <w:szCs w:val="16"/>
          <w:lang w:eastAsia="it-IT"/>
          <w14:ligatures w14:val="none"/>
        </w:rPr>
      </w:pPr>
      <w:r w:rsidRPr="005F234F">
        <w:rPr>
          <w:rFonts w:ascii="Arial" w:eastAsia="Times New Roman" w:hAnsi="Arial" w:cs="Arial"/>
          <w:b/>
          <w:bCs/>
          <w:kern w:val="0"/>
          <w:sz w:val="24"/>
          <w:szCs w:val="16"/>
          <w:lang w:eastAsia="it-IT"/>
          <w14:ligatures w14:val="none"/>
        </w:rPr>
        <w:t>La descrizione di queste cavallette non lascia alcun dubbio</w:t>
      </w:r>
      <w:r w:rsidRPr="003372AC">
        <w:rPr>
          <w:rFonts w:ascii="Arial" w:eastAsia="Times New Roman" w:hAnsi="Arial" w:cs="Arial"/>
          <w:kern w:val="0"/>
          <w:sz w:val="24"/>
          <w:szCs w:val="16"/>
          <w:lang w:eastAsia="it-IT"/>
          <w14:ligatures w14:val="none"/>
        </w:rPr>
        <w:t xml:space="preserve">: esse sono venute per portare l’umanità in una grande valle di dolore e di universale disperazione. 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 potenza umana, nessun ritrovato né di scienza e né di magia potrà mai arrestare la loro corsa. </w:t>
      </w:r>
    </w:p>
    <w:p w14:paraId="691EABB8" w14:textId="77777777" w:rsidR="006D645E" w:rsidRPr="003372AC" w:rsidRDefault="006D645E" w:rsidP="000F06FC">
      <w:pPr>
        <w:spacing w:after="240" w:line="240" w:lineRule="auto"/>
        <w:jc w:val="both"/>
        <w:rPr>
          <w:rFonts w:ascii="Arial" w:eastAsia="Times New Roman" w:hAnsi="Arial" w:cs="Arial"/>
          <w:kern w:val="0"/>
          <w:sz w:val="24"/>
          <w:szCs w:val="16"/>
          <w:lang w:eastAsia="it-IT"/>
          <w14:ligatures w14:val="none"/>
        </w:rPr>
      </w:pPr>
      <w:bookmarkStart w:id="250" w:name="_Hlk136683017"/>
      <w:r w:rsidRPr="003372AC">
        <w:rPr>
          <w:rFonts w:ascii="Arial" w:eastAsia="Times New Roman" w:hAnsi="Arial" w:cs="Arial"/>
          <w:kern w:val="0"/>
          <w:sz w:val="24"/>
          <w:szCs w:val="16"/>
          <w:lang w:eastAsia="it-IT"/>
          <w14:ligatures w14:val="none"/>
        </w:rPr>
        <w:t xml:space="preserve">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 </w:t>
      </w:r>
      <w:bookmarkEnd w:id="250"/>
      <w:r w:rsidRPr="003372AC">
        <w:rPr>
          <w:rFonts w:ascii="Arial" w:eastAsia="Times New Roman" w:hAnsi="Arial" w:cs="Arial"/>
          <w:kern w:val="0"/>
          <w:sz w:val="24"/>
          <w:szCs w:val="16"/>
          <w:lang w:eastAsia="it-IT"/>
          <w14:ligatures w14:val="none"/>
        </w:rPr>
        <w:t xml:space="preserve">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Gesù. Altro non </w:t>
      </w:r>
      <w:r w:rsidRPr="003372AC">
        <w:rPr>
          <w:rFonts w:ascii="Arial" w:eastAsia="Times New Roman" w:hAnsi="Arial" w:cs="Arial"/>
          <w:kern w:val="0"/>
          <w:sz w:val="24"/>
          <w:szCs w:val="16"/>
          <w:lang w:eastAsia="it-IT"/>
          <w14:ligatures w14:val="none"/>
        </w:rPr>
        <w:lastRenderedPageBreak/>
        <w:t>sono che le nuove torri di Babele, torri che sempre saranno spazzate vie come il vento spazza via la sabbia del deserto.</w:t>
      </w:r>
    </w:p>
    <w:p w14:paraId="58AEB20B" w14:textId="2FEB5F68" w:rsidR="006D645E" w:rsidRPr="003372AC" w:rsidRDefault="006D645E" w:rsidP="000F06FC">
      <w:pPr>
        <w:spacing w:after="240" w:line="240" w:lineRule="auto"/>
        <w:jc w:val="both"/>
        <w:rPr>
          <w:rFonts w:ascii="Arial" w:eastAsia="Times New Roman" w:hAnsi="Arial" w:cs="Arial"/>
          <w:kern w:val="0"/>
          <w:sz w:val="24"/>
          <w:szCs w:val="16"/>
          <w:lang w:eastAsia="it-IT"/>
          <w14:ligatures w14:val="none"/>
        </w:rPr>
      </w:pPr>
      <w:r w:rsidRPr="003372AC">
        <w:rPr>
          <w:rFonts w:ascii="Arial" w:eastAsia="Times New Roman" w:hAnsi="Arial" w:cs="Arial"/>
          <w:kern w:val="0"/>
          <w:sz w:val="24"/>
          <w:szCs w:val="16"/>
          <w:lang w:eastAsia="it-IT"/>
          <w14:ligatures w14:val="none"/>
        </w:rPr>
        <w:t xml:space="preserve">Tutto ciò che viene costruito e fondato sul peccato sarà sconfitto dalla Legge del Peccato. La Legge della vita è solo e sempre sotto il governo di Cristo Gesù, perché solo Lui è la Vita e il Dio e il Signore della vita. Né l’uomo potrà mai pensare che si potrà servire dell’altra legge: quella della scienza, quella dell’intelligenza, quella della magia. Tutte queste cose sono già insipienza e stoltezza perché sono esse che costruiscono le superpotenze sul peccato. Può una scienza che tutto fonda sul peccato aiutare l’uomo quando il peccato produce il suo frutto di </w:t>
      </w:r>
      <w:r w:rsidR="0092431F" w:rsidRPr="003372AC">
        <w:rPr>
          <w:rFonts w:ascii="Arial" w:eastAsia="Times New Roman" w:hAnsi="Arial" w:cs="Arial"/>
          <w:kern w:val="0"/>
          <w:sz w:val="24"/>
          <w:szCs w:val="16"/>
          <w:lang w:eastAsia="it-IT"/>
          <w14:ligatures w14:val="none"/>
        </w:rPr>
        <w:t>morte?</w:t>
      </w:r>
      <w:r w:rsidRPr="003372AC">
        <w:rPr>
          <w:rFonts w:ascii="Arial" w:eastAsia="Times New Roman" w:hAnsi="Arial" w:cs="Arial"/>
          <w:kern w:val="0"/>
          <w:sz w:val="24"/>
          <w:szCs w:val="16"/>
          <w:lang w:eastAsia="it-IT"/>
          <w14:ligatures w14:val="none"/>
        </w:rPr>
        <w:t xml:space="preserve"> Lo abbiamo già detto: nessuna legge dell’uomo potrà mai abrogare la Legge del peccato. La Legge del peccato si può abrogare in un solo modo: smettere di peccare o anche edificare la nostra casa sulla solida roccia della Parola di Cristo Gesù. Poiché oggi è proprio questo che le scienze dell’uomo vogliono e stabiliscono, quando il peccato produce i suoi frutti, essi vanno mangiati, anzi ingoiati dall’uomo.</w:t>
      </w:r>
    </w:p>
    <w:p w14:paraId="40F14808" w14:textId="5C9A6C2E"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10</w:t>
      </w:r>
      <w:r w:rsidRPr="006D645E">
        <w:rPr>
          <w:rFonts w:ascii="Arial" w:eastAsia="Times New Roman" w:hAnsi="Arial" w:cs="Arial"/>
          <w:kern w:val="0"/>
          <w:sz w:val="24"/>
          <w:szCs w:val="16"/>
          <w:lang w:eastAsia="it-IT"/>
          <w14:ligatures w14:val="none"/>
        </w:rPr>
        <w:t xml:space="preserve"> Avevano code come gli scorpioni e aculei. Nelle loro code c’era il potere di far soffrire gli uomini per cinque mesi.</w:t>
      </w:r>
      <w:r w:rsidR="0045474D">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24"/>
          <w:lang w:val="la-Latn" w:eastAsia="it-IT"/>
          <w14:ligatures w14:val="none"/>
        </w:rPr>
        <w:t>Et habebant caudas similes scorpionum et aculei in caudis earum potestas earum nocere hominibus mensibus quinque</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œcousin oÙr¦j Ðmo…aj skorp…oij kaˆ kšntra, kaˆ ™n ta‹j oÙra‹j aÙtîn ¹ ™xous…a aÙtîn ¢dikÁsai toÝj ¢nqrèpouj mÁnaj pšnte.</w:t>
      </w:r>
    </w:p>
    <w:p w14:paraId="0365344D" w14:textId="2B403C1A" w:rsidR="006D645E" w:rsidRPr="003372AC" w:rsidRDefault="006D645E" w:rsidP="000F06FC">
      <w:pPr>
        <w:spacing w:after="240" w:line="240" w:lineRule="auto"/>
        <w:jc w:val="both"/>
        <w:rPr>
          <w:rFonts w:ascii="Arial" w:eastAsia="Times New Roman" w:hAnsi="Arial" w:cs="Arial"/>
          <w:kern w:val="0"/>
          <w:sz w:val="24"/>
          <w:szCs w:val="16"/>
          <w:lang w:eastAsia="it-IT"/>
          <w14:ligatures w14:val="none"/>
        </w:rPr>
      </w:pPr>
      <w:r w:rsidRPr="005F234F">
        <w:rPr>
          <w:rFonts w:ascii="Arial" w:eastAsia="Times New Roman" w:hAnsi="Arial" w:cs="Arial"/>
          <w:b/>
          <w:bCs/>
          <w:kern w:val="0"/>
          <w:sz w:val="24"/>
          <w:szCs w:val="16"/>
          <w:lang w:eastAsia="it-IT"/>
          <w14:ligatures w14:val="none"/>
        </w:rPr>
        <w:t>Ecca ancora la descrizione di questo potentissimo invincibile esercito</w:t>
      </w:r>
      <w:r w:rsidRPr="003372AC">
        <w:rPr>
          <w:rFonts w:ascii="Arial" w:eastAsia="Times New Roman" w:hAnsi="Arial" w:cs="Arial"/>
          <w:kern w:val="0"/>
          <w:sz w:val="24"/>
          <w:szCs w:val="16"/>
          <w:lang w:eastAsia="it-IT"/>
          <w14:ligatures w14:val="none"/>
        </w:rPr>
        <w:t xml:space="preserve">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Poiché la durata dei tormenti è stabilita dalla divina ed eterna sapienza, questo tempo è sufficiente per la conversione e il ritorno alla fede e alla verità di quanti sono afflitti dal dolore.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w:t>
      </w:r>
      <w:r w:rsidR="0045474D">
        <w:rPr>
          <w:rFonts w:ascii="Arial" w:eastAsia="Times New Roman" w:hAnsi="Arial" w:cs="Arial"/>
          <w:kern w:val="0"/>
          <w:sz w:val="24"/>
          <w:szCs w:val="16"/>
          <w:lang w:eastAsia="it-IT"/>
          <w14:ligatures w14:val="none"/>
        </w:rPr>
        <w:t xml:space="preserve"> </w:t>
      </w:r>
      <w:r w:rsidRPr="003372AC">
        <w:rPr>
          <w:rFonts w:ascii="Arial" w:eastAsia="Times New Roman" w:hAnsi="Arial" w:cs="Arial"/>
          <w:kern w:val="0"/>
          <w:sz w:val="24"/>
          <w:szCs w:val="16"/>
          <w:lang w:eastAsia="it-IT"/>
          <w14:ligatures w14:val="none"/>
        </w:rPr>
        <w:t>per noi infinite.</w:t>
      </w:r>
    </w:p>
    <w:p w14:paraId="5C9415D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11</w:t>
      </w:r>
      <w:r w:rsidRPr="006D645E">
        <w:rPr>
          <w:rFonts w:ascii="Arial" w:eastAsia="Times New Roman" w:hAnsi="Arial" w:cs="Arial"/>
          <w:kern w:val="0"/>
          <w:sz w:val="24"/>
          <w:szCs w:val="16"/>
          <w:lang w:eastAsia="it-IT"/>
          <w14:ligatures w14:val="none"/>
        </w:rPr>
        <w:t xml:space="preserve"> Il loro re era l’angelo dell’Abisso, che in ebraico si chiama Abaddon, in greco Sterminatore. </w:t>
      </w:r>
      <w:r w:rsidRPr="006D645E">
        <w:rPr>
          <w:rFonts w:ascii="Arial" w:eastAsia="Times New Roman" w:hAnsi="Arial" w:cs="Arial"/>
          <w:kern w:val="0"/>
          <w:sz w:val="24"/>
          <w:szCs w:val="24"/>
          <w:lang w:val="la-Latn" w:eastAsia="it-IT"/>
          <w14:ligatures w14:val="none"/>
        </w:rPr>
        <w:t>Et habebant super se regem angelum abyssi cui nomen hebraice Abaddon graece autem Apollyon et latine habet nomen Exterminans</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Œcousin ™p’ aÙtîn basilša tÕn ¥ggelon tÁj ¢bÚssou: Ônoma aÙtù `Ebra</w:t>
      </w:r>
      <w:r w:rsidRPr="006D645E">
        <w:rPr>
          <w:rFonts w:ascii="Cambria" w:eastAsia="Times New Roman" w:hAnsi="Cambria" w:cs="Cambria"/>
          <w:kern w:val="0"/>
          <w:sz w:val="26"/>
          <w:szCs w:val="26"/>
          <w:lang w:val="la-Latn" w:eastAsia="it-IT"/>
          <w14:ligatures w14:val="none"/>
        </w:rPr>
        <w:t>Ž</w:t>
      </w:r>
      <w:r w:rsidRPr="006D645E">
        <w:rPr>
          <w:rFonts w:ascii="Greek" w:eastAsia="Times New Roman" w:hAnsi="Greek" w:cs="Greek"/>
          <w:kern w:val="0"/>
          <w:sz w:val="26"/>
          <w:szCs w:val="26"/>
          <w:lang w:val="la-Latn" w:eastAsia="it-IT"/>
          <w14:ligatures w14:val="none"/>
        </w:rPr>
        <w:t>stˆ ‘Abaddën kaˆ ™n tÍ `EllhnikÍ Ônoma œcei ‘ApollÚwn.</w:t>
      </w:r>
    </w:p>
    <w:p w14:paraId="38167E7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F234F">
        <w:rPr>
          <w:rFonts w:ascii="Arial" w:eastAsia="Times New Roman" w:hAnsi="Arial" w:cs="Arial"/>
          <w:b/>
          <w:bCs/>
          <w:kern w:val="0"/>
          <w:sz w:val="24"/>
          <w:szCs w:val="24"/>
          <w:lang w:eastAsia="it-IT"/>
          <w14:ligatures w14:val="none"/>
        </w:rPr>
        <w:t>Ecco ora viene svelato il nome</w:t>
      </w:r>
      <w:r w:rsidRPr="006D645E">
        <w:rPr>
          <w:rFonts w:ascii="Arial" w:eastAsia="Times New Roman" w:hAnsi="Arial" w:cs="Arial"/>
          <w:kern w:val="0"/>
          <w:sz w:val="24"/>
          <w:szCs w:val="24"/>
          <w:lang w:eastAsia="it-IT"/>
          <w14:ligatures w14:val="none"/>
        </w:rPr>
        <w:t xml:space="preserv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w:t>
      </w:r>
      <w:r w:rsidRPr="006D645E">
        <w:rPr>
          <w:rFonts w:ascii="Arial" w:eastAsia="Times New Roman" w:hAnsi="Arial" w:cs="Arial"/>
          <w:kern w:val="0"/>
          <w:sz w:val="24"/>
          <w:szCs w:val="24"/>
          <w:lang w:eastAsia="it-IT"/>
          <w14:ligatures w14:val="none"/>
        </w:rPr>
        <w:lastRenderedPageBreak/>
        <w:t xml:space="preserve">è il Distruttore. Cosa viene a distruggere Satana: la vera vita nel cuore degli uomini. Al posto della vita vi pone una indicibile sofferenza. </w:t>
      </w:r>
    </w:p>
    <w:p w14:paraId="51FF9A1D"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12</w:t>
      </w:r>
      <w:r w:rsidRPr="006D645E">
        <w:rPr>
          <w:rFonts w:ascii="Arial" w:eastAsia="Times New Roman" w:hAnsi="Arial" w:cs="Arial"/>
          <w:kern w:val="0"/>
          <w:sz w:val="24"/>
          <w:szCs w:val="16"/>
          <w:lang w:eastAsia="it-IT"/>
          <w14:ligatures w14:val="none"/>
        </w:rPr>
        <w:t xml:space="preserve"> Il primo «guai» è passato. Dopo queste cose, ecco, vengono ancora due «guai». </w:t>
      </w:r>
      <w:r w:rsidRPr="006D645E">
        <w:rPr>
          <w:rFonts w:ascii="Arial" w:eastAsia="Times New Roman" w:hAnsi="Arial" w:cs="Arial"/>
          <w:kern w:val="0"/>
          <w:sz w:val="24"/>
          <w:szCs w:val="24"/>
          <w:lang w:val="la-Latn" w:eastAsia="it-IT"/>
          <w14:ligatures w14:val="none"/>
        </w:rPr>
        <w:t>Vae unum abiit ecce veniunt adhuc duo vae post haec</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`H oÙaˆ ¹ m…a ¢pÁlqen: „doÝ œrcetai œti dÚo oÙaˆ met¦ taàta.</w:t>
      </w:r>
    </w:p>
    <w:p w14:paraId="55C82B6B"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5F234F">
        <w:rPr>
          <w:rFonts w:ascii="Arial" w:eastAsia="Times New Roman" w:hAnsi="Arial" w:cs="Arial"/>
          <w:b/>
          <w:bCs/>
          <w:kern w:val="0"/>
          <w:sz w:val="24"/>
          <w:szCs w:val="16"/>
          <w:lang w:eastAsia="it-IT"/>
          <w14:ligatures w14:val="none"/>
        </w:rPr>
        <w:t>I “guai” che devono compiersi sulla terra sono tre: numero perfetto</w:t>
      </w:r>
      <w:r w:rsidRPr="006D645E">
        <w:rPr>
          <w:rFonts w:ascii="Arial" w:eastAsia="Times New Roman" w:hAnsi="Arial" w:cs="Arial"/>
          <w:kern w:val="0"/>
          <w:sz w:val="24"/>
          <w:szCs w:val="16"/>
          <w:lang w:eastAsia="it-IT"/>
          <w14:ligatures w14:val="none"/>
        </w:rPr>
        <w:t xml:space="preserve">. L’Apostolo Giovanni ci ricorda che il primo “guai” è passato. Ora però ne rimangono altri due. Se il primo è stato così grande, molto più grandi saranno gli altri due. Questa 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7B367C63" w14:textId="10709625"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13</w:t>
      </w:r>
      <w:r w:rsidRPr="006D645E">
        <w:rPr>
          <w:rFonts w:ascii="Arial" w:eastAsia="Times New Roman" w:hAnsi="Arial" w:cs="Arial"/>
          <w:kern w:val="0"/>
          <w:sz w:val="24"/>
          <w:szCs w:val="16"/>
          <w:lang w:eastAsia="it-IT"/>
          <w14:ligatures w14:val="none"/>
        </w:rPr>
        <w:t xml:space="preserve"> Il sesto angelo suonò la tromba: udii una voce dai lati dell’altare d’oro che si trova dinanzi a Dio.</w:t>
      </w:r>
      <w:r w:rsidR="0045474D">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24"/>
          <w:lang w:val="la-Latn" w:eastAsia="it-IT"/>
          <w14:ligatures w14:val="none"/>
        </w:rPr>
        <w:t>Et sextus angelus tuba cecinit et audivi vocem unum ex cornibus altaris aurei quod est ante oculos Dei</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Ð ›ktoj ¥ggeloj ™s£lpisen: kaˆ ½kousa fwn¾n m…an ™k tîn [tess£rwn] ker£twn toà qusiasthr…ou toà crusoà toà ™nèpion toà qeoà,</w:t>
      </w:r>
    </w:p>
    <w:p w14:paraId="744EDDF8" w14:textId="77777777" w:rsidR="006D645E" w:rsidRPr="003372AC" w:rsidRDefault="006D645E" w:rsidP="000F06FC">
      <w:pPr>
        <w:spacing w:after="240" w:line="240" w:lineRule="auto"/>
        <w:jc w:val="both"/>
        <w:rPr>
          <w:rFonts w:ascii="Arial" w:eastAsia="Times New Roman" w:hAnsi="Arial" w:cs="Arial"/>
          <w:kern w:val="0"/>
          <w:sz w:val="24"/>
          <w:szCs w:val="16"/>
          <w:lang w:eastAsia="it-IT"/>
          <w14:ligatures w14:val="none"/>
        </w:rPr>
      </w:pPr>
      <w:r w:rsidRPr="005F234F">
        <w:rPr>
          <w:rFonts w:ascii="Arial" w:eastAsia="Times New Roman" w:hAnsi="Arial" w:cs="Arial"/>
          <w:b/>
          <w:bCs/>
          <w:kern w:val="0"/>
          <w:sz w:val="24"/>
          <w:szCs w:val="16"/>
          <w:lang w:eastAsia="it-IT"/>
          <w14:ligatures w14:val="none"/>
        </w:rPr>
        <w:t>Ora è il sesto angelo che suona la tromba.</w:t>
      </w:r>
      <w:r w:rsidRPr="006D645E">
        <w:rPr>
          <w:rFonts w:ascii="Arial" w:eastAsia="Times New Roman" w:hAnsi="Arial" w:cs="Arial"/>
          <w:kern w:val="0"/>
          <w:sz w:val="24"/>
          <w:szCs w:val="16"/>
          <w:lang w:eastAsia="it-IT"/>
          <w14:ligatures w14:val="none"/>
        </w:rPr>
        <w:t xml:space="preserve"> L’Apostolo Giovanni ode una voce dai lati dall’altare d’oro che si trova dinanzi a Dio. L’altare d’oro è l’altare dei sacrifici. </w:t>
      </w:r>
      <w:r w:rsidRPr="003372AC">
        <w:rPr>
          <w:rFonts w:ascii="Arial" w:eastAsia="Times New Roman" w:hAnsi="Arial" w:cs="Arial"/>
          <w:kern w:val="0"/>
          <w:sz w:val="24"/>
          <w:szCs w:val="16"/>
          <w:lang w:eastAsia="it-IT"/>
          <w14:ligatures w14:val="none"/>
        </w:rPr>
        <w:t>È l’altare che è vero simbolo del sangue dei martiri versato in sacrificio gradito al Signore. Ora è il sangue dei martiri che fa sentire la sua voce. Dalla Scrittura Santa sappiamo che il primo sangue che ha iniziato a gridare al Signore è stato il sangue di Abele, ucciso dal fratello Caino. Da quell’istante sempre il sangue dei martiri grida al Signore.</w:t>
      </w:r>
    </w:p>
    <w:p w14:paraId="32FDDE3C"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50436FA0" w14:textId="19673B2E"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 xml:space="preserve">14 </w:t>
      </w:r>
      <w:r w:rsidRPr="006D645E">
        <w:rPr>
          <w:rFonts w:ascii="Arial" w:eastAsia="Times New Roman" w:hAnsi="Arial" w:cs="Arial"/>
          <w:kern w:val="0"/>
          <w:sz w:val="24"/>
          <w:szCs w:val="16"/>
          <w:lang w:eastAsia="it-IT"/>
          <w14:ligatures w14:val="none"/>
        </w:rPr>
        <w:t>Diceva al sesto angelo, che aveva la tromba: «Libera i quattro angeli incatenati sul grande fiume Eufrate».</w:t>
      </w:r>
      <w:r w:rsidR="0045474D">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24"/>
          <w:lang w:val="la-Latn" w:eastAsia="it-IT"/>
          <w14:ligatures w14:val="none"/>
        </w:rPr>
        <w:t>Dicentem sexto angelo qui habebat tubam solve quattuor angelos qui alligati sunt in flumine magno Eufrate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 xml:space="preserve">Lšgonta tù </w:t>
      </w:r>
      <w:r w:rsidRPr="006D645E">
        <w:rPr>
          <w:rFonts w:ascii="Greek" w:eastAsia="Times New Roman" w:hAnsi="Greek" w:cs="Greek"/>
          <w:kern w:val="0"/>
          <w:sz w:val="26"/>
          <w:szCs w:val="26"/>
          <w:lang w:val="la-Latn" w:eastAsia="it-IT"/>
          <w14:ligatures w14:val="none"/>
        </w:rPr>
        <w:lastRenderedPageBreak/>
        <w:t>›ktJ ¢ggšlJ, Ð œcwn t¾n s£lpigga, Làson toÝj tšssaraj ¢ggšlouj toÝj dedemšnouj ™pˆ tù potamù tù meg£lJ Eùfr£tV.</w:t>
      </w:r>
    </w:p>
    <w:p w14:paraId="461E2012" w14:textId="77777777" w:rsidR="006D645E" w:rsidRPr="003372A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F234F">
        <w:rPr>
          <w:rFonts w:ascii="Arial" w:eastAsia="Times New Roman" w:hAnsi="Arial" w:cs="Arial"/>
          <w:b/>
          <w:bCs/>
          <w:kern w:val="0"/>
          <w:sz w:val="24"/>
          <w:szCs w:val="24"/>
          <w:lang w:eastAsia="it-IT"/>
          <w14:ligatures w14:val="none"/>
        </w:rPr>
        <w:t>Ora viene rivelato cosa grida questa voce proveniente dall’altare d’oro.</w:t>
      </w:r>
      <w:r w:rsidRPr="006D645E">
        <w:rPr>
          <w:rFonts w:ascii="Arial" w:eastAsia="Times New Roman" w:hAnsi="Arial" w:cs="Arial"/>
          <w:kern w:val="0"/>
          <w:sz w:val="24"/>
          <w:szCs w:val="24"/>
          <w:lang w:eastAsia="it-IT"/>
          <w14:ligatures w14:val="none"/>
        </w:rPr>
        <w:t xml:space="preserve">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w:t>
      </w:r>
      <w:r w:rsidRPr="003372AC">
        <w:rPr>
          <w:rFonts w:ascii="Arial" w:eastAsia="Times New Roman" w:hAnsi="Arial" w:cs="Arial"/>
          <w:kern w:val="0"/>
          <w:sz w:val="24"/>
          <w:szCs w:val="24"/>
          <w:lang w:eastAsia="it-IT"/>
          <w14:ligatures w14:val="none"/>
        </w:rPr>
        <w:t>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 qualcuno ha insegnato lungo il corso dei secoli e qualche altro di tempo in tempo riprende e ripropone questa falsità. Va detto una volta per tutte: Satana e i suoi angeli sono di natura corrotta eternizzata. Sono natura di tenebre e natura di tenebre rimarrà per l’eternità.</w:t>
      </w:r>
    </w:p>
    <w:p w14:paraId="0CC12F4E" w14:textId="0A442CBF"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15</w:t>
      </w:r>
      <w:r w:rsidRPr="006D645E">
        <w:rPr>
          <w:rFonts w:ascii="Arial" w:eastAsia="Times New Roman" w:hAnsi="Arial" w:cs="Arial"/>
          <w:kern w:val="0"/>
          <w:sz w:val="24"/>
          <w:szCs w:val="16"/>
          <w:lang w:eastAsia="it-IT"/>
          <w14:ligatures w14:val="none"/>
        </w:rPr>
        <w:t xml:space="preserve"> Furono liberati i quattro angeli, pronti per l’ora, il giorno, il mese e l’anno, al fine di sterminare un terzo dell’umanità.</w:t>
      </w:r>
      <w:r w:rsidR="0045474D">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24"/>
          <w:lang w:val="la-Latn" w:eastAsia="it-IT"/>
          <w14:ligatures w14:val="none"/>
        </w:rPr>
        <w:t>Et soluti sunt quattuor angeli qui parati erant in horam et diem et mensem et annum ut occiderent tertiam partem hominum</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™lÚqhsan oƒ tšssarej ¥ggeloi oƒ ¹toimasmšnoi e„j t¾n éran kaˆ ¹mšran kaˆ mÁna kaˆ ™niautÒn, †na ¢pokte…nwsin tÕ tr…ton tîn ¢nqrèpwn.</w:t>
      </w:r>
    </w:p>
    <w:p w14:paraId="0967FCCE" w14:textId="77777777" w:rsidR="003372AC" w:rsidRDefault="006D645E" w:rsidP="000F06FC">
      <w:pPr>
        <w:spacing w:after="240" w:line="240" w:lineRule="auto"/>
        <w:jc w:val="both"/>
        <w:rPr>
          <w:rFonts w:ascii="Arial" w:eastAsia="Times New Roman" w:hAnsi="Arial" w:cs="Arial"/>
          <w:kern w:val="0"/>
          <w:sz w:val="24"/>
          <w:szCs w:val="16"/>
          <w:lang w:eastAsia="it-IT"/>
          <w14:ligatures w14:val="none"/>
        </w:rPr>
      </w:pPr>
      <w:r w:rsidRPr="005F234F">
        <w:rPr>
          <w:rFonts w:ascii="Arial" w:eastAsia="Times New Roman" w:hAnsi="Arial" w:cs="Arial"/>
          <w:b/>
          <w:bCs/>
          <w:kern w:val="0"/>
          <w:sz w:val="24"/>
          <w:szCs w:val="16"/>
          <w:lang w:eastAsia="it-IT"/>
          <w14:ligatures w14:val="none"/>
        </w:rPr>
        <w:t>Il sesto angelo ascolto il grido e vengono liberati i quattro angeli</w:t>
      </w:r>
      <w:r w:rsidRPr="003372AC">
        <w:rPr>
          <w:rFonts w:ascii="Arial" w:eastAsia="Times New Roman" w:hAnsi="Arial" w:cs="Arial"/>
          <w:kern w:val="0"/>
          <w:sz w:val="24"/>
          <w:szCs w:val="16"/>
          <w:lang w:eastAsia="it-IT"/>
          <w14:ligatures w14:val="none"/>
        </w:rPr>
        <w:t xml:space="preserve">, pronti per l’ora, il giorno, il mese e l’anno, al fine di sterminare un terzo dell’umanità. L’esercito della cavallette pungeva, iniettava il suo veleno, ma non uccideva. Anche se gli uomini desideravano la morte questa non veniva. Ora invece questi quattro angeli sono mandati non solo per causare la morte, addirittura sono mandati per sterminare in terzo dell’umanità. Ora, giorno, mese, anno non sono vengono rivelati. Chi conosce quando avverrà questo sterminio è solo il Signore che lo permette e i quattro angeli che lo devono portare a compimento. Tempi e momenti non vengono rivelati, perché questo appartiene al ministero della vera profezia. Dio rivela quale sarà la storia dell’umanità oggi, domani, sempre. Poi saranno i suoi profeti a rivelare agli uomini che i tempi si stanno compiendo e quale profezia il Signore si accinge a lasciare libera perché si realizzi. Ecco il grande ministero di cui è stato dotato il corpo di Cristo. Se questo ministero non viene esercitato, si espone a fallimento tutto il processo di conversione e di fede degli uomini. Mai va dimenticato che il fine di ogni segno è la conversione. Qualcuno potrebbe obiettare: se un terzo dell’umanità viene sterminato, quale fine di conversione potrà mai realizzare il Signore? Il fine non si realizza per quanti vengono sterminati. Per essi avrebbero dovuto realizzarlo i segni precedentemente dati. Questo fine si può realizzare per i due terzi dell’umanità che resta in vita. Può però rafforzare, purificare, far crescere la fede in quanti sono rimasti fedeli al Signore. </w:t>
      </w:r>
    </w:p>
    <w:p w14:paraId="63FEBD3A" w14:textId="77777777" w:rsidR="006D645E" w:rsidRPr="003372AC" w:rsidRDefault="006D645E" w:rsidP="000F06FC">
      <w:pPr>
        <w:spacing w:after="240" w:line="240" w:lineRule="auto"/>
        <w:jc w:val="both"/>
        <w:rPr>
          <w:rFonts w:ascii="Arial" w:eastAsia="Times New Roman" w:hAnsi="Arial" w:cs="Arial"/>
          <w:kern w:val="0"/>
          <w:sz w:val="24"/>
          <w:szCs w:val="16"/>
          <w:lang w:eastAsia="it-IT"/>
          <w14:ligatures w14:val="none"/>
        </w:rPr>
      </w:pPr>
      <w:r w:rsidRPr="003372AC">
        <w:rPr>
          <w:rFonts w:ascii="Arial" w:eastAsia="Times New Roman" w:hAnsi="Arial" w:cs="Arial"/>
          <w:kern w:val="0"/>
          <w:sz w:val="24"/>
          <w:szCs w:val="16"/>
          <w:lang w:eastAsia="it-IT"/>
          <w14:ligatures w14:val="none"/>
        </w:rPr>
        <w:t>Mai un segno del Signore torna indietro senza aver compiuto il fine per cui esso è stato dato. Vale per il segno la stessa legge che vale per la Parola del Signore. Questa verità è rivelata da profeta Isaia:</w:t>
      </w:r>
    </w:p>
    <w:p w14:paraId="3EAE3961" w14:textId="77777777" w:rsidR="006D645E" w:rsidRPr="006D645E" w:rsidRDefault="006D645E" w:rsidP="000F06FC">
      <w:pPr>
        <w:spacing w:after="240" w:line="240" w:lineRule="auto"/>
        <w:jc w:val="both"/>
        <w:rPr>
          <w:rFonts w:ascii="Arial" w:eastAsia="Times New Roman" w:hAnsi="Arial" w:cs="Arial"/>
          <w:i/>
          <w:iCs/>
          <w:kern w:val="0"/>
          <w:sz w:val="24"/>
          <w:szCs w:val="16"/>
          <w:lang w:eastAsia="it-IT"/>
          <w14:ligatures w14:val="none"/>
        </w:rPr>
      </w:pPr>
      <w:r w:rsidRPr="006D645E">
        <w:rPr>
          <w:rFonts w:ascii="Arial" w:eastAsia="Times New Roman" w:hAnsi="Arial" w:cs="Arial"/>
          <w:i/>
          <w:iCs/>
          <w:kern w:val="0"/>
          <w:sz w:val="24"/>
          <w:szCs w:val="16"/>
          <w:lang w:eastAsia="it-IT"/>
          <w14:ligatures w14:val="none"/>
        </w:rPr>
        <w:lastRenderedPageBreak/>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 </w:t>
      </w:r>
    </w:p>
    <w:p w14:paraId="3CDC19E0"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Oggi moltissimi discepoli di Gesù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62D985D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16</w:t>
      </w:r>
      <w:r w:rsidRPr="006D645E">
        <w:rPr>
          <w:rFonts w:ascii="Arial" w:eastAsia="Times New Roman" w:hAnsi="Arial" w:cs="Arial"/>
          <w:kern w:val="0"/>
          <w:sz w:val="24"/>
          <w:szCs w:val="16"/>
          <w:lang w:eastAsia="it-IT"/>
          <w14:ligatures w14:val="none"/>
        </w:rPr>
        <w:t xml:space="preserve"> Il numero delle truppe di cavalleria era duecento milioni; ne intesi il numero. </w:t>
      </w:r>
      <w:r w:rsidRPr="006D645E">
        <w:rPr>
          <w:rFonts w:ascii="Arial" w:eastAsia="Times New Roman" w:hAnsi="Arial" w:cs="Arial"/>
          <w:kern w:val="0"/>
          <w:sz w:val="24"/>
          <w:szCs w:val="24"/>
          <w:lang w:val="la-Latn" w:eastAsia="it-IT"/>
          <w14:ligatures w14:val="none"/>
        </w:rPr>
        <w:t>Et numerus equestris exercitus vicies milies dena milia audivi numerum eorum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Ð ¢riqmÕj tîn strateum£twn toà ƒppikoà dismuri£dej muri£dwn: ½kousa tÕn ¢riqmÕn aÙtîn.</w:t>
      </w:r>
    </w:p>
    <w:p w14:paraId="740B4C99" w14:textId="77777777" w:rsidR="003372AC" w:rsidRPr="003372AC"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F234F">
        <w:rPr>
          <w:rFonts w:ascii="Arial" w:eastAsia="Times New Roman" w:hAnsi="Arial" w:cs="Arial"/>
          <w:b/>
          <w:bCs/>
          <w:kern w:val="0"/>
          <w:sz w:val="24"/>
          <w:szCs w:val="24"/>
          <w:lang w:eastAsia="it-IT"/>
          <w14:ligatures w14:val="none"/>
        </w:rPr>
        <w:t>Ora si passa alla descrizione dell’esercito</w:t>
      </w:r>
      <w:r w:rsidRPr="003372AC">
        <w:rPr>
          <w:rFonts w:ascii="Arial" w:eastAsia="Times New Roman" w:hAnsi="Arial" w:cs="Arial"/>
          <w:kern w:val="0"/>
          <w:sz w:val="24"/>
          <w:szCs w:val="24"/>
          <w:lang w:eastAsia="it-IT"/>
          <w14:ligatures w14:val="none"/>
        </w:rPr>
        <w:t xml:space="preserve"> che questi quattro angeli hanno a loro disposizione. Prima di tutto viene rivelato il numero delle truppe di cavalleria: il numero che ascolta o sente l’Apostolo Giovanni è grandemente enorme: duecento milioni. Nessun esercito della terra possiede una cavalleria così imponente. L’esercito più grande di tuttala terra che era quello di Nabucodonosor e con il quale faceva tremare popoli e nazioni, tanto esso era irresistibile, è proprio un nulla. Ecco il suo numero:</w:t>
      </w:r>
      <w:r w:rsidRPr="003372AC">
        <w:rPr>
          <w:rFonts w:ascii="Times New Roman" w:eastAsia="Times New Roman" w:hAnsi="Times New Roman" w:cs="Times New Roman"/>
          <w:kern w:val="0"/>
          <w:sz w:val="20"/>
          <w:szCs w:val="20"/>
          <w:lang w:eastAsia="it-IT"/>
          <w14:ligatures w14:val="none"/>
        </w:rPr>
        <w:t xml:space="preserve"> </w:t>
      </w:r>
      <w:r w:rsidRPr="003372AC">
        <w:rPr>
          <w:rFonts w:ascii="Arial" w:eastAsia="Times New Roman" w:hAnsi="Arial" w:cs="Arial"/>
          <w:kern w:val="0"/>
          <w:sz w:val="24"/>
          <w:szCs w:val="24"/>
          <w:lang w:eastAsia="it-IT"/>
          <w14:ligatures w14:val="none"/>
        </w:rPr>
        <w:t xml:space="preserve">centoventimila fanti e un contingente di dodicimila cavalli con i loro cavalieri. </w:t>
      </w:r>
    </w:p>
    <w:p w14:paraId="694833E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Che sono centoventimila fanti e diecimila cavalli con i loro cavalieri dinanzi a duecento milioni? Sempre il Signore agisce in maniera proporzionata. Dovendo sterminare un terzo degli abitanti della terra, occorre una forza adeguata, corrispondente al lavoro da compiere. </w:t>
      </w:r>
    </w:p>
    <w:p w14:paraId="11FB3547" w14:textId="54F1B3DA" w:rsidR="006D645E" w:rsidRPr="0014704A"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14704A">
        <w:rPr>
          <w:rFonts w:ascii="Arial" w:eastAsia="Times New Roman" w:hAnsi="Arial" w:cs="Arial"/>
          <w:kern w:val="0"/>
          <w:sz w:val="24"/>
          <w:szCs w:val="24"/>
          <w:lang w:eastAsia="it-IT"/>
          <w14:ligatures w14:val="none"/>
        </w:rPr>
        <w:t>Questa Legge vale per tutte le opere che il Signore vuole che vengano compiute. Al discepolo di Gesù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Gesù nel suo corpo, affinché la vita di Cristo sia tutta sua vita e la sua vita sia tutta di Cristo Gesù. Perché questa divina volontà si compia,</w:t>
      </w:r>
      <w:r w:rsidR="0045474D">
        <w:rPr>
          <w:rFonts w:ascii="Arial" w:eastAsia="Times New Roman" w:hAnsi="Arial" w:cs="Arial"/>
          <w:kern w:val="0"/>
          <w:sz w:val="24"/>
          <w:szCs w:val="24"/>
          <w:lang w:eastAsia="it-IT"/>
          <w14:ligatures w14:val="none"/>
        </w:rPr>
        <w:t xml:space="preserve"> </w:t>
      </w:r>
      <w:r w:rsidRPr="0014704A">
        <w:rPr>
          <w:rFonts w:ascii="Arial" w:eastAsia="Times New Roman" w:hAnsi="Arial" w:cs="Arial"/>
          <w:kern w:val="0"/>
          <w:sz w:val="24"/>
          <w:szCs w:val="24"/>
          <w:lang w:eastAsia="it-IT"/>
          <w14:ligatures w14:val="none"/>
        </w:rPr>
        <w:t xml:space="preserve">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47FF81DC" w14:textId="77777777" w:rsidR="0014704A"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14704A">
        <w:rPr>
          <w:rFonts w:ascii="Arial" w:eastAsia="Times New Roman" w:hAnsi="Arial" w:cs="Arial"/>
          <w:kern w:val="0"/>
          <w:sz w:val="24"/>
          <w:szCs w:val="24"/>
          <w:lang w:eastAsia="it-IT"/>
          <w14:ligatures w14:val="none"/>
        </w:rPr>
        <w:t xml:space="preserve">Perché allora è Satana che vince il discepolo di Gesù e non invece il discepolo di Gesù che vince Satana? Perché tutti questi divini doni agiscono in noi per la nostra obbedienza alla Parola del Signore, alla Parola del Vangelo. Avendo noi </w:t>
      </w:r>
      <w:r w:rsidRPr="0014704A">
        <w:rPr>
          <w:rFonts w:ascii="Arial" w:eastAsia="Times New Roman" w:hAnsi="Arial" w:cs="Arial"/>
          <w:kern w:val="0"/>
          <w:sz w:val="24"/>
          <w:szCs w:val="24"/>
          <w:lang w:eastAsia="it-IT"/>
          <w14:ligatures w14:val="none"/>
        </w:rPr>
        <w:lastRenderedPageBreak/>
        <w:t xml:space="preserve">dichiarato il Vangelo non più Legge di vita alla quale prestare ogni nostra obbedienza, tutta la ricchezza celeste con la quale siamo stati colmati, è ridotta a vanità. </w:t>
      </w:r>
    </w:p>
    <w:p w14:paraId="6C966E4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grazia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6212BF3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17</w:t>
      </w:r>
      <w:r w:rsidRPr="006D645E">
        <w:rPr>
          <w:rFonts w:ascii="Arial" w:eastAsia="Times New Roman" w:hAnsi="Arial" w:cs="Arial"/>
          <w:kern w:val="0"/>
          <w:sz w:val="24"/>
          <w:szCs w:val="16"/>
          <w:lang w:eastAsia="it-IT"/>
          <w14:ligatures w14:val="none"/>
        </w:rPr>
        <w:t xml:space="preserve"> E così vidi nella visione i cavalli e i loro cavalieri: questi avevano corazze di fuoco, di giacinto, di zolfo; le teste dei cavalli erano come teste di leoni e dalla loro bocca uscivano fuoco, fumo e zolfo. </w:t>
      </w:r>
      <w:r w:rsidRPr="006D645E">
        <w:rPr>
          <w:rFonts w:ascii="Arial" w:eastAsia="Times New Roman" w:hAnsi="Arial" w:cs="Arial"/>
          <w:kern w:val="0"/>
          <w:sz w:val="24"/>
          <w:szCs w:val="24"/>
          <w:lang w:val="la-Latn" w:eastAsia="it-IT"/>
          <w14:ligatures w14:val="none"/>
        </w:rPr>
        <w:t>Et ita vidi equos in visione et qui sedebant super eos habentes loricas igneas et hyacinthinas et sulphureas et capita equorum erant tamquam capita leonum et de ore ipsorum procedit ignis et fumus et sulphur</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oÛtwj edon toÝj †ppouj ™n tÍ Ðr£sei kaˆ toÝj kaqhmšnouj ™p’ aÙtîn, œcontaj qèrakaj pur…nouj kaˆ Øakinq…nouj kaˆ qeièdeij: kaˆ aƒ kefalaˆ tîn †ppwn æj kefalaˆ leÒntwn, kaˆ ™k tîn stom£twn aÙtîn ™kporeÚetai pàr kaˆ kapnÕj kaˆ qe‹on.</w:t>
      </w:r>
    </w:p>
    <w:p w14:paraId="32045120" w14:textId="6BFD0A0B"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5F234F">
        <w:rPr>
          <w:rFonts w:ascii="Arial" w:eastAsia="Times New Roman" w:hAnsi="Arial" w:cs="Arial"/>
          <w:b/>
          <w:bCs/>
          <w:kern w:val="0"/>
          <w:sz w:val="24"/>
          <w:szCs w:val="16"/>
          <w:lang w:eastAsia="it-IT"/>
          <w14:ligatures w14:val="none"/>
        </w:rPr>
        <w:t>Ecco come l’Apostolo Giovanni vede i cavalli e i cavalieri</w:t>
      </w:r>
      <w:r w:rsidRPr="006D645E">
        <w:rPr>
          <w:rFonts w:ascii="Arial" w:eastAsia="Times New Roman" w:hAnsi="Arial" w:cs="Arial"/>
          <w:kern w:val="0"/>
          <w:sz w:val="24"/>
          <w:szCs w:val="16"/>
          <w:lang w:eastAsia="it-IT"/>
          <w14:ligatures w14:val="none"/>
        </w:rPr>
        <w:t xml:space="preserve"> di questo esercito di duecento milioni di cavalli e duecento milioni di cavalieri: questi avevano corazze di fuoco, di giacinto, di zolfo: le teste dei cavalli erano come teste di leoni e dalla loro bocca uscivano</w:t>
      </w:r>
      <w:r w:rsidR="0045474D">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16"/>
          <w:lang w:eastAsia="it-IT"/>
          <w14:ligatures w14:val="none"/>
        </w:rPr>
        <w:t xml:space="preserve">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w:t>
      </w:r>
    </w:p>
    <w:p w14:paraId="6EA44589" w14:textId="299B7AFC"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Questo esercito è invincibile e vincitore. Ecco la verità che viene da questa descrizione dei cavalli e dei cavalieri: l’opera ad essi affidata avrà grande successo. Niente rimarrà incompiuto di ogni ordini da essi ricevuto. Questa verità ci spinge ad una riflessione allargata. I nostri miseri e meschini mezzi</w:t>
      </w:r>
      <w:r w:rsidR="0045474D">
        <w:rPr>
          <w:rFonts w:ascii="Arial" w:eastAsia="Times New Roman" w:hAnsi="Arial" w:cs="Arial"/>
          <w:kern w:val="0"/>
          <w:sz w:val="24"/>
          <w:szCs w:val="16"/>
          <w:lang w:eastAsia="it-IT"/>
          <w14:ligatures w14:val="none"/>
        </w:rPr>
        <w:t xml:space="preserve"> </w:t>
      </w:r>
      <w:r w:rsidRPr="0014704A">
        <w:rPr>
          <w:rFonts w:ascii="Arial" w:eastAsia="Times New Roman" w:hAnsi="Arial" w:cs="Arial"/>
          <w:kern w:val="0"/>
          <w:sz w:val="24"/>
          <w:szCs w:val="16"/>
          <w:lang w:eastAsia="it-IT"/>
          <w14:ligatures w14:val="none"/>
        </w:rPr>
        <w:t xml:space="preserve">umani nulla possono fare per arrestare o impedire o rallentare il “guai” che questi cavalli e cavalieri dovranno portare a compimento. Chi può dare un ordine contrario è solo il Signore. Il Signore questo ordine contrario lo dona al momento stesso della nostra conversione Lui che è il nostro Signore, Creatore, Dio. </w:t>
      </w:r>
    </w:p>
    <w:p w14:paraId="320B2A3B"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Ecco la verità che va messa nel cuore: solo la conversione arresta il compiersi di un “guaio” annunciato, perché il fine del “guaio” è la conversione dei cuori e la creazione della purissima fede nella mente di ogni uomo. Sempre dobbiamo conservare nella mente il principio primo che governa l’agire di Dio: </w:t>
      </w:r>
      <w:r w:rsidRPr="0014704A">
        <w:rPr>
          <w:rFonts w:ascii="Arial" w:eastAsia="Times New Roman" w:hAnsi="Arial" w:cs="Arial"/>
          <w:i/>
          <w:iCs/>
          <w:kern w:val="0"/>
          <w:sz w:val="24"/>
          <w:szCs w:val="16"/>
          <w:lang w:eastAsia="it-IT"/>
          <w14:ligatures w14:val="none"/>
        </w:rPr>
        <w:t>“Io non voglio la morte del peccatore. Voglio che si converta e viva. Io non godo della morte di chi muore. Io godo e gioisco per coloro che si convertono e vivono”</w:t>
      </w:r>
      <w:r w:rsidRPr="0014704A">
        <w:rPr>
          <w:rFonts w:ascii="Arial" w:eastAsia="Times New Roman" w:hAnsi="Arial" w:cs="Arial"/>
          <w:kern w:val="0"/>
          <w:sz w:val="24"/>
          <w:szCs w:val="16"/>
          <w:lang w:eastAsia="it-IT"/>
          <w14:ligatures w14:val="none"/>
        </w:rPr>
        <w:t xml:space="preserve">. Questo è il principio primo dell’agire del Signore. </w:t>
      </w:r>
    </w:p>
    <w:p w14:paraId="715FECAE"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lastRenderedPageBreak/>
        <w:t xml:space="preserve">Questa è la prima regola di ermeneutica di ogni visione che è data all’Apostolo Giovanni in questo suo rapimento nel cielo. Altra verità da custodire gelosamente nel cuore riguarda la Legge del peccato. Finché non si estirpa l’albero del peccato, sempre matureranno i suoi frutti. Nessuna Legge umana potrà mai impedire all’albero del peccato la sua produzione di ogni frutto di male. </w:t>
      </w:r>
    </w:p>
    <w:p w14:paraId="0807B87D"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Purtroppo l’uomo, quando è nel peccato, è così stolto e insipiente da ostinarsi a pensare che le sue Leggi possano vietare all’albero del peccato la sua produzione. La storia sempre manifesta e rivela l’insipienza e la stoltezza di questa ostinazione. Chi non vuole i frutti del peccato, deve togliere il peccato dal cuore e dalle mani. Questo Gesù è venuto a fare sulla nostra terra: </w:t>
      </w:r>
      <w:r w:rsidRPr="0014704A">
        <w:rPr>
          <w:rFonts w:ascii="Arial" w:eastAsia="Times New Roman" w:hAnsi="Arial" w:cs="Arial"/>
          <w:i/>
          <w:iCs/>
          <w:kern w:val="0"/>
          <w:sz w:val="24"/>
          <w:szCs w:val="16"/>
          <w:lang w:eastAsia="it-IT"/>
          <w14:ligatures w14:val="none"/>
        </w:rPr>
        <w:t>“A togliere il peccato del mondo”</w:t>
      </w:r>
      <w:r w:rsidRPr="0014704A">
        <w:rPr>
          <w:rFonts w:ascii="Arial" w:eastAsia="Times New Roman" w:hAnsi="Arial" w:cs="Arial"/>
          <w:kern w:val="0"/>
          <w:sz w:val="24"/>
          <w:szCs w:val="16"/>
          <w:lang w:eastAsia="it-IT"/>
          <w14:ligatures w14:val="none"/>
        </w:rPr>
        <w:t>. Chi vuole togliere il peccato, lo potrà togliere solo divenendo corpo del suo corpo e vita della sua vita. Poiché oggi la Chiesa in moltissimi suoi figli dice che Cristo non è più per l’uomo il suo Necessario Eterno e Universale, costoro altro non fanno che condannare l’umanità intera a mangiare i frutti di morte che il peccato sempre produce.</w:t>
      </w:r>
    </w:p>
    <w:p w14:paraId="2B3D4ED4" w14:textId="7A0B5978"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18</w:t>
      </w:r>
      <w:r w:rsidRPr="006D645E">
        <w:rPr>
          <w:rFonts w:ascii="Arial" w:eastAsia="Times New Roman" w:hAnsi="Arial" w:cs="Arial"/>
          <w:kern w:val="0"/>
          <w:sz w:val="24"/>
          <w:szCs w:val="16"/>
          <w:lang w:eastAsia="it-IT"/>
          <w14:ligatures w14:val="none"/>
        </w:rPr>
        <w:t xml:space="preserve"> Da questo triplice flagello, dal fuoco, dal fumo e dallo zolfo che uscivano dalla loro bocca, fu ucciso un terzo dell’umanità.</w:t>
      </w:r>
      <w:r w:rsidR="0045474D">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24"/>
          <w:lang w:val="la-Latn" w:eastAsia="it-IT"/>
          <w14:ligatures w14:val="none"/>
        </w:rPr>
        <w:t>Ab his tribus plagis occisa est tertia pars hominum de igne et fumo et sulphure qui procedebat ex ore ipsorum</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¢pÕ tîn triîn plhgîn toÚtwn ¢pekt£nqhsan tÕ tr…ton tîn ¢nqrèpwn, ™k toà purÕj kaˆ toà kapnoà kaˆ toà qe…ou toà ™kporeuomšnou ™k tîn stom£twn aÙtîn.</w:t>
      </w:r>
    </w:p>
    <w:p w14:paraId="6A05F66D" w14:textId="008A759A"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5F234F">
        <w:rPr>
          <w:rFonts w:ascii="Arial" w:eastAsia="Times New Roman" w:hAnsi="Arial" w:cs="Arial"/>
          <w:b/>
          <w:bCs/>
          <w:kern w:val="0"/>
          <w:sz w:val="24"/>
          <w:szCs w:val="16"/>
          <w:lang w:eastAsia="it-IT"/>
          <w14:ligatures w14:val="none"/>
        </w:rPr>
        <w:t>Quanto a questo esercito di duecento milioni di cavalli e di cavalieri</w:t>
      </w:r>
      <w:r w:rsidRPr="006D645E">
        <w:rPr>
          <w:rFonts w:ascii="Arial" w:eastAsia="Times New Roman" w:hAnsi="Arial" w:cs="Arial"/>
          <w:kern w:val="0"/>
          <w:sz w:val="24"/>
          <w:szCs w:val="16"/>
          <w:lang w:eastAsia="it-IT"/>
          <w14:ligatures w14:val="none"/>
        </w:rPr>
        <w:t xml:space="preserve"> è stato comandato, puntualmente e senza alcun ritardo si</w:t>
      </w:r>
      <w:r w:rsidR="0045474D">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16"/>
          <w:lang w:eastAsia="it-IT"/>
          <w14:ligatures w14:val="none"/>
        </w:rPr>
        <w:t>è compiuto. Da questo</w:t>
      </w:r>
      <w:r w:rsidR="0045474D">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16"/>
          <w:lang w:eastAsia="it-IT"/>
          <w14:ligatures w14:val="none"/>
        </w:rPr>
        <w:t xml:space="preserve">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01CBA485"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È verità mai da dimenticare: 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7C732B86"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lastRenderedPageBreak/>
        <w:t xml:space="preserve">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w:t>
      </w:r>
    </w:p>
    <w:p w14:paraId="6959B023"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30C7143E"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A questo punto tre riflessioni sono più che necessarie. La prima è sulle modalità del dono della Parola, la seconda è sul fine del dono della Parola, la terza è sui frutti che la Parola produce:</w:t>
      </w:r>
    </w:p>
    <w:p w14:paraId="60606D15" w14:textId="2BF77CD1"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Le modalità per il dono della Parola: La modalità per il dono della Parola è la stessa che fu di Cristo Gesù. Gesù visse la modalità del servo del</w:t>
      </w:r>
      <w:r w:rsidR="0045474D">
        <w:rPr>
          <w:rFonts w:ascii="Arial" w:eastAsia="Times New Roman" w:hAnsi="Arial" w:cs="Arial"/>
          <w:kern w:val="0"/>
          <w:sz w:val="24"/>
          <w:szCs w:val="16"/>
          <w:lang w:eastAsia="it-IT"/>
          <w14:ligatures w14:val="none"/>
        </w:rPr>
        <w:t xml:space="preserve"> </w:t>
      </w:r>
      <w:r w:rsidRPr="0014704A">
        <w:rPr>
          <w:rFonts w:ascii="Arial" w:eastAsia="Times New Roman" w:hAnsi="Arial" w:cs="Arial"/>
          <w:kern w:val="0"/>
          <w:sz w:val="24"/>
          <w:szCs w:val="16"/>
          <w:lang w:eastAsia="it-IT"/>
          <w14:ligatures w14:val="none"/>
        </w:rPr>
        <w:t>Padre, nello Spirito Santo. Il cristiano deve vivere la modalità del servo di Cristo nello Spirito Santo. Poiché servo di Cristo, il cristiano è servo della Parola, non padrone di essa. La Parola è eternamente di Dio ed è da Dio sempre. Anche il cristiano è da Dio e deve rimanere</w:t>
      </w:r>
      <w:r w:rsidR="0045474D">
        <w:rPr>
          <w:rFonts w:ascii="Arial" w:eastAsia="Times New Roman" w:hAnsi="Arial" w:cs="Arial"/>
          <w:kern w:val="0"/>
          <w:sz w:val="24"/>
          <w:szCs w:val="16"/>
          <w:lang w:eastAsia="it-IT"/>
          <w14:ligatures w14:val="none"/>
        </w:rPr>
        <w:t xml:space="preserve"> </w:t>
      </w:r>
      <w:r w:rsidRPr="0014704A">
        <w:rPr>
          <w:rFonts w:ascii="Arial" w:eastAsia="Times New Roman" w:hAnsi="Arial" w:cs="Arial"/>
          <w:kern w:val="0"/>
          <w:sz w:val="24"/>
          <w:szCs w:val="16"/>
          <w:lang w:eastAsia="it-IT"/>
          <w14:ligatures w14:val="none"/>
        </w:rPr>
        <w:t xml:space="preserve">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0FA90D8D" w14:textId="77777777"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w:t>
      </w:r>
    </w:p>
    <w:p w14:paraId="40A16498" w14:textId="536DF75C"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lastRenderedPageBreak/>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r w:rsidR="0014704A">
        <w:rPr>
          <w:rFonts w:ascii="Arial" w:eastAsia="Times New Roman" w:hAnsi="Arial" w:cs="Arial"/>
          <w:kern w:val="0"/>
          <w:sz w:val="24"/>
          <w:szCs w:val="16"/>
          <w:lang w:eastAsia="it-IT"/>
          <w14:ligatures w14:val="none"/>
        </w:rPr>
        <w:t xml:space="preserve">. </w:t>
      </w:r>
      <w:r w:rsidRPr="006D645E">
        <w:rPr>
          <w:rFonts w:ascii="Arial" w:eastAsia="Times New Roman" w:hAnsi="Arial" w:cs="Arial"/>
          <w:kern w:val="0"/>
          <w:sz w:val="24"/>
          <w:szCs w:val="16"/>
          <w:lang w:eastAsia="it-IT"/>
          <w14:ligatures w14:val="none"/>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La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0A9CFA3B"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63A7AAFD" w14:textId="77777777"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5763E06F"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Senza l’olocausto del cristiano, il Padre oggi non può più manifestare il suo amore. Lo ha manifestato in Cristo. Oggi deve manifestarlo tutto attraverso il </w:t>
      </w:r>
      <w:r w:rsidRPr="0014704A">
        <w:rPr>
          <w:rFonts w:ascii="Arial" w:eastAsia="Times New Roman" w:hAnsi="Arial" w:cs="Arial"/>
          <w:kern w:val="0"/>
          <w:sz w:val="24"/>
          <w:szCs w:val="16"/>
          <w:lang w:eastAsia="it-IT"/>
          <w14:ligatures w14:val="none"/>
        </w:rPr>
        <w:lastRenderedPageBreak/>
        <w:t xml:space="preserve">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w:t>
      </w:r>
    </w:p>
    <w:p w14:paraId="2DA5F15F"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52298454"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w:t>
      </w:r>
    </w:p>
    <w:p w14:paraId="1DC67AE9"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Lo Spirito Santo ha una missione altissima da compiere.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626601CD"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7E600869"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lastRenderedPageBreak/>
        <w:t>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452F9669"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4DAA1422" w14:textId="486E6C22"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Poniamo ora</w:t>
      </w:r>
      <w:r w:rsidR="0045474D">
        <w:rPr>
          <w:rFonts w:ascii="Arial" w:eastAsia="Times New Roman" w:hAnsi="Arial" w:cs="Arial"/>
          <w:kern w:val="0"/>
          <w:sz w:val="24"/>
          <w:szCs w:val="16"/>
          <w:lang w:eastAsia="it-IT"/>
          <w14:ligatures w14:val="none"/>
        </w:rPr>
        <w:t xml:space="preserve"> </w:t>
      </w:r>
      <w:r w:rsidRPr="0014704A">
        <w:rPr>
          <w:rFonts w:ascii="Arial" w:eastAsia="Times New Roman" w:hAnsi="Arial" w:cs="Arial"/>
          <w:kern w:val="0"/>
          <w:sz w:val="24"/>
          <w:szCs w:val="16"/>
          <w:lang w:eastAsia="it-IT"/>
          <w14:ligatures w14:val="none"/>
        </w:rPr>
        <w:t xml:space="preserve">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10D33BF7"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Perché questo avvenga è necessario che lui viva nel corpo di Cristo con vera comunione e la vera comunione è sempre obbedienza gerarchica. Obbedienza </w:t>
      </w:r>
      <w:r w:rsidRPr="006D645E">
        <w:rPr>
          <w:rFonts w:ascii="Arial" w:eastAsia="Times New Roman" w:hAnsi="Arial" w:cs="Arial"/>
          <w:kern w:val="0"/>
          <w:sz w:val="24"/>
          <w:szCs w:val="16"/>
          <w:lang w:eastAsia="it-IT"/>
          <w14:ligatures w14:val="none"/>
        </w:rPr>
        <w:lastRenderedPageBreak/>
        <w:t xml:space="preserve">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Invece molti dicono di obbedire – ma senza alcuna vera obbedienza – a chi l’obbedienza non è dovuta. Neanche si deve obbedire quando si chiede una obbedienza che va contro la Legge del Signore e ogni suo Comandamento. </w:t>
      </w:r>
    </w:p>
    <w:p w14:paraId="12B01D85"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w:t>
      </w:r>
    </w:p>
    <w:p w14:paraId="09691FEE"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w:t>
      </w:r>
    </w:p>
    <w:p w14:paraId="20FAB22C"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4C920B1D"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w:t>
      </w:r>
      <w:r w:rsidRPr="0014704A">
        <w:rPr>
          <w:rFonts w:ascii="Arial" w:eastAsia="Times New Roman" w:hAnsi="Arial" w:cs="Arial"/>
          <w:kern w:val="0"/>
          <w:sz w:val="24"/>
          <w:szCs w:val="16"/>
          <w:lang w:eastAsia="it-IT"/>
          <w14:ligatures w14:val="none"/>
        </w:rPr>
        <w:lastRenderedPageBreak/>
        <w:t xml:space="preserve">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19C13C2B"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elargisce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252DEEED"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w:t>
      </w:r>
      <w:r w:rsidRPr="006D645E">
        <w:rPr>
          <w:rFonts w:ascii="Arial" w:eastAsia="Times New Roman" w:hAnsi="Arial" w:cs="Arial"/>
          <w:kern w:val="0"/>
          <w:sz w:val="24"/>
          <w:szCs w:val="16"/>
          <w:lang w:eastAsia="it-IT"/>
          <w14:ligatures w14:val="none"/>
        </w:rPr>
        <w:lastRenderedPageBreak/>
        <w:t xml:space="preserve">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6E33C180"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52934FAC"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67AF2F00" w14:textId="77777777"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0A5AF104"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Alla conversione al Vangelo deve essere aggiunta la conversione alla propria missione, vocazione, carisma, ministero. È verità. La conversone al Vangelo è </w:t>
      </w:r>
      <w:r w:rsidRPr="0014704A">
        <w:rPr>
          <w:rFonts w:ascii="Arial" w:eastAsia="Times New Roman" w:hAnsi="Arial" w:cs="Arial"/>
          <w:kern w:val="0"/>
          <w:sz w:val="24"/>
          <w:szCs w:val="16"/>
          <w:lang w:eastAsia="it-IT"/>
          <w14:ligatures w14:val="none"/>
        </w:rPr>
        <w:lastRenderedPageBreak/>
        <w:t>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w:t>
      </w:r>
    </w:p>
    <w:p w14:paraId="5DDCDEF3"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078E4849" w14:textId="77777777"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5E2959B9"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Non meno necessaria è la conversione alla santità. Ma cosa è la santità alla quale ci dobbiamo convertire? Santità eterna e infinita è il nostro Dio e noi siamo stati creati ad immagine e somiglianza della sua santità. Cosa è la santità nel nostro </w:t>
      </w:r>
      <w:r w:rsidRPr="0014704A">
        <w:rPr>
          <w:rFonts w:ascii="Arial" w:eastAsia="Times New Roman" w:hAnsi="Arial" w:cs="Arial"/>
          <w:kern w:val="0"/>
          <w:sz w:val="24"/>
          <w:szCs w:val="16"/>
          <w:lang w:eastAsia="it-IT"/>
          <w14:ligatures w14:val="none"/>
        </w:rPr>
        <w:lastRenderedPageBreak/>
        <w:t xml:space="preserve">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w:t>
      </w:r>
    </w:p>
    <w:p w14:paraId="73640112"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5E89FAD6"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6E68C1C6"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3DEC78F" w14:textId="141ED20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Ecco allora come il cristiano potrà vivere e dare la Parola allo stesso modo di Cristo Gesù, sempre che lui voglia essere missionario della Parola sul modello di Gesù.</w:t>
      </w:r>
      <w:r w:rsidR="0045474D">
        <w:rPr>
          <w:rFonts w:ascii="Arial" w:eastAsia="Times New Roman" w:hAnsi="Arial" w:cs="Arial"/>
          <w:kern w:val="0"/>
          <w:sz w:val="24"/>
          <w:szCs w:val="16"/>
          <w:lang w:eastAsia="it-IT"/>
          <w14:ligatures w14:val="none"/>
        </w:rPr>
        <w:t xml:space="preserve"> </w:t>
      </w:r>
      <w:r w:rsidRPr="0014704A">
        <w:rPr>
          <w:rFonts w:ascii="Arial" w:eastAsia="Times New Roman" w:hAnsi="Arial" w:cs="Arial"/>
          <w:kern w:val="0"/>
          <w:sz w:val="24"/>
          <w:szCs w:val="16"/>
          <w:lang w:eastAsia="it-IT"/>
          <w14:ligatures w14:val="none"/>
        </w:rPr>
        <w:t xml:space="preserve">Il vero modo, l’unico vero modo è questo: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w:t>
      </w:r>
      <w:r w:rsidRPr="0014704A">
        <w:rPr>
          <w:rFonts w:ascii="Arial" w:eastAsia="Times New Roman" w:hAnsi="Arial" w:cs="Arial"/>
          <w:kern w:val="0"/>
          <w:sz w:val="24"/>
          <w:szCs w:val="16"/>
          <w:lang w:eastAsia="it-IT"/>
          <w14:ligatures w14:val="none"/>
        </w:rPr>
        <w:lastRenderedPageBreak/>
        <w:t>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549A91E3"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 </w:t>
      </w:r>
      <w:r w:rsidRPr="006D645E">
        <w:rPr>
          <w:rFonts w:ascii="Arial" w:eastAsia="Times New Roman" w:hAnsi="Arial" w:cs="Arial"/>
          <w:b/>
          <w:bCs/>
          <w:kern w:val="0"/>
          <w:sz w:val="24"/>
          <w:szCs w:val="16"/>
          <w:lang w:eastAsia="it-IT"/>
          <w14:ligatures w14:val="none"/>
        </w:rPr>
        <w:t xml:space="preserve">Il fine del dono della Parola. </w:t>
      </w:r>
      <w:r w:rsidRPr="006D645E">
        <w:rPr>
          <w:rFonts w:ascii="Arial" w:eastAsia="Times New Roman" w:hAnsi="Arial" w:cs="Arial"/>
          <w:kern w:val="0"/>
          <w:sz w:val="24"/>
          <w:szCs w:val="16"/>
          <w:lang w:eastAsia="it-IT"/>
          <w14:ligatures w14:val="none"/>
        </w:rPr>
        <w:t>Il dono della Parola ha un solo fine: edificar</w:t>
      </w:r>
      <w:r w:rsidRPr="0014704A">
        <w:rPr>
          <w:rFonts w:ascii="Arial" w:eastAsia="Times New Roman" w:hAnsi="Arial" w:cs="Arial"/>
          <w:kern w:val="0"/>
          <w:sz w:val="24"/>
          <w:szCs w:val="16"/>
          <w:lang w:eastAsia="it-IT"/>
          <w14:ligatures w14:val="none"/>
        </w:rPr>
        <w:t>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 Edificando il corpo di Cristo con l’aggiunta di nuovi membri, aiutando ogni membro ad elevarsi in santità e in obbedienza, per noi si compie la Parola che il Signore Dio ha detto a Mosè sul monte Sinai:</w:t>
      </w:r>
    </w:p>
    <w:p w14:paraId="48DBA29B" w14:textId="77777777" w:rsidR="006D645E" w:rsidRPr="006D645E" w:rsidRDefault="006D645E" w:rsidP="000F06FC">
      <w:pPr>
        <w:spacing w:after="240" w:line="240" w:lineRule="auto"/>
        <w:jc w:val="both"/>
        <w:rPr>
          <w:rFonts w:ascii="Arial" w:eastAsia="Times New Roman" w:hAnsi="Arial" w:cs="Arial"/>
          <w:i/>
          <w:iCs/>
          <w:kern w:val="0"/>
          <w:sz w:val="24"/>
          <w:szCs w:val="16"/>
          <w:lang w:eastAsia="it-IT"/>
          <w14:ligatures w14:val="none"/>
        </w:rPr>
      </w:pPr>
      <w:r w:rsidRPr="006D645E">
        <w:rPr>
          <w:rFonts w:ascii="Arial" w:eastAsia="Times New Roman" w:hAnsi="Arial" w:cs="Arial"/>
          <w:i/>
          <w:iCs/>
          <w:kern w:val="0"/>
          <w:sz w:val="24"/>
          <w:szCs w:val="16"/>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CF9F8CA"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Ecco qual è il fine del corpo di Cristo sulla nostra terra. Lo rivela lo Spirito Santo nella Prima Lettera dell’Apostolo Pietro:</w:t>
      </w:r>
    </w:p>
    <w:p w14:paraId="0CCA271E" w14:textId="77777777" w:rsidR="006D645E" w:rsidRPr="0014704A" w:rsidRDefault="006D645E" w:rsidP="000F06FC">
      <w:pPr>
        <w:spacing w:after="240" w:line="240" w:lineRule="auto"/>
        <w:jc w:val="both"/>
        <w:rPr>
          <w:rFonts w:ascii="Arial" w:eastAsia="Times New Roman" w:hAnsi="Arial" w:cs="Arial"/>
          <w:i/>
          <w:iCs/>
          <w:kern w:val="0"/>
          <w:sz w:val="24"/>
          <w:szCs w:val="16"/>
          <w:lang w:eastAsia="it-IT"/>
          <w14:ligatures w14:val="none"/>
        </w:rPr>
      </w:pPr>
      <w:r w:rsidRPr="0014704A">
        <w:rPr>
          <w:rFonts w:ascii="Arial" w:eastAsia="Times New Roman" w:hAnsi="Arial" w:cs="Arial"/>
          <w:i/>
          <w:iCs/>
          <w:kern w:val="0"/>
          <w:sz w:val="24"/>
          <w:szCs w:val="16"/>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w:t>
      </w:r>
      <w:r w:rsidRPr="0014704A">
        <w:rPr>
          <w:rFonts w:ascii="Arial" w:eastAsia="Times New Roman" w:hAnsi="Arial" w:cs="Arial"/>
          <w:i/>
          <w:iCs/>
          <w:kern w:val="0"/>
          <w:sz w:val="24"/>
          <w:szCs w:val="16"/>
          <w:lang w:eastAsia="it-IT"/>
          <w14:ligatures w14:val="none"/>
        </w:rPr>
        <w:lastRenderedPageBreak/>
        <w:t xml:space="preserve">tempo voi eravate non-popolo, ora invece siete popolo di Dio; un tempo eravate esclusi dalla misericordia, ora invece avete ottenuto misericordia (1Pt 2,1-10). </w:t>
      </w:r>
    </w:p>
    <w:p w14:paraId="424B532F"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 </w:t>
      </w:r>
    </w:p>
    <w:p w14:paraId="5EC30F22"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i/>
          <w:iCs/>
          <w:kern w:val="0"/>
          <w:sz w:val="24"/>
          <w:szCs w:val="16"/>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6D645E">
        <w:rPr>
          <w:rFonts w:ascii="Arial" w:eastAsia="Times New Roman" w:hAnsi="Arial" w:cs="Arial"/>
          <w:kern w:val="0"/>
          <w:sz w:val="24"/>
          <w:szCs w:val="16"/>
          <w:lang w:eastAsia="it-IT"/>
          <w14:ligatures w14:val="none"/>
        </w:rPr>
        <w:t xml:space="preserve"> </w:t>
      </w:r>
    </w:p>
    <w:p w14:paraId="7C287C1E"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382E72E6"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68FABFE3"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w:t>
      </w:r>
      <w:r w:rsidRPr="0014704A">
        <w:rPr>
          <w:rFonts w:ascii="Arial" w:eastAsia="Times New Roman" w:hAnsi="Arial" w:cs="Arial"/>
          <w:kern w:val="0"/>
          <w:sz w:val="24"/>
          <w:szCs w:val="16"/>
          <w:lang w:eastAsia="it-IT"/>
          <w14:ligatures w14:val="none"/>
        </w:rPr>
        <w:lastRenderedPageBreak/>
        <w:t>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76A05B9A"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w:t>
      </w:r>
    </w:p>
    <w:p w14:paraId="00E7119E"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3B9B98D0"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5B42492A"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lastRenderedPageBreak/>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w:t>
      </w:r>
    </w:p>
    <w:p w14:paraId="18FDC141"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w:t>
      </w:r>
    </w:p>
    <w:p w14:paraId="59EB8ACA"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w:t>
      </w:r>
    </w:p>
    <w:p w14:paraId="3C385FB8" w14:textId="33BAFFA5"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45474D">
        <w:rPr>
          <w:rFonts w:ascii="Arial" w:eastAsia="Times New Roman" w:hAnsi="Arial" w:cs="Arial"/>
          <w:kern w:val="0"/>
          <w:sz w:val="24"/>
          <w:szCs w:val="16"/>
          <w:lang w:eastAsia="it-IT"/>
          <w14:ligatures w14:val="none"/>
        </w:rPr>
        <w:t xml:space="preserve"> </w:t>
      </w:r>
      <w:r w:rsidRPr="0014704A">
        <w:rPr>
          <w:rFonts w:ascii="Arial" w:eastAsia="Times New Roman" w:hAnsi="Arial" w:cs="Arial"/>
          <w:kern w:val="0"/>
          <w:sz w:val="24"/>
          <w:szCs w:val="16"/>
          <w:lang w:eastAsia="it-IT"/>
          <w14:ligatures w14:val="none"/>
        </w:rPr>
        <w:t xml:space="preserve">lui ha fallito la sua missione. Per questo lui esiste sulla terra: per essere la perfetta, la piena, la vera immagine di Cristo Gesù. Lui è la visibilità di Cristo Signore. </w:t>
      </w:r>
    </w:p>
    <w:p w14:paraId="59BCE4BE"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lastRenderedPageBreak/>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3EA03121"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27C85C94" w14:textId="77777777"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w:t>
      </w:r>
    </w:p>
    <w:p w14:paraId="67F51AFF"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4119A7B7"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1043F3B8" w14:textId="7936E2A2"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lastRenderedPageBreak/>
        <w:t>Perché il cristiano formi il corpo di Cristo secondo le regole del corpo di Cristo, occorre che vi sia nel suo cuore e governi la sua vita il Creatore del corpo di Cristo e questo Creatore è uno solo: lo Spirito Santo,</w:t>
      </w:r>
      <w:r w:rsidR="0045474D">
        <w:rPr>
          <w:rFonts w:ascii="Arial" w:eastAsia="Times New Roman" w:hAnsi="Arial" w:cs="Arial"/>
          <w:kern w:val="0"/>
          <w:sz w:val="24"/>
          <w:szCs w:val="16"/>
          <w:lang w:eastAsia="it-IT"/>
          <w14:ligatures w14:val="none"/>
        </w:rPr>
        <w:t xml:space="preserve"> </w:t>
      </w:r>
      <w:r w:rsidRPr="0014704A">
        <w:rPr>
          <w:rFonts w:ascii="Arial" w:eastAsia="Times New Roman" w:hAnsi="Arial" w:cs="Arial"/>
          <w:kern w:val="0"/>
          <w:sz w:val="24"/>
          <w:szCs w:val="16"/>
          <w:lang w:eastAsia="it-IT"/>
          <w14:ligatures w14:val="none"/>
        </w:rPr>
        <w:t xml:space="preserve">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w:t>
      </w:r>
    </w:p>
    <w:p w14:paraId="19E9A453"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3351CCC2"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42908B0"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lastRenderedPageBreak/>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153F3C74"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w:t>
      </w:r>
    </w:p>
    <w:p w14:paraId="70D15047" w14:textId="77777777"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w:t>
      </w:r>
      <w:r w:rsidRPr="0014704A">
        <w:rPr>
          <w:rFonts w:ascii="Arial" w:eastAsia="Times New Roman" w:hAnsi="Arial" w:cs="Arial"/>
          <w:kern w:val="0"/>
          <w:sz w:val="24"/>
          <w:szCs w:val="16"/>
          <w:lang w:eastAsia="it-IT"/>
          <w14:ligatures w14:val="none"/>
        </w:rPr>
        <w:lastRenderedPageBreak/>
        <w:t xml:space="preserve">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w:t>
      </w:r>
    </w:p>
    <w:p w14:paraId="53F0E4AC"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5B817286"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Se venisse chiesto ad un cristiano: “Qual è il tuo supremo bene?”.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40D91597" w14:textId="77777777" w:rsid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w:t>
      </w:r>
      <w:r w:rsidRPr="006D645E">
        <w:rPr>
          <w:rFonts w:ascii="Arial" w:eastAsia="Times New Roman" w:hAnsi="Arial" w:cs="Arial"/>
          <w:kern w:val="0"/>
          <w:sz w:val="24"/>
          <w:szCs w:val="16"/>
          <w:lang w:eastAsia="it-IT"/>
          <w14:ligatures w14:val="none"/>
        </w:rPr>
        <w:lastRenderedPageBreak/>
        <w:t xml:space="preserve">è un male arrecato alla sua persona, alla sua missione, al suo ministero, al carisma che lui dice di vivere e secondo il quale afferma di operare. </w:t>
      </w:r>
    </w:p>
    <w:p w14:paraId="37D6D45B"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479D7A9A" w14:textId="77777777" w:rsidR="006D645E" w:rsidRPr="0014704A" w:rsidRDefault="006D645E" w:rsidP="000F06FC">
      <w:pPr>
        <w:spacing w:after="240" w:line="240" w:lineRule="auto"/>
        <w:jc w:val="both"/>
        <w:rPr>
          <w:rFonts w:ascii="Arial" w:eastAsia="Times New Roman" w:hAnsi="Arial" w:cs="Arial"/>
          <w:kern w:val="0"/>
          <w:sz w:val="24"/>
          <w:szCs w:val="16"/>
          <w:lang w:eastAsia="it-IT"/>
          <w14:ligatures w14:val="none"/>
        </w:rPr>
      </w:pPr>
      <w:r w:rsidRPr="0014704A">
        <w:rPr>
          <w:rFonts w:ascii="Arial" w:eastAsia="Times New Roman" w:hAnsi="Arial" w:cs="Arial"/>
          <w:kern w:val="0"/>
          <w:sz w:val="24"/>
          <w:szCs w:val="16"/>
          <w:lang w:eastAsia="it-IT"/>
          <w14:ligatures w14:val="none"/>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7F755416"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50BBC0F7"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46A07A02" w14:textId="77777777" w:rsid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lastRenderedPageBreak/>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w:t>
      </w:r>
    </w:p>
    <w:p w14:paraId="4CE26994" w14:textId="12A3AB3F"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noi corpo di Cristo, vita di Cristo, cuore di Cristo, missione di Cristo. Più si conosce Cristo secondo purissima verità e più vero e santo è il regno di Dio che viene edificato in noi e per noi negli altri</w:t>
      </w:r>
      <w:r w:rsidR="00D20239">
        <w:rPr>
          <w:rFonts w:ascii="Arial" w:eastAsia="Times New Roman" w:hAnsi="Arial" w:cs="Arial"/>
          <w:kern w:val="0"/>
          <w:sz w:val="24"/>
          <w:szCs w:val="16"/>
          <w:lang w:eastAsia="it-IT"/>
          <w14:ligatures w14:val="none"/>
        </w:rPr>
        <w:t xml:space="preserve">. </w:t>
      </w:r>
    </w:p>
    <w:p w14:paraId="28EBF5AC" w14:textId="77777777" w:rsidR="006D645E" w:rsidRP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D20239">
        <w:rPr>
          <w:rFonts w:ascii="Arial" w:eastAsia="Times New Roman" w:hAnsi="Arial" w:cs="Arial"/>
          <w:kern w:val="0"/>
          <w:sz w:val="24"/>
          <w:szCs w:val="16"/>
          <w:lang w:eastAsia="it-IT"/>
          <w14:ligatures w14:val="none"/>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7F3CA00C"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53D4E106"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w:t>
      </w:r>
    </w:p>
    <w:p w14:paraId="28C975FA"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lastRenderedPageBreak/>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53BFC6A5" w14:textId="77777777" w:rsidR="006D645E" w:rsidRP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D20239">
        <w:rPr>
          <w:rFonts w:ascii="Arial" w:eastAsia="Times New Roman" w:hAnsi="Arial" w:cs="Arial"/>
          <w:kern w:val="0"/>
          <w:sz w:val="24"/>
          <w:szCs w:val="16"/>
          <w:lang w:eastAsia="it-IT"/>
          <w14:ligatures w14:val="none"/>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w:t>
      </w:r>
    </w:p>
    <w:p w14:paraId="7F348513" w14:textId="77777777" w:rsidR="006D645E" w:rsidRP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D20239">
        <w:rPr>
          <w:rFonts w:ascii="Arial" w:eastAsia="Times New Roman" w:hAnsi="Arial" w:cs="Arial"/>
          <w:kern w:val="0"/>
          <w:sz w:val="24"/>
          <w:szCs w:val="16"/>
          <w:lang w:eastAsia="it-IT"/>
          <w14:ligatures w14:val="none"/>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1CE221A4"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w:t>
      </w:r>
      <w:r w:rsidRPr="006D645E">
        <w:rPr>
          <w:rFonts w:ascii="Arial" w:eastAsia="Times New Roman" w:hAnsi="Arial" w:cs="Arial"/>
          <w:kern w:val="0"/>
          <w:sz w:val="24"/>
          <w:szCs w:val="16"/>
          <w:lang w:eastAsia="it-IT"/>
          <w14:ligatures w14:val="none"/>
        </w:rPr>
        <w:lastRenderedPageBreak/>
        <w:t xml:space="preserve">poco discepoli del Signore. Se poi c’è il totale distacco dalla Parola, allora il cristiano diviene discepolo di se stesso, ma è un discepolo dei suoi pensieri, dei suoi peccati, dei suoi vizi, del non amore per Cristo Gesù. </w:t>
      </w:r>
    </w:p>
    <w:p w14:paraId="2A314E3F"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w:t>
      </w:r>
    </w:p>
    <w:p w14:paraId="40938D2B" w14:textId="36972A2D"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r w:rsidR="00D20239">
        <w:rPr>
          <w:rFonts w:ascii="Arial" w:eastAsia="Times New Roman" w:hAnsi="Arial" w:cs="Arial"/>
          <w:kern w:val="0"/>
          <w:sz w:val="24"/>
          <w:szCs w:val="16"/>
          <w:lang w:eastAsia="it-IT"/>
          <w14:ligatures w14:val="none"/>
        </w:rPr>
        <w:t xml:space="preserve">. </w:t>
      </w:r>
    </w:p>
    <w:p w14:paraId="269F532C" w14:textId="77777777" w:rsid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w:t>
      </w:r>
    </w:p>
    <w:p w14:paraId="60C9C93D"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Un discepolo di Gesù è ricco quando genera Cristo in molti cuore. Quando per Lui si edifica il regno di Dio sulla nostra terra. </w:t>
      </w:r>
    </w:p>
    <w:p w14:paraId="383A229F"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30CCB195" w14:textId="77777777" w:rsid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lastRenderedPageBreak/>
        <w:t>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w:t>
      </w:r>
    </w:p>
    <w:p w14:paraId="29C41F0A" w14:textId="50965681" w:rsid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figlio del Padre, in Cristo Gesù, governato e mosso dallo Spirito Santo.</w:t>
      </w:r>
      <w:r w:rsidR="0045474D">
        <w:rPr>
          <w:rFonts w:ascii="Arial" w:eastAsia="Times New Roman" w:hAnsi="Arial" w:cs="Arial"/>
          <w:kern w:val="0"/>
          <w:sz w:val="24"/>
          <w:szCs w:val="16"/>
          <w:lang w:eastAsia="it-IT"/>
          <w14:ligatures w14:val="none"/>
        </w:rPr>
        <w:t xml:space="preserve"> </w:t>
      </w:r>
    </w:p>
    <w:p w14:paraId="67D70685"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Se si esce dal corpo di Cristo, se non si vive da corpo di Cristo, in poco tempo si è alberi di natura antievangelica. Si è natura di tenebre e non di luce. </w:t>
      </w:r>
    </w:p>
    <w:p w14:paraId="3F22146D" w14:textId="77777777" w:rsidR="006D645E" w:rsidRP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D20239">
        <w:rPr>
          <w:rFonts w:ascii="Arial" w:eastAsia="Times New Roman" w:hAnsi="Arial" w:cs="Arial"/>
          <w:kern w:val="0"/>
          <w:sz w:val="24"/>
          <w:szCs w:val="16"/>
          <w:lang w:eastAsia="it-IT"/>
          <w14:ligatures w14:val="none"/>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0FB47359" w14:textId="77777777" w:rsid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D20239">
        <w:rPr>
          <w:rFonts w:ascii="Arial" w:eastAsia="Times New Roman" w:hAnsi="Arial" w:cs="Arial"/>
          <w:kern w:val="0"/>
          <w:sz w:val="24"/>
          <w:szCs w:val="16"/>
          <w:lang w:eastAsia="it-IT"/>
          <w14:ligatures w14:val="none"/>
        </w:rPr>
        <w:lastRenderedPageBreak/>
        <w:t xml:space="preserve">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w:t>
      </w:r>
    </w:p>
    <w:p w14:paraId="63EC3E6D" w14:textId="77777777" w:rsidR="006D645E" w:rsidRP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D20239">
        <w:rPr>
          <w:rFonts w:ascii="Arial" w:eastAsia="Times New Roman" w:hAnsi="Arial" w:cs="Arial"/>
          <w:kern w:val="0"/>
          <w:sz w:val="24"/>
          <w:szCs w:val="16"/>
          <w:lang w:eastAsia="it-IT"/>
          <w14:ligatures w14:val="none"/>
        </w:rPr>
        <w:t>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7923CE3C" w14:textId="28E975F0" w:rsidR="006D645E" w:rsidRP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D20239">
        <w:rPr>
          <w:rFonts w:ascii="Arial" w:eastAsia="Times New Roman" w:hAnsi="Arial" w:cs="Arial"/>
          <w:kern w:val="0"/>
          <w:sz w:val="24"/>
          <w:szCs w:val="16"/>
          <w:lang w:eastAsia="it-IT"/>
          <w14:ligatures w14:val="none"/>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w:t>
      </w:r>
      <w:r w:rsidR="0045474D">
        <w:rPr>
          <w:rFonts w:ascii="Arial" w:eastAsia="Times New Roman" w:hAnsi="Arial" w:cs="Arial"/>
          <w:kern w:val="0"/>
          <w:sz w:val="24"/>
          <w:szCs w:val="16"/>
          <w:lang w:eastAsia="it-IT"/>
          <w14:ligatures w14:val="none"/>
        </w:rPr>
        <w:t xml:space="preserve"> </w:t>
      </w:r>
      <w:r w:rsidRPr="00D20239">
        <w:rPr>
          <w:rFonts w:ascii="Arial" w:eastAsia="Times New Roman" w:hAnsi="Arial" w:cs="Arial"/>
          <w:kern w:val="0"/>
          <w:sz w:val="24"/>
          <w:szCs w:val="16"/>
          <w:lang w:eastAsia="it-IT"/>
          <w14:ligatures w14:val="none"/>
        </w:rPr>
        <w:t xml:space="preserve">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w:t>
      </w:r>
      <w:r w:rsidRPr="00D20239">
        <w:rPr>
          <w:rFonts w:ascii="Arial" w:eastAsia="Times New Roman" w:hAnsi="Arial" w:cs="Arial"/>
          <w:kern w:val="0"/>
          <w:sz w:val="24"/>
          <w:szCs w:val="16"/>
          <w:lang w:eastAsia="it-IT"/>
          <w14:ligatures w14:val="none"/>
        </w:rPr>
        <w:lastRenderedPageBreak/>
        <w:t>croce, non è vero corpo di Cristo, mai potrà produrre il corpo di Cristo. Il suo essere discepolo di Gesù è vano.</w:t>
      </w:r>
    </w:p>
    <w:p w14:paraId="6DABD08D"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Nella purezza e pienezza di obbedienza al Vangelo non vi è alcuna rigidità, perché in Cristo inchiodato sulla croce per obbedienza non vi è alcuna rigidità. Il Legno della croce è la Parola del Padre sulla quale Cristo Gesù si è lasciato inchiodare per la nostra salvezza eterna. L’amore non è mai rigido e per amore il cristiano anche lui si lascia inchiodare sulla croce del Vangelo. </w:t>
      </w:r>
    </w:p>
    <w:p w14:paraId="736C9BB1"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eastAsia="it-IT"/>
          <w14:ligatures w14:val="none"/>
        </w:rPr>
        <w:t>V 9,</w:t>
      </w:r>
      <w:r w:rsidRPr="006D645E">
        <w:rPr>
          <w:rFonts w:ascii="Arial" w:eastAsia="Times New Roman" w:hAnsi="Arial" w:cs="Arial"/>
          <w:b/>
          <w:bCs/>
          <w:kern w:val="0"/>
          <w:sz w:val="24"/>
          <w:szCs w:val="16"/>
          <w:lang w:eastAsia="it-IT"/>
          <w14:ligatures w14:val="none"/>
        </w:rPr>
        <w:t xml:space="preserve">19 </w:t>
      </w:r>
      <w:r w:rsidRPr="006D645E">
        <w:rPr>
          <w:rFonts w:ascii="Arial" w:eastAsia="Times New Roman" w:hAnsi="Arial" w:cs="Arial"/>
          <w:kern w:val="0"/>
          <w:sz w:val="24"/>
          <w:szCs w:val="16"/>
          <w:lang w:eastAsia="it-IT"/>
          <w14:ligatures w14:val="none"/>
        </w:rPr>
        <w:t xml:space="preserve">La potenza dei cavalli infatti sta nella loro bocca e nelle loro code, perché le loro code sono simili a serpenti, hanno teste e con esse fanno del male. </w:t>
      </w:r>
      <w:r w:rsidRPr="006D645E">
        <w:rPr>
          <w:rFonts w:ascii="Arial" w:eastAsia="Times New Roman" w:hAnsi="Arial" w:cs="Arial"/>
          <w:kern w:val="0"/>
          <w:sz w:val="24"/>
          <w:szCs w:val="24"/>
          <w:lang w:val="la-Latn" w:eastAsia="it-IT"/>
          <w14:ligatures w14:val="none"/>
        </w:rPr>
        <w:t>Potestas enim equorum in ore eorum est et in caudis eorum nam caudae illorum similes serpentibus habentes capita et in his nocent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¹ g¦r ™xous…a tîn †ppwn ™n tù stÒmati aÙtîn ™stin kaˆ ™n ta‹j oÙra‹j aÙtîn: aƒ g¦r oÙraˆ aÙtîn Ómoiai Ôfesin, œcousai kefal£j, kaˆ ™n aÙta‹j ¢dikoàsin.</w:t>
      </w:r>
    </w:p>
    <w:p w14:paraId="289DD9DA" w14:textId="77777777" w:rsidR="006D645E" w:rsidRPr="00D2023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20239">
        <w:rPr>
          <w:rFonts w:ascii="Arial" w:eastAsia="Times New Roman" w:hAnsi="Arial" w:cs="Arial"/>
          <w:kern w:val="0"/>
          <w:sz w:val="24"/>
          <w:szCs w:val="24"/>
          <w:lang w:eastAsia="it-IT"/>
          <w14:ligatures w14:val="none"/>
        </w:rPr>
        <w:t>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Come si traducono queste portentose immagini in realtà storica a nessuno è dato di conoscere. Sappiamo però che il serpente inocula il suo veleno di falsità e di menzogna attraverso la sua parola di inganno. Come noi sappiamo che ci troviamo dinanzi ad una parola d’inganno? Semplice: ogni Parola che nega, contraddice, si oppone, dice cose diverse o in poco o in molto di quanto è contenuto nella Parola del Signore, quella Parola è inganno, menzogna, grande tentazione. Chi si lascia mordere da questa parola incorre nella morte. Se però l’uomo non conosce la Parola del Signore, sempre cadrà in questo inganno e sempre percorrerà sentieri di morte e non di vita eterna.</w:t>
      </w:r>
    </w:p>
    <w:p w14:paraId="4ABB401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val="la-Latn" w:eastAsia="it-IT"/>
          <w14:ligatures w14:val="none"/>
        </w:rPr>
        <w:t>V 9,</w:t>
      </w:r>
      <w:r w:rsidRPr="006D645E">
        <w:rPr>
          <w:rFonts w:ascii="Arial" w:eastAsia="Times New Roman" w:hAnsi="Arial" w:cs="Arial"/>
          <w:b/>
          <w:bCs/>
          <w:kern w:val="0"/>
          <w:sz w:val="24"/>
          <w:szCs w:val="16"/>
          <w:lang w:val="la-Latn" w:eastAsia="it-IT"/>
          <w14:ligatures w14:val="none"/>
        </w:rPr>
        <w:t>20</w:t>
      </w:r>
      <w:r w:rsidRPr="006D645E">
        <w:rPr>
          <w:rFonts w:ascii="Arial" w:eastAsia="Times New Roman" w:hAnsi="Arial" w:cs="Arial"/>
          <w:kern w:val="0"/>
          <w:sz w:val="24"/>
          <w:szCs w:val="16"/>
          <w:lang w:val="la-Latn" w:eastAsia="it-IT"/>
          <w14:ligatures w14:val="none"/>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6D645E">
        <w:rPr>
          <w:rFonts w:ascii="Arial" w:eastAsia="Times New Roman" w:hAnsi="Arial" w:cs="Arial"/>
          <w:kern w:val="0"/>
          <w:sz w:val="24"/>
          <w:szCs w:val="24"/>
          <w:lang w:val="la-Latn" w:eastAsia="it-IT"/>
          <w14:ligatures w14:val="none"/>
        </w:rPr>
        <w:t xml:space="preserve">Et ceteri homines qui non sunt occisi in his plagis neque paenitentiam egerunt de operibus manuum suarum ut non adorarent daemonia et simulacra aurea et argentea et aerea et lapidea et lignea quae neque videre possunt neque audire neque ambulare; </w:t>
      </w:r>
      <w:r w:rsidRPr="006D645E">
        <w:rPr>
          <w:rFonts w:ascii="Greek" w:eastAsia="Times New Roman" w:hAnsi="Greek" w:cs="Greek"/>
          <w:kern w:val="0"/>
          <w:sz w:val="26"/>
          <w:szCs w:val="26"/>
          <w:lang w:val="la-Latn" w:eastAsia="it-IT"/>
          <w14:ligatures w14:val="none"/>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0C9749B1" w14:textId="7CB4F3CB" w:rsidR="006D645E" w:rsidRPr="00D20239" w:rsidRDefault="006D645E" w:rsidP="000F06FC">
      <w:pPr>
        <w:spacing w:after="240" w:line="240" w:lineRule="auto"/>
        <w:jc w:val="both"/>
        <w:rPr>
          <w:rFonts w:ascii="Arial" w:eastAsia="Times New Roman" w:hAnsi="Arial" w:cs="Arial"/>
          <w:kern w:val="0"/>
          <w:sz w:val="24"/>
          <w:szCs w:val="16"/>
          <w:lang w:eastAsia="it-IT"/>
          <w14:ligatures w14:val="none"/>
        </w:rPr>
      </w:pPr>
      <w:r w:rsidRPr="00D20239">
        <w:rPr>
          <w:rFonts w:ascii="Arial" w:eastAsia="Times New Roman" w:hAnsi="Arial" w:cs="Arial"/>
          <w:kern w:val="0"/>
          <w:sz w:val="24"/>
          <w:szCs w:val="16"/>
          <w:lang w:eastAsia="it-IT"/>
          <w14:ligatures w14:val="none"/>
        </w:rPr>
        <w:t>Quanto è avvenuto con il faraone avviene con il resto dell’umanità. Il faraone si ostinò nella sua incredulità e fu travolto dai flutti del Mar Rosso con tutti i suoi cavalli e i suoi cavalieri. Nonostante un terzo dell’umanità perisca consumata dal fuoco, dal fumo, dallo zolfo e anche perché si è lasciata inoculare il mortale veleno di questi serpenti velenosi, il resto dell’umanità non si convertì dalle opere delle sue mani: le opere delle sue mani sono gli idoli. Essa non cessò di prestare culto ai demòni</w:t>
      </w:r>
      <w:r w:rsidR="0045474D">
        <w:rPr>
          <w:rFonts w:ascii="Arial" w:eastAsia="Times New Roman" w:hAnsi="Arial" w:cs="Arial"/>
          <w:kern w:val="0"/>
          <w:sz w:val="24"/>
          <w:szCs w:val="16"/>
          <w:lang w:eastAsia="it-IT"/>
          <w14:ligatures w14:val="none"/>
        </w:rPr>
        <w:t xml:space="preserve"> </w:t>
      </w:r>
      <w:r w:rsidRPr="00D20239">
        <w:rPr>
          <w:rFonts w:ascii="Arial" w:eastAsia="Times New Roman" w:hAnsi="Arial" w:cs="Arial"/>
          <w:kern w:val="0"/>
          <w:sz w:val="24"/>
          <w:szCs w:val="16"/>
          <w:lang w:eastAsia="it-IT"/>
          <w14:ligatures w14:val="none"/>
        </w:rPr>
        <w:t xml:space="preserve">agli idoli d’oro, d’argento, di bronzo, di pietra e di legno, che non </w:t>
      </w:r>
      <w:r w:rsidRPr="00D20239">
        <w:rPr>
          <w:rFonts w:ascii="Arial" w:eastAsia="Times New Roman" w:hAnsi="Arial" w:cs="Arial"/>
          <w:kern w:val="0"/>
          <w:sz w:val="24"/>
          <w:szCs w:val="16"/>
          <w:lang w:eastAsia="it-IT"/>
          <w14:ligatures w14:val="none"/>
        </w:rPr>
        <w:lastRenderedPageBreak/>
        <w:t xml:space="preserve">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22F2C4C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spacing w:val="10"/>
          <w:kern w:val="0"/>
          <w:sz w:val="24"/>
          <w:szCs w:val="20"/>
          <w:lang w:val="la-Latn" w:eastAsia="it-IT"/>
          <w14:ligatures w14:val="none"/>
        </w:rPr>
        <w:t>V 9,</w:t>
      </w:r>
      <w:r w:rsidRPr="006D645E">
        <w:rPr>
          <w:rFonts w:ascii="Arial" w:eastAsia="Times New Roman" w:hAnsi="Arial" w:cs="Arial"/>
          <w:b/>
          <w:bCs/>
          <w:kern w:val="0"/>
          <w:sz w:val="24"/>
          <w:szCs w:val="16"/>
          <w:lang w:val="la-Latn" w:eastAsia="it-IT"/>
          <w14:ligatures w14:val="none"/>
        </w:rPr>
        <w:t>21</w:t>
      </w:r>
      <w:r w:rsidRPr="006D645E">
        <w:rPr>
          <w:rFonts w:ascii="Arial" w:eastAsia="Times New Roman" w:hAnsi="Arial" w:cs="Arial"/>
          <w:kern w:val="0"/>
          <w:sz w:val="24"/>
          <w:szCs w:val="16"/>
          <w:lang w:val="la-Latn" w:eastAsia="it-IT"/>
          <w14:ligatures w14:val="none"/>
        </w:rPr>
        <w:t xml:space="preserve"> e non si convertì dagli omicidi, né dalle stregonerie, né dalla prostituzione, né dalle ruberie. </w:t>
      </w:r>
      <w:r w:rsidRPr="006D645E">
        <w:rPr>
          <w:rFonts w:ascii="Arial" w:eastAsia="Times New Roman" w:hAnsi="Arial" w:cs="Arial"/>
          <w:kern w:val="0"/>
          <w:sz w:val="24"/>
          <w:szCs w:val="24"/>
          <w:lang w:val="la-Latn" w:eastAsia="it-IT"/>
          <w14:ligatures w14:val="none"/>
        </w:rPr>
        <w:t xml:space="preserve">Et non egerunt paenitentiam ab homicidiis suis neque a veneficiis suis neque a fornicatione sua neque a furtis suis. </w:t>
      </w:r>
      <w:r w:rsidRPr="006D645E">
        <w:rPr>
          <w:rFonts w:ascii="Greek" w:eastAsia="Times New Roman" w:hAnsi="Greek" w:cs="Greek"/>
          <w:kern w:val="0"/>
          <w:sz w:val="26"/>
          <w:szCs w:val="26"/>
          <w:lang w:val="la-Latn" w:eastAsia="it-IT"/>
          <w14:ligatures w14:val="none"/>
        </w:rPr>
        <w:t>Kaˆ oÙ metenÒhsan ™k tîn fÒnwn aÙtîn oÜte ™k tîn farm£kwn aÙtîn oÜte ™k tÁj porne…aj aÙtîn oÜte ™k tîn klemm£twn aÙtîn.</w:t>
      </w:r>
    </w:p>
    <w:p w14:paraId="2F43E791" w14:textId="77777777" w:rsidR="00D20239" w:rsidRDefault="006D645E" w:rsidP="000F06FC">
      <w:pPr>
        <w:spacing w:after="240" w:line="240" w:lineRule="auto"/>
        <w:jc w:val="both"/>
        <w:rPr>
          <w:rFonts w:ascii="Arial" w:eastAsia="Times New Roman" w:hAnsi="Arial" w:cs="Arial"/>
          <w:kern w:val="0"/>
          <w:sz w:val="24"/>
          <w:szCs w:val="20"/>
          <w:lang w:eastAsia="it-IT"/>
          <w14:ligatures w14:val="none"/>
        </w:rPr>
      </w:pPr>
      <w:r w:rsidRPr="00D20239">
        <w:rPr>
          <w:rFonts w:ascii="Arial" w:eastAsia="Times New Roman" w:hAnsi="Arial" w:cs="Arial"/>
          <w:kern w:val="0"/>
          <w:sz w:val="24"/>
          <w:szCs w:val="20"/>
          <w:lang w:eastAsia="it-IT"/>
          <w14:ligatures w14:val="none"/>
        </w:rPr>
        <w:t xml:space="preserve">Ecco l’amare conclusione dopo che un terzo dell’umanità fu annientata da questo poderoso esercito di duecento milioni di cavalli e di cavalieri: il resto dell’umanità non si convertì dagli omicidi, né dalle stregonerie, né dalla prostituzione, né dalle ruberie. La prostituzione nella Scrittura Santa è l’adorazione degli idoli, che è a sua volta la madre di tutti i mali che sono nel mondo. Il peccato ha radici così profonde nel cuore dell’uomo e difficilmente i segni del Signore riescono a sradicarle in ogni loro parte. Se i segni ne sradicano una, al suo posto ne nascono altre cento. </w:t>
      </w:r>
    </w:p>
    <w:p w14:paraId="2E7138FA" w14:textId="77777777" w:rsidR="00D20239" w:rsidRDefault="00D20239" w:rsidP="000F06FC">
      <w:pPr>
        <w:spacing w:after="240" w:line="240" w:lineRule="auto"/>
        <w:jc w:val="both"/>
        <w:rPr>
          <w:rFonts w:ascii="Arial" w:eastAsia="Times New Roman" w:hAnsi="Arial" w:cs="Arial"/>
          <w:kern w:val="0"/>
          <w:sz w:val="24"/>
          <w:szCs w:val="20"/>
          <w:lang w:eastAsia="it-IT"/>
          <w14:ligatures w14:val="none"/>
        </w:rPr>
      </w:pPr>
    </w:p>
    <w:p w14:paraId="3CE2FBBD" w14:textId="0A2B7E11" w:rsidR="00B27438" w:rsidRDefault="008F2C39" w:rsidP="00223D35">
      <w:pPr>
        <w:pStyle w:val="Titolo1"/>
      </w:pPr>
      <w:bookmarkStart w:id="251" w:name="_Toc231591235"/>
      <w:r>
        <w:t>INTRODUZIONE AL CAPITOLO</w:t>
      </w:r>
      <w:r w:rsidR="006B446D">
        <w:t xml:space="preserve"> </w:t>
      </w:r>
      <w:r w:rsidR="00B27438">
        <w:t>DECIMO</w:t>
      </w:r>
      <w:bookmarkEnd w:id="251"/>
    </w:p>
    <w:p w14:paraId="38014BAE" w14:textId="77777777" w:rsidR="00E67893" w:rsidRPr="00C5255D" w:rsidRDefault="00E67893" w:rsidP="00223D35">
      <w:pPr>
        <w:pStyle w:val="Titolo1"/>
      </w:pPr>
      <w:bookmarkStart w:id="252" w:name="_Toc23159123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252"/>
      <w:r w:rsidRPr="00C5255D">
        <w:t xml:space="preserve"> </w:t>
      </w:r>
    </w:p>
    <w:p w14:paraId="0E78B8B4" w14:textId="77777777" w:rsidR="005E4C08" w:rsidRPr="005E4C08" w:rsidRDefault="005E4C08" w:rsidP="000F06FC">
      <w:pPr>
        <w:spacing w:after="240" w:line="240" w:lineRule="auto"/>
        <w:rPr>
          <w:lang w:eastAsia="it-IT"/>
        </w:rPr>
      </w:pPr>
    </w:p>
    <w:p w14:paraId="7872D0D7" w14:textId="77777777" w:rsidR="000A4825" w:rsidRDefault="000A4825" w:rsidP="000F06FC">
      <w:pPr>
        <w:pStyle w:val="Titolo3"/>
        <w:spacing w:line="240" w:lineRule="auto"/>
      </w:pPr>
      <w:bookmarkStart w:id="253" w:name="_Toc62147054"/>
      <w:bookmarkStart w:id="254" w:name="_Toc231591237"/>
      <w:r>
        <w:t>Introduzione</w:t>
      </w:r>
      <w:bookmarkEnd w:id="254"/>
      <w:r>
        <w:t xml:space="preserve"> </w:t>
      </w:r>
    </w:p>
    <w:p w14:paraId="67C2B62C" w14:textId="2E60A6BC" w:rsidR="000A4825" w:rsidRPr="000F569E" w:rsidRDefault="000F569E" w:rsidP="000F06FC">
      <w:pPr>
        <w:spacing w:after="240" w:line="240" w:lineRule="auto"/>
        <w:jc w:val="both"/>
        <w:rPr>
          <w:rFonts w:ascii="Arial" w:eastAsia="Times New Roman" w:hAnsi="Arial" w:cs="Times New Roman"/>
          <w:i/>
          <w:iCs/>
          <w:kern w:val="0"/>
          <w:sz w:val="24"/>
          <w:szCs w:val="20"/>
          <w:lang w:eastAsia="it-IT"/>
          <w14:ligatures w14:val="none"/>
        </w:rPr>
      </w:pPr>
      <w:r w:rsidRPr="000F569E">
        <w:rPr>
          <w:rFonts w:ascii="Arial" w:eastAsia="Times New Roman" w:hAnsi="Arial" w:cs="Times New Roman"/>
          <w:i/>
          <w:iCs/>
          <w:kern w:val="0"/>
          <w:sz w:val="24"/>
          <w:szCs w:val="20"/>
          <w:lang w:eastAsia="it-IT"/>
          <w14:ligatures w14:val="none"/>
        </w:rPr>
        <w:t>Allora</w:t>
      </w:r>
      <w:r w:rsidR="00615CE6" w:rsidRPr="000F569E">
        <w:rPr>
          <w:rFonts w:ascii="Arial" w:eastAsia="Times New Roman" w:hAnsi="Arial" w:cs="Times New Roman"/>
          <w:i/>
          <w:iCs/>
          <w:kern w:val="0"/>
          <w:sz w:val="24"/>
          <w:szCs w:val="20"/>
          <w:lang w:eastAsia="it-IT"/>
          <w14:ligatures w14:val="none"/>
        </w:rPr>
        <w:t xml:space="preserve"> l’angelo, che avevo visto con un piede sul mare e un piede sulla terra, alzò la destra verso il cielo </w:t>
      </w:r>
      <w:r w:rsidRPr="000F569E">
        <w:rPr>
          <w:rFonts w:ascii="Arial" w:eastAsia="Times New Roman" w:hAnsi="Arial" w:cs="Times New Roman"/>
          <w:i/>
          <w:iCs/>
          <w:kern w:val="0"/>
          <w:sz w:val="24"/>
          <w:szCs w:val="20"/>
          <w:lang w:eastAsia="it-IT"/>
          <w14:ligatures w14:val="none"/>
        </w:rPr>
        <w:t>e</w:t>
      </w:r>
      <w:r w:rsidR="00615CE6" w:rsidRPr="000F569E">
        <w:rPr>
          <w:rFonts w:ascii="Arial" w:eastAsia="Times New Roman" w:hAnsi="Arial" w:cs="Times New Roman"/>
          <w:i/>
          <w:iCs/>
          <w:kern w:val="0"/>
          <w:sz w:val="24"/>
          <w:szCs w:val="20"/>
          <w:lang w:eastAsia="it-IT"/>
          <w14:ligatures w14:val="none"/>
        </w:rPr>
        <w:t xml:space="preserve"> giurò per Colui che vive nei secoli dei secoli, che ha creato cielo, terra, mare e quanto è in essi: «Non vi sarà più tempo! </w:t>
      </w:r>
      <w:r w:rsidRPr="000F569E">
        <w:rPr>
          <w:rFonts w:ascii="Arial" w:eastAsia="Times New Roman" w:hAnsi="Arial" w:cs="Times New Roman"/>
          <w:i/>
          <w:iCs/>
          <w:kern w:val="0"/>
          <w:sz w:val="24"/>
          <w:szCs w:val="20"/>
          <w:lang w:eastAsia="it-IT"/>
          <w14:ligatures w14:val="none"/>
        </w:rPr>
        <w:t>Nei</w:t>
      </w:r>
      <w:r w:rsidR="00615CE6" w:rsidRPr="000F569E">
        <w:rPr>
          <w:rFonts w:ascii="Arial" w:eastAsia="Times New Roman" w:hAnsi="Arial" w:cs="Times New Roman"/>
          <w:i/>
          <w:iCs/>
          <w:kern w:val="0"/>
          <w:sz w:val="24"/>
          <w:szCs w:val="20"/>
          <w:lang w:eastAsia="it-IT"/>
          <w14:ligatures w14:val="none"/>
        </w:rPr>
        <w:t xml:space="preserve"> giorni in cui il settimo angelo farà udire la sua voce e suonerà la tromba, allora si compirà il mistero di Dio, come egli aveva annunciato ai suoi servi, i profeti».</w:t>
      </w:r>
      <w:r w:rsidRPr="000F569E">
        <w:rPr>
          <w:rFonts w:ascii="Arial" w:eastAsia="Times New Roman" w:hAnsi="Arial" w:cs="Times New Roman"/>
          <w:i/>
          <w:iCs/>
          <w:kern w:val="0"/>
          <w:sz w:val="24"/>
          <w:szCs w:val="20"/>
          <w:lang w:eastAsia="it-IT"/>
          <w14:ligatures w14:val="none"/>
        </w:rPr>
        <w:t xml:space="preserve"> Poi</w:t>
      </w:r>
      <w:r w:rsidR="00615CE6" w:rsidRPr="000F569E">
        <w:rPr>
          <w:rFonts w:ascii="Arial" w:eastAsia="Times New Roman" w:hAnsi="Arial" w:cs="Times New Roman"/>
          <w:i/>
          <w:iCs/>
          <w:kern w:val="0"/>
          <w:sz w:val="24"/>
          <w:szCs w:val="20"/>
          <w:lang w:eastAsia="it-IT"/>
          <w14:ligatures w14:val="none"/>
        </w:rPr>
        <w:t xml:space="preserve"> la voce che avevo udito dal cielo mi parlò di nuovo: «Va’, prendi il libro aperto dalla mano dell’angelo che sta in piedi sul mare e sulla terra». </w:t>
      </w:r>
      <w:r w:rsidRPr="000F569E">
        <w:rPr>
          <w:rFonts w:ascii="Arial" w:eastAsia="Times New Roman" w:hAnsi="Arial" w:cs="Times New Roman"/>
          <w:i/>
          <w:iCs/>
          <w:kern w:val="0"/>
          <w:sz w:val="24"/>
          <w:szCs w:val="20"/>
          <w:lang w:eastAsia="it-IT"/>
          <w14:ligatures w14:val="none"/>
        </w:rPr>
        <w:t>Allora</w:t>
      </w:r>
      <w:r w:rsidR="00615CE6" w:rsidRPr="000F569E">
        <w:rPr>
          <w:rFonts w:ascii="Arial" w:eastAsia="Times New Roman" w:hAnsi="Arial" w:cs="Times New Roman"/>
          <w:i/>
          <w:iCs/>
          <w:kern w:val="0"/>
          <w:sz w:val="24"/>
          <w:szCs w:val="20"/>
          <w:lang w:eastAsia="it-IT"/>
          <w14:ligatures w14:val="none"/>
        </w:rPr>
        <w:t xml:space="preserve"> mi avvicinai all’angelo e lo pregai di darmi il piccolo libro. Ed egli mi disse: «Prendilo e divoralo; ti riempirà di amarezza le viscere, ma in bocca ti sarà dolce come il miele». </w:t>
      </w:r>
      <w:r w:rsidRPr="000F569E">
        <w:rPr>
          <w:rFonts w:ascii="Arial" w:eastAsia="Times New Roman" w:hAnsi="Arial" w:cs="Times New Roman"/>
          <w:i/>
          <w:iCs/>
          <w:kern w:val="0"/>
          <w:sz w:val="24"/>
          <w:szCs w:val="20"/>
          <w:lang w:eastAsia="it-IT"/>
          <w14:ligatures w14:val="none"/>
        </w:rPr>
        <w:t>Presi</w:t>
      </w:r>
      <w:r w:rsidR="00615CE6" w:rsidRPr="000F569E">
        <w:rPr>
          <w:rFonts w:ascii="Arial" w:eastAsia="Times New Roman" w:hAnsi="Arial" w:cs="Times New Roman"/>
          <w:i/>
          <w:iCs/>
          <w:kern w:val="0"/>
          <w:sz w:val="24"/>
          <w:szCs w:val="20"/>
          <w:lang w:eastAsia="it-IT"/>
          <w14:ligatures w14:val="none"/>
        </w:rPr>
        <w:t xml:space="preserve"> quel piccolo libro dalla mano dell’angelo e lo divorai; in bocca lo sentii dolce come il miele, ma come l’ebbi inghiottito ne sentii nelle viscere tutta l’amarezza. </w:t>
      </w:r>
      <w:r w:rsidRPr="000F569E">
        <w:rPr>
          <w:rFonts w:ascii="Arial" w:eastAsia="Times New Roman" w:hAnsi="Arial" w:cs="Times New Roman"/>
          <w:i/>
          <w:iCs/>
          <w:kern w:val="0"/>
          <w:sz w:val="24"/>
          <w:szCs w:val="20"/>
          <w:lang w:eastAsia="it-IT"/>
          <w14:ligatures w14:val="none"/>
        </w:rPr>
        <w:t>Allora</w:t>
      </w:r>
      <w:r w:rsidR="00615CE6" w:rsidRPr="000F569E">
        <w:rPr>
          <w:rFonts w:ascii="Arial" w:eastAsia="Times New Roman" w:hAnsi="Arial" w:cs="Times New Roman"/>
          <w:i/>
          <w:iCs/>
          <w:kern w:val="0"/>
          <w:sz w:val="24"/>
          <w:szCs w:val="20"/>
          <w:lang w:eastAsia="it-IT"/>
          <w14:ligatures w14:val="none"/>
        </w:rPr>
        <w:t xml:space="preserve"> mi fu detto: «Devi profetizzare ancora su molti popoli, nazioni, lingue e re»</w:t>
      </w:r>
      <w:r>
        <w:rPr>
          <w:rFonts w:ascii="Arial" w:eastAsia="Times New Roman" w:hAnsi="Arial" w:cs="Times New Roman"/>
          <w:i/>
          <w:iCs/>
          <w:kern w:val="0"/>
          <w:sz w:val="24"/>
          <w:szCs w:val="20"/>
          <w:lang w:eastAsia="it-IT"/>
          <w14:ligatures w14:val="none"/>
        </w:rPr>
        <w:t xml:space="preserve"> (Ap 10.5-11). </w:t>
      </w:r>
    </w:p>
    <w:p w14:paraId="408B2BFC" w14:textId="77777777" w:rsidR="001B7CFB"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lastRenderedPageBreak/>
        <w:t xml:space="preserve">Prima verità: </w:t>
      </w:r>
      <w:r w:rsidR="000F569E" w:rsidRPr="000F569E">
        <w:rPr>
          <w:rFonts w:ascii="Arial" w:eastAsia="Times New Roman" w:hAnsi="Arial" w:cs="Times New Roman"/>
          <w:i/>
          <w:iCs/>
          <w:kern w:val="0"/>
          <w:sz w:val="24"/>
          <w:szCs w:val="20"/>
          <w:lang w:eastAsia="it-IT"/>
          <w14:ligatures w14:val="none"/>
        </w:rPr>
        <w:t xml:space="preserve">Allora l’angelo, che avevo visto con un piede sul mare e un piede sulla terra, alzò la destra verso il cielo e giurò per Colui che vive nei secoli dei secoli, che ha creato cielo, terra, mare e quanto è in essi: «Non vi sarà più tempo! </w:t>
      </w:r>
      <w:r w:rsidR="00E9030D">
        <w:rPr>
          <w:rFonts w:ascii="Arial" w:eastAsia="Times New Roman" w:hAnsi="Arial" w:cs="Times New Roman"/>
          <w:kern w:val="0"/>
          <w:sz w:val="24"/>
          <w:szCs w:val="20"/>
          <w:lang w:eastAsia="it-IT"/>
          <w14:ligatures w14:val="none"/>
        </w:rPr>
        <w:t xml:space="preserve">Il giuramento attesta che la parola che viene proferita è verità. Poiché il giuramento è fatto dall’angelo del Signore, questa giuramento è verità eterna, verità che dice ciò che sarà. </w:t>
      </w:r>
    </w:p>
    <w:p w14:paraId="0B949491" w14:textId="77777777" w:rsidR="001B7CFB" w:rsidRDefault="00E9030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la parola del giuramento: “Non vi sar</w:t>
      </w:r>
      <w:r w:rsidR="001B7CFB">
        <w:rPr>
          <w:rFonts w:ascii="Arial" w:eastAsia="Times New Roman" w:hAnsi="Arial" w:cs="Times New Roman"/>
          <w:kern w:val="0"/>
          <w:sz w:val="24"/>
          <w:szCs w:val="20"/>
          <w:lang w:eastAsia="it-IT"/>
          <w14:ligatures w14:val="none"/>
        </w:rPr>
        <w:t>à</w:t>
      </w:r>
      <w:r>
        <w:rPr>
          <w:rFonts w:ascii="Arial" w:eastAsia="Times New Roman" w:hAnsi="Arial" w:cs="Times New Roman"/>
          <w:kern w:val="0"/>
          <w:sz w:val="24"/>
          <w:szCs w:val="20"/>
          <w:lang w:eastAsia="it-IT"/>
          <w14:ligatures w14:val="none"/>
        </w:rPr>
        <w:t xml:space="preserve"> più tempo!”.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Il Signore sempre concede il tempo della conversione e del ritorno a lui a ogni uomo. Il tempo però non è infinito. Il tempo ha sempre una scadenza. Quanto il tempo si compie e l’uomo non si è convertito, non è tornato nella sua verità o di creazione o di redenzione, finisce anche il tempo della grazia. Viene allora il tempo del giudizio, giudizio nel tempo e anche giudizio eterno. </w:t>
      </w:r>
    </w:p>
    <w:p w14:paraId="1C4636AA" w14:textId="6589E155" w:rsidR="000F569E" w:rsidRDefault="00E9030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giudizio </w:t>
      </w:r>
      <w:r w:rsidR="001B7CFB">
        <w:rPr>
          <w:rFonts w:ascii="Arial" w:eastAsia="Times New Roman" w:hAnsi="Arial" w:cs="Times New Roman"/>
          <w:kern w:val="0"/>
          <w:sz w:val="24"/>
          <w:szCs w:val="20"/>
          <w:lang w:eastAsia="it-IT"/>
          <w14:ligatures w14:val="none"/>
        </w:rPr>
        <w:t>sé s</w:t>
      </w:r>
      <w:r>
        <w:rPr>
          <w:rFonts w:ascii="Arial" w:eastAsia="Times New Roman" w:hAnsi="Arial" w:cs="Times New Roman"/>
          <w:kern w:val="0"/>
          <w:sz w:val="24"/>
          <w:szCs w:val="20"/>
          <w:lang w:eastAsia="it-IT"/>
          <w14:ligatures w14:val="none"/>
        </w:rPr>
        <w:t>empre esercitato da Cristo Signore sul fondamento della verità di creazione e della verità di redenzione. Chi non è trovato nella sua particolare, personale verità, n</w:t>
      </w:r>
      <w:r w:rsidR="001B7CFB">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n potrà entrare nel suo regno eterno. In ordine alla verità di creazione </w:t>
      </w:r>
      <w:r w:rsidR="000F3B8A">
        <w:rPr>
          <w:rFonts w:ascii="Arial" w:eastAsia="Times New Roman" w:hAnsi="Arial" w:cs="Times New Roman"/>
          <w:kern w:val="0"/>
          <w:sz w:val="24"/>
          <w:szCs w:val="20"/>
          <w:lang w:eastAsia="it-IT"/>
          <w14:ligatures w14:val="none"/>
        </w:rPr>
        <w:t xml:space="preserve">il giudizio metterà in luce se si è vissuti da uomini o da non uomini. Se si è vissuti da uomini, allora il </w:t>
      </w:r>
      <w:r w:rsidR="001B7CFB">
        <w:rPr>
          <w:rFonts w:ascii="Arial" w:eastAsia="Times New Roman" w:hAnsi="Arial" w:cs="Times New Roman"/>
          <w:kern w:val="0"/>
          <w:sz w:val="24"/>
          <w:szCs w:val="20"/>
          <w:lang w:eastAsia="it-IT"/>
          <w14:ligatures w14:val="none"/>
        </w:rPr>
        <w:t xml:space="preserve">Signore </w:t>
      </w:r>
      <w:r w:rsidR="000F3B8A">
        <w:rPr>
          <w:rFonts w:ascii="Arial" w:eastAsia="Times New Roman" w:hAnsi="Arial" w:cs="Times New Roman"/>
          <w:kern w:val="0"/>
          <w:sz w:val="24"/>
          <w:szCs w:val="20"/>
          <w:lang w:eastAsia="it-IT"/>
          <w14:ligatures w14:val="none"/>
        </w:rPr>
        <w:t>accoglier</w:t>
      </w:r>
      <w:r w:rsidR="001B7CFB">
        <w:rPr>
          <w:rFonts w:ascii="Arial" w:eastAsia="Times New Roman" w:hAnsi="Arial" w:cs="Times New Roman"/>
          <w:kern w:val="0"/>
          <w:sz w:val="24"/>
          <w:szCs w:val="20"/>
          <w:lang w:eastAsia="it-IT"/>
          <w14:ligatures w14:val="none"/>
        </w:rPr>
        <w:t>à</w:t>
      </w:r>
      <w:r w:rsidR="000F3B8A">
        <w:rPr>
          <w:rFonts w:ascii="Arial" w:eastAsia="Times New Roman" w:hAnsi="Arial" w:cs="Times New Roman"/>
          <w:kern w:val="0"/>
          <w:sz w:val="24"/>
          <w:szCs w:val="20"/>
          <w:lang w:eastAsia="it-IT"/>
          <w14:ligatures w14:val="none"/>
        </w:rPr>
        <w:t xml:space="preserve"> nelle sue dimore eterne. Se non si è vissuti da uomini, allora nessuna salvezza eterna sarà donata. Ecco due esempi che ci offre l’Apostolo Paolo che ci dicono chi non vive da vero uomo.</w:t>
      </w:r>
    </w:p>
    <w:p w14:paraId="71B121C7" w14:textId="477FDE5E" w:rsidR="000F3B8A" w:rsidRPr="000F3B8A" w:rsidRDefault="000F3B8A" w:rsidP="000F3B8A">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Primo esempio</w:t>
      </w:r>
      <w:r w:rsidRPr="000F3B8A">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i/>
          <w:iCs/>
          <w:kern w:val="0"/>
          <w:sz w:val="24"/>
          <w:szCs w:val="20"/>
          <w:lang w:eastAsia="it-IT"/>
          <w14:ligatures w14:val="none"/>
        </w:rPr>
        <w:t>“</w:t>
      </w:r>
      <w:r w:rsidRPr="000F3B8A">
        <w:rPr>
          <w:rFonts w:ascii="Arial" w:eastAsia="Times New Roman" w:hAnsi="Arial" w:cs="Times New Roman"/>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Pr>
          <w:rFonts w:ascii="Arial" w:eastAsia="Times New Roman" w:hAnsi="Arial" w:cs="Times New Roman"/>
          <w:i/>
          <w:iCs/>
          <w:kern w:val="0"/>
          <w:sz w:val="24"/>
          <w:szCs w:val="20"/>
          <w:lang w:eastAsia="it-IT"/>
          <w14:ligatures w14:val="none"/>
        </w:rPr>
        <w:t xml:space="preserve"> </w:t>
      </w:r>
      <w:r w:rsidRPr="000F3B8A">
        <w:rPr>
          <w:rFonts w:ascii="Arial" w:eastAsia="Times New Roman" w:hAnsi="Arial" w:cs="Times New Roman"/>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r>
        <w:rPr>
          <w:rFonts w:ascii="Arial" w:eastAsia="Times New Roman" w:hAnsi="Arial" w:cs="Times New Roman"/>
          <w:i/>
          <w:iCs/>
          <w:kern w:val="0"/>
          <w:sz w:val="24"/>
          <w:szCs w:val="20"/>
          <w:lang w:eastAsia="it-IT"/>
          <w14:ligatures w14:val="none"/>
        </w:rPr>
        <w:t xml:space="preserve"> </w:t>
      </w:r>
      <w:r w:rsidRPr="000F3B8A">
        <w:rPr>
          <w:rFonts w:ascii="Arial" w:eastAsia="Times New Roman" w:hAnsi="Arial" w:cs="Times New Roman"/>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A440E38" w14:textId="4E1831A7" w:rsidR="000F3B8A" w:rsidRPr="000F3B8A" w:rsidRDefault="000F3B8A" w:rsidP="000F3B8A">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Secondo esempio: </w:t>
      </w:r>
      <w:r w:rsidR="00A928B6" w:rsidRPr="000F3B8A">
        <w:rPr>
          <w:rFonts w:ascii="Arial" w:eastAsia="Times New Roman" w:hAnsi="Arial" w:cs="Times New Roman"/>
          <w:i/>
          <w:iCs/>
          <w:kern w:val="0"/>
          <w:sz w:val="24"/>
          <w:szCs w:val="20"/>
          <w:lang w:eastAsia="it-IT"/>
          <w14:ligatures w14:val="none"/>
        </w:rPr>
        <w:t>Partendo</w:t>
      </w:r>
      <w:r w:rsidRPr="000F3B8A">
        <w:rPr>
          <w:rFonts w:ascii="Arial" w:eastAsia="Times New Roman" w:hAnsi="Arial" w:cs="Times New Roman"/>
          <w:i/>
          <w:iCs/>
          <w:kern w:val="0"/>
          <w:sz w:val="24"/>
          <w:szCs w:val="20"/>
          <w:lang w:eastAsia="it-IT"/>
          <w14:ligatures w14:val="none"/>
        </w:rPr>
        <w:t xml:space="preserve"> per la Macedonia, ti raccomandai di rimanere a Èfeso perché tu ordinassi a taluni di non insegnare dottrine diverse </w:t>
      </w:r>
      <w:r w:rsidR="00A928B6" w:rsidRPr="000F3B8A">
        <w:rPr>
          <w:rFonts w:ascii="Arial" w:eastAsia="Times New Roman" w:hAnsi="Arial" w:cs="Times New Roman"/>
          <w:i/>
          <w:iCs/>
          <w:kern w:val="0"/>
          <w:sz w:val="24"/>
          <w:szCs w:val="20"/>
          <w:lang w:eastAsia="it-IT"/>
          <w14:ligatures w14:val="none"/>
        </w:rPr>
        <w:t>e</w:t>
      </w:r>
      <w:r w:rsidRPr="000F3B8A">
        <w:rPr>
          <w:rFonts w:ascii="Arial" w:eastAsia="Times New Roman" w:hAnsi="Arial" w:cs="Times New Roman"/>
          <w:i/>
          <w:iCs/>
          <w:kern w:val="0"/>
          <w:sz w:val="24"/>
          <w:szCs w:val="20"/>
          <w:lang w:eastAsia="it-IT"/>
          <w14:ligatures w14:val="none"/>
        </w:rPr>
        <w:t xml:space="preserve"> di non aderire a favole e a genealogie interminabili, le quali sono più adatte a vane discussioni che non al disegno di Dio, che si attua nella fede. </w:t>
      </w:r>
      <w:r w:rsidR="00A928B6" w:rsidRPr="000F3B8A">
        <w:rPr>
          <w:rFonts w:ascii="Arial" w:eastAsia="Times New Roman" w:hAnsi="Arial" w:cs="Times New Roman"/>
          <w:i/>
          <w:iCs/>
          <w:kern w:val="0"/>
          <w:sz w:val="24"/>
          <w:szCs w:val="20"/>
          <w:lang w:eastAsia="it-IT"/>
          <w14:ligatures w14:val="none"/>
        </w:rPr>
        <w:t>Lo</w:t>
      </w:r>
      <w:r w:rsidRPr="000F3B8A">
        <w:rPr>
          <w:rFonts w:ascii="Arial" w:eastAsia="Times New Roman" w:hAnsi="Arial" w:cs="Times New Roman"/>
          <w:i/>
          <w:iCs/>
          <w:kern w:val="0"/>
          <w:sz w:val="24"/>
          <w:szCs w:val="20"/>
          <w:lang w:eastAsia="it-IT"/>
          <w14:ligatures w14:val="none"/>
        </w:rPr>
        <w:t xml:space="preserve"> scopo del comando è però la carità, che nasce da un cuore puro, da una buona coscienza e da una fede sincera. </w:t>
      </w:r>
      <w:r w:rsidR="00A928B6" w:rsidRPr="000F3B8A">
        <w:rPr>
          <w:rFonts w:ascii="Arial" w:eastAsia="Times New Roman" w:hAnsi="Arial" w:cs="Times New Roman"/>
          <w:i/>
          <w:iCs/>
          <w:kern w:val="0"/>
          <w:sz w:val="24"/>
          <w:szCs w:val="20"/>
          <w:lang w:eastAsia="it-IT"/>
          <w14:ligatures w14:val="none"/>
        </w:rPr>
        <w:t>Deviando</w:t>
      </w:r>
      <w:r w:rsidRPr="000F3B8A">
        <w:rPr>
          <w:rFonts w:ascii="Arial" w:eastAsia="Times New Roman" w:hAnsi="Arial" w:cs="Times New Roman"/>
          <w:i/>
          <w:iCs/>
          <w:kern w:val="0"/>
          <w:sz w:val="24"/>
          <w:szCs w:val="20"/>
          <w:lang w:eastAsia="it-IT"/>
          <w14:ligatures w14:val="none"/>
        </w:rPr>
        <w:t xml:space="preserve"> da questa linea, alcuni si sono perduti in discorsi senza senso, </w:t>
      </w:r>
      <w:r w:rsidR="00A928B6" w:rsidRPr="000F3B8A">
        <w:rPr>
          <w:rFonts w:ascii="Arial" w:eastAsia="Times New Roman" w:hAnsi="Arial" w:cs="Times New Roman"/>
          <w:i/>
          <w:iCs/>
          <w:kern w:val="0"/>
          <w:sz w:val="24"/>
          <w:szCs w:val="20"/>
          <w:lang w:eastAsia="it-IT"/>
          <w14:ligatures w14:val="none"/>
        </w:rPr>
        <w:t>pretendendo</w:t>
      </w:r>
      <w:r w:rsidRPr="000F3B8A">
        <w:rPr>
          <w:rFonts w:ascii="Arial" w:eastAsia="Times New Roman" w:hAnsi="Arial" w:cs="Times New Roman"/>
          <w:i/>
          <w:iCs/>
          <w:kern w:val="0"/>
          <w:sz w:val="24"/>
          <w:szCs w:val="20"/>
          <w:lang w:eastAsia="it-IT"/>
          <w14:ligatures w14:val="none"/>
        </w:rPr>
        <w:t xml:space="preserve"> di essere dottori della Legge, mentre non capiscono né quello che dicono né ciò di cui sono tanto sicuri. </w:t>
      </w:r>
      <w:r w:rsidR="00A928B6" w:rsidRPr="000F3B8A">
        <w:rPr>
          <w:rFonts w:ascii="Arial" w:eastAsia="Times New Roman" w:hAnsi="Arial" w:cs="Times New Roman"/>
          <w:i/>
          <w:iCs/>
          <w:kern w:val="0"/>
          <w:sz w:val="24"/>
          <w:szCs w:val="20"/>
          <w:lang w:eastAsia="it-IT"/>
          <w14:ligatures w14:val="none"/>
        </w:rPr>
        <w:t>Noi</w:t>
      </w:r>
      <w:r w:rsidRPr="000F3B8A">
        <w:rPr>
          <w:rFonts w:ascii="Arial" w:eastAsia="Times New Roman" w:hAnsi="Arial" w:cs="Times New Roman"/>
          <w:i/>
          <w:iCs/>
          <w:kern w:val="0"/>
          <w:sz w:val="24"/>
          <w:szCs w:val="20"/>
          <w:lang w:eastAsia="it-IT"/>
          <w14:ligatures w14:val="none"/>
        </w:rPr>
        <w:t xml:space="preserve"> sappiamo che la Legge è buona, purché se ne faccia un uso legittimo, </w:t>
      </w:r>
      <w:r w:rsidR="00A928B6" w:rsidRPr="000F3B8A">
        <w:rPr>
          <w:rFonts w:ascii="Arial" w:eastAsia="Times New Roman" w:hAnsi="Arial" w:cs="Times New Roman"/>
          <w:i/>
          <w:iCs/>
          <w:kern w:val="0"/>
          <w:sz w:val="24"/>
          <w:szCs w:val="20"/>
          <w:lang w:eastAsia="it-IT"/>
          <w14:ligatures w14:val="none"/>
        </w:rPr>
        <w:t>nella</w:t>
      </w:r>
      <w:r w:rsidRPr="000F3B8A">
        <w:rPr>
          <w:rFonts w:ascii="Arial" w:eastAsia="Times New Roman" w:hAnsi="Arial" w:cs="Times New Roman"/>
          <w:i/>
          <w:iCs/>
          <w:kern w:val="0"/>
          <w:sz w:val="24"/>
          <w:szCs w:val="20"/>
          <w:lang w:eastAsia="it-IT"/>
          <w14:ligatures w14:val="none"/>
        </w:rPr>
        <w:t xml:space="preserve"> convinzione che la Legge non è fatta per il giusto, ma per gli iniqui e i ribelli, per gli empi e i peccatori, per i sacrìleghi e i profanatori, per i parricidi e i matricidi, per gli assassini, </w:t>
      </w:r>
      <w:r w:rsidR="00A928B6" w:rsidRPr="000F3B8A">
        <w:rPr>
          <w:rFonts w:ascii="Arial" w:eastAsia="Times New Roman" w:hAnsi="Arial" w:cs="Times New Roman"/>
          <w:i/>
          <w:iCs/>
          <w:kern w:val="0"/>
          <w:sz w:val="24"/>
          <w:szCs w:val="20"/>
          <w:lang w:eastAsia="it-IT"/>
          <w14:ligatures w14:val="none"/>
        </w:rPr>
        <w:t>i</w:t>
      </w:r>
      <w:r w:rsidRPr="000F3B8A">
        <w:rPr>
          <w:rFonts w:ascii="Arial" w:eastAsia="Times New Roman" w:hAnsi="Arial" w:cs="Times New Roman"/>
          <w:i/>
          <w:iCs/>
          <w:kern w:val="0"/>
          <w:sz w:val="24"/>
          <w:szCs w:val="20"/>
          <w:lang w:eastAsia="it-IT"/>
          <w14:ligatures w14:val="none"/>
        </w:rPr>
        <w:t xml:space="preserve"> fornicatori, i sodomiti, i mercanti di uomini, i bugiardi, gli spergiuri e per ogni altra cosa contraria alla sana dottrina, </w:t>
      </w:r>
      <w:r w:rsidR="00A928B6" w:rsidRPr="000F3B8A">
        <w:rPr>
          <w:rFonts w:ascii="Arial" w:eastAsia="Times New Roman" w:hAnsi="Arial" w:cs="Times New Roman"/>
          <w:i/>
          <w:iCs/>
          <w:kern w:val="0"/>
          <w:sz w:val="24"/>
          <w:szCs w:val="20"/>
          <w:lang w:eastAsia="it-IT"/>
          <w14:ligatures w14:val="none"/>
        </w:rPr>
        <w:t>secondo</w:t>
      </w:r>
      <w:r w:rsidRPr="000F3B8A">
        <w:rPr>
          <w:rFonts w:ascii="Arial" w:eastAsia="Times New Roman" w:hAnsi="Arial" w:cs="Times New Roman"/>
          <w:i/>
          <w:iCs/>
          <w:kern w:val="0"/>
          <w:sz w:val="24"/>
          <w:szCs w:val="20"/>
          <w:lang w:eastAsia="it-IT"/>
          <w14:ligatures w14:val="none"/>
        </w:rPr>
        <w:t xml:space="preserve"> il vangelo della gloria del beato Dio, che mi è stato affidato (1Tm 1,3-11). </w:t>
      </w:r>
    </w:p>
    <w:p w14:paraId="60FE0DA8" w14:textId="204778F1" w:rsidR="000F3B8A" w:rsidRDefault="000F3B8A" w:rsidP="000F3B8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due esempi di come </w:t>
      </w:r>
      <w:r w:rsidR="00A928B6">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 xml:space="preserve">i vive da veri discepoli di Gesù. </w:t>
      </w:r>
    </w:p>
    <w:p w14:paraId="20502AEB" w14:textId="1A9A9416" w:rsidR="000F3B8A" w:rsidRPr="00A928B6" w:rsidRDefault="000F3B8A" w:rsidP="000F3B8A">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Primo esempio: </w:t>
      </w:r>
      <w:r w:rsidR="00A928B6" w:rsidRPr="00A928B6">
        <w:rPr>
          <w:rFonts w:ascii="Arial" w:eastAsia="Times New Roman" w:hAnsi="Arial" w:cs="Times New Roman"/>
          <w:i/>
          <w:iCs/>
          <w:kern w:val="0"/>
          <w:sz w:val="24"/>
          <w:szCs w:val="20"/>
          <w:lang w:eastAsia="it-IT"/>
          <w14:ligatures w14:val="none"/>
        </w:rPr>
        <w:t>Vedendo</w:t>
      </w:r>
      <w:r w:rsidRPr="00A928B6">
        <w:rPr>
          <w:rFonts w:ascii="Arial" w:eastAsia="Times New Roman" w:hAnsi="Arial" w:cs="Times New Roman"/>
          <w:i/>
          <w:iCs/>
          <w:kern w:val="0"/>
          <w:sz w:val="24"/>
          <w:szCs w:val="20"/>
          <w:lang w:eastAsia="it-IT"/>
          <w14:ligatures w14:val="none"/>
        </w:rPr>
        <w:t xml:space="preserve"> le folle, Gesù salì sul monte: si pose a sedere e si avvicinarono a lui i suoi discepoli. </w:t>
      </w:r>
      <w:r w:rsidR="00A928B6" w:rsidRPr="00A928B6">
        <w:rPr>
          <w:rFonts w:ascii="Arial" w:eastAsia="Times New Roman" w:hAnsi="Arial" w:cs="Times New Roman"/>
          <w:i/>
          <w:iCs/>
          <w:kern w:val="0"/>
          <w:sz w:val="24"/>
          <w:szCs w:val="20"/>
          <w:lang w:eastAsia="it-IT"/>
          <w14:ligatures w14:val="none"/>
        </w:rPr>
        <w:t>Si</w:t>
      </w:r>
      <w:r w:rsidRPr="00A928B6">
        <w:rPr>
          <w:rFonts w:ascii="Arial" w:eastAsia="Times New Roman" w:hAnsi="Arial" w:cs="Times New Roman"/>
          <w:i/>
          <w:iCs/>
          <w:kern w:val="0"/>
          <w:sz w:val="24"/>
          <w:szCs w:val="20"/>
          <w:lang w:eastAsia="it-IT"/>
          <w14:ligatures w14:val="none"/>
        </w:rPr>
        <w:t xml:space="preserve"> mise a parlare e insegnava loro dicendo:</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i poveri in spirito,</w:t>
      </w:r>
      <w:r w:rsidR="00A928B6">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perché di essi è il regno dei cieli.</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quelli che sono nel pianto,</w:t>
      </w:r>
      <w:r w:rsidR="00A928B6">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perché saranno consolati.</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i miti,</w:t>
      </w:r>
      <w:r w:rsidR="00A928B6">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perché avranno in eredità la terra.</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quelli che hanno fame e sete della giustizia,</w:t>
      </w:r>
      <w:r w:rsidR="00A928B6">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perché saranno saziati.</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i misericordiosi,</w:t>
      </w:r>
      <w:r w:rsidR="00A928B6">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perché troveranno misericordia.</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i puri di cuore,</w:t>
      </w:r>
      <w:r w:rsidR="00A928B6">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perché vedranno Dio.</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gli operatori di pace,</w:t>
      </w:r>
      <w:r w:rsidR="00A928B6">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perché saranno chiamati figli di Dio.</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i perseguitati per la giustizia,</w:t>
      </w:r>
      <w:r w:rsidR="00A928B6">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perché di essi è il regno dei cieli.</w:t>
      </w:r>
      <w:r w:rsidR="00A928B6">
        <w:rPr>
          <w:rFonts w:ascii="Arial" w:eastAsia="Times New Roman" w:hAnsi="Arial" w:cs="Times New Roman"/>
          <w:i/>
          <w:iCs/>
          <w:kern w:val="0"/>
          <w:sz w:val="24"/>
          <w:szCs w:val="20"/>
          <w:lang w:eastAsia="it-IT"/>
          <w14:ligatures w14:val="none"/>
        </w:rPr>
        <w:t xml:space="preserve"> </w:t>
      </w:r>
      <w:r w:rsidR="00A928B6" w:rsidRPr="00A928B6">
        <w:rPr>
          <w:rFonts w:ascii="Arial" w:eastAsia="Times New Roman" w:hAnsi="Arial" w:cs="Times New Roman"/>
          <w:i/>
          <w:iCs/>
          <w:kern w:val="0"/>
          <w:sz w:val="24"/>
          <w:szCs w:val="20"/>
          <w:lang w:eastAsia="it-IT"/>
          <w14:ligatures w14:val="none"/>
        </w:rPr>
        <w:t>Beati</w:t>
      </w:r>
      <w:r w:rsidRPr="00A928B6">
        <w:rPr>
          <w:rFonts w:ascii="Arial" w:eastAsia="Times New Roman" w:hAnsi="Arial" w:cs="Times New Roman"/>
          <w:i/>
          <w:iCs/>
          <w:kern w:val="0"/>
          <w:sz w:val="24"/>
          <w:szCs w:val="20"/>
          <w:lang w:eastAsia="it-IT"/>
          <w14:ligatures w14:val="none"/>
        </w:rPr>
        <w:t xml:space="preserve"> voi quando vi insulteranno, vi perseguiteranno e, mentendo, diranno ogni sorta di male contro di voi per causa mia. </w:t>
      </w:r>
      <w:r w:rsidR="00A928B6" w:rsidRPr="00A928B6">
        <w:rPr>
          <w:rFonts w:ascii="Arial" w:eastAsia="Times New Roman" w:hAnsi="Arial" w:cs="Times New Roman"/>
          <w:i/>
          <w:iCs/>
          <w:kern w:val="0"/>
          <w:sz w:val="24"/>
          <w:szCs w:val="20"/>
          <w:lang w:eastAsia="it-IT"/>
          <w14:ligatures w14:val="none"/>
        </w:rPr>
        <w:t>Rallegratevi</w:t>
      </w:r>
      <w:r w:rsidRPr="00A928B6">
        <w:rPr>
          <w:rFonts w:ascii="Arial" w:eastAsia="Times New Roman" w:hAnsi="Arial" w:cs="Times New Roman"/>
          <w:i/>
          <w:iCs/>
          <w:kern w:val="0"/>
          <w:sz w:val="24"/>
          <w:szCs w:val="20"/>
          <w:lang w:eastAsia="it-IT"/>
          <w14:ligatures w14:val="none"/>
        </w:rPr>
        <w:t xml:space="preserve"> ed esultate, perché grande è la vostra ricompensa nei cieli. Così infatti perseguitarono i profeti che furono prima di voi.</w:t>
      </w:r>
    </w:p>
    <w:p w14:paraId="678E690F" w14:textId="3DD52AFE" w:rsidR="000F3B8A" w:rsidRPr="00A928B6"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A928B6">
        <w:rPr>
          <w:rFonts w:ascii="Arial" w:eastAsia="Times New Roman" w:hAnsi="Arial" w:cs="Times New Roman"/>
          <w:i/>
          <w:iCs/>
          <w:kern w:val="0"/>
          <w:sz w:val="24"/>
          <w:szCs w:val="20"/>
          <w:lang w:eastAsia="it-IT"/>
          <w14:ligatures w14:val="none"/>
        </w:rPr>
        <w:t>Voi</w:t>
      </w:r>
      <w:r w:rsidR="000F3B8A" w:rsidRPr="00A928B6">
        <w:rPr>
          <w:rFonts w:ascii="Arial" w:eastAsia="Times New Roman" w:hAnsi="Arial" w:cs="Times New Roman"/>
          <w:i/>
          <w:iCs/>
          <w:kern w:val="0"/>
          <w:sz w:val="24"/>
          <w:szCs w:val="20"/>
          <w:lang w:eastAsia="it-IT"/>
          <w14:ligatures w14:val="none"/>
        </w:rPr>
        <w:t xml:space="preserve"> siete il sale della terra; ma se il sale perde il sapore, con che cosa lo si renderà salato? A null’altro serve che ad essere gettato via e calpestato dalla gente.</w:t>
      </w:r>
      <w:r>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Voi</w:t>
      </w:r>
      <w:r w:rsidR="000F3B8A" w:rsidRPr="00A928B6">
        <w:rPr>
          <w:rFonts w:ascii="Arial" w:eastAsia="Times New Roman" w:hAnsi="Arial" w:cs="Times New Roman"/>
          <w:i/>
          <w:iCs/>
          <w:kern w:val="0"/>
          <w:sz w:val="24"/>
          <w:szCs w:val="20"/>
          <w:lang w:eastAsia="it-IT"/>
          <w14:ligatures w14:val="none"/>
        </w:rPr>
        <w:t xml:space="preserve"> siete la luce del mondo; non può restare nascosta una città che sta sopra un monte, né si accende una lampada per metterla sotto il moggio, ma sul candelabro, e così fa luce a tutti quelli che sono nella casa. </w:t>
      </w:r>
      <w:r w:rsidRPr="00A928B6">
        <w:rPr>
          <w:rFonts w:ascii="Arial" w:eastAsia="Times New Roman" w:hAnsi="Arial" w:cs="Times New Roman"/>
          <w:i/>
          <w:iCs/>
          <w:kern w:val="0"/>
          <w:sz w:val="24"/>
          <w:szCs w:val="20"/>
          <w:lang w:eastAsia="it-IT"/>
          <w14:ligatures w14:val="none"/>
        </w:rPr>
        <w:t>Così</w:t>
      </w:r>
      <w:r w:rsidR="000F3B8A" w:rsidRPr="00A928B6">
        <w:rPr>
          <w:rFonts w:ascii="Arial" w:eastAsia="Times New Roman" w:hAnsi="Arial" w:cs="Times New Roman"/>
          <w:i/>
          <w:iCs/>
          <w:kern w:val="0"/>
          <w:sz w:val="24"/>
          <w:szCs w:val="20"/>
          <w:lang w:eastAsia="it-IT"/>
          <w14:ligatures w14:val="none"/>
        </w:rPr>
        <w:t xml:space="preserve"> risplenda la vostra luce davanti agli uomini, perché vedano le vostre opere buone e rendano gloria al Padre vostro che è nei cieli.</w:t>
      </w:r>
    </w:p>
    <w:p w14:paraId="785FDA60" w14:textId="35DF1BC7" w:rsidR="000F3B8A" w:rsidRPr="00A928B6"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A928B6">
        <w:rPr>
          <w:rFonts w:ascii="Arial" w:eastAsia="Times New Roman" w:hAnsi="Arial" w:cs="Times New Roman"/>
          <w:i/>
          <w:iCs/>
          <w:kern w:val="0"/>
          <w:sz w:val="24"/>
          <w:szCs w:val="20"/>
          <w:lang w:eastAsia="it-IT"/>
          <w14:ligatures w14:val="none"/>
        </w:rPr>
        <w:t>Non</w:t>
      </w:r>
      <w:r w:rsidR="000F3B8A" w:rsidRPr="00A928B6">
        <w:rPr>
          <w:rFonts w:ascii="Arial" w:eastAsia="Times New Roman" w:hAnsi="Arial" w:cs="Times New Roman"/>
          <w:i/>
          <w:iCs/>
          <w:kern w:val="0"/>
          <w:sz w:val="24"/>
          <w:szCs w:val="20"/>
          <w:lang w:eastAsia="it-IT"/>
          <w14:ligatures w14:val="none"/>
        </w:rPr>
        <w:t xml:space="preserve"> crediate che io sia venuto ad abolire la Legge o i Profeti; non sono venuto ad abolire, ma a dare pieno compimento. </w:t>
      </w:r>
      <w:r w:rsidRPr="00A928B6">
        <w:rPr>
          <w:rFonts w:ascii="Arial" w:eastAsia="Times New Roman" w:hAnsi="Arial" w:cs="Times New Roman"/>
          <w:i/>
          <w:iCs/>
          <w:kern w:val="0"/>
          <w:sz w:val="24"/>
          <w:szCs w:val="20"/>
          <w:lang w:eastAsia="it-IT"/>
          <w14:ligatures w14:val="none"/>
        </w:rPr>
        <w:t>In</w:t>
      </w:r>
      <w:r w:rsidR="000F3B8A" w:rsidRPr="00A928B6">
        <w:rPr>
          <w:rFonts w:ascii="Arial" w:eastAsia="Times New Roman" w:hAnsi="Arial" w:cs="Times New Roman"/>
          <w:i/>
          <w:iCs/>
          <w:kern w:val="0"/>
          <w:sz w:val="24"/>
          <w:szCs w:val="20"/>
          <w:lang w:eastAsia="it-IT"/>
          <w14:ligatures w14:val="none"/>
        </w:rPr>
        <w:t xml:space="preserve"> verità io vi dico: finché non siano passati il cielo e la terra, non passerà un solo iota o un solo trattino della Legge, senza che tutto sia avvenuto. </w:t>
      </w:r>
      <w:r w:rsidRPr="00A928B6">
        <w:rPr>
          <w:rFonts w:ascii="Arial" w:eastAsia="Times New Roman" w:hAnsi="Arial" w:cs="Times New Roman"/>
          <w:i/>
          <w:iCs/>
          <w:kern w:val="0"/>
          <w:sz w:val="24"/>
          <w:szCs w:val="20"/>
          <w:lang w:eastAsia="it-IT"/>
          <w14:ligatures w14:val="none"/>
        </w:rPr>
        <w:t>Chi</w:t>
      </w:r>
      <w:r w:rsidR="000F3B8A" w:rsidRPr="00A928B6">
        <w:rPr>
          <w:rFonts w:ascii="Arial" w:eastAsia="Times New Roman" w:hAnsi="Arial" w:cs="Times New Roman"/>
          <w:i/>
          <w:iCs/>
          <w:kern w:val="0"/>
          <w:sz w:val="24"/>
          <w:szCs w:val="20"/>
          <w:lang w:eastAsia="it-IT"/>
          <w14:ligatures w14:val="none"/>
        </w:rPr>
        <w:t xml:space="preserve"> dunque trasgredirà uno solo di questi minimi precetti e insegnerà agli altri a fare altrettanto, sarà considerato minimo nel regno dei cieli. Chi invece li osserverà e li insegnerà, sarà considerato grande nel regno dei cieli. </w:t>
      </w:r>
      <w:r w:rsidRPr="00A928B6">
        <w:rPr>
          <w:rFonts w:ascii="Arial" w:eastAsia="Times New Roman" w:hAnsi="Arial" w:cs="Times New Roman"/>
          <w:i/>
          <w:iCs/>
          <w:kern w:val="0"/>
          <w:sz w:val="24"/>
          <w:szCs w:val="20"/>
          <w:lang w:eastAsia="it-IT"/>
          <w14:ligatures w14:val="none"/>
        </w:rPr>
        <w:t>Io</w:t>
      </w:r>
      <w:r w:rsidR="000F3B8A" w:rsidRPr="00A928B6">
        <w:rPr>
          <w:rFonts w:ascii="Arial" w:eastAsia="Times New Roman" w:hAnsi="Arial" w:cs="Times New Roman"/>
          <w:i/>
          <w:iCs/>
          <w:kern w:val="0"/>
          <w:sz w:val="24"/>
          <w:szCs w:val="20"/>
          <w:lang w:eastAsia="it-IT"/>
          <w14:ligatures w14:val="none"/>
        </w:rPr>
        <w:t xml:space="preserve"> vi dico infatti: se la vostra giustizia non supererà quella degli scribi e dei farisei, non entrerete nel regno dei cieli.</w:t>
      </w:r>
    </w:p>
    <w:p w14:paraId="650E0C8B" w14:textId="0B6F9716" w:rsidR="000F3B8A" w:rsidRPr="00A928B6"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A928B6">
        <w:rPr>
          <w:rFonts w:ascii="Arial" w:eastAsia="Times New Roman" w:hAnsi="Arial" w:cs="Times New Roman"/>
          <w:i/>
          <w:iCs/>
          <w:kern w:val="0"/>
          <w:sz w:val="24"/>
          <w:szCs w:val="20"/>
          <w:lang w:eastAsia="it-IT"/>
          <w14:ligatures w14:val="none"/>
        </w:rPr>
        <w:t>Avete</w:t>
      </w:r>
      <w:r w:rsidR="000F3B8A" w:rsidRPr="00A928B6">
        <w:rPr>
          <w:rFonts w:ascii="Arial" w:eastAsia="Times New Roman" w:hAnsi="Arial" w:cs="Times New Roman"/>
          <w:i/>
          <w:iCs/>
          <w:kern w:val="0"/>
          <w:sz w:val="24"/>
          <w:szCs w:val="20"/>
          <w:lang w:eastAsia="it-IT"/>
          <w14:ligatures w14:val="none"/>
        </w:rPr>
        <w:t xml:space="preserve"> inteso che fu detto agli antichi: Non ucciderai; chi avrà ucciso dovrà essere sottoposto al giudizio. </w:t>
      </w:r>
      <w:r w:rsidRPr="00A928B6">
        <w:rPr>
          <w:rFonts w:ascii="Arial" w:eastAsia="Times New Roman" w:hAnsi="Arial" w:cs="Times New Roman"/>
          <w:i/>
          <w:iCs/>
          <w:kern w:val="0"/>
          <w:sz w:val="24"/>
          <w:szCs w:val="20"/>
          <w:lang w:eastAsia="it-IT"/>
          <w14:ligatures w14:val="none"/>
        </w:rPr>
        <w:t>Ma</w:t>
      </w:r>
      <w:r w:rsidR="000F3B8A" w:rsidRPr="00A928B6">
        <w:rPr>
          <w:rFonts w:ascii="Arial" w:eastAsia="Times New Roman" w:hAnsi="Arial" w:cs="Times New Roman"/>
          <w:i/>
          <w:iCs/>
          <w:kern w:val="0"/>
          <w:sz w:val="24"/>
          <w:szCs w:val="20"/>
          <w:lang w:eastAsia="it-IT"/>
          <w14:ligatures w14:val="none"/>
        </w:rPr>
        <w:t xml:space="preserve"> io vi dico: chiunque si adira con il proprio fratello dovrà </w:t>
      </w:r>
      <w:r w:rsidR="000F3B8A" w:rsidRPr="00A928B6">
        <w:rPr>
          <w:rFonts w:ascii="Arial" w:eastAsia="Times New Roman" w:hAnsi="Arial" w:cs="Times New Roman"/>
          <w:i/>
          <w:iCs/>
          <w:kern w:val="0"/>
          <w:sz w:val="24"/>
          <w:szCs w:val="20"/>
          <w:lang w:eastAsia="it-IT"/>
          <w14:ligatures w14:val="none"/>
        </w:rPr>
        <w:lastRenderedPageBreak/>
        <w:t>essere sottoposto al giudizio. Chi poi dice al fratello: “Stupido”, dovrà essere sottoposto al sinedrio; e chi gli dice: “Pazzo”, sarà destinato al fuoco della Geènna.</w:t>
      </w:r>
      <w:r>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Se</w:t>
      </w:r>
      <w:r w:rsidR="000F3B8A" w:rsidRPr="00A928B6">
        <w:rPr>
          <w:rFonts w:ascii="Arial" w:eastAsia="Times New Roman" w:hAnsi="Arial" w:cs="Times New Roman"/>
          <w:i/>
          <w:iCs/>
          <w:kern w:val="0"/>
          <w:sz w:val="24"/>
          <w:szCs w:val="20"/>
          <w:lang w:eastAsia="it-IT"/>
          <w14:ligatures w14:val="none"/>
        </w:rPr>
        <w:t xml:space="preserve"> dunque tu presenti la tua offerta all’altare e lì ti ricordi che tuo fratello ha qualche cosa contro di te, </w:t>
      </w:r>
      <w:r w:rsidRPr="00A928B6">
        <w:rPr>
          <w:rFonts w:ascii="Arial" w:eastAsia="Times New Roman" w:hAnsi="Arial" w:cs="Times New Roman"/>
          <w:i/>
          <w:iCs/>
          <w:kern w:val="0"/>
          <w:sz w:val="24"/>
          <w:szCs w:val="20"/>
          <w:lang w:eastAsia="it-IT"/>
          <w14:ligatures w14:val="none"/>
        </w:rPr>
        <w:t>lascia</w:t>
      </w:r>
      <w:r w:rsidR="000F3B8A" w:rsidRPr="00A928B6">
        <w:rPr>
          <w:rFonts w:ascii="Arial" w:eastAsia="Times New Roman" w:hAnsi="Arial" w:cs="Times New Roman"/>
          <w:i/>
          <w:iCs/>
          <w:kern w:val="0"/>
          <w:sz w:val="24"/>
          <w:szCs w:val="20"/>
          <w:lang w:eastAsia="it-IT"/>
          <w14:ligatures w14:val="none"/>
        </w:rPr>
        <w:t xml:space="preserve"> lì il tuo dono davanti all’altare, va’ prima a riconciliarti con il tuo fratello e poi torna a offrire il tuo dono.</w:t>
      </w:r>
      <w:r>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Mettiti</w:t>
      </w:r>
      <w:r w:rsidR="000F3B8A" w:rsidRPr="00A928B6">
        <w:rPr>
          <w:rFonts w:ascii="Arial" w:eastAsia="Times New Roman" w:hAnsi="Arial" w:cs="Times New Roman"/>
          <w:i/>
          <w:iCs/>
          <w:kern w:val="0"/>
          <w:sz w:val="24"/>
          <w:szCs w:val="20"/>
          <w:lang w:eastAsia="it-IT"/>
          <w14:ligatures w14:val="none"/>
        </w:rPr>
        <w:t xml:space="preserve"> presto d’accordo con il tuo avversario mentre sei in cammino con lui, perché l’avversario non ti consegni al giudice e il giudice alla guardia, e tu venga gettato in prigione. </w:t>
      </w:r>
      <w:r w:rsidRPr="00A928B6">
        <w:rPr>
          <w:rFonts w:ascii="Arial" w:eastAsia="Times New Roman" w:hAnsi="Arial" w:cs="Times New Roman"/>
          <w:i/>
          <w:iCs/>
          <w:kern w:val="0"/>
          <w:sz w:val="24"/>
          <w:szCs w:val="20"/>
          <w:lang w:eastAsia="it-IT"/>
          <w14:ligatures w14:val="none"/>
        </w:rPr>
        <w:t>In</w:t>
      </w:r>
      <w:r w:rsidR="000F3B8A" w:rsidRPr="00A928B6">
        <w:rPr>
          <w:rFonts w:ascii="Arial" w:eastAsia="Times New Roman" w:hAnsi="Arial" w:cs="Times New Roman"/>
          <w:i/>
          <w:iCs/>
          <w:kern w:val="0"/>
          <w:sz w:val="24"/>
          <w:szCs w:val="20"/>
          <w:lang w:eastAsia="it-IT"/>
          <w14:ligatures w14:val="none"/>
        </w:rPr>
        <w:t xml:space="preserve"> verità io ti dico: non uscirai di là finché non avrai pagato fino all’ultimo spicciolo!</w:t>
      </w:r>
    </w:p>
    <w:p w14:paraId="2551A5C6" w14:textId="56681930" w:rsidR="000F3B8A" w:rsidRPr="00A928B6"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A928B6">
        <w:rPr>
          <w:rFonts w:ascii="Arial" w:eastAsia="Times New Roman" w:hAnsi="Arial" w:cs="Times New Roman"/>
          <w:i/>
          <w:iCs/>
          <w:kern w:val="0"/>
          <w:sz w:val="24"/>
          <w:szCs w:val="20"/>
          <w:lang w:eastAsia="it-IT"/>
          <w14:ligatures w14:val="none"/>
        </w:rPr>
        <w:t>Avete</w:t>
      </w:r>
      <w:r w:rsidR="000F3B8A" w:rsidRPr="00A928B6">
        <w:rPr>
          <w:rFonts w:ascii="Arial" w:eastAsia="Times New Roman" w:hAnsi="Arial" w:cs="Times New Roman"/>
          <w:i/>
          <w:iCs/>
          <w:kern w:val="0"/>
          <w:sz w:val="24"/>
          <w:szCs w:val="20"/>
          <w:lang w:eastAsia="it-IT"/>
          <w14:ligatures w14:val="none"/>
        </w:rPr>
        <w:t xml:space="preserve"> inteso che fu detto: Non commetterai adulterio. </w:t>
      </w:r>
      <w:r w:rsidRPr="00A928B6">
        <w:rPr>
          <w:rFonts w:ascii="Arial" w:eastAsia="Times New Roman" w:hAnsi="Arial" w:cs="Times New Roman"/>
          <w:i/>
          <w:iCs/>
          <w:kern w:val="0"/>
          <w:sz w:val="24"/>
          <w:szCs w:val="20"/>
          <w:lang w:eastAsia="it-IT"/>
          <w14:ligatures w14:val="none"/>
        </w:rPr>
        <w:t>Ma</w:t>
      </w:r>
      <w:r w:rsidR="000F3B8A" w:rsidRPr="00A928B6">
        <w:rPr>
          <w:rFonts w:ascii="Arial" w:eastAsia="Times New Roman" w:hAnsi="Arial" w:cs="Times New Roman"/>
          <w:i/>
          <w:iCs/>
          <w:kern w:val="0"/>
          <w:sz w:val="24"/>
          <w:szCs w:val="20"/>
          <w:lang w:eastAsia="it-IT"/>
          <w14:ligatures w14:val="none"/>
        </w:rPr>
        <w:t xml:space="preserve"> io vi dico: chiunque guarda una donna per desiderarla, ha già commesso adulterio con lei nel proprio cuore.</w:t>
      </w:r>
      <w:r>
        <w:rPr>
          <w:rFonts w:ascii="Arial" w:eastAsia="Times New Roman" w:hAnsi="Arial" w:cs="Times New Roman"/>
          <w:i/>
          <w:iCs/>
          <w:kern w:val="0"/>
          <w:sz w:val="24"/>
          <w:szCs w:val="20"/>
          <w:lang w:eastAsia="it-IT"/>
          <w14:ligatures w14:val="none"/>
        </w:rPr>
        <w:t xml:space="preserve"> </w:t>
      </w:r>
      <w:r w:rsidRPr="00A928B6">
        <w:rPr>
          <w:rFonts w:ascii="Arial" w:eastAsia="Times New Roman" w:hAnsi="Arial" w:cs="Times New Roman"/>
          <w:i/>
          <w:iCs/>
          <w:kern w:val="0"/>
          <w:sz w:val="24"/>
          <w:szCs w:val="20"/>
          <w:lang w:eastAsia="it-IT"/>
          <w14:ligatures w14:val="none"/>
        </w:rPr>
        <w:t>Se</w:t>
      </w:r>
      <w:r w:rsidR="000F3B8A" w:rsidRPr="00A928B6">
        <w:rPr>
          <w:rFonts w:ascii="Arial" w:eastAsia="Times New Roman" w:hAnsi="Arial" w:cs="Times New Roman"/>
          <w:i/>
          <w:iCs/>
          <w:kern w:val="0"/>
          <w:sz w:val="24"/>
          <w:szCs w:val="20"/>
          <w:lang w:eastAsia="it-IT"/>
          <w14:ligatures w14:val="none"/>
        </w:rPr>
        <w:t xml:space="preserve"> il tuo occhio destro ti è motivo di scandalo, cavalo e gettalo via da te: ti conviene infatti perdere una delle tue membra, piuttosto che tutto il tuo corpo venga gettato nella Geènna. </w:t>
      </w:r>
      <w:r w:rsidRPr="00A928B6">
        <w:rPr>
          <w:rFonts w:ascii="Arial" w:eastAsia="Times New Roman" w:hAnsi="Arial" w:cs="Times New Roman"/>
          <w:i/>
          <w:iCs/>
          <w:kern w:val="0"/>
          <w:sz w:val="24"/>
          <w:szCs w:val="20"/>
          <w:lang w:eastAsia="it-IT"/>
          <w14:ligatures w14:val="none"/>
        </w:rPr>
        <w:t>E</w:t>
      </w:r>
      <w:r w:rsidR="000F3B8A" w:rsidRPr="00A928B6">
        <w:rPr>
          <w:rFonts w:ascii="Arial" w:eastAsia="Times New Roman" w:hAnsi="Arial" w:cs="Times New Roman"/>
          <w:i/>
          <w:iCs/>
          <w:kern w:val="0"/>
          <w:sz w:val="24"/>
          <w:szCs w:val="20"/>
          <w:lang w:eastAsia="it-IT"/>
          <w14:ligatures w14:val="none"/>
        </w:rPr>
        <w:t xml:space="preserve"> se la tua mano destra ti è motivo di scandalo, tagliala e gettala via da te: ti conviene infatti perdere una delle tue membra, piuttosto che tutto il tuo corpo vada a finire nella Geènna.</w:t>
      </w:r>
    </w:p>
    <w:p w14:paraId="485156D9" w14:textId="6A514F8B" w:rsidR="000F3B8A" w:rsidRPr="00A928B6"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A928B6">
        <w:rPr>
          <w:rFonts w:ascii="Arial" w:eastAsia="Times New Roman" w:hAnsi="Arial" w:cs="Times New Roman"/>
          <w:i/>
          <w:iCs/>
          <w:kern w:val="0"/>
          <w:sz w:val="24"/>
          <w:szCs w:val="20"/>
          <w:lang w:eastAsia="it-IT"/>
          <w14:ligatures w14:val="none"/>
        </w:rPr>
        <w:t>Fu</w:t>
      </w:r>
      <w:r w:rsidR="000F3B8A" w:rsidRPr="00A928B6">
        <w:rPr>
          <w:rFonts w:ascii="Arial" w:eastAsia="Times New Roman" w:hAnsi="Arial" w:cs="Times New Roman"/>
          <w:i/>
          <w:iCs/>
          <w:kern w:val="0"/>
          <w:sz w:val="24"/>
          <w:szCs w:val="20"/>
          <w:lang w:eastAsia="it-IT"/>
          <w14:ligatures w14:val="none"/>
        </w:rPr>
        <w:t xml:space="preserve"> pure detto: “Chi ripudia la propria moglie, le dia l’atto del ripudio”. </w:t>
      </w:r>
      <w:r w:rsidRPr="00A928B6">
        <w:rPr>
          <w:rFonts w:ascii="Arial" w:eastAsia="Times New Roman" w:hAnsi="Arial" w:cs="Times New Roman"/>
          <w:i/>
          <w:iCs/>
          <w:kern w:val="0"/>
          <w:sz w:val="24"/>
          <w:szCs w:val="20"/>
          <w:lang w:eastAsia="it-IT"/>
          <w14:ligatures w14:val="none"/>
        </w:rPr>
        <w:t>Ma</w:t>
      </w:r>
      <w:r w:rsidR="000F3B8A" w:rsidRPr="00A928B6">
        <w:rPr>
          <w:rFonts w:ascii="Arial" w:eastAsia="Times New Roman" w:hAnsi="Arial" w:cs="Times New Roman"/>
          <w:i/>
          <w:iCs/>
          <w:kern w:val="0"/>
          <w:sz w:val="24"/>
          <w:szCs w:val="20"/>
          <w:lang w:eastAsia="it-IT"/>
          <w14:ligatures w14:val="none"/>
        </w:rPr>
        <w:t xml:space="preserve"> io vi dico: chiunque ripudia la propria moglie, eccetto il caso di unione illegittima, la espone all’adulterio, e chiunque sposa una ripudiata, commette adulterio.</w:t>
      </w:r>
    </w:p>
    <w:p w14:paraId="737DAC54" w14:textId="22E7AA59" w:rsidR="000F3B8A" w:rsidRPr="00A928B6"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A928B6">
        <w:rPr>
          <w:rFonts w:ascii="Arial" w:eastAsia="Times New Roman" w:hAnsi="Arial" w:cs="Times New Roman"/>
          <w:i/>
          <w:iCs/>
          <w:kern w:val="0"/>
          <w:sz w:val="24"/>
          <w:szCs w:val="20"/>
          <w:lang w:eastAsia="it-IT"/>
          <w14:ligatures w14:val="none"/>
        </w:rPr>
        <w:t>Avete</w:t>
      </w:r>
      <w:r w:rsidR="000F3B8A" w:rsidRPr="00A928B6">
        <w:rPr>
          <w:rFonts w:ascii="Arial" w:eastAsia="Times New Roman" w:hAnsi="Arial" w:cs="Times New Roman"/>
          <w:i/>
          <w:iCs/>
          <w:kern w:val="0"/>
          <w:sz w:val="24"/>
          <w:szCs w:val="20"/>
          <w:lang w:eastAsia="it-IT"/>
          <w14:ligatures w14:val="none"/>
        </w:rPr>
        <w:t xml:space="preserve"> anche inteso che fu detto agli antichi: “Non giurerai il falso, ma adempirai verso il Signore i tuoi giuramenti”. </w:t>
      </w:r>
      <w:r w:rsidRPr="00A928B6">
        <w:rPr>
          <w:rFonts w:ascii="Arial" w:eastAsia="Times New Roman" w:hAnsi="Arial" w:cs="Times New Roman"/>
          <w:i/>
          <w:iCs/>
          <w:kern w:val="0"/>
          <w:sz w:val="24"/>
          <w:szCs w:val="20"/>
          <w:lang w:eastAsia="it-IT"/>
          <w14:ligatures w14:val="none"/>
        </w:rPr>
        <w:t>Ma</w:t>
      </w:r>
      <w:r w:rsidR="000F3B8A" w:rsidRPr="00A928B6">
        <w:rPr>
          <w:rFonts w:ascii="Arial" w:eastAsia="Times New Roman" w:hAnsi="Arial" w:cs="Times New Roman"/>
          <w:i/>
          <w:iCs/>
          <w:kern w:val="0"/>
          <w:sz w:val="24"/>
          <w:szCs w:val="20"/>
          <w:lang w:eastAsia="it-IT"/>
          <w14:ligatures w14:val="none"/>
        </w:rPr>
        <w:t xml:space="preserve"> io vi dico: non giurate affatto, né per il cielo, perché è il trono di Dio, </w:t>
      </w:r>
      <w:r w:rsidRPr="00A928B6">
        <w:rPr>
          <w:rFonts w:ascii="Arial" w:eastAsia="Times New Roman" w:hAnsi="Arial" w:cs="Times New Roman"/>
          <w:i/>
          <w:iCs/>
          <w:kern w:val="0"/>
          <w:sz w:val="24"/>
          <w:szCs w:val="20"/>
          <w:lang w:eastAsia="it-IT"/>
          <w14:ligatures w14:val="none"/>
        </w:rPr>
        <w:t>né</w:t>
      </w:r>
      <w:r w:rsidR="000F3B8A" w:rsidRPr="00A928B6">
        <w:rPr>
          <w:rFonts w:ascii="Arial" w:eastAsia="Times New Roman" w:hAnsi="Arial" w:cs="Times New Roman"/>
          <w:i/>
          <w:iCs/>
          <w:kern w:val="0"/>
          <w:sz w:val="24"/>
          <w:szCs w:val="20"/>
          <w:lang w:eastAsia="it-IT"/>
          <w14:ligatures w14:val="none"/>
        </w:rPr>
        <w:t xml:space="preserve"> per la terra, perché è lo sgabello dei suoi piedi, né per Gerusalemme, perché è la città del grande Re. </w:t>
      </w:r>
      <w:r w:rsidRPr="00A928B6">
        <w:rPr>
          <w:rFonts w:ascii="Arial" w:eastAsia="Times New Roman" w:hAnsi="Arial" w:cs="Times New Roman"/>
          <w:i/>
          <w:iCs/>
          <w:kern w:val="0"/>
          <w:sz w:val="24"/>
          <w:szCs w:val="20"/>
          <w:lang w:eastAsia="it-IT"/>
          <w14:ligatures w14:val="none"/>
        </w:rPr>
        <w:t>Non</w:t>
      </w:r>
      <w:r w:rsidR="000F3B8A" w:rsidRPr="00A928B6">
        <w:rPr>
          <w:rFonts w:ascii="Arial" w:eastAsia="Times New Roman" w:hAnsi="Arial" w:cs="Times New Roman"/>
          <w:i/>
          <w:iCs/>
          <w:kern w:val="0"/>
          <w:sz w:val="24"/>
          <w:szCs w:val="20"/>
          <w:lang w:eastAsia="it-IT"/>
          <w14:ligatures w14:val="none"/>
        </w:rPr>
        <w:t xml:space="preserve"> giurare neppure per la tua testa, perché non hai il potere di rendere bianco o nero un solo capello. </w:t>
      </w:r>
      <w:r w:rsidRPr="00A928B6">
        <w:rPr>
          <w:rFonts w:ascii="Arial" w:eastAsia="Times New Roman" w:hAnsi="Arial" w:cs="Times New Roman"/>
          <w:i/>
          <w:iCs/>
          <w:kern w:val="0"/>
          <w:sz w:val="24"/>
          <w:szCs w:val="20"/>
          <w:lang w:eastAsia="it-IT"/>
          <w14:ligatures w14:val="none"/>
        </w:rPr>
        <w:t>Sia</w:t>
      </w:r>
      <w:r w:rsidR="000F3B8A" w:rsidRPr="00A928B6">
        <w:rPr>
          <w:rFonts w:ascii="Arial" w:eastAsia="Times New Roman" w:hAnsi="Arial" w:cs="Times New Roman"/>
          <w:i/>
          <w:iCs/>
          <w:kern w:val="0"/>
          <w:sz w:val="24"/>
          <w:szCs w:val="20"/>
          <w:lang w:eastAsia="it-IT"/>
          <w14:ligatures w14:val="none"/>
        </w:rPr>
        <w:t xml:space="preserve"> invece il vostro parlare: “Sì, sì”, “No, no”; il di più viene dal Maligno.</w:t>
      </w:r>
    </w:p>
    <w:p w14:paraId="37490921" w14:textId="43C609C4" w:rsidR="000F3B8A" w:rsidRPr="00A928B6"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A928B6">
        <w:rPr>
          <w:rFonts w:ascii="Arial" w:eastAsia="Times New Roman" w:hAnsi="Arial" w:cs="Times New Roman"/>
          <w:i/>
          <w:iCs/>
          <w:kern w:val="0"/>
          <w:sz w:val="24"/>
          <w:szCs w:val="20"/>
          <w:lang w:eastAsia="it-IT"/>
          <w14:ligatures w14:val="none"/>
        </w:rPr>
        <w:t>Avete</w:t>
      </w:r>
      <w:r w:rsidR="000F3B8A" w:rsidRPr="00A928B6">
        <w:rPr>
          <w:rFonts w:ascii="Arial" w:eastAsia="Times New Roman" w:hAnsi="Arial" w:cs="Times New Roman"/>
          <w:i/>
          <w:iCs/>
          <w:kern w:val="0"/>
          <w:sz w:val="24"/>
          <w:szCs w:val="20"/>
          <w:lang w:eastAsia="it-IT"/>
          <w14:ligatures w14:val="none"/>
        </w:rPr>
        <w:t xml:space="preserve"> inteso che fu detto: Occhio per occhio e dente per dente. </w:t>
      </w:r>
      <w:r w:rsidRPr="00A928B6">
        <w:rPr>
          <w:rFonts w:ascii="Arial" w:eastAsia="Times New Roman" w:hAnsi="Arial" w:cs="Times New Roman"/>
          <w:i/>
          <w:iCs/>
          <w:kern w:val="0"/>
          <w:sz w:val="24"/>
          <w:szCs w:val="20"/>
          <w:lang w:eastAsia="it-IT"/>
          <w14:ligatures w14:val="none"/>
        </w:rPr>
        <w:t>Ma</w:t>
      </w:r>
      <w:r w:rsidR="000F3B8A" w:rsidRPr="00A928B6">
        <w:rPr>
          <w:rFonts w:ascii="Arial" w:eastAsia="Times New Roman" w:hAnsi="Arial" w:cs="Times New Roman"/>
          <w:i/>
          <w:iCs/>
          <w:kern w:val="0"/>
          <w:sz w:val="24"/>
          <w:szCs w:val="20"/>
          <w:lang w:eastAsia="it-IT"/>
          <w14:ligatures w14:val="none"/>
        </w:rPr>
        <w:t xml:space="preserve"> io vi dico di non opporvi al malvagio; anzi, se uno ti dà uno schiaffo sulla guancia destra, tu pórgigli anche l’altra, </w:t>
      </w:r>
      <w:r w:rsidRPr="00A928B6">
        <w:rPr>
          <w:rFonts w:ascii="Arial" w:eastAsia="Times New Roman" w:hAnsi="Arial" w:cs="Times New Roman"/>
          <w:i/>
          <w:iCs/>
          <w:kern w:val="0"/>
          <w:sz w:val="24"/>
          <w:szCs w:val="20"/>
          <w:lang w:eastAsia="it-IT"/>
          <w14:ligatures w14:val="none"/>
        </w:rPr>
        <w:t>e</w:t>
      </w:r>
      <w:r w:rsidR="000F3B8A" w:rsidRPr="00A928B6">
        <w:rPr>
          <w:rFonts w:ascii="Arial" w:eastAsia="Times New Roman" w:hAnsi="Arial" w:cs="Times New Roman"/>
          <w:i/>
          <w:iCs/>
          <w:kern w:val="0"/>
          <w:sz w:val="24"/>
          <w:szCs w:val="20"/>
          <w:lang w:eastAsia="it-IT"/>
          <w14:ligatures w14:val="none"/>
        </w:rPr>
        <w:t xml:space="preserve"> a chi vuole portarti in tribunale e toglierti la tunica, tu lascia anche il mantello. </w:t>
      </w:r>
      <w:r w:rsidRPr="00A928B6">
        <w:rPr>
          <w:rFonts w:ascii="Arial" w:eastAsia="Times New Roman" w:hAnsi="Arial" w:cs="Times New Roman"/>
          <w:i/>
          <w:iCs/>
          <w:kern w:val="0"/>
          <w:sz w:val="24"/>
          <w:szCs w:val="20"/>
          <w:lang w:eastAsia="it-IT"/>
          <w14:ligatures w14:val="none"/>
        </w:rPr>
        <w:t>E</w:t>
      </w:r>
      <w:r w:rsidR="000F3B8A" w:rsidRPr="00A928B6">
        <w:rPr>
          <w:rFonts w:ascii="Arial" w:eastAsia="Times New Roman" w:hAnsi="Arial" w:cs="Times New Roman"/>
          <w:i/>
          <w:iCs/>
          <w:kern w:val="0"/>
          <w:sz w:val="24"/>
          <w:szCs w:val="20"/>
          <w:lang w:eastAsia="it-IT"/>
          <w14:ligatures w14:val="none"/>
        </w:rPr>
        <w:t xml:space="preserve"> se uno ti costringerà ad accompagnarlo per un miglio, tu con lui fanne due. </w:t>
      </w:r>
      <w:r w:rsidRPr="00A928B6">
        <w:rPr>
          <w:rFonts w:ascii="Arial" w:eastAsia="Times New Roman" w:hAnsi="Arial" w:cs="Times New Roman"/>
          <w:i/>
          <w:iCs/>
          <w:kern w:val="0"/>
          <w:sz w:val="24"/>
          <w:szCs w:val="20"/>
          <w:lang w:eastAsia="it-IT"/>
          <w14:ligatures w14:val="none"/>
        </w:rPr>
        <w:t>Da</w:t>
      </w:r>
      <w:r w:rsidR="000F3B8A" w:rsidRPr="00A928B6">
        <w:rPr>
          <w:rFonts w:ascii="Arial" w:eastAsia="Times New Roman" w:hAnsi="Arial" w:cs="Times New Roman"/>
          <w:i/>
          <w:iCs/>
          <w:kern w:val="0"/>
          <w:sz w:val="24"/>
          <w:szCs w:val="20"/>
          <w:lang w:eastAsia="it-IT"/>
          <w14:ligatures w14:val="none"/>
        </w:rPr>
        <w:t>’ a chi ti chiede, e a chi desidera da te un prestito non voltare le spalle.</w:t>
      </w:r>
    </w:p>
    <w:p w14:paraId="2D968EEE" w14:textId="3AB75F17" w:rsidR="000F3B8A" w:rsidRPr="00A928B6"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A928B6">
        <w:rPr>
          <w:rFonts w:ascii="Arial" w:eastAsia="Times New Roman" w:hAnsi="Arial" w:cs="Times New Roman"/>
          <w:i/>
          <w:iCs/>
          <w:kern w:val="0"/>
          <w:sz w:val="24"/>
          <w:szCs w:val="20"/>
          <w:lang w:eastAsia="it-IT"/>
          <w14:ligatures w14:val="none"/>
        </w:rPr>
        <w:t>Avete</w:t>
      </w:r>
      <w:r w:rsidR="000F3B8A" w:rsidRPr="00A928B6">
        <w:rPr>
          <w:rFonts w:ascii="Arial" w:eastAsia="Times New Roman" w:hAnsi="Arial" w:cs="Times New Roman"/>
          <w:i/>
          <w:iCs/>
          <w:kern w:val="0"/>
          <w:sz w:val="24"/>
          <w:szCs w:val="20"/>
          <w:lang w:eastAsia="it-IT"/>
          <w14:ligatures w14:val="none"/>
        </w:rPr>
        <w:t xml:space="preserve"> inteso che fu detto: Amerai il tuo prossimo e odierai il tuo nemico. </w:t>
      </w:r>
      <w:r w:rsidRPr="00A928B6">
        <w:rPr>
          <w:rFonts w:ascii="Arial" w:eastAsia="Times New Roman" w:hAnsi="Arial" w:cs="Times New Roman"/>
          <w:i/>
          <w:iCs/>
          <w:kern w:val="0"/>
          <w:sz w:val="24"/>
          <w:szCs w:val="20"/>
          <w:lang w:eastAsia="it-IT"/>
          <w14:ligatures w14:val="none"/>
        </w:rPr>
        <w:t>Ma</w:t>
      </w:r>
      <w:r w:rsidR="000F3B8A" w:rsidRPr="00A928B6">
        <w:rPr>
          <w:rFonts w:ascii="Arial" w:eastAsia="Times New Roman" w:hAnsi="Arial" w:cs="Times New Roman"/>
          <w:i/>
          <w:iCs/>
          <w:kern w:val="0"/>
          <w:sz w:val="24"/>
          <w:szCs w:val="20"/>
          <w:lang w:eastAsia="it-IT"/>
          <w14:ligatures w14:val="none"/>
        </w:rPr>
        <w:t xml:space="preserve"> io vi dico: amate i vostri nemici e pregate per quelli che vi perseguitano, </w:t>
      </w:r>
      <w:r w:rsidRPr="00A928B6">
        <w:rPr>
          <w:rFonts w:ascii="Arial" w:eastAsia="Times New Roman" w:hAnsi="Arial" w:cs="Times New Roman"/>
          <w:i/>
          <w:iCs/>
          <w:kern w:val="0"/>
          <w:sz w:val="24"/>
          <w:szCs w:val="20"/>
          <w:lang w:eastAsia="it-IT"/>
          <w14:ligatures w14:val="none"/>
        </w:rPr>
        <w:t>affinché</w:t>
      </w:r>
      <w:r w:rsidR="000F3B8A" w:rsidRPr="00A928B6">
        <w:rPr>
          <w:rFonts w:ascii="Arial" w:eastAsia="Times New Roman" w:hAnsi="Arial" w:cs="Times New Roman"/>
          <w:i/>
          <w:iCs/>
          <w:kern w:val="0"/>
          <w:sz w:val="24"/>
          <w:szCs w:val="20"/>
          <w:lang w:eastAsia="it-IT"/>
          <w14:ligatures w14:val="none"/>
        </w:rPr>
        <w:t xml:space="preserve"> siate figli del Padre vostro che è nei cieli; egli fa sorgere il suo sole sui cattivi e sui buoni, e fa piovere sui giusti e sugli ingiusti. </w:t>
      </w:r>
      <w:r w:rsidRPr="00A928B6">
        <w:rPr>
          <w:rFonts w:ascii="Arial" w:eastAsia="Times New Roman" w:hAnsi="Arial" w:cs="Times New Roman"/>
          <w:i/>
          <w:iCs/>
          <w:kern w:val="0"/>
          <w:sz w:val="24"/>
          <w:szCs w:val="20"/>
          <w:lang w:eastAsia="it-IT"/>
          <w14:ligatures w14:val="none"/>
        </w:rPr>
        <w:t>Infatti</w:t>
      </w:r>
      <w:r w:rsidR="000F3B8A" w:rsidRPr="00A928B6">
        <w:rPr>
          <w:rFonts w:ascii="Arial" w:eastAsia="Times New Roman" w:hAnsi="Arial" w:cs="Times New Roman"/>
          <w:i/>
          <w:iCs/>
          <w:kern w:val="0"/>
          <w:sz w:val="24"/>
          <w:szCs w:val="20"/>
          <w:lang w:eastAsia="it-IT"/>
          <w14:ligatures w14:val="none"/>
        </w:rPr>
        <w:t xml:space="preserve">, se amate quelli che vi amano, quale ricompensa ne avete? Non fanno così anche i pubblicani? </w:t>
      </w:r>
      <w:r w:rsidRPr="00A928B6">
        <w:rPr>
          <w:rFonts w:ascii="Arial" w:eastAsia="Times New Roman" w:hAnsi="Arial" w:cs="Times New Roman"/>
          <w:i/>
          <w:iCs/>
          <w:kern w:val="0"/>
          <w:sz w:val="24"/>
          <w:szCs w:val="20"/>
          <w:lang w:eastAsia="it-IT"/>
          <w14:ligatures w14:val="none"/>
        </w:rPr>
        <w:t>E</w:t>
      </w:r>
      <w:r w:rsidR="000F3B8A" w:rsidRPr="00A928B6">
        <w:rPr>
          <w:rFonts w:ascii="Arial" w:eastAsia="Times New Roman" w:hAnsi="Arial" w:cs="Times New Roman"/>
          <w:i/>
          <w:iCs/>
          <w:kern w:val="0"/>
          <w:sz w:val="24"/>
          <w:szCs w:val="20"/>
          <w:lang w:eastAsia="it-IT"/>
          <w14:ligatures w14:val="none"/>
        </w:rPr>
        <w:t xml:space="preserve"> se date il saluto soltanto ai vostri fratelli, che cosa fate di straordinario? Non fanno così anche i pagani? Voi, dunque, siate perfetti come è perfetto il Padre vostro celeste (Mt 5,1-48).</w:t>
      </w:r>
    </w:p>
    <w:p w14:paraId="2897B064" w14:textId="2E173F00" w:rsidR="000F3B8A" w:rsidRPr="00E9030D" w:rsidRDefault="000F3B8A" w:rsidP="000F3B8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Secondo esempio:</w:t>
      </w:r>
    </w:p>
    <w:p w14:paraId="2C49C375" w14:textId="25108CA9" w:rsidR="000F3B8A" w:rsidRPr="000F3B8A" w:rsidRDefault="000F3B8A"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 xml:space="preserve">Disceso con loro, si fermò in un luogo pianeggiante. C’era gran folla di suoi discepoli e gran moltitudine di gente da tutta la Giudea, da Gerusalemme e dal litorale di Tiro e di Sidone, </w:t>
      </w:r>
      <w:r w:rsidR="00A928B6" w:rsidRPr="000F3B8A">
        <w:rPr>
          <w:rFonts w:ascii="Arial" w:eastAsia="Times New Roman" w:hAnsi="Arial" w:cs="Times New Roman"/>
          <w:i/>
          <w:iCs/>
          <w:kern w:val="0"/>
          <w:sz w:val="24"/>
          <w:szCs w:val="20"/>
          <w:lang w:eastAsia="it-IT"/>
          <w14:ligatures w14:val="none"/>
        </w:rPr>
        <w:t>che</w:t>
      </w:r>
      <w:r w:rsidRPr="000F3B8A">
        <w:rPr>
          <w:rFonts w:ascii="Arial" w:eastAsia="Times New Roman" w:hAnsi="Arial" w:cs="Times New Roman"/>
          <w:i/>
          <w:iCs/>
          <w:kern w:val="0"/>
          <w:sz w:val="24"/>
          <w:szCs w:val="20"/>
          <w:lang w:eastAsia="it-IT"/>
          <w14:ligatures w14:val="none"/>
        </w:rPr>
        <w:t xml:space="preserve"> erano venuti per ascoltarlo ed essere guariti dalle </w:t>
      </w:r>
      <w:r w:rsidRPr="000F3B8A">
        <w:rPr>
          <w:rFonts w:ascii="Arial" w:eastAsia="Times New Roman" w:hAnsi="Arial" w:cs="Times New Roman"/>
          <w:i/>
          <w:iCs/>
          <w:kern w:val="0"/>
          <w:sz w:val="24"/>
          <w:szCs w:val="20"/>
          <w:lang w:eastAsia="it-IT"/>
          <w14:ligatures w14:val="none"/>
        </w:rPr>
        <w:lastRenderedPageBreak/>
        <w:t xml:space="preserve">loro malattie; anche quelli che erano tormentati da spiriti impuri venivano guariti. </w:t>
      </w:r>
      <w:r w:rsidR="00A928B6" w:rsidRPr="000F3B8A">
        <w:rPr>
          <w:rFonts w:ascii="Arial" w:eastAsia="Times New Roman" w:hAnsi="Arial" w:cs="Times New Roman"/>
          <w:i/>
          <w:iCs/>
          <w:kern w:val="0"/>
          <w:sz w:val="24"/>
          <w:szCs w:val="20"/>
          <w:lang w:eastAsia="it-IT"/>
          <w14:ligatures w14:val="none"/>
        </w:rPr>
        <w:t>Tutta</w:t>
      </w:r>
      <w:r w:rsidRPr="000F3B8A">
        <w:rPr>
          <w:rFonts w:ascii="Arial" w:eastAsia="Times New Roman" w:hAnsi="Arial" w:cs="Times New Roman"/>
          <w:i/>
          <w:iCs/>
          <w:kern w:val="0"/>
          <w:sz w:val="24"/>
          <w:szCs w:val="20"/>
          <w:lang w:eastAsia="it-IT"/>
          <w14:ligatures w14:val="none"/>
        </w:rPr>
        <w:t xml:space="preserve"> la folla cercava di toccarlo, perché da lui usciva una forza che guariva tutti.</w:t>
      </w:r>
    </w:p>
    <w:p w14:paraId="1F0BC0F6" w14:textId="5784603E"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Ed</w:t>
      </w:r>
      <w:r w:rsidR="000F3B8A" w:rsidRPr="000F3B8A">
        <w:rPr>
          <w:rFonts w:ascii="Arial" w:eastAsia="Times New Roman" w:hAnsi="Arial" w:cs="Times New Roman"/>
          <w:i/>
          <w:iCs/>
          <w:kern w:val="0"/>
          <w:sz w:val="24"/>
          <w:szCs w:val="20"/>
          <w:lang w:eastAsia="it-IT"/>
          <w14:ligatures w14:val="none"/>
        </w:rPr>
        <w:t xml:space="preserve"> egli, alzàti gli occhi verso i suoi discepoli, diceva:</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«Beati voi, poveri,</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perché vostro è il regno di Dio.</w:t>
      </w:r>
      <w:r>
        <w:rPr>
          <w:rFonts w:ascii="Arial" w:eastAsia="Times New Roman" w:hAnsi="Arial" w:cs="Times New Roman"/>
          <w:i/>
          <w:iCs/>
          <w:kern w:val="0"/>
          <w:sz w:val="24"/>
          <w:szCs w:val="20"/>
          <w:lang w:eastAsia="it-IT"/>
          <w14:ligatures w14:val="none"/>
        </w:rPr>
        <w:t xml:space="preserve"> </w:t>
      </w:r>
      <w:r w:rsidRPr="000F3B8A">
        <w:rPr>
          <w:rFonts w:ascii="Arial" w:eastAsia="Times New Roman" w:hAnsi="Arial" w:cs="Times New Roman"/>
          <w:i/>
          <w:iCs/>
          <w:kern w:val="0"/>
          <w:sz w:val="24"/>
          <w:szCs w:val="20"/>
          <w:lang w:eastAsia="it-IT"/>
          <w14:ligatures w14:val="none"/>
        </w:rPr>
        <w:t>Beati</w:t>
      </w:r>
      <w:r w:rsidR="000F3B8A" w:rsidRPr="000F3B8A">
        <w:rPr>
          <w:rFonts w:ascii="Arial" w:eastAsia="Times New Roman" w:hAnsi="Arial" w:cs="Times New Roman"/>
          <w:i/>
          <w:iCs/>
          <w:kern w:val="0"/>
          <w:sz w:val="24"/>
          <w:szCs w:val="20"/>
          <w:lang w:eastAsia="it-IT"/>
          <w14:ligatures w14:val="none"/>
        </w:rPr>
        <w:t xml:space="preserve"> voi, che ora avete fame,</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perché sarete saziati.</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Beati voi, che ora piangete,</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perché riderete.</w:t>
      </w:r>
      <w:r>
        <w:rPr>
          <w:rFonts w:ascii="Arial" w:eastAsia="Times New Roman" w:hAnsi="Arial" w:cs="Times New Roman"/>
          <w:i/>
          <w:iCs/>
          <w:kern w:val="0"/>
          <w:sz w:val="24"/>
          <w:szCs w:val="20"/>
          <w:lang w:eastAsia="it-IT"/>
          <w14:ligatures w14:val="none"/>
        </w:rPr>
        <w:t xml:space="preserve"> </w:t>
      </w:r>
      <w:r w:rsidRPr="000F3B8A">
        <w:rPr>
          <w:rFonts w:ascii="Arial" w:eastAsia="Times New Roman" w:hAnsi="Arial" w:cs="Times New Roman"/>
          <w:i/>
          <w:iCs/>
          <w:kern w:val="0"/>
          <w:sz w:val="24"/>
          <w:szCs w:val="20"/>
          <w:lang w:eastAsia="it-IT"/>
          <w14:ligatures w14:val="none"/>
        </w:rPr>
        <w:t>Beati</w:t>
      </w:r>
      <w:r w:rsidR="000F3B8A" w:rsidRPr="000F3B8A">
        <w:rPr>
          <w:rFonts w:ascii="Arial" w:eastAsia="Times New Roman" w:hAnsi="Arial" w:cs="Times New Roman"/>
          <w:i/>
          <w:iCs/>
          <w:kern w:val="0"/>
          <w:sz w:val="24"/>
          <w:szCs w:val="20"/>
          <w:lang w:eastAsia="it-IT"/>
          <w14:ligatures w14:val="none"/>
        </w:rPr>
        <w:t xml:space="preserve"> voi, quando gli uomini vi odieranno e quando vi metteranno al bando e vi insulteranno e disprezzeranno il vostro nome come infame, a causa del Figlio dell’uomo. </w:t>
      </w:r>
      <w:r w:rsidRPr="000F3B8A">
        <w:rPr>
          <w:rFonts w:ascii="Arial" w:eastAsia="Times New Roman" w:hAnsi="Arial" w:cs="Times New Roman"/>
          <w:i/>
          <w:iCs/>
          <w:kern w:val="0"/>
          <w:sz w:val="24"/>
          <w:szCs w:val="20"/>
          <w:lang w:eastAsia="it-IT"/>
          <w14:ligatures w14:val="none"/>
        </w:rPr>
        <w:t>Rallegratevi</w:t>
      </w:r>
      <w:r w:rsidR="000F3B8A" w:rsidRPr="000F3B8A">
        <w:rPr>
          <w:rFonts w:ascii="Arial" w:eastAsia="Times New Roman" w:hAnsi="Arial" w:cs="Times New Roman"/>
          <w:i/>
          <w:iCs/>
          <w:kern w:val="0"/>
          <w:sz w:val="24"/>
          <w:szCs w:val="20"/>
          <w:lang w:eastAsia="it-IT"/>
          <w14:ligatures w14:val="none"/>
        </w:rPr>
        <w:t xml:space="preserve"> in quel giorno ed esultate perché, ecco, la vostra ricompensa è grande nel cielo. Allo stesso modo infatti agivano i loro padri con i profeti.</w:t>
      </w:r>
    </w:p>
    <w:p w14:paraId="40F92DEF" w14:textId="5D461984"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Ma</w:t>
      </w:r>
      <w:r w:rsidR="000F3B8A" w:rsidRPr="000F3B8A">
        <w:rPr>
          <w:rFonts w:ascii="Arial" w:eastAsia="Times New Roman" w:hAnsi="Arial" w:cs="Times New Roman"/>
          <w:i/>
          <w:iCs/>
          <w:kern w:val="0"/>
          <w:sz w:val="24"/>
          <w:szCs w:val="20"/>
          <w:lang w:eastAsia="it-IT"/>
          <w14:ligatures w14:val="none"/>
        </w:rPr>
        <w:t xml:space="preserve"> guai a voi, ricchi,</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perché avete già ricevuto la vostra consolazione.</w:t>
      </w:r>
      <w:r>
        <w:rPr>
          <w:rFonts w:ascii="Arial" w:eastAsia="Times New Roman" w:hAnsi="Arial" w:cs="Times New Roman"/>
          <w:i/>
          <w:iCs/>
          <w:kern w:val="0"/>
          <w:sz w:val="24"/>
          <w:szCs w:val="20"/>
          <w:lang w:eastAsia="it-IT"/>
          <w14:ligatures w14:val="none"/>
        </w:rPr>
        <w:t xml:space="preserve"> </w:t>
      </w:r>
      <w:r w:rsidRPr="000F3B8A">
        <w:rPr>
          <w:rFonts w:ascii="Arial" w:eastAsia="Times New Roman" w:hAnsi="Arial" w:cs="Times New Roman"/>
          <w:i/>
          <w:iCs/>
          <w:kern w:val="0"/>
          <w:sz w:val="24"/>
          <w:szCs w:val="20"/>
          <w:lang w:eastAsia="it-IT"/>
          <w14:ligatures w14:val="none"/>
        </w:rPr>
        <w:t>Guai</w:t>
      </w:r>
      <w:r w:rsidR="000F3B8A" w:rsidRPr="000F3B8A">
        <w:rPr>
          <w:rFonts w:ascii="Arial" w:eastAsia="Times New Roman" w:hAnsi="Arial" w:cs="Times New Roman"/>
          <w:i/>
          <w:iCs/>
          <w:kern w:val="0"/>
          <w:sz w:val="24"/>
          <w:szCs w:val="20"/>
          <w:lang w:eastAsia="it-IT"/>
          <w14:ligatures w14:val="none"/>
        </w:rPr>
        <w:t xml:space="preserve"> a voi, che ora siete sazi,</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perché avrete fame.</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Guai a voi, che ora ridete,</w:t>
      </w:r>
      <w:r>
        <w:rPr>
          <w:rFonts w:ascii="Arial" w:eastAsia="Times New Roman" w:hAnsi="Arial" w:cs="Times New Roman"/>
          <w:i/>
          <w:iCs/>
          <w:kern w:val="0"/>
          <w:sz w:val="24"/>
          <w:szCs w:val="20"/>
          <w:lang w:eastAsia="it-IT"/>
          <w14:ligatures w14:val="none"/>
        </w:rPr>
        <w:t xml:space="preserve"> </w:t>
      </w:r>
      <w:r w:rsidR="000F3B8A" w:rsidRPr="000F3B8A">
        <w:rPr>
          <w:rFonts w:ascii="Arial" w:eastAsia="Times New Roman" w:hAnsi="Arial" w:cs="Times New Roman"/>
          <w:i/>
          <w:iCs/>
          <w:kern w:val="0"/>
          <w:sz w:val="24"/>
          <w:szCs w:val="20"/>
          <w:lang w:eastAsia="it-IT"/>
          <w14:ligatures w14:val="none"/>
        </w:rPr>
        <w:t>perché sarete nel dolore e piangerete.</w:t>
      </w:r>
      <w:r>
        <w:rPr>
          <w:rFonts w:ascii="Arial" w:eastAsia="Times New Roman" w:hAnsi="Arial" w:cs="Times New Roman"/>
          <w:i/>
          <w:iCs/>
          <w:kern w:val="0"/>
          <w:sz w:val="24"/>
          <w:szCs w:val="20"/>
          <w:lang w:eastAsia="it-IT"/>
          <w14:ligatures w14:val="none"/>
        </w:rPr>
        <w:t xml:space="preserve"> </w:t>
      </w:r>
      <w:r w:rsidRPr="000F3B8A">
        <w:rPr>
          <w:rFonts w:ascii="Arial" w:eastAsia="Times New Roman" w:hAnsi="Arial" w:cs="Times New Roman"/>
          <w:i/>
          <w:iCs/>
          <w:kern w:val="0"/>
          <w:sz w:val="24"/>
          <w:szCs w:val="20"/>
          <w:lang w:eastAsia="it-IT"/>
          <w14:ligatures w14:val="none"/>
        </w:rPr>
        <w:t>Guai</w:t>
      </w:r>
      <w:r w:rsidR="000F3B8A" w:rsidRPr="000F3B8A">
        <w:rPr>
          <w:rFonts w:ascii="Arial" w:eastAsia="Times New Roman" w:hAnsi="Arial" w:cs="Times New Roman"/>
          <w:i/>
          <w:iCs/>
          <w:kern w:val="0"/>
          <w:sz w:val="24"/>
          <w:szCs w:val="20"/>
          <w:lang w:eastAsia="it-IT"/>
          <w14:ligatures w14:val="none"/>
        </w:rPr>
        <w:t>, quando tutti gli uomini diranno bene di voi. Allo stesso modo infatti agivano i loro padri con i falsi profeti.</w:t>
      </w:r>
    </w:p>
    <w:p w14:paraId="443AA7EB" w14:textId="0FBB31BD"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Ma</w:t>
      </w:r>
      <w:r w:rsidR="000F3B8A" w:rsidRPr="000F3B8A">
        <w:rPr>
          <w:rFonts w:ascii="Arial" w:eastAsia="Times New Roman" w:hAnsi="Arial" w:cs="Times New Roman"/>
          <w:i/>
          <w:iCs/>
          <w:kern w:val="0"/>
          <w:sz w:val="24"/>
          <w:szCs w:val="20"/>
          <w:lang w:eastAsia="it-IT"/>
          <w14:ligatures w14:val="none"/>
        </w:rPr>
        <w:t xml:space="preserve"> a voi che ascoltate, io dico: amate i vostri nemici, fate del bene a quelli che vi odiano, </w:t>
      </w:r>
      <w:r w:rsidRPr="000F3B8A">
        <w:rPr>
          <w:rFonts w:ascii="Arial" w:eastAsia="Times New Roman" w:hAnsi="Arial" w:cs="Times New Roman"/>
          <w:i/>
          <w:iCs/>
          <w:kern w:val="0"/>
          <w:sz w:val="24"/>
          <w:szCs w:val="20"/>
          <w:lang w:eastAsia="it-IT"/>
          <w14:ligatures w14:val="none"/>
        </w:rPr>
        <w:t>benedite</w:t>
      </w:r>
      <w:r w:rsidR="000F3B8A" w:rsidRPr="000F3B8A">
        <w:rPr>
          <w:rFonts w:ascii="Arial" w:eastAsia="Times New Roman" w:hAnsi="Arial" w:cs="Times New Roman"/>
          <w:i/>
          <w:iCs/>
          <w:kern w:val="0"/>
          <w:sz w:val="24"/>
          <w:szCs w:val="20"/>
          <w:lang w:eastAsia="it-IT"/>
          <w14:ligatures w14:val="none"/>
        </w:rPr>
        <w:t xml:space="preserve"> coloro che vi maledicono, pregate per coloro che vi trattano male. </w:t>
      </w:r>
      <w:r w:rsidRPr="000F3B8A">
        <w:rPr>
          <w:rFonts w:ascii="Arial" w:eastAsia="Times New Roman" w:hAnsi="Arial" w:cs="Times New Roman"/>
          <w:i/>
          <w:iCs/>
          <w:kern w:val="0"/>
          <w:sz w:val="24"/>
          <w:szCs w:val="20"/>
          <w:lang w:eastAsia="it-IT"/>
          <w14:ligatures w14:val="none"/>
        </w:rPr>
        <w:t>A</w:t>
      </w:r>
      <w:r w:rsidR="000F3B8A" w:rsidRPr="000F3B8A">
        <w:rPr>
          <w:rFonts w:ascii="Arial" w:eastAsia="Times New Roman" w:hAnsi="Arial" w:cs="Times New Roman"/>
          <w:i/>
          <w:iCs/>
          <w:kern w:val="0"/>
          <w:sz w:val="24"/>
          <w:szCs w:val="20"/>
          <w:lang w:eastAsia="it-IT"/>
          <w14:ligatures w14:val="none"/>
        </w:rPr>
        <w:t xml:space="preserve"> chi ti percuote sulla guancia, offri anche l’altra; a chi ti strappa il mantello, non rifiutare neanche la tunica. </w:t>
      </w:r>
      <w:r w:rsidRPr="000F3B8A">
        <w:rPr>
          <w:rFonts w:ascii="Arial" w:eastAsia="Times New Roman" w:hAnsi="Arial" w:cs="Times New Roman"/>
          <w:i/>
          <w:iCs/>
          <w:kern w:val="0"/>
          <w:sz w:val="24"/>
          <w:szCs w:val="20"/>
          <w:lang w:eastAsia="it-IT"/>
          <w14:ligatures w14:val="none"/>
        </w:rPr>
        <w:t>Da</w:t>
      </w:r>
      <w:r w:rsidR="000F3B8A" w:rsidRPr="000F3B8A">
        <w:rPr>
          <w:rFonts w:ascii="Arial" w:eastAsia="Times New Roman" w:hAnsi="Arial" w:cs="Times New Roman"/>
          <w:i/>
          <w:iCs/>
          <w:kern w:val="0"/>
          <w:sz w:val="24"/>
          <w:szCs w:val="20"/>
          <w:lang w:eastAsia="it-IT"/>
          <w14:ligatures w14:val="none"/>
        </w:rPr>
        <w:t>’ a chiunque ti chiede, e a chi prende le cose tue, non chiederle indietro.</w:t>
      </w:r>
    </w:p>
    <w:p w14:paraId="1948BAF0" w14:textId="0B1E88C1"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E</w:t>
      </w:r>
      <w:r w:rsidR="000F3B8A" w:rsidRPr="000F3B8A">
        <w:rPr>
          <w:rFonts w:ascii="Arial" w:eastAsia="Times New Roman" w:hAnsi="Arial" w:cs="Times New Roman"/>
          <w:i/>
          <w:iCs/>
          <w:kern w:val="0"/>
          <w:sz w:val="24"/>
          <w:szCs w:val="20"/>
          <w:lang w:eastAsia="it-IT"/>
          <w14:ligatures w14:val="none"/>
        </w:rPr>
        <w:t xml:space="preserve"> come volete che gli uomini facciano a voi, così anche voi fate a loro. </w:t>
      </w:r>
      <w:r w:rsidRPr="000F3B8A">
        <w:rPr>
          <w:rFonts w:ascii="Arial" w:eastAsia="Times New Roman" w:hAnsi="Arial" w:cs="Times New Roman"/>
          <w:i/>
          <w:iCs/>
          <w:kern w:val="0"/>
          <w:sz w:val="24"/>
          <w:szCs w:val="20"/>
          <w:lang w:eastAsia="it-IT"/>
          <w14:ligatures w14:val="none"/>
        </w:rPr>
        <w:t>Se</w:t>
      </w:r>
      <w:r w:rsidR="000F3B8A" w:rsidRPr="000F3B8A">
        <w:rPr>
          <w:rFonts w:ascii="Arial" w:eastAsia="Times New Roman" w:hAnsi="Arial" w:cs="Times New Roman"/>
          <w:i/>
          <w:iCs/>
          <w:kern w:val="0"/>
          <w:sz w:val="24"/>
          <w:szCs w:val="20"/>
          <w:lang w:eastAsia="it-IT"/>
          <w14:ligatures w14:val="none"/>
        </w:rPr>
        <w:t xml:space="preserve"> amate quelli che vi amano, quale gratitudine vi è dovuta? Anche i peccatori amano quelli che li amano. </w:t>
      </w:r>
      <w:r w:rsidRPr="000F3B8A">
        <w:rPr>
          <w:rFonts w:ascii="Arial" w:eastAsia="Times New Roman" w:hAnsi="Arial" w:cs="Times New Roman"/>
          <w:i/>
          <w:iCs/>
          <w:kern w:val="0"/>
          <w:sz w:val="24"/>
          <w:szCs w:val="20"/>
          <w:lang w:eastAsia="it-IT"/>
          <w14:ligatures w14:val="none"/>
        </w:rPr>
        <w:t>E</w:t>
      </w:r>
      <w:r w:rsidR="000F3B8A" w:rsidRPr="000F3B8A">
        <w:rPr>
          <w:rFonts w:ascii="Arial" w:eastAsia="Times New Roman" w:hAnsi="Arial" w:cs="Times New Roman"/>
          <w:i/>
          <w:iCs/>
          <w:kern w:val="0"/>
          <w:sz w:val="24"/>
          <w:szCs w:val="20"/>
          <w:lang w:eastAsia="it-IT"/>
          <w14:ligatures w14:val="none"/>
        </w:rPr>
        <w:t xml:space="preserve"> se fate del bene a coloro che fanno del bene a voi, quale gratitudine vi è dovuta? Anche i peccatori fanno lo stesso. </w:t>
      </w:r>
      <w:r w:rsidRPr="000F3B8A">
        <w:rPr>
          <w:rFonts w:ascii="Arial" w:eastAsia="Times New Roman" w:hAnsi="Arial" w:cs="Times New Roman"/>
          <w:i/>
          <w:iCs/>
          <w:kern w:val="0"/>
          <w:sz w:val="24"/>
          <w:szCs w:val="20"/>
          <w:lang w:eastAsia="it-IT"/>
          <w14:ligatures w14:val="none"/>
        </w:rPr>
        <w:t>E</w:t>
      </w:r>
      <w:r w:rsidR="000F3B8A" w:rsidRPr="000F3B8A">
        <w:rPr>
          <w:rFonts w:ascii="Arial" w:eastAsia="Times New Roman" w:hAnsi="Arial" w:cs="Times New Roman"/>
          <w:i/>
          <w:iCs/>
          <w:kern w:val="0"/>
          <w:sz w:val="24"/>
          <w:szCs w:val="20"/>
          <w:lang w:eastAsia="it-IT"/>
          <w14:ligatures w14:val="none"/>
        </w:rPr>
        <w:t xml:space="preserve"> se prestate a coloro da cui sperate ricevere, quale gratitudine vi è dovuta? Anche i peccatori concedono prestiti ai peccatori per riceverne altrettanto. </w:t>
      </w:r>
      <w:r w:rsidRPr="000F3B8A">
        <w:rPr>
          <w:rFonts w:ascii="Arial" w:eastAsia="Times New Roman" w:hAnsi="Arial" w:cs="Times New Roman"/>
          <w:i/>
          <w:iCs/>
          <w:kern w:val="0"/>
          <w:sz w:val="24"/>
          <w:szCs w:val="20"/>
          <w:lang w:eastAsia="it-IT"/>
          <w14:ligatures w14:val="none"/>
        </w:rPr>
        <w:t>Amate</w:t>
      </w:r>
      <w:r w:rsidR="000F3B8A" w:rsidRPr="000F3B8A">
        <w:rPr>
          <w:rFonts w:ascii="Arial" w:eastAsia="Times New Roman" w:hAnsi="Arial" w:cs="Times New Roman"/>
          <w:i/>
          <w:iCs/>
          <w:kern w:val="0"/>
          <w:sz w:val="24"/>
          <w:szCs w:val="20"/>
          <w:lang w:eastAsia="it-IT"/>
          <w14:ligatures w14:val="none"/>
        </w:rPr>
        <w:t xml:space="preserve"> invece i vostri nemici, fate del bene e prestate senza sperarne nulla, e la vostra ricompensa sarà grande e sarete figli dell’Altissimo, perché egli è benevolo verso gli ingrati e i malvagi.</w:t>
      </w:r>
    </w:p>
    <w:p w14:paraId="1638577E" w14:textId="63096B5D"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Siate</w:t>
      </w:r>
      <w:r w:rsidR="000F3B8A" w:rsidRPr="000F3B8A">
        <w:rPr>
          <w:rFonts w:ascii="Arial" w:eastAsia="Times New Roman" w:hAnsi="Arial" w:cs="Times New Roman"/>
          <w:i/>
          <w:iCs/>
          <w:kern w:val="0"/>
          <w:sz w:val="24"/>
          <w:szCs w:val="20"/>
          <w:lang w:eastAsia="it-IT"/>
          <w14:ligatures w14:val="none"/>
        </w:rPr>
        <w:t xml:space="preserve"> misericordiosi, come il Padre vostro è misericordioso.</w:t>
      </w:r>
    </w:p>
    <w:p w14:paraId="0A812922" w14:textId="2D79C8C1"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Non</w:t>
      </w:r>
      <w:r w:rsidR="000F3B8A" w:rsidRPr="000F3B8A">
        <w:rPr>
          <w:rFonts w:ascii="Arial" w:eastAsia="Times New Roman" w:hAnsi="Arial" w:cs="Times New Roman"/>
          <w:i/>
          <w:iCs/>
          <w:kern w:val="0"/>
          <w:sz w:val="24"/>
          <w:szCs w:val="20"/>
          <w:lang w:eastAsia="it-IT"/>
          <w14:ligatures w14:val="none"/>
        </w:rPr>
        <w:t xml:space="preserve"> giudicate e non sarete giudicati; non condannate e non sarete condannati; perdonate e sarete perdonati. </w:t>
      </w:r>
      <w:r w:rsidRPr="000F3B8A">
        <w:rPr>
          <w:rFonts w:ascii="Arial" w:eastAsia="Times New Roman" w:hAnsi="Arial" w:cs="Times New Roman"/>
          <w:i/>
          <w:iCs/>
          <w:kern w:val="0"/>
          <w:sz w:val="24"/>
          <w:szCs w:val="20"/>
          <w:lang w:eastAsia="it-IT"/>
          <w14:ligatures w14:val="none"/>
        </w:rPr>
        <w:t>Date</w:t>
      </w:r>
      <w:r w:rsidR="000F3B8A" w:rsidRPr="000F3B8A">
        <w:rPr>
          <w:rFonts w:ascii="Arial" w:eastAsia="Times New Roman" w:hAnsi="Arial" w:cs="Times New Roman"/>
          <w:i/>
          <w:iCs/>
          <w:kern w:val="0"/>
          <w:sz w:val="24"/>
          <w:szCs w:val="20"/>
          <w:lang w:eastAsia="it-IT"/>
          <w14:ligatures w14:val="none"/>
        </w:rPr>
        <w:t xml:space="preserve"> e vi sarà dato: una misura buona, pigiata, colma e traboccante vi sarà versata nel grembo, perché con la misura con la quale misurate, sarà misurato a voi in cambio».</w:t>
      </w:r>
    </w:p>
    <w:p w14:paraId="1813C536" w14:textId="70B654D0"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Disse</w:t>
      </w:r>
      <w:r w:rsidR="000F3B8A" w:rsidRPr="000F3B8A">
        <w:rPr>
          <w:rFonts w:ascii="Arial" w:eastAsia="Times New Roman" w:hAnsi="Arial" w:cs="Times New Roman"/>
          <w:i/>
          <w:iCs/>
          <w:kern w:val="0"/>
          <w:sz w:val="24"/>
          <w:szCs w:val="20"/>
          <w:lang w:eastAsia="it-IT"/>
          <w14:ligatures w14:val="none"/>
        </w:rPr>
        <w:t xml:space="preserve"> loro anche una parabola: «Può forse un cieco guidare un altro cieco? Non cadranno tutti e due in un fosso? </w:t>
      </w:r>
      <w:r w:rsidRPr="000F3B8A">
        <w:rPr>
          <w:rFonts w:ascii="Arial" w:eastAsia="Times New Roman" w:hAnsi="Arial" w:cs="Times New Roman"/>
          <w:i/>
          <w:iCs/>
          <w:kern w:val="0"/>
          <w:sz w:val="24"/>
          <w:szCs w:val="20"/>
          <w:lang w:eastAsia="it-IT"/>
          <w14:ligatures w14:val="none"/>
        </w:rPr>
        <w:t>Un</w:t>
      </w:r>
      <w:r w:rsidR="000F3B8A" w:rsidRPr="000F3B8A">
        <w:rPr>
          <w:rFonts w:ascii="Arial" w:eastAsia="Times New Roman" w:hAnsi="Arial" w:cs="Times New Roman"/>
          <w:i/>
          <w:iCs/>
          <w:kern w:val="0"/>
          <w:sz w:val="24"/>
          <w:szCs w:val="20"/>
          <w:lang w:eastAsia="it-IT"/>
          <w14:ligatures w14:val="none"/>
        </w:rPr>
        <w:t xml:space="preserve"> discepolo non è più del maestro; ma ognuno, che sia ben preparato, sarà come il suo maestro. </w:t>
      </w:r>
    </w:p>
    <w:p w14:paraId="49816383" w14:textId="479F9241"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Perché</w:t>
      </w:r>
      <w:r w:rsidR="000F3B8A" w:rsidRPr="000F3B8A">
        <w:rPr>
          <w:rFonts w:ascii="Arial" w:eastAsia="Times New Roman" w:hAnsi="Arial" w:cs="Times New Roman"/>
          <w:i/>
          <w:iCs/>
          <w:kern w:val="0"/>
          <w:sz w:val="24"/>
          <w:szCs w:val="20"/>
          <w:lang w:eastAsia="it-IT"/>
          <w14:ligatures w14:val="none"/>
        </w:rPr>
        <w:t xml:space="preserve"> guardi la pagliuzza che è nell’occhio del tuo fratello e non ti accorgi della trave che è nel tuo occhio? </w:t>
      </w:r>
      <w:r w:rsidRPr="000F3B8A">
        <w:rPr>
          <w:rFonts w:ascii="Arial" w:eastAsia="Times New Roman" w:hAnsi="Arial" w:cs="Times New Roman"/>
          <w:i/>
          <w:iCs/>
          <w:kern w:val="0"/>
          <w:sz w:val="24"/>
          <w:szCs w:val="20"/>
          <w:lang w:eastAsia="it-IT"/>
          <w14:ligatures w14:val="none"/>
        </w:rPr>
        <w:t>Come</w:t>
      </w:r>
      <w:r w:rsidR="000F3B8A" w:rsidRPr="000F3B8A">
        <w:rPr>
          <w:rFonts w:ascii="Arial" w:eastAsia="Times New Roman" w:hAnsi="Arial" w:cs="Times New Roman"/>
          <w:i/>
          <w:iCs/>
          <w:kern w:val="0"/>
          <w:sz w:val="24"/>
          <w:szCs w:val="20"/>
          <w:lang w:eastAsia="it-IT"/>
          <w14:ligatures w14:val="none"/>
        </w:rPr>
        <w:t xml:space="preserv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3D36997" w14:textId="41BB3D4F" w:rsidR="000F3B8A" w:rsidRPr="000F3B8A"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lastRenderedPageBreak/>
        <w:t>Non</w:t>
      </w:r>
      <w:r w:rsidR="000F3B8A" w:rsidRPr="000F3B8A">
        <w:rPr>
          <w:rFonts w:ascii="Arial" w:eastAsia="Times New Roman" w:hAnsi="Arial" w:cs="Times New Roman"/>
          <w:i/>
          <w:iCs/>
          <w:kern w:val="0"/>
          <w:sz w:val="24"/>
          <w:szCs w:val="20"/>
          <w:lang w:eastAsia="it-IT"/>
          <w14:ligatures w14:val="none"/>
        </w:rPr>
        <w:t xml:space="preserve"> vi è albero buono che produca un frutto cattivo, né vi è d’altronde albero cattivo che produca un frutto buono. </w:t>
      </w:r>
      <w:r w:rsidRPr="000F3B8A">
        <w:rPr>
          <w:rFonts w:ascii="Arial" w:eastAsia="Times New Roman" w:hAnsi="Arial" w:cs="Times New Roman"/>
          <w:i/>
          <w:iCs/>
          <w:kern w:val="0"/>
          <w:sz w:val="24"/>
          <w:szCs w:val="20"/>
          <w:lang w:eastAsia="it-IT"/>
          <w14:ligatures w14:val="none"/>
        </w:rPr>
        <w:t>Ogni</w:t>
      </w:r>
      <w:r w:rsidR="000F3B8A" w:rsidRPr="000F3B8A">
        <w:rPr>
          <w:rFonts w:ascii="Arial" w:eastAsia="Times New Roman" w:hAnsi="Arial" w:cs="Times New Roman"/>
          <w:i/>
          <w:iCs/>
          <w:kern w:val="0"/>
          <w:sz w:val="24"/>
          <w:szCs w:val="20"/>
          <w:lang w:eastAsia="it-IT"/>
          <w14:ligatures w14:val="none"/>
        </w:rPr>
        <w:t xml:space="preserve"> albero infatti si riconosce dal suo frutto: non si raccolgono fichi dagli spini, né si vendemmia uva da un rovo. </w:t>
      </w:r>
      <w:r w:rsidRPr="000F3B8A">
        <w:rPr>
          <w:rFonts w:ascii="Arial" w:eastAsia="Times New Roman" w:hAnsi="Arial" w:cs="Times New Roman"/>
          <w:i/>
          <w:iCs/>
          <w:kern w:val="0"/>
          <w:sz w:val="24"/>
          <w:szCs w:val="20"/>
          <w:lang w:eastAsia="it-IT"/>
          <w14:ligatures w14:val="none"/>
        </w:rPr>
        <w:t>L’uomo</w:t>
      </w:r>
      <w:r w:rsidR="000F3B8A" w:rsidRPr="000F3B8A">
        <w:rPr>
          <w:rFonts w:ascii="Arial" w:eastAsia="Times New Roman" w:hAnsi="Arial" w:cs="Times New Roman"/>
          <w:i/>
          <w:iCs/>
          <w:kern w:val="0"/>
          <w:sz w:val="24"/>
          <w:szCs w:val="20"/>
          <w:lang w:eastAsia="it-IT"/>
          <w14:ligatures w14:val="none"/>
        </w:rPr>
        <w:t xml:space="preserve"> buono dal buon tesoro del suo cuore trae fuori il bene; l’uomo cattivo dal suo cattivo tesoro trae fuori il male: la sua bocca infatti esprime ciò che dal cuore sovrabbonda.</w:t>
      </w:r>
    </w:p>
    <w:p w14:paraId="288E81CB" w14:textId="4DE7B18C" w:rsidR="00E9030D" w:rsidRDefault="00A928B6" w:rsidP="000F3B8A">
      <w:pPr>
        <w:spacing w:after="240" w:line="240" w:lineRule="auto"/>
        <w:jc w:val="both"/>
        <w:rPr>
          <w:rFonts w:ascii="Arial" w:eastAsia="Times New Roman" w:hAnsi="Arial" w:cs="Times New Roman"/>
          <w:i/>
          <w:iCs/>
          <w:kern w:val="0"/>
          <w:sz w:val="24"/>
          <w:szCs w:val="20"/>
          <w:lang w:eastAsia="it-IT"/>
          <w14:ligatures w14:val="none"/>
        </w:rPr>
      </w:pPr>
      <w:r w:rsidRPr="000F3B8A">
        <w:rPr>
          <w:rFonts w:ascii="Arial" w:eastAsia="Times New Roman" w:hAnsi="Arial" w:cs="Times New Roman"/>
          <w:i/>
          <w:iCs/>
          <w:kern w:val="0"/>
          <w:sz w:val="24"/>
          <w:szCs w:val="20"/>
          <w:lang w:eastAsia="it-IT"/>
          <w14:ligatures w14:val="none"/>
        </w:rPr>
        <w:t>Perché</w:t>
      </w:r>
      <w:r w:rsidR="000F3B8A" w:rsidRPr="000F3B8A">
        <w:rPr>
          <w:rFonts w:ascii="Arial" w:eastAsia="Times New Roman" w:hAnsi="Arial" w:cs="Times New Roman"/>
          <w:i/>
          <w:iCs/>
          <w:kern w:val="0"/>
          <w:sz w:val="24"/>
          <w:szCs w:val="20"/>
          <w:lang w:eastAsia="it-IT"/>
          <w14:ligatures w14:val="none"/>
        </w:rPr>
        <w:t xml:space="preserve"> mi invocate: “Signore, Signore!” e non fate quello che dico? </w:t>
      </w:r>
      <w:r w:rsidRPr="000F3B8A">
        <w:rPr>
          <w:rFonts w:ascii="Arial" w:eastAsia="Times New Roman" w:hAnsi="Arial" w:cs="Times New Roman"/>
          <w:i/>
          <w:iCs/>
          <w:kern w:val="0"/>
          <w:sz w:val="24"/>
          <w:szCs w:val="20"/>
          <w:lang w:eastAsia="it-IT"/>
          <w14:ligatures w14:val="none"/>
        </w:rPr>
        <w:t>Chiunque</w:t>
      </w:r>
      <w:r w:rsidR="000F3B8A" w:rsidRPr="000F3B8A">
        <w:rPr>
          <w:rFonts w:ascii="Arial" w:eastAsia="Times New Roman" w:hAnsi="Arial" w:cs="Times New Roman"/>
          <w:i/>
          <w:iCs/>
          <w:kern w:val="0"/>
          <w:sz w:val="24"/>
          <w:szCs w:val="20"/>
          <w:lang w:eastAsia="it-IT"/>
          <w14:ligatures w14:val="none"/>
        </w:rPr>
        <w:t xml:space="preserve"> viene a me e ascolta le mie parole e le mette in pratica, vi mostrerò a chi è simile: </w:t>
      </w:r>
      <w:r w:rsidRPr="000F3B8A">
        <w:rPr>
          <w:rFonts w:ascii="Arial" w:eastAsia="Times New Roman" w:hAnsi="Arial" w:cs="Times New Roman"/>
          <w:i/>
          <w:iCs/>
          <w:kern w:val="0"/>
          <w:sz w:val="24"/>
          <w:szCs w:val="20"/>
          <w:lang w:eastAsia="it-IT"/>
          <w14:ligatures w14:val="none"/>
        </w:rPr>
        <w:t>è</w:t>
      </w:r>
      <w:r w:rsidR="000F3B8A" w:rsidRPr="000F3B8A">
        <w:rPr>
          <w:rFonts w:ascii="Arial" w:eastAsia="Times New Roman" w:hAnsi="Arial" w:cs="Times New Roman"/>
          <w:i/>
          <w:iCs/>
          <w:kern w:val="0"/>
          <w:sz w:val="24"/>
          <w:szCs w:val="20"/>
          <w:lang w:eastAsia="it-IT"/>
          <w14:ligatures w14:val="none"/>
        </w:rPr>
        <w:t xml:space="preserv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r w:rsidR="000F3B8A">
        <w:rPr>
          <w:rFonts w:ascii="Arial" w:eastAsia="Times New Roman" w:hAnsi="Arial" w:cs="Times New Roman"/>
          <w:i/>
          <w:iCs/>
          <w:kern w:val="0"/>
          <w:sz w:val="24"/>
          <w:szCs w:val="20"/>
          <w:lang w:eastAsia="it-IT"/>
          <w14:ligatures w14:val="none"/>
        </w:rPr>
        <w:t xml:space="preserve"> (Lc 6,17-49). </w:t>
      </w:r>
    </w:p>
    <w:p w14:paraId="43022764" w14:textId="6652FA93" w:rsidR="00A928B6" w:rsidRDefault="00A928B6" w:rsidP="000F3B8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tempo ci è dato perché ritorniamo ognuno nella sua particolare verità e di creazione e di redenzione. Sia nella verità di creazione e sia nella verità di redenzione, ogni singola persona ha una personale, particolare verità da vivere. Il papa deve vivere la verità di papa, il cardinale la verità di cardinale, il vescovo la verità di vescovo e così anche il presbitero, il diacono, il cresimato, il battezzato, il profeta, l’evangelista, il pastore, il maestro, il religioso, la religiosa, ogni membro del corpo di Cristo. Se Gesù viene e non ci trova nella nostra verità, Lui non potrà accoglierci nelle sue dimore eterne. </w:t>
      </w:r>
    </w:p>
    <w:p w14:paraId="4DB7628A" w14:textId="77777777" w:rsidR="00AF1B5B" w:rsidRDefault="005660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Nei giorni in cui il settimo angelo farà udire la sua voce e suonerà la tromba, allora si compirà il mistero di Dio, come egli aveva annunciato ai suoi servi, i profeti».</w:t>
      </w:r>
      <w:r w:rsidR="00BC11C9">
        <w:rPr>
          <w:rFonts w:ascii="Arial" w:eastAsia="Times New Roman" w:hAnsi="Arial" w:cs="Times New Roman"/>
          <w:i/>
          <w:iCs/>
          <w:kern w:val="0"/>
          <w:sz w:val="24"/>
          <w:szCs w:val="20"/>
          <w:lang w:eastAsia="it-IT"/>
          <w14:ligatures w14:val="none"/>
        </w:rPr>
        <w:t xml:space="preserve"> </w:t>
      </w:r>
      <w:r w:rsidR="00BC11C9">
        <w:rPr>
          <w:rFonts w:ascii="Arial" w:eastAsia="Times New Roman" w:hAnsi="Arial" w:cs="Times New Roman"/>
          <w:kern w:val="0"/>
          <w:sz w:val="24"/>
          <w:szCs w:val="20"/>
          <w:lang w:eastAsia="it-IT"/>
          <w14:ligatures w14:val="none"/>
        </w:rPr>
        <w:t>Ecco ora che viene rivelat</w:t>
      </w:r>
      <w:r w:rsidR="001B7CFB">
        <w:rPr>
          <w:rFonts w:ascii="Arial" w:eastAsia="Times New Roman" w:hAnsi="Arial" w:cs="Times New Roman"/>
          <w:kern w:val="0"/>
          <w:sz w:val="24"/>
          <w:szCs w:val="20"/>
          <w:lang w:eastAsia="it-IT"/>
          <w14:ligatures w14:val="none"/>
        </w:rPr>
        <w:t>a</w:t>
      </w:r>
      <w:r w:rsidR="00BC11C9">
        <w:rPr>
          <w:rFonts w:ascii="Arial" w:eastAsia="Times New Roman" w:hAnsi="Arial" w:cs="Times New Roman"/>
          <w:kern w:val="0"/>
          <w:sz w:val="24"/>
          <w:szCs w:val="20"/>
          <w:lang w:eastAsia="it-IT"/>
          <w14:ligatures w14:val="none"/>
        </w:rPr>
        <w:t xml:space="preserve"> la durata del tempo che resta per la nostra conversione ognuno alla sua particolare verità: </w:t>
      </w:r>
      <w:r w:rsidR="00BC11C9" w:rsidRPr="00BC11C9">
        <w:rPr>
          <w:rFonts w:ascii="Arial" w:eastAsia="Times New Roman" w:hAnsi="Arial" w:cs="Times New Roman"/>
          <w:i/>
          <w:iCs/>
          <w:kern w:val="0"/>
          <w:sz w:val="24"/>
          <w:szCs w:val="20"/>
          <w:lang w:eastAsia="it-IT"/>
          <w14:ligatures w14:val="none"/>
        </w:rPr>
        <w:t>Non appena il settimo angelo farà udire la sua voce e suonerà la tromba, è allora che si compirà il mistero di Dio, come egli aveva annunciato ai suo servi, i profeti</w:t>
      </w:r>
      <w:r w:rsidR="00BC11C9">
        <w:rPr>
          <w:rFonts w:ascii="Arial" w:eastAsia="Times New Roman" w:hAnsi="Arial" w:cs="Times New Roman"/>
          <w:i/>
          <w:iCs/>
          <w:kern w:val="0"/>
          <w:sz w:val="24"/>
          <w:szCs w:val="20"/>
          <w:lang w:eastAsia="it-IT"/>
          <w14:ligatures w14:val="none"/>
        </w:rPr>
        <w:t xml:space="preserve">. </w:t>
      </w:r>
      <w:r w:rsidR="00BC11C9">
        <w:rPr>
          <w:rFonts w:ascii="Arial" w:eastAsia="Times New Roman" w:hAnsi="Arial" w:cs="Times New Roman"/>
          <w:kern w:val="0"/>
          <w:sz w:val="24"/>
          <w:szCs w:val="20"/>
          <w:lang w:eastAsia="it-IT"/>
          <w14:ligatures w14:val="none"/>
        </w:rPr>
        <w:t>Qual è il mistero di Dio che si compirà? È il mistero della manifestazione del nostro Dio nella sua verità di Creatore, di Signore, di Salvatore, di Redentore, di Giudice dei vivi e dei morti, di Creatore di cieli nuov</w:t>
      </w:r>
      <w:r w:rsidR="00AF1B5B">
        <w:rPr>
          <w:rFonts w:ascii="Arial" w:eastAsia="Times New Roman" w:hAnsi="Arial" w:cs="Times New Roman"/>
          <w:kern w:val="0"/>
          <w:sz w:val="24"/>
          <w:szCs w:val="20"/>
          <w:lang w:eastAsia="it-IT"/>
          <w14:ligatures w14:val="none"/>
        </w:rPr>
        <w:t>i</w:t>
      </w:r>
      <w:r w:rsidR="00BC11C9">
        <w:rPr>
          <w:rFonts w:ascii="Arial" w:eastAsia="Times New Roman" w:hAnsi="Arial" w:cs="Times New Roman"/>
          <w:kern w:val="0"/>
          <w:sz w:val="24"/>
          <w:szCs w:val="20"/>
          <w:lang w:eastAsia="it-IT"/>
          <w14:ligatures w14:val="none"/>
        </w:rPr>
        <w:t xml:space="preserve"> e di terra nuova. Di separazione eterna dei due regni: del regno del bene e del regno del male, del regno della giustizia e del regno dell’ingiustizia, del regno della verità e del regno della falsità, del regno della luce e del regno delle tenebre, del regno della vita eterna nella Gerusalemme Celeste e del regno della perdizione eterna nello stagno di fuoco e zolfo. </w:t>
      </w:r>
    </w:p>
    <w:p w14:paraId="78134FDE" w14:textId="77777777" w:rsidR="00AF1B5B" w:rsidRDefault="00BC11C9"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Su questa verità ecco la Parola di Gesù: “</w:t>
      </w:r>
      <w:r w:rsidR="0089677C" w:rsidRPr="0089677C">
        <w:rPr>
          <w:rFonts w:ascii="Arial" w:eastAsia="Times New Roman" w:hAnsi="Arial" w:cs="Times New Roman"/>
          <w:i/>
          <w:iCs/>
          <w:kern w:val="0"/>
          <w:sz w:val="24"/>
          <w:szCs w:val="20"/>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w:t>
      </w:r>
      <w:r w:rsidR="0089677C" w:rsidRPr="0089677C">
        <w:rPr>
          <w:rFonts w:ascii="Arial" w:eastAsia="Times New Roman" w:hAnsi="Arial" w:cs="Times New Roman"/>
          <w:i/>
          <w:iCs/>
          <w:kern w:val="0"/>
          <w:sz w:val="24"/>
          <w:szCs w:val="20"/>
          <w:lang w:eastAsia="it-IT"/>
          <w14:ligatures w14:val="none"/>
        </w:rPr>
        <w:lastRenderedPageBreak/>
        <w:t>per una risurrezione di condanna. Da me, io non posso fare nulla. Giudico secondo quello che ascolto e il mio giudizio è giusto, perché non cerco la mia volontà, ma la volontà di colui che mi ha mandato</w:t>
      </w:r>
      <w:r w:rsidR="0089677C">
        <w:rPr>
          <w:rFonts w:ascii="Arial" w:eastAsia="Times New Roman" w:hAnsi="Arial" w:cs="Times New Roman"/>
          <w:i/>
          <w:iCs/>
          <w:kern w:val="0"/>
          <w:sz w:val="24"/>
          <w:szCs w:val="20"/>
          <w:lang w:eastAsia="it-IT"/>
          <w14:ligatures w14:val="none"/>
        </w:rPr>
        <w:t xml:space="preserve"> ( Gv 5,24-30).</w:t>
      </w:r>
      <w:r w:rsidR="0089677C">
        <w:rPr>
          <w:rFonts w:ascii="Arial" w:eastAsia="Times New Roman" w:hAnsi="Arial" w:cs="Times New Roman"/>
          <w:kern w:val="0"/>
          <w:sz w:val="24"/>
          <w:szCs w:val="20"/>
          <w:lang w:eastAsia="it-IT"/>
          <w14:ligatures w14:val="none"/>
        </w:rPr>
        <w:t xml:space="preserve"> </w:t>
      </w:r>
    </w:p>
    <w:p w14:paraId="4E9C6577" w14:textId="77777777" w:rsidR="00AF1B5B" w:rsidRDefault="0089677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Nessuno si faccia illusione: chi è trovato nella sua verità entrerà nelle dimore eterne del cielo. Chi non è trovato nella non verità, sarà escluso dalle dimore eterne. Per costoro vi sarà come dimora eterna lo stagno di fuoco e zolfo. </w:t>
      </w:r>
    </w:p>
    <w:p w14:paraId="0D718561" w14:textId="77777777" w:rsidR="00AF1B5B" w:rsidRDefault="0089677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Farebbero bene a riflettere tutti gli operatori di ingiustizia e di scandali e tutti coloro che oggi elevano a bene il male e lo ratificano con leggi umane, leggi inique e bugiarde. Ma anche farebbero bene a riflettere tutti i discepoli di Gesù mandati nel mondo come sua voce per annunciare agli uomini il Vangelo e per invitarli con invito esplicito alla conversione per essere salvati. Dio ascriverà a ogni discepolo di Gesù anche la sua non verità di profeta, missione che nasce per lui da ogni sacramento e da ogni dono particolare dato a lui dallo Spirito Santo. </w:t>
      </w:r>
    </w:p>
    <w:p w14:paraId="60F071E9" w14:textId="17055A21" w:rsidR="0089677C" w:rsidRDefault="0089677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oggi nel mondo manca la verità, la responsabilità è per intro dei discepoli di Gesù che da veri profeti sono divenuti falsi profeti, ingannando così e i loro fratelli credenti e tutto il mondo dei non credenti. Beatificare nelle Chies</w:t>
      </w:r>
      <w:r w:rsidR="00AF1B5B">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durante la liturgia i distruttori è della verità dell’uomo e della verità del discepolo di Gesù è peccato gravissimo presso Cristo Gesù, perché è peccato contro lo Spirito Santo. Impugna la verità di Cristo Signore e di tutta la sua Parola. </w:t>
      </w:r>
      <w:r w:rsidR="004A42A6">
        <w:rPr>
          <w:rFonts w:ascii="Arial" w:eastAsia="Times New Roman" w:hAnsi="Arial" w:cs="Times New Roman"/>
          <w:kern w:val="0"/>
          <w:sz w:val="24"/>
          <w:szCs w:val="20"/>
          <w:lang w:eastAsia="it-IT"/>
          <w14:ligatures w14:val="none"/>
        </w:rPr>
        <w:t>Ecco oggi il peccato cristiano: la falsa profezia.</w:t>
      </w:r>
    </w:p>
    <w:p w14:paraId="3E4EC383" w14:textId="77777777" w:rsidR="00AF1B5B" w:rsidRDefault="000A4825" w:rsidP="0065028A">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0F569E" w:rsidRPr="000F569E">
        <w:rPr>
          <w:rFonts w:ascii="Arial" w:eastAsia="Times New Roman" w:hAnsi="Arial" w:cs="Times New Roman"/>
          <w:i/>
          <w:iCs/>
          <w:kern w:val="0"/>
          <w:sz w:val="24"/>
          <w:szCs w:val="20"/>
          <w:lang w:eastAsia="it-IT"/>
          <w14:ligatures w14:val="none"/>
        </w:rPr>
        <w:t xml:space="preserve">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w:t>
      </w:r>
      <w:r w:rsidR="004A42A6">
        <w:rPr>
          <w:rFonts w:ascii="Arial" w:eastAsia="Times New Roman" w:hAnsi="Arial" w:cs="Times New Roman"/>
          <w:kern w:val="0"/>
          <w:sz w:val="24"/>
          <w:szCs w:val="20"/>
          <w:lang w:eastAsia="it-IT"/>
          <w14:ligatures w14:val="none"/>
        </w:rPr>
        <w:t xml:space="preserve">Ora all’Apostolo Giovanni viene dato un comando particolare: deve andare e prendere il libro aperto dalla mano dell’angelo che sta in piedi sul mare esula terra. L’Apostolo Giovanni obbedisce. Di avvicina all’angelo e lo prega di dargli il piccolo libro. </w:t>
      </w:r>
    </w:p>
    <w:p w14:paraId="7F01311D" w14:textId="77777777" w:rsidR="00AF1B5B" w:rsidRDefault="00AF1B5B" w:rsidP="0065028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Preso il libro, </w:t>
      </w:r>
      <w:r w:rsidR="004A42A6">
        <w:rPr>
          <w:rFonts w:ascii="Arial" w:eastAsia="Times New Roman" w:hAnsi="Arial" w:cs="Times New Roman"/>
          <w:kern w:val="0"/>
          <w:sz w:val="24"/>
          <w:szCs w:val="20"/>
          <w:lang w:eastAsia="it-IT"/>
          <w14:ligatures w14:val="none"/>
        </w:rPr>
        <w:t xml:space="preserve">l’Apostolo Govanni riceve un secondo ordine: deve prendere il libro e divorarlo. L’ordine è accompagnato da queste parole: </w:t>
      </w:r>
      <w:r w:rsidR="004A42A6" w:rsidRPr="00AF1B5B">
        <w:rPr>
          <w:rFonts w:ascii="Arial" w:eastAsia="Times New Roman" w:hAnsi="Arial" w:cs="Times New Roman"/>
          <w:i/>
          <w:iCs/>
          <w:kern w:val="0"/>
          <w:sz w:val="24"/>
          <w:szCs w:val="20"/>
          <w:lang w:eastAsia="it-IT"/>
          <w14:ligatures w14:val="none"/>
        </w:rPr>
        <w:t>ti riempirà di amarezza le viscere, ma in bocca ri sarò dolce come il miele</w:t>
      </w:r>
      <w:r w:rsidR="004A42A6">
        <w:rPr>
          <w:rFonts w:ascii="Arial" w:eastAsia="Times New Roman" w:hAnsi="Arial" w:cs="Times New Roman"/>
          <w:kern w:val="0"/>
          <w:sz w:val="24"/>
          <w:szCs w:val="20"/>
          <w:lang w:eastAsia="it-IT"/>
          <w14:ligatures w14:val="none"/>
        </w:rPr>
        <w:t>. La dolcezza viene dalla bellezza della missione che gli viene conferita. È al</w:t>
      </w:r>
      <w:r w:rsidR="0065028A">
        <w:rPr>
          <w:rFonts w:ascii="Arial" w:eastAsia="Times New Roman" w:hAnsi="Arial" w:cs="Times New Roman"/>
          <w:kern w:val="0"/>
          <w:sz w:val="24"/>
          <w:szCs w:val="20"/>
          <w:lang w:eastAsia="it-IT"/>
          <w14:ligatures w14:val="none"/>
        </w:rPr>
        <w:t>t</w:t>
      </w:r>
      <w:r w:rsidR="004A42A6">
        <w:rPr>
          <w:rFonts w:ascii="Arial" w:eastAsia="Times New Roman" w:hAnsi="Arial" w:cs="Times New Roman"/>
          <w:kern w:val="0"/>
          <w:sz w:val="24"/>
          <w:szCs w:val="20"/>
          <w:lang w:eastAsia="it-IT"/>
          <w14:ligatures w14:val="none"/>
        </w:rPr>
        <w:t xml:space="preserve">issima missione di salvezza per tutto il genere umano. </w:t>
      </w:r>
      <w:r w:rsidR="0065028A">
        <w:rPr>
          <w:rFonts w:ascii="Arial" w:eastAsia="Times New Roman" w:hAnsi="Arial" w:cs="Times New Roman"/>
          <w:kern w:val="0"/>
          <w:sz w:val="24"/>
          <w:szCs w:val="20"/>
          <w:lang w:eastAsia="it-IT"/>
          <w14:ligatures w14:val="none"/>
        </w:rPr>
        <w:t xml:space="preserve">Gesù pone il mistero della sua redenzione tutta sulle sue labbra. L’Apostolo riceve la missione profetica che è di Cristo Gesù e la deve vivere sempre sotto la mozione e l’ispirazione dello Spirito Santo. </w:t>
      </w:r>
    </w:p>
    <w:p w14:paraId="2BDEF29E" w14:textId="77777777" w:rsidR="00AF1B5B" w:rsidRDefault="0065028A" w:rsidP="0065028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L’amarezza viene dalla grande sofferenza, dalla grazia tribolazione che il mondo gli procurerà ogni volta che la Parola della vera profezia uscirà dalle sue labbra. Per la profezia Gesù è il Crocifisso. Per la profezia l’Apostolo Giovanni sarà il Perseguitato. Per ogni Parola da lui proferita vi sarà una speciale persecuzione. </w:t>
      </w:r>
    </w:p>
    <w:p w14:paraId="6527B942" w14:textId="6BC6274F" w:rsidR="0065028A" w:rsidRPr="0065028A" w:rsidRDefault="0065028A" w:rsidP="0065028A">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Quanto avviene con l’Apostolo Giovanni è avvenuto con il profeta Ezechiele: “</w:t>
      </w:r>
      <w:r w:rsidRPr="0065028A">
        <w:rPr>
          <w:rFonts w:ascii="Arial" w:eastAsia="Times New Roman" w:hAnsi="Arial" w:cs="Times New Roman"/>
          <w:i/>
          <w:iCs/>
          <w:kern w:val="0"/>
          <w:sz w:val="24"/>
          <w:szCs w:val="20"/>
          <w:lang w:eastAsia="it-IT"/>
          <w14:ligatures w14:val="none"/>
        </w:rPr>
        <w:t xml:space="preserve">Mi disse: «Figlio dell’uomo, àlzati, ti voglio parlare». </w:t>
      </w:r>
      <w:r w:rsidR="008046A6" w:rsidRPr="0065028A">
        <w:rPr>
          <w:rFonts w:ascii="Arial" w:eastAsia="Times New Roman" w:hAnsi="Arial" w:cs="Times New Roman"/>
          <w:i/>
          <w:iCs/>
          <w:kern w:val="0"/>
          <w:sz w:val="24"/>
          <w:szCs w:val="20"/>
          <w:lang w:eastAsia="it-IT"/>
          <w14:ligatures w14:val="none"/>
        </w:rPr>
        <w:t>A</w:t>
      </w:r>
      <w:r w:rsidRPr="0065028A">
        <w:rPr>
          <w:rFonts w:ascii="Arial" w:eastAsia="Times New Roman" w:hAnsi="Arial" w:cs="Times New Roman"/>
          <w:i/>
          <w:iCs/>
          <w:kern w:val="0"/>
          <w:sz w:val="24"/>
          <w:szCs w:val="20"/>
          <w:lang w:eastAsia="it-IT"/>
          <w14:ligatures w14:val="none"/>
        </w:rPr>
        <w:t xml:space="preserve"> queste parole, uno spirito entrò in me, mi fece alzare in piedi e io ascoltai colui che mi parlava.</w:t>
      </w:r>
    </w:p>
    <w:p w14:paraId="3FFB027A" w14:textId="6FB2EC9A" w:rsidR="0065028A" w:rsidRPr="0065028A" w:rsidRDefault="008046A6"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t>Mi</w:t>
      </w:r>
      <w:r w:rsidR="0065028A" w:rsidRPr="0065028A">
        <w:rPr>
          <w:rFonts w:ascii="Arial" w:eastAsia="Times New Roman" w:hAnsi="Arial" w:cs="Times New Roman"/>
          <w:i/>
          <w:iCs/>
          <w:kern w:val="0"/>
          <w:sz w:val="24"/>
          <w:szCs w:val="20"/>
          <w:lang w:eastAsia="it-IT"/>
          <w14:ligatures w14:val="none"/>
        </w:rPr>
        <w:t xml:space="preserve"> disse: «Figlio dell’uomo, io ti mando ai figli d’Israele, a una razza di ribelli, che si sono rivoltati contro di me. Essi e i loro padri si sono sollevati contro di me fino ad oggi. </w:t>
      </w:r>
      <w:r w:rsidRPr="0065028A">
        <w:rPr>
          <w:rFonts w:ascii="Arial" w:eastAsia="Times New Roman" w:hAnsi="Arial" w:cs="Times New Roman"/>
          <w:i/>
          <w:iCs/>
          <w:kern w:val="0"/>
          <w:sz w:val="24"/>
          <w:szCs w:val="20"/>
          <w:lang w:eastAsia="it-IT"/>
          <w14:ligatures w14:val="none"/>
        </w:rPr>
        <w:t>Quelli</w:t>
      </w:r>
      <w:r w:rsidR="0065028A" w:rsidRPr="0065028A">
        <w:rPr>
          <w:rFonts w:ascii="Arial" w:eastAsia="Times New Roman" w:hAnsi="Arial" w:cs="Times New Roman"/>
          <w:i/>
          <w:iCs/>
          <w:kern w:val="0"/>
          <w:sz w:val="24"/>
          <w:szCs w:val="20"/>
          <w:lang w:eastAsia="it-IT"/>
          <w14:ligatures w14:val="none"/>
        </w:rPr>
        <w:t xml:space="preserve"> ai quali ti mando sono figli testardi e dal cuore indurito. Tu dirai loro: “Dice il Signore Dio”. </w:t>
      </w:r>
      <w:r w:rsidRPr="0065028A">
        <w:rPr>
          <w:rFonts w:ascii="Arial" w:eastAsia="Times New Roman" w:hAnsi="Arial" w:cs="Times New Roman"/>
          <w:i/>
          <w:iCs/>
          <w:kern w:val="0"/>
          <w:sz w:val="24"/>
          <w:szCs w:val="20"/>
          <w:lang w:eastAsia="it-IT"/>
          <w14:ligatures w14:val="none"/>
        </w:rPr>
        <w:t>Ascoltino</w:t>
      </w:r>
      <w:r w:rsidR="0065028A" w:rsidRPr="0065028A">
        <w:rPr>
          <w:rFonts w:ascii="Arial" w:eastAsia="Times New Roman" w:hAnsi="Arial" w:cs="Times New Roman"/>
          <w:i/>
          <w:iCs/>
          <w:kern w:val="0"/>
          <w:sz w:val="24"/>
          <w:szCs w:val="20"/>
          <w:lang w:eastAsia="it-IT"/>
          <w14:ligatures w14:val="none"/>
        </w:rPr>
        <w:t xml:space="preserve"> o non ascoltino – dal momento che sono una genìa di ribelli –, sapranno almeno che un profeta si trova in mezzo a loro.</w:t>
      </w:r>
    </w:p>
    <w:p w14:paraId="1B9AD292" w14:textId="01A40692" w:rsidR="0065028A" w:rsidRPr="0065028A" w:rsidRDefault="008046A6"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t>Ma</w:t>
      </w:r>
      <w:r w:rsidR="0065028A" w:rsidRPr="0065028A">
        <w:rPr>
          <w:rFonts w:ascii="Arial" w:eastAsia="Times New Roman" w:hAnsi="Arial" w:cs="Times New Roman"/>
          <w:i/>
          <w:iCs/>
          <w:kern w:val="0"/>
          <w:sz w:val="24"/>
          <w:szCs w:val="20"/>
          <w:lang w:eastAsia="it-IT"/>
          <w14:ligatures w14:val="none"/>
        </w:rPr>
        <w:t xml:space="preserve"> tu, figlio dell’uomo, non li temere, non avere paura delle loro parole. Essi saranno per te come cardi e spine e tra loro ti troverai in mezzo a scorpioni; ma tu non temere le loro parole, non t’impressionino le loro facce: sono una genìa di ribelli. </w:t>
      </w:r>
      <w:r w:rsidRPr="0065028A">
        <w:rPr>
          <w:rFonts w:ascii="Arial" w:eastAsia="Times New Roman" w:hAnsi="Arial" w:cs="Times New Roman"/>
          <w:i/>
          <w:iCs/>
          <w:kern w:val="0"/>
          <w:sz w:val="24"/>
          <w:szCs w:val="20"/>
          <w:lang w:eastAsia="it-IT"/>
          <w14:ligatures w14:val="none"/>
        </w:rPr>
        <w:t>Ascoltino</w:t>
      </w:r>
      <w:r w:rsidR="0065028A" w:rsidRPr="0065028A">
        <w:rPr>
          <w:rFonts w:ascii="Arial" w:eastAsia="Times New Roman" w:hAnsi="Arial" w:cs="Times New Roman"/>
          <w:i/>
          <w:iCs/>
          <w:kern w:val="0"/>
          <w:sz w:val="24"/>
          <w:szCs w:val="20"/>
          <w:lang w:eastAsia="it-IT"/>
          <w14:ligatures w14:val="none"/>
        </w:rPr>
        <w:t xml:space="preserve"> o no – dal momento che sono una genìa di ribelli –, tu riferirai loro le mie parole.</w:t>
      </w:r>
    </w:p>
    <w:p w14:paraId="1D8CF31F" w14:textId="19F12F30" w:rsidR="0065028A" w:rsidRPr="0065028A" w:rsidRDefault="008046A6"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t>Figlio</w:t>
      </w:r>
      <w:r w:rsidR="0065028A" w:rsidRPr="0065028A">
        <w:rPr>
          <w:rFonts w:ascii="Arial" w:eastAsia="Times New Roman" w:hAnsi="Arial" w:cs="Times New Roman"/>
          <w:i/>
          <w:iCs/>
          <w:kern w:val="0"/>
          <w:sz w:val="24"/>
          <w:szCs w:val="20"/>
          <w:lang w:eastAsia="it-IT"/>
          <w14:ligatures w14:val="none"/>
        </w:rPr>
        <w:t xml:space="preserve"> dell’uomo, ascolta ciò che ti dico e non essere ribelle come questa genìa di ribelli: apri la bocca e mangia ciò che io ti do». </w:t>
      </w:r>
      <w:r w:rsidRPr="0065028A">
        <w:rPr>
          <w:rFonts w:ascii="Arial" w:eastAsia="Times New Roman" w:hAnsi="Arial" w:cs="Times New Roman"/>
          <w:i/>
          <w:iCs/>
          <w:kern w:val="0"/>
          <w:sz w:val="24"/>
          <w:szCs w:val="20"/>
          <w:lang w:eastAsia="it-IT"/>
          <w14:ligatures w14:val="none"/>
        </w:rPr>
        <w:t>Io</w:t>
      </w:r>
      <w:r w:rsidR="0065028A" w:rsidRPr="0065028A">
        <w:rPr>
          <w:rFonts w:ascii="Arial" w:eastAsia="Times New Roman" w:hAnsi="Arial" w:cs="Times New Roman"/>
          <w:i/>
          <w:iCs/>
          <w:kern w:val="0"/>
          <w:sz w:val="24"/>
          <w:szCs w:val="20"/>
          <w:lang w:eastAsia="it-IT"/>
          <w14:ligatures w14:val="none"/>
        </w:rPr>
        <w:t xml:space="preserve"> guardai, ed ecco, una mano tesa verso di me teneva un rotolo. </w:t>
      </w:r>
      <w:r w:rsidRPr="0065028A">
        <w:rPr>
          <w:rFonts w:ascii="Arial" w:eastAsia="Times New Roman" w:hAnsi="Arial" w:cs="Times New Roman"/>
          <w:i/>
          <w:iCs/>
          <w:kern w:val="0"/>
          <w:sz w:val="24"/>
          <w:szCs w:val="20"/>
          <w:lang w:eastAsia="it-IT"/>
          <w14:ligatures w14:val="none"/>
        </w:rPr>
        <w:t>Lo</w:t>
      </w:r>
      <w:r w:rsidR="0065028A" w:rsidRPr="0065028A">
        <w:rPr>
          <w:rFonts w:ascii="Arial" w:eastAsia="Times New Roman" w:hAnsi="Arial" w:cs="Times New Roman"/>
          <w:i/>
          <w:iCs/>
          <w:kern w:val="0"/>
          <w:sz w:val="24"/>
          <w:szCs w:val="20"/>
          <w:lang w:eastAsia="it-IT"/>
          <w14:ligatures w14:val="none"/>
        </w:rPr>
        <w:t xml:space="preserve"> spiegò davanti a me; era scritto da una parte e dall’altra e conteneva lamenti, pianti e guai</w:t>
      </w:r>
      <w:r w:rsidR="0065028A">
        <w:rPr>
          <w:rFonts w:ascii="Arial" w:eastAsia="Times New Roman" w:hAnsi="Arial" w:cs="Times New Roman"/>
          <w:i/>
          <w:iCs/>
          <w:kern w:val="0"/>
          <w:sz w:val="24"/>
          <w:szCs w:val="20"/>
          <w:lang w:eastAsia="it-IT"/>
          <w14:ligatures w14:val="none"/>
        </w:rPr>
        <w:t xml:space="preserve"> (Ez 2</w:t>
      </w:r>
      <w:r>
        <w:rPr>
          <w:rFonts w:ascii="Arial" w:eastAsia="Times New Roman" w:hAnsi="Arial" w:cs="Times New Roman"/>
          <w:i/>
          <w:iCs/>
          <w:kern w:val="0"/>
          <w:sz w:val="24"/>
          <w:szCs w:val="20"/>
          <w:lang w:eastAsia="it-IT"/>
          <w14:ligatures w14:val="none"/>
        </w:rPr>
        <w:t>,</w:t>
      </w:r>
      <w:r w:rsidR="0065028A">
        <w:rPr>
          <w:rFonts w:ascii="Arial" w:eastAsia="Times New Roman" w:hAnsi="Arial" w:cs="Times New Roman"/>
          <w:i/>
          <w:iCs/>
          <w:kern w:val="0"/>
          <w:sz w:val="24"/>
          <w:szCs w:val="20"/>
          <w:lang w:eastAsia="it-IT"/>
          <w14:ligatures w14:val="none"/>
        </w:rPr>
        <w:t xml:space="preserve">1-10). </w:t>
      </w:r>
    </w:p>
    <w:p w14:paraId="198ADBF1" w14:textId="46FEF18F" w:rsidR="0065028A" w:rsidRPr="0065028A" w:rsidRDefault="008046A6"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t>Mi</w:t>
      </w:r>
      <w:r w:rsidR="0065028A" w:rsidRPr="0065028A">
        <w:rPr>
          <w:rFonts w:ascii="Arial" w:eastAsia="Times New Roman" w:hAnsi="Arial" w:cs="Times New Roman"/>
          <w:i/>
          <w:iCs/>
          <w:kern w:val="0"/>
          <w:sz w:val="24"/>
          <w:szCs w:val="20"/>
          <w:lang w:eastAsia="it-IT"/>
          <w14:ligatures w14:val="none"/>
        </w:rPr>
        <w:t xml:space="preserve"> disse: «Figlio dell’uomo, mangia ciò che ti sta davanti, mangia questo rotolo, poi va’ e parla alla casa d’Israele». </w:t>
      </w:r>
      <w:r w:rsidRPr="0065028A">
        <w:rPr>
          <w:rFonts w:ascii="Arial" w:eastAsia="Times New Roman" w:hAnsi="Arial" w:cs="Times New Roman"/>
          <w:i/>
          <w:iCs/>
          <w:kern w:val="0"/>
          <w:sz w:val="24"/>
          <w:szCs w:val="20"/>
          <w:lang w:eastAsia="it-IT"/>
          <w14:ligatures w14:val="none"/>
        </w:rPr>
        <w:t>Io</w:t>
      </w:r>
      <w:r w:rsidR="0065028A" w:rsidRPr="0065028A">
        <w:rPr>
          <w:rFonts w:ascii="Arial" w:eastAsia="Times New Roman" w:hAnsi="Arial" w:cs="Times New Roman"/>
          <w:i/>
          <w:iCs/>
          <w:kern w:val="0"/>
          <w:sz w:val="24"/>
          <w:szCs w:val="20"/>
          <w:lang w:eastAsia="it-IT"/>
          <w14:ligatures w14:val="none"/>
        </w:rPr>
        <w:t xml:space="preserve"> aprii la bocca ed egli mi fece mangiare quel rotolo, </w:t>
      </w:r>
      <w:r w:rsidRPr="0065028A">
        <w:rPr>
          <w:rFonts w:ascii="Arial" w:eastAsia="Times New Roman" w:hAnsi="Arial" w:cs="Times New Roman"/>
          <w:i/>
          <w:iCs/>
          <w:kern w:val="0"/>
          <w:sz w:val="24"/>
          <w:szCs w:val="20"/>
          <w:lang w:eastAsia="it-IT"/>
          <w14:ligatures w14:val="none"/>
        </w:rPr>
        <w:t>dicendomi</w:t>
      </w:r>
      <w:r w:rsidR="0065028A" w:rsidRPr="0065028A">
        <w:rPr>
          <w:rFonts w:ascii="Arial" w:eastAsia="Times New Roman" w:hAnsi="Arial" w:cs="Times New Roman"/>
          <w:i/>
          <w:iCs/>
          <w:kern w:val="0"/>
          <w:sz w:val="24"/>
          <w:szCs w:val="20"/>
          <w:lang w:eastAsia="it-IT"/>
          <w14:ligatures w14:val="none"/>
        </w:rPr>
        <w:t xml:space="preserve">: «Figlio dell’uomo, nutri il tuo ventre e riempi le tue viscere con questo rotolo che ti porgo». Io lo mangiai: fu per la mia bocca dolce come il miele. </w:t>
      </w:r>
      <w:r w:rsidRPr="0065028A">
        <w:rPr>
          <w:rFonts w:ascii="Arial" w:eastAsia="Times New Roman" w:hAnsi="Arial" w:cs="Times New Roman"/>
          <w:i/>
          <w:iCs/>
          <w:kern w:val="0"/>
          <w:sz w:val="24"/>
          <w:szCs w:val="20"/>
          <w:lang w:eastAsia="it-IT"/>
          <w14:ligatures w14:val="none"/>
        </w:rPr>
        <w:t>Poi</w:t>
      </w:r>
      <w:r w:rsidR="0065028A" w:rsidRPr="0065028A">
        <w:rPr>
          <w:rFonts w:ascii="Arial" w:eastAsia="Times New Roman" w:hAnsi="Arial" w:cs="Times New Roman"/>
          <w:i/>
          <w:iCs/>
          <w:kern w:val="0"/>
          <w:sz w:val="24"/>
          <w:szCs w:val="20"/>
          <w:lang w:eastAsia="it-IT"/>
          <w14:ligatures w14:val="none"/>
        </w:rPr>
        <w:t xml:space="preserve"> egli mi disse: «Figlio dell’uomo, va’, rècati alla casa d’Israele e riferisci loro le mie parole, </w:t>
      </w:r>
      <w:r w:rsidRPr="0065028A">
        <w:rPr>
          <w:rFonts w:ascii="Arial" w:eastAsia="Times New Roman" w:hAnsi="Arial" w:cs="Times New Roman"/>
          <w:i/>
          <w:iCs/>
          <w:kern w:val="0"/>
          <w:sz w:val="24"/>
          <w:szCs w:val="20"/>
          <w:lang w:eastAsia="it-IT"/>
          <w14:ligatures w14:val="none"/>
        </w:rPr>
        <w:t>poiché</w:t>
      </w:r>
      <w:r w:rsidR="0065028A" w:rsidRPr="0065028A">
        <w:rPr>
          <w:rFonts w:ascii="Arial" w:eastAsia="Times New Roman" w:hAnsi="Arial" w:cs="Times New Roman"/>
          <w:i/>
          <w:iCs/>
          <w:kern w:val="0"/>
          <w:sz w:val="24"/>
          <w:szCs w:val="20"/>
          <w:lang w:eastAsia="it-IT"/>
          <w14:ligatures w14:val="none"/>
        </w:rPr>
        <w:t xml:space="preserve"> io non ti mando a un popolo dal linguaggio astruso e di lingua oscura, ma alla casa d’Israele: </w:t>
      </w:r>
      <w:r w:rsidRPr="0065028A">
        <w:rPr>
          <w:rFonts w:ascii="Arial" w:eastAsia="Times New Roman" w:hAnsi="Arial" w:cs="Times New Roman"/>
          <w:i/>
          <w:iCs/>
          <w:kern w:val="0"/>
          <w:sz w:val="24"/>
          <w:szCs w:val="20"/>
          <w:lang w:eastAsia="it-IT"/>
          <w14:ligatures w14:val="none"/>
        </w:rPr>
        <w:t>non</w:t>
      </w:r>
      <w:r w:rsidR="0065028A" w:rsidRPr="0065028A">
        <w:rPr>
          <w:rFonts w:ascii="Arial" w:eastAsia="Times New Roman" w:hAnsi="Arial" w:cs="Times New Roman"/>
          <w:i/>
          <w:iCs/>
          <w:kern w:val="0"/>
          <w:sz w:val="24"/>
          <w:szCs w:val="20"/>
          <w:lang w:eastAsia="it-IT"/>
          <w14:ligatures w14:val="none"/>
        </w:rPr>
        <w:t xml:space="preserve"> a grandi popoli dal linguaggio astruso e di lingua oscura, dei quali tu non comprendi le parole; se ti avessi inviato a popoli simili, ti avrebbero ascoltato, </w:t>
      </w:r>
      <w:r w:rsidRPr="0065028A">
        <w:rPr>
          <w:rFonts w:ascii="Arial" w:eastAsia="Times New Roman" w:hAnsi="Arial" w:cs="Times New Roman"/>
          <w:i/>
          <w:iCs/>
          <w:kern w:val="0"/>
          <w:sz w:val="24"/>
          <w:szCs w:val="20"/>
          <w:lang w:eastAsia="it-IT"/>
          <w14:ligatures w14:val="none"/>
        </w:rPr>
        <w:t>ma</w:t>
      </w:r>
      <w:r w:rsidR="0065028A" w:rsidRPr="0065028A">
        <w:rPr>
          <w:rFonts w:ascii="Arial" w:eastAsia="Times New Roman" w:hAnsi="Arial" w:cs="Times New Roman"/>
          <w:i/>
          <w:iCs/>
          <w:kern w:val="0"/>
          <w:sz w:val="24"/>
          <w:szCs w:val="20"/>
          <w:lang w:eastAsia="it-IT"/>
          <w14:ligatures w14:val="none"/>
        </w:rPr>
        <w:t xml:space="preserve"> la casa d’Israele non vuole ascoltare te, perché non vuole ascoltare me: tutta la casa d’Israele è di fronte dura e di cuore ostinato. </w:t>
      </w:r>
      <w:r w:rsidRPr="0065028A">
        <w:rPr>
          <w:rFonts w:ascii="Arial" w:eastAsia="Times New Roman" w:hAnsi="Arial" w:cs="Times New Roman"/>
          <w:i/>
          <w:iCs/>
          <w:kern w:val="0"/>
          <w:sz w:val="24"/>
          <w:szCs w:val="20"/>
          <w:lang w:eastAsia="it-IT"/>
          <w14:ligatures w14:val="none"/>
        </w:rPr>
        <w:t>Ecco</w:t>
      </w:r>
      <w:r w:rsidR="0065028A" w:rsidRPr="0065028A">
        <w:rPr>
          <w:rFonts w:ascii="Arial" w:eastAsia="Times New Roman" w:hAnsi="Arial" w:cs="Times New Roman"/>
          <w:i/>
          <w:iCs/>
          <w:kern w:val="0"/>
          <w:sz w:val="24"/>
          <w:szCs w:val="20"/>
          <w:lang w:eastAsia="it-IT"/>
          <w14:ligatures w14:val="none"/>
        </w:rPr>
        <w:t xml:space="preserve">, io ti do una faccia indurita quanto la loro faccia e una fronte dura quanto la loro fronte. </w:t>
      </w:r>
      <w:r w:rsidRPr="0065028A">
        <w:rPr>
          <w:rFonts w:ascii="Arial" w:eastAsia="Times New Roman" w:hAnsi="Arial" w:cs="Times New Roman"/>
          <w:i/>
          <w:iCs/>
          <w:kern w:val="0"/>
          <w:sz w:val="24"/>
          <w:szCs w:val="20"/>
          <w:lang w:eastAsia="it-IT"/>
          <w14:ligatures w14:val="none"/>
        </w:rPr>
        <w:t>Ho</w:t>
      </w:r>
      <w:r w:rsidR="0065028A" w:rsidRPr="0065028A">
        <w:rPr>
          <w:rFonts w:ascii="Arial" w:eastAsia="Times New Roman" w:hAnsi="Arial" w:cs="Times New Roman"/>
          <w:i/>
          <w:iCs/>
          <w:kern w:val="0"/>
          <w:sz w:val="24"/>
          <w:szCs w:val="20"/>
          <w:lang w:eastAsia="it-IT"/>
          <w14:ligatures w14:val="none"/>
        </w:rPr>
        <w:t xml:space="preserve"> reso la tua fronte come diamante, più dura della selce. Non li temere, non impressionarti davanti a loro; sono una genìa di ribelli».</w:t>
      </w:r>
    </w:p>
    <w:p w14:paraId="7F246EEF" w14:textId="459A4086" w:rsidR="0065028A" w:rsidRPr="0065028A" w:rsidRDefault="008046A6"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t>Mi</w:t>
      </w:r>
      <w:r w:rsidR="0065028A" w:rsidRPr="0065028A">
        <w:rPr>
          <w:rFonts w:ascii="Arial" w:eastAsia="Times New Roman" w:hAnsi="Arial" w:cs="Times New Roman"/>
          <w:i/>
          <w:iCs/>
          <w:kern w:val="0"/>
          <w:sz w:val="24"/>
          <w:szCs w:val="20"/>
          <w:lang w:eastAsia="it-IT"/>
          <w14:ligatures w14:val="none"/>
        </w:rPr>
        <w:t xml:space="preserve"> disse ancora: «Figlio dell’uomo, tutte le parole che ti dico ascoltale con gli orecchi e accoglile nel cuore: </w:t>
      </w:r>
      <w:r w:rsidRPr="0065028A">
        <w:rPr>
          <w:rFonts w:ascii="Arial" w:eastAsia="Times New Roman" w:hAnsi="Arial" w:cs="Times New Roman"/>
          <w:i/>
          <w:iCs/>
          <w:kern w:val="0"/>
          <w:sz w:val="24"/>
          <w:szCs w:val="20"/>
          <w:lang w:eastAsia="it-IT"/>
          <w14:ligatures w14:val="none"/>
        </w:rPr>
        <w:t>poi</w:t>
      </w:r>
      <w:r w:rsidR="0065028A" w:rsidRPr="0065028A">
        <w:rPr>
          <w:rFonts w:ascii="Arial" w:eastAsia="Times New Roman" w:hAnsi="Arial" w:cs="Times New Roman"/>
          <w:i/>
          <w:iCs/>
          <w:kern w:val="0"/>
          <w:sz w:val="24"/>
          <w:szCs w:val="20"/>
          <w:lang w:eastAsia="it-IT"/>
          <w14:ligatures w14:val="none"/>
        </w:rPr>
        <w:t xml:space="preserve"> va’, rècati dai deportati, dai figli del tuo popolo, e parla loro. Ascoltino o non ascoltino, dirai: “Così dice il Signore”».</w:t>
      </w:r>
    </w:p>
    <w:p w14:paraId="33C0C47B" w14:textId="1D2946DB" w:rsidR="0065028A" w:rsidRPr="0065028A" w:rsidRDefault="008046A6"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t>Allora</w:t>
      </w:r>
      <w:r w:rsidR="0065028A" w:rsidRPr="0065028A">
        <w:rPr>
          <w:rFonts w:ascii="Arial" w:eastAsia="Times New Roman" w:hAnsi="Arial" w:cs="Times New Roman"/>
          <w:i/>
          <w:iCs/>
          <w:kern w:val="0"/>
          <w:sz w:val="24"/>
          <w:szCs w:val="20"/>
          <w:lang w:eastAsia="it-IT"/>
          <w14:ligatures w14:val="none"/>
        </w:rPr>
        <w:t xml:space="preserve"> uno spirito mi sollevò e dietro a me udii un grande fragore: «Benedetta la gloria del Signore là dove ha la sua dimora!». </w:t>
      </w:r>
      <w:r w:rsidRPr="0065028A">
        <w:rPr>
          <w:rFonts w:ascii="Arial" w:eastAsia="Times New Roman" w:hAnsi="Arial" w:cs="Times New Roman"/>
          <w:i/>
          <w:iCs/>
          <w:kern w:val="0"/>
          <w:sz w:val="24"/>
          <w:szCs w:val="20"/>
          <w:lang w:eastAsia="it-IT"/>
          <w14:ligatures w14:val="none"/>
        </w:rPr>
        <w:t>Era</w:t>
      </w:r>
      <w:r w:rsidR="0065028A" w:rsidRPr="0065028A">
        <w:rPr>
          <w:rFonts w:ascii="Arial" w:eastAsia="Times New Roman" w:hAnsi="Arial" w:cs="Times New Roman"/>
          <w:i/>
          <w:iCs/>
          <w:kern w:val="0"/>
          <w:sz w:val="24"/>
          <w:szCs w:val="20"/>
          <w:lang w:eastAsia="it-IT"/>
          <w14:ligatures w14:val="none"/>
        </w:rPr>
        <w:t xml:space="preserve"> il rumore delle ali degli esseri viventi, i quali le battevano l’una contro l’altra, e contemporaneamente era il rumore delle ruote e il rumore di un grande frastuono. </w:t>
      </w:r>
      <w:r w:rsidRPr="0065028A">
        <w:rPr>
          <w:rFonts w:ascii="Arial" w:eastAsia="Times New Roman" w:hAnsi="Arial" w:cs="Times New Roman"/>
          <w:i/>
          <w:iCs/>
          <w:kern w:val="0"/>
          <w:sz w:val="24"/>
          <w:szCs w:val="20"/>
          <w:lang w:eastAsia="it-IT"/>
          <w14:ligatures w14:val="none"/>
        </w:rPr>
        <w:t>Uno</w:t>
      </w:r>
      <w:r w:rsidR="0065028A" w:rsidRPr="0065028A">
        <w:rPr>
          <w:rFonts w:ascii="Arial" w:eastAsia="Times New Roman" w:hAnsi="Arial" w:cs="Times New Roman"/>
          <w:i/>
          <w:iCs/>
          <w:kern w:val="0"/>
          <w:sz w:val="24"/>
          <w:szCs w:val="20"/>
          <w:lang w:eastAsia="it-IT"/>
          <w14:ligatures w14:val="none"/>
        </w:rPr>
        <w:t xml:space="preserve"> spirito mi sollevò e mi portò via; io me ne andai triste e con l’animo sconvolto, mentre la mano del Signore pesava su di me. </w:t>
      </w:r>
      <w:r w:rsidRPr="0065028A">
        <w:rPr>
          <w:rFonts w:ascii="Arial" w:eastAsia="Times New Roman" w:hAnsi="Arial" w:cs="Times New Roman"/>
          <w:i/>
          <w:iCs/>
          <w:kern w:val="0"/>
          <w:sz w:val="24"/>
          <w:szCs w:val="20"/>
          <w:lang w:eastAsia="it-IT"/>
          <w14:ligatures w14:val="none"/>
        </w:rPr>
        <w:t>Giunsi</w:t>
      </w:r>
      <w:r w:rsidR="0065028A" w:rsidRPr="0065028A">
        <w:rPr>
          <w:rFonts w:ascii="Arial" w:eastAsia="Times New Roman" w:hAnsi="Arial" w:cs="Times New Roman"/>
          <w:i/>
          <w:iCs/>
          <w:kern w:val="0"/>
          <w:sz w:val="24"/>
          <w:szCs w:val="20"/>
          <w:lang w:eastAsia="it-IT"/>
          <w14:ligatures w14:val="none"/>
        </w:rPr>
        <w:t xml:space="preserve"> dai deportati di Tel-Abìb, che abitano lungo il fiume Chebar, dove hanno preso dimora, e rimasi in mezzo a loro sette giorni come stordito.</w:t>
      </w:r>
    </w:p>
    <w:p w14:paraId="053E6DB1" w14:textId="7C15C4EB" w:rsidR="0065028A" w:rsidRPr="0065028A" w:rsidRDefault="0065028A"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lastRenderedPageBreak/>
        <w:t xml:space="preserve">Al termine di quei sette giorni mi fu rivolta questa parola del Signore: «Figlio dell’uomo, ti ho posto come sentinella per la casa d’Israele. Quando sentirai dalla mia bocca una parola, tu dovrai avvertirli da parte mia. </w:t>
      </w:r>
      <w:r w:rsidR="00C90798" w:rsidRPr="0065028A">
        <w:rPr>
          <w:rFonts w:ascii="Arial" w:eastAsia="Times New Roman" w:hAnsi="Arial" w:cs="Times New Roman"/>
          <w:i/>
          <w:iCs/>
          <w:kern w:val="0"/>
          <w:sz w:val="24"/>
          <w:szCs w:val="20"/>
          <w:lang w:eastAsia="it-IT"/>
          <w14:ligatures w14:val="none"/>
        </w:rPr>
        <w:t>Se</w:t>
      </w:r>
      <w:r w:rsidRPr="0065028A">
        <w:rPr>
          <w:rFonts w:ascii="Arial" w:eastAsia="Times New Roman" w:hAnsi="Arial" w:cs="Times New Roman"/>
          <w:i/>
          <w:iCs/>
          <w:kern w:val="0"/>
          <w:sz w:val="24"/>
          <w:szCs w:val="20"/>
          <w:lang w:eastAsia="it-IT"/>
          <w14:ligatures w14:val="none"/>
        </w:rPr>
        <w:t xml:space="preserve"> io dico al malvagio: “Tu morirai!”, e tu non lo avverti e non parli perché il malvagio desista dalla sua condotta perversa e viva, egli, il malvagio, morirà per la sua iniquità, ma della sua morte io domanderò conto a te. </w:t>
      </w:r>
      <w:r w:rsidR="00C90798" w:rsidRPr="0065028A">
        <w:rPr>
          <w:rFonts w:ascii="Arial" w:eastAsia="Times New Roman" w:hAnsi="Arial" w:cs="Times New Roman"/>
          <w:i/>
          <w:iCs/>
          <w:kern w:val="0"/>
          <w:sz w:val="24"/>
          <w:szCs w:val="20"/>
          <w:lang w:eastAsia="it-IT"/>
          <w14:ligatures w14:val="none"/>
        </w:rPr>
        <w:t>Ma</w:t>
      </w:r>
      <w:r w:rsidRPr="0065028A">
        <w:rPr>
          <w:rFonts w:ascii="Arial" w:eastAsia="Times New Roman" w:hAnsi="Arial" w:cs="Times New Roman"/>
          <w:i/>
          <w:iCs/>
          <w:kern w:val="0"/>
          <w:sz w:val="24"/>
          <w:szCs w:val="20"/>
          <w:lang w:eastAsia="it-IT"/>
          <w14:ligatures w14:val="none"/>
        </w:rPr>
        <w:t xml:space="preserve"> se tu avverti il malvagio ed egli non si converte dalla sua malvagità e dalla sua perversa condotta, egli morirà per la sua iniquità, ma tu ti sarai salvato.</w:t>
      </w:r>
    </w:p>
    <w:p w14:paraId="4702CBF5" w14:textId="5567C176" w:rsidR="0065028A" w:rsidRPr="0065028A" w:rsidRDefault="00C90798"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t>Così</w:t>
      </w:r>
      <w:r w:rsidR="0065028A" w:rsidRPr="0065028A">
        <w:rPr>
          <w:rFonts w:ascii="Arial" w:eastAsia="Times New Roman" w:hAnsi="Arial" w:cs="Times New Roman"/>
          <w:i/>
          <w:iCs/>
          <w:kern w:val="0"/>
          <w:sz w:val="24"/>
          <w:szCs w:val="20"/>
          <w:lang w:eastAsia="it-IT"/>
          <w14:ligatures w14:val="none"/>
        </w:rPr>
        <w:t xml:space="preserve">, se il giusto si allontana dalla sua giustizia e commette il male, io porrò un inciampo davanti a lui ed egli morirà. Se tu non l’avrai avvertito, morirà per il suo peccato e le opere giuste da lui compiute non saranno più ricordate, ma della morte di lui domanderò conto a te. </w:t>
      </w:r>
      <w:r w:rsidRPr="0065028A">
        <w:rPr>
          <w:rFonts w:ascii="Arial" w:eastAsia="Times New Roman" w:hAnsi="Arial" w:cs="Times New Roman"/>
          <w:i/>
          <w:iCs/>
          <w:kern w:val="0"/>
          <w:sz w:val="24"/>
          <w:szCs w:val="20"/>
          <w:lang w:eastAsia="it-IT"/>
          <w14:ligatures w14:val="none"/>
        </w:rPr>
        <w:t>Se</w:t>
      </w:r>
      <w:r w:rsidR="0065028A" w:rsidRPr="0065028A">
        <w:rPr>
          <w:rFonts w:ascii="Arial" w:eastAsia="Times New Roman" w:hAnsi="Arial" w:cs="Times New Roman"/>
          <w:i/>
          <w:iCs/>
          <w:kern w:val="0"/>
          <w:sz w:val="24"/>
          <w:szCs w:val="20"/>
          <w:lang w:eastAsia="it-IT"/>
          <w14:ligatures w14:val="none"/>
        </w:rPr>
        <w:t xml:space="preserve"> tu invece avrai avvertito il giusto di non peccare ed egli non peccherà, egli vivrà, perché è stato avvertito e tu ti sarai salvato».</w:t>
      </w:r>
    </w:p>
    <w:p w14:paraId="7A94146B" w14:textId="77777777" w:rsidR="00AF1B5B" w:rsidRDefault="00C90798" w:rsidP="0065028A">
      <w:pPr>
        <w:spacing w:after="240" w:line="240" w:lineRule="auto"/>
        <w:jc w:val="both"/>
        <w:rPr>
          <w:rFonts w:ascii="Arial" w:eastAsia="Times New Roman" w:hAnsi="Arial" w:cs="Times New Roman"/>
          <w:i/>
          <w:iCs/>
          <w:kern w:val="0"/>
          <w:sz w:val="24"/>
          <w:szCs w:val="20"/>
          <w:lang w:eastAsia="it-IT"/>
          <w14:ligatures w14:val="none"/>
        </w:rPr>
      </w:pPr>
      <w:r w:rsidRPr="0065028A">
        <w:rPr>
          <w:rFonts w:ascii="Arial" w:eastAsia="Times New Roman" w:hAnsi="Arial" w:cs="Times New Roman"/>
          <w:i/>
          <w:iCs/>
          <w:kern w:val="0"/>
          <w:sz w:val="24"/>
          <w:szCs w:val="20"/>
          <w:lang w:eastAsia="it-IT"/>
          <w14:ligatures w14:val="none"/>
        </w:rPr>
        <w:t>Anche</w:t>
      </w:r>
      <w:r w:rsidR="0065028A" w:rsidRPr="0065028A">
        <w:rPr>
          <w:rFonts w:ascii="Arial" w:eastAsia="Times New Roman" w:hAnsi="Arial" w:cs="Times New Roman"/>
          <w:i/>
          <w:iCs/>
          <w:kern w:val="0"/>
          <w:sz w:val="24"/>
          <w:szCs w:val="20"/>
          <w:lang w:eastAsia="it-IT"/>
          <w14:ligatures w14:val="none"/>
        </w:rPr>
        <w:t xml:space="preserve"> là venne sopra di me la mano del Signore ed egli mi disse: «Àlzati e va’ nella valle; là ti voglio parlare». </w:t>
      </w:r>
      <w:r w:rsidRPr="0065028A">
        <w:rPr>
          <w:rFonts w:ascii="Arial" w:eastAsia="Times New Roman" w:hAnsi="Arial" w:cs="Times New Roman"/>
          <w:i/>
          <w:iCs/>
          <w:kern w:val="0"/>
          <w:sz w:val="24"/>
          <w:szCs w:val="20"/>
          <w:lang w:eastAsia="it-IT"/>
          <w14:ligatures w14:val="none"/>
        </w:rPr>
        <w:t>Mi</w:t>
      </w:r>
      <w:r w:rsidR="0065028A" w:rsidRPr="0065028A">
        <w:rPr>
          <w:rFonts w:ascii="Arial" w:eastAsia="Times New Roman" w:hAnsi="Arial" w:cs="Times New Roman"/>
          <w:i/>
          <w:iCs/>
          <w:kern w:val="0"/>
          <w:sz w:val="24"/>
          <w:szCs w:val="20"/>
          <w:lang w:eastAsia="it-IT"/>
          <w14:ligatures w14:val="none"/>
        </w:rPr>
        <w:t xml:space="preserve"> alzai e andai nella valle; ed ecco, la gloria del Signore era là, simile alla gloria che avevo visto al fiume Chebar, e caddi con la faccia a terra. </w:t>
      </w:r>
      <w:r w:rsidRPr="0065028A">
        <w:rPr>
          <w:rFonts w:ascii="Arial" w:eastAsia="Times New Roman" w:hAnsi="Arial" w:cs="Times New Roman"/>
          <w:i/>
          <w:iCs/>
          <w:kern w:val="0"/>
          <w:sz w:val="24"/>
          <w:szCs w:val="20"/>
          <w:lang w:eastAsia="it-IT"/>
          <w14:ligatures w14:val="none"/>
        </w:rPr>
        <w:t>Allora</w:t>
      </w:r>
      <w:r w:rsidR="0065028A" w:rsidRPr="0065028A">
        <w:rPr>
          <w:rFonts w:ascii="Arial" w:eastAsia="Times New Roman" w:hAnsi="Arial" w:cs="Times New Roman"/>
          <w:i/>
          <w:iCs/>
          <w:kern w:val="0"/>
          <w:sz w:val="24"/>
          <w:szCs w:val="20"/>
          <w:lang w:eastAsia="it-IT"/>
          <w14:ligatures w14:val="none"/>
        </w:rPr>
        <w:t xml:space="preserve"> uno spirito entrò in me e mi fece alzare in piedi. Egli mi disse: «Va’ e chiuditi in casa. </w:t>
      </w:r>
      <w:r w:rsidRPr="0065028A">
        <w:rPr>
          <w:rFonts w:ascii="Arial" w:eastAsia="Times New Roman" w:hAnsi="Arial" w:cs="Times New Roman"/>
          <w:i/>
          <w:iCs/>
          <w:kern w:val="0"/>
          <w:sz w:val="24"/>
          <w:szCs w:val="20"/>
          <w:lang w:eastAsia="it-IT"/>
          <w14:ligatures w14:val="none"/>
        </w:rPr>
        <w:t>E</w:t>
      </w:r>
      <w:r w:rsidR="0065028A" w:rsidRPr="0065028A">
        <w:rPr>
          <w:rFonts w:ascii="Arial" w:eastAsia="Times New Roman" w:hAnsi="Arial" w:cs="Times New Roman"/>
          <w:i/>
          <w:iCs/>
          <w:kern w:val="0"/>
          <w:sz w:val="24"/>
          <w:szCs w:val="20"/>
          <w:lang w:eastAsia="it-IT"/>
          <w14:ligatures w14:val="none"/>
        </w:rPr>
        <w:t xml:space="preserve"> subito ti saranno messe addosso delle funi, figlio dell’uomo, sarai legato e non potrai più uscire in mezzo a loro. </w:t>
      </w:r>
      <w:r w:rsidRPr="0065028A">
        <w:rPr>
          <w:rFonts w:ascii="Arial" w:eastAsia="Times New Roman" w:hAnsi="Arial" w:cs="Times New Roman"/>
          <w:i/>
          <w:iCs/>
          <w:kern w:val="0"/>
          <w:sz w:val="24"/>
          <w:szCs w:val="20"/>
          <w:lang w:eastAsia="it-IT"/>
          <w14:ligatures w14:val="none"/>
        </w:rPr>
        <w:t>Farò</w:t>
      </w:r>
      <w:r w:rsidR="0065028A" w:rsidRPr="0065028A">
        <w:rPr>
          <w:rFonts w:ascii="Arial" w:eastAsia="Times New Roman" w:hAnsi="Arial" w:cs="Times New Roman"/>
          <w:i/>
          <w:iCs/>
          <w:kern w:val="0"/>
          <w:sz w:val="24"/>
          <w:szCs w:val="20"/>
          <w:lang w:eastAsia="it-IT"/>
          <w14:ligatures w14:val="none"/>
        </w:rPr>
        <w:t xml:space="preserve"> aderire la tua lingua al palato e resterai muto; così non sarai più per loro uno che li rimprovera, perché sono una genìa di ribelli. </w:t>
      </w:r>
      <w:r w:rsidRPr="0065028A">
        <w:rPr>
          <w:rFonts w:ascii="Arial" w:eastAsia="Times New Roman" w:hAnsi="Arial" w:cs="Times New Roman"/>
          <w:i/>
          <w:iCs/>
          <w:kern w:val="0"/>
          <w:sz w:val="24"/>
          <w:szCs w:val="20"/>
          <w:lang w:eastAsia="it-IT"/>
          <w14:ligatures w14:val="none"/>
        </w:rPr>
        <w:t>Ma</w:t>
      </w:r>
      <w:r w:rsidR="0065028A" w:rsidRPr="0065028A">
        <w:rPr>
          <w:rFonts w:ascii="Arial" w:eastAsia="Times New Roman" w:hAnsi="Arial" w:cs="Times New Roman"/>
          <w:i/>
          <w:iCs/>
          <w:kern w:val="0"/>
          <w:sz w:val="24"/>
          <w:szCs w:val="20"/>
          <w:lang w:eastAsia="it-IT"/>
          <w14:ligatures w14:val="none"/>
        </w:rPr>
        <w:t xml:space="preserve"> quando poi ti parlerò, ti aprirò la bocca e tu riferirai loro: “Dice il Signore Dio”. Chi vuole ascoltare ascolti e chi non vuole non ascolti; perché sono una genìa di ribelli»</w:t>
      </w:r>
      <w:r w:rsidR="0065028A">
        <w:rPr>
          <w:rFonts w:ascii="Arial" w:eastAsia="Times New Roman" w:hAnsi="Arial" w:cs="Times New Roman"/>
          <w:i/>
          <w:iCs/>
          <w:kern w:val="0"/>
          <w:sz w:val="24"/>
          <w:szCs w:val="20"/>
          <w:lang w:eastAsia="it-IT"/>
          <w14:ligatures w14:val="none"/>
        </w:rPr>
        <w:t xml:space="preserve"> (Ez 3,1-27). </w:t>
      </w:r>
    </w:p>
    <w:p w14:paraId="08F69AD2" w14:textId="77777777" w:rsidR="00AF1B5B" w:rsidRDefault="0065028A" w:rsidP="0065028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 vuole vivere il ministero o la missione della vera profezia, seve mangiare la Parola di Gesù e trasformarla in sua vita. Deve essere Lui nel corpo, nell’anima, nello spirito purissima Parola di Gesù. Il libro non si mangia una volta per sempre. Il libro di mangia momento per momento. Mangiano il </w:t>
      </w:r>
      <w:r w:rsidR="00AF1B5B">
        <w:rPr>
          <w:rFonts w:ascii="Arial" w:eastAsia="Times New Roman" w:hAnsi="Arial" w:cs="Times New Roman"/>
          <w:kern w:val="0"/>
          <w:sz w:val="24"/>
          <w:szCs w:val="20"/>
          <w:lang w:eastAsia="it-IT"/>
          <w14:ligatures w14:val="none"/>
        </w:rPr>
        <w:t xml:space="preserve">libro </w:t>
      </w:r>
      <w:r>
        <w:rPr>
          <w:rFonts w:ascii="Arial" w:eastAsia="Times New Roman" w:hAnsi="Arial" w:cs="Times New Roman"/>
          <w:kern w:val="0"/>
          <w:sz w:val="24"/>
          <w:szCs w:val="20"/>
          <w:lang w:eastAsia="it-IT"/>
          <w14:ligatures w14:val="none"/>
        </w:rPr>
        <w:t>si diviene Parola di Cristo, si compie la missione di Cristo, ma sempre sotto mozione e ispirazione dello Spirito di Cristo, anche Lu</w:t>
      </w:r>
      <w:r w:rsidR="00AF1B5B">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da mangiare mangiando Cristo Cristo Parola e Cristo Pane di vita nel sacramento dell’Eucaristia. Si mangia Cristo si è Parola di Cristo. Mangiando lo S</w:t>
      </w:r>
      <w:r w:rsidR="00530988">
        <w:rPr>
          <w:rFonts w:ascii="Arial" w:eastAsia="Times New Roman" w:hAnsi="Arial" w:cs="Times New Roman"/>
          <w:kern w:val="0"/>
          <w:sz w:val="24"/>
          <w:szCs w:val="20"/>
          <w:lang w:eastAsia="it-IT"/>
          <w14:ligatures w14:val="none"/>
        </w:rPr>
        <w:t>pi</w:t>
      </w:r>
      <w:r>
        <w:rPr>
          <w:rFonts w:ascii="Arial" w:eastAsia="Times New Roman" w:hAnsi="Arial" w:cs="Times New Roman"/>
          <w:kern w:val="0"/>
          <w:sz w:val="24"/>
          <w:szCs w:val="20"/>
          <w:lang w:eastAsia="it-IT"/>
          <w14:ligatures w14:val="none"/>
        </w:rPr>
        <w:t xml:space="preserve">rito Santo si è </w:t>
      </w:r>
      <w:r w:rsidR="00530988">
        <w:rPr>
          <w:rFonts w:ascii="Arial" w:eastAsia="Times New Roman" w:hAnsi="Arial" w:cs="Times New Roman"/>
          <w:kern w:val="0"/>
          <w:sz w:val="24"/>
          <w:szCs w:val="20"/>
          <w:lang w:eastAsia="it-IT"/>
          <w14:ligatures w14:val="none"/>
        </w:rPr>
        <w:t>comunione, verità, luce dello Spirito Santo, mangian</w:t>
      </w:r>
      <w:r w:rsidR="00AF1B5B">
        <w:rPr>
          <w:rFonts w:ascii="Arial" w:eastAsia="Times New Roman" w:hAnsi="Arial" w:cs="Times New Roman"/>
          <w:kern w:val="0"/>
          <w:sz w:val="24"/>
          <w:szCs w:val="20"/>
          <w:lang w:eastAsia="it-IT"/>
          <w14:ligatures w14:val="none"/>
        </w:rPr>
        <w:t>d</w:t>
      </w:r>
      <w:r w:rsidR="00530988">
        <w:rPr>
          <w:rFonts w:ascii="Arial" w:eastAsia="Times New Roman" w:hAnsi="Arial" w:cs="Times New Roman"/>
          <w:kern w:val="0"/>
          <w:sz w:val="24"/>
          <w:szCs w:val="20"/>
          <w:lang w:eastAsia="it-IT"/>
          <w14:ligatures w14:val="none"/>
        </w:rPr>
        <w:t xml:space="preserve">o il Padre si è amore eterno del Padre nel mondo. </w:t>
      </w:r>
    </w:p>
    <w:p w14:paraId="046C657E" w14:textId="6F602080" w:rsidR="000A4825" w:rsidRPr="0065028A" w:rsidRDefault="00530988" w:rsidP="0065028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non si mangia il </w:t>
      </w:r>
      <w:r w:rsidR="00AF1B5B">
        <w:rPr>
          <w:rFonts w:ascii="Arial" w:eastAsia="Times New Roman" w:hAnsi="Arial" w:cs="Times New Roman"/>
          <w:kern w:val="0"/>
          <w:sz w:val="24"/>
          <w:szCs w:val="20"/>
          <w:lang w:eastAsia="it-IT"/>
          <w14:ligatures w14:val="none"/>
        </w:rPr>
        <w:t xml:space="preserve">libro </w:t>
      </w:r>
      <w:r>
        <w:rPr>
          <w:rFonts w:ascii="Arial" w:eastAsia="Times New Roman" w:hAnsi="Arial" w:cs="Times New Roman"/>
          <w:kern w:val="0"/>
          <w:sz w:val="24"/>
          <w:szCs w:val="20"/>
          <w:lang w:eastAsia="it-IT"/>
          <w14:ligatures w14:val="none"/>
        </w:rPr>
        <w:t xml:space="preserve">che è Cristo Gesù, non si può vivere la missione di Cristo Gesù e il mondo viene privato della vera profezia dalla quale nasce la sua salvezza. Oggi il mondo è già dannato perché è stato privata da circa più di un secondo della vera profezia. Una profezia parziale non è vera profezia. Mangiare un pezzo di Cristo per dire un pezzo di Cristo non è profezia. Mangiare anche tre quarti di Cristo per dire tre quarti di Cristo non è profezia. Si mangia tutto Cristo nella sua purezza di verità e di carità, di luce e di giustizia e si è veri suoi profeti. Al mondo è data la vera profezia, è dato tutto Cristo, e chi non si salva, non si salva per sua personale responsabilità. Anche l’Apostolo Govanni è posto come sentinella. </w:t>
      </w:r>
    </w:p>
    <w:p w14:paraId="4E04CBD4" w14:textId="5B59A224" w:rsidR="00AF1B5B"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lastRenderedPageBreak/>
        <w:t>Quarta verità:</w:t>
      </w:r>
      <w:r w:rsidR="000F569E" w:rsidRPr="000F569E">
        <w:rPr>
          <w:rFonts w:ascii="Arial" w:eastAsia="Times New Roman" w:hAnsi="Arial" w:cs="Times New Roman"/>
          <w:i/>
          <w:iCs/>
          <w:kern w:val="0"/>
          <w:sz w:val="24"/>
          <w:szCs w:val="20"/>
          <w:lang w:eastAsia="it-IT"/>
          <w14:ligatures w14:val="none"/>
        </w:rPr>
        <w:t xml:space="preserve"> Presi quel piccolo libro dalla mano dell’angelo e lo divorai; in bocca lo sentii dolce come il miele, ma come l’ebbi inghiottito ne sentii nelle viscere tutta l’amarezza. Allora mi fu detto: «Devi profetizzare ancora su molti popoli, nazioni, lingue e re»</w:t>
      </w:r>
      <w:r w:rsidR="000F569E">
        <w:rPr>
          <w:rFonts w:ascii="Arial" w:eastAsia="Times New Roman" w:hAnsi="Arial" w:cs="Times New Roman"/>
          <w:i/>
          <w:iCs/>
          <w:kern w:val="0"/>
          <w:sz w:val="24"/>
          <w:szCs w:val="20"/>
          <w:lang w:eastAsia="it-IT"/>
          <w14:ligatures w14:val="none"/>
        </w:rPr>
        <w:t xml:space="preserve"> (Ap 10.5-11). </w:t>
      </w:r>
      <w:r w:rsidR="00530988">
        <w:rPr>
          <w:rFonts w:ascii="Arial" w:eastAsia="Times New Roman" w:hAnsi="Arial" w:cs="Times New Roman"/>
          <w:kern w:val="0"/>
          <w:sz w:val="24"/>
          <w:szCs w:val="20"/>
          <w:lang w:eastAsia="it-IT"/>
          <w14:ligatures w14:val="none"/>
        </w:rPr>
        <w:t>L’Apostolo Giovanni obbedisce al comando dell’Angelo. Prende il libro e lo divora. Si</w:t>
      </w:r>
      <w:r w:rsidR="00D33851">
        <w:rPr>
          <w:rFonts w:ascii="Arial" w:eastAsia="Times New Roman" w:hAnsi="Arial" w:cs="Times New Roman"/>
          <w:kern w:val="0"/>
          <w:sz w:val="24"/>
          <w:szCs w:val="20"/>
          <w:lang w:eastAsia="it-IT"/>
          <w14:ligatures w14:val="none"/>
        </w:rPr>
        <w:t xml:space="preserve"> </w:t>
      </w:r>
      <w:r w:rsidR="00530988">
        <w:rPr>
          <w:rFonts w:ascii="Arial" w:eastAsia="Times New Roman" w:hAnsi="Arial" w:cs="Times New Roman"/>
          <w:kern w:val="0"/>
          <w:sz w:val="24"/>
          <w:szCs w:val="20"/>
          <w:lang w:eastAsia="it-IT"/>
          <w14:ligatures w14:val="none"/>
        </w:rPr>
        <w:t xml:space="preserve">compiono le parole dell’Angelo. </w:t>
      </w:r>
      <w:r w:rsidR="00166C7C">
        <w:rPr>
          <w:rFonts w:ascii="Arial" w:eastAsia="Times New Roman" w:hAnsi="Arial" w:cs="Times New Roman"/>
          <w:kern w:val="0"/>
          <w:sz w:val="24"/>
          <w:szCs w:val="20"/>
          <w:lang w:eastAsia="it-IT"/>
          <w14:ligatures w14:val="none"/>
        </w:rPr>
        <w:t xml:space="preserve">In bocca sente che il libro è dolce come il miele. Lo ingoia e sente nelle viscere tutta l’amarezza. L’amarezza è data, sì, dalla persecuzione e dal quotidiano martirio, ma è data molto di più dal vedere l’ostinazione nella falsità di quanti si rifiutano </w:t>
      </w:r>
      <w:r w:rsidR="00AF1B5B">
        <w:rPr>
          <w:rFonts w:ascii="Arial" w:eastAsia="Times New Roman" w:hAnsi="Arial" w:cs="Times New Roman"/>
          <w:kern w:val="0"/>
          <w:sz w:val="24"/>
          <w:szCs w:val="20"/>
          <w:lang w:eastAsia="it-IT"/>
          <w14:ligatures w14:val="none"/>
        </w:rPr>
        <w:t xml:space="preserve">a </w:t>
      </w:r>
      <w:r w:rsidR="00166C7C">
        <w:rPr>
          <w:rFonts w:ascii="Arial" w:eastAsia="Times New Roman" w:hAnsi="Arial" w:cs="Times New Roman"/>
          <w:kern w:val="0"/>
          <w:sz w:val="24"/>
          <w:szCs w:val="20"/>
          <w:lang w:eastAsia="it-IT"/>
          <w14:ligatures w14:val="none"/>
        </w:rPr>
        <w:t xml:space="preserve">credere. </w:t>
      </w:r>
      <w:r w:rsidR="00AF1B5B">
        <w:rPr>
          <w:rFonts w:ascii="Arial" w:eastAsia="Times New Roman" w:hAnsi="Arial" w:cs="Times New Roman"/>
          <w:kern w:val="0"/>
          <w:sz w:val="24"/>
          <w:szCs w:val="20"/>
          <w:lang w:eastAsia="it-IT"/>
          <w14:ligatures w14:val="none"/>
        </w:rPr>
        <w:t>L’amarezza è data dal v</w:t>
      </w:r>
      <w:r w:rsidR="00166C7C">
        <w:rPr>
          <w:rFonts w:ascii="Arial" w:eastAsia="Times New Roman" w:hAnsi="Arial" w:cs="Times New Roman"/>
          <w:kern w:val="0"/>
          <w:sz w:val="24"/>
          <w:szCs w:val="20"/>
          <w:lang w:eastAsia="it-IT"/>
          <w14:ligatures w14:val="none"/>
        </w:rPr>
        <w:t>ed</w:t>
      </w:r>
      <w:r w:rsidR="00AF1B5B">
        <w:rPr>
          <w:rFonts w:ascii="Arial" w:eastAsia="Times New Roman" w:hAnsi="Arial" w:cs="Times New Roman"/>
          <w:kern w:val="0"/>
          <w:sz w:val="24"/>
          <w:szCs w:val="20"/>
          <w:lang w:eastAsia="it-IT"/>
          <w14:ligatures w14:val="none"/>
        </w:rPr>
        <w:t>er</w:t>
      </w:r>
      <w:r w:rsidR="00166C7C">
        <w:rPr>
          <w:rFonts w:ascii="Arial" w:eastAsia="Times New Roman" w:hAnsi="Arial" w:cs="Times New Roman"/>
          <w:kern w:val="0"/>
          <w:sz w:val="24"/>
          <w:szCs w:val="20"/>
          <w:lang w:eastAsia="it-IT"/>
          <w14:ligatures w14:val="none"/>
        </w:rPr>
        <w:t xml:space="preserve">e le anime precipitare nello stagno di fuoco e zolfo, anziché accogliere l’invito della profezia che è anche profezia di perdizione eterna. </w:t>
      </w:r>
    </w:p>
    <w:p w14:paraId="5311AA46" w14:textId="77777777" w:rsidR="00AF1B5B" w:rsidRDefault="00166C7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Oggi per i discepoli di Gesù nessuna amarezza. La loro falsa profezia ha cancellato l’inferno. Ha cancellato il vero Dio e Padre. Ha cancellato il vero Cristo Signore. Ha cancellato il vero Spirito Santo. Ha cancellato il vero Vangelo. Ha cancellato la vera profezia. Ha cancellato la vera Vergine Maria</w:t>
      </w:r>
      <w:r w:rsidR="00AF1B5B">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Ha cancellato la vera Chiesa del Dio vivente. Ha cancellato tutti i misteri della fede.</w:t>
      </w:r>
    </w:p>
    <w:p w14:paraId="39344A7B" w14:textId="77777777" w:rsidR="00341E3E" w:rsidRDefault="00166C7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Ecco la voce della falsa profezia. </w:t>
      </w:r>
      <w:r w:rsidRPr="00341E3E">
        <w:rPr>
          <w:rFonts w:ascii="Arial" w:eastAsia="Times New Roman" w:hAnsi="Arial" w:cs="Times New Roman"/>
          <w:i/>
          <w:iCs/>
          <w:kern w:val="0"/>
          <w:sz w:val="24"/>
          <w:szCs w:val="20"/>
          <w:lang w:eastAsia="it-IT"/>
          <w14:ligatures w14:val="none"/>
        </w:rPr>
        <w:t>“Siamo tutti già nella beatitudine eterna. Dio non giudica nessuno. Non esiste l’inferno. Dio è solo misericordia”.</w:t>
      </w:r>
      <w:r>
        <w:rPr>
          <w:rFonts w:ascii="Arial" w:eastAsia="Times New Roman" w:hAnsi="Arial" w:cs="Times New Roman"/>
          <w:kern w:val="0"/>
          <w:sz w:val="24"/>
          <w:szCs w:val="20"/>
          <w:lang w:eastAsia="it-IT"/>
          <w14:ligatures w14:val="none"/>
        </w:rPr>
        <w:t xml:space="preserve"> Con questa falsa profezia, abbiamo dato al mondo ogni licenza perché peccasse a volontà. Un tempo si diceva</w:t>
      </w:r>
      <w:r w:rsidR="00341E3E">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341E3E">
        <w:rPr>
          <w:rFonts w:ascii="Arial" w:eastAsia="Times New Roman" w:hAnsi="Arial" w:cs="Times New Roman"/>
          <w:i/>
          <w:iCs/>
          <w:kern w:val="0"/>
          <w:sz w:val="24"/>
          <w:szCs w:val="20"/>
          <w:lang w:eastAsia="it-IT"/>
          <w14:ligatures w14:val="none"/>
        </w:rPr>
        <w:t>Pecca fortiter e crede fortius</w:t>
      </w:r>
      <w:r>
        <w:rPr>
          <w:rFonts w:ascii="Arial" w:eastAsia="Times New Roman" w:hAnsi="Arial" w:cs="Times New Roman"/>
          <w:kern w:val="0"/>
          <w:sz w:val="24"/>
          <w:szCs w:val="20"/>
          <w:lang w:eastAsia="it-IT"/>
          <w14:ligatures w14:val="none"/>
        </w:rPr>
        <w:t xml:space="preserve">. Oggi si dice solamente: </w:t>
      </w:r>
      <w:r w:rsidRPr="00341E3E">
        <w:rPr>
          <w:rFonts w:ascii="Arial" w:eastAsia="Times New Roman" w:hAnsi="Arial" w:cs="Times New Roman"/>
          <w:i/>
          <w:iCs/>
          <w:kern w:val="0"/>
          <w:sz w:val="24"/>
          <w:szCs w:val="20"/>
          <w:lang w:eastAsia="it-IT"/>
          <w14:ligatures w14:val="none"/>
        </w:rPr>
        <w:t>Pecca fortiter</w:t>
      </w:r>
      <w:r>
        <w:rPr>
          <w:rFonts w:ascii="Arial" w:eastAsia="Times New Roman" w:hAnsi="Arial" w:cs="Times New Roman"/>
          <w:kern w:val="0"/>
          <w:sz w:val="24"/>
          <w:szCs w:val="20"/>
          <w:lang w:eastAsia="it-IT"/>
          <w14:ligatures w14:val="none"/>
        </w:rPr>
        <w:t xml:space="preserve">. La fede non serve per essere salvati. Questa è oggi la devastante falsa profezia. Quanti poi si pensano veri profeti, predicano solo un pezzo di Cristo, un pezzo del Padre, Dio, un pezzo dello Spirito Santo, un pezzo della Parola. </w:t>
      </w:r>
      <w:r w:rsidR="007E25B2">
        <w:rPr>
          <w:rFonts w:ascii="Arial" w:eastAsia="Times New Roman" w:hAnsi="Arial" w:cs="Times New Roman"/>
          <w:kern w:val="0"/>
          <w:sz w:val="24"/>
          <w:szCs w:val="20"/>
          <w:lang w:eastAsia="it-IT"/>
          <w14:ligatures w14:val="none"/>
        </w:rPr>
        <w:t xml:space="preserve">Predicare un pezzo grande quanto un atomo, non ci fa veri profeti. Ci costituisce falsi profeti al pari dei falsi profeti che predicano la menzogna e la falsità. </w:t>
      </w:r>
    </w:p>
    <w:p w14:paraId="53E310C6" w14:textId="52040933" w:rsidR="000F569E" w:rsidRDefault="007E25B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Causa molta amarezza il vedere nella Chiesa il trionfo della falsa profezia. Con essa si abbandona l’uomo alla perdizione eterna e nessuno ci bada. Amarezza delle amarezze</w:t>
      </w:r>
      <w:r w:rsidR="00341E3E">
        <w:rPr>
          <w:rFonts w:ascii="Arial" w:eastAsia="Times New Roman" w:hAnsi="Arial" w:cs="Times New Roman"/>
          <w:kern w:val="0"/>
          <w:sz w:val="24"/>
          <w:szCs w:val="20"/>
          <w:lang w:eastAsia="it-IT"/>
          <w14:ligatures w14:val="none"/>
        </w:rPr>
        <w:t>!</w:t>
      </w:r>
    </w:p>
    <w:p w14:paraId="0389D0A8" w14:textId="77777777" w:rsidR="007E25B2" w:rsidRDefault="007E25B2" w:rsidP="000F06FC">
      <w:pPr>
        <w:spacing w:after="240" w:line="240" w:lineRule="auto"/>
        <w:jc w:val="both"/>
        <w:rPr>
          <w:rFonts w:ascii="Arial" w:eastAsia="Times New Roman" w:hAnsi="Arial" w:cs="Times New Roman"/>
          <w:kern w:val="0"/>
          <w:sz w:val="24"/>
          <w:szCs w:val="20"/>
          <w:lang w:eastAsia="it-IT"/>
          <w14:ligatures w14:val="none"/>
        </w:rPr>
      </w:pPr>
    </w:p>
    <w:p w14:paraId="65A8BC61" w14:textId="6A7E1F76"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15F42878" w14:textId="77777777" w:rsidR="00D67B9D" w:rsidRPr="005606DE" w:rsidRDefault="00D67B9D" w:rsidP="000F06FC">
      <w:pPr>
        <w:pStyle w:val="Titolo3"/>
        <w:spacing w:line="240" w:lineRule="auto"/>
      </w:pPr>
      <w:bookmarkStart w:id="255" w:name="_Toc231591238"/>
      <w:r w:rsidRPr="005606DE">
        <w:t>Io sono l'Alfa e l'Omega, il Primo e l'Ultimo, il principio e la fine.</w:t>
      </w:r>
      <w:bookmarkEnd w:id="253"/>
      <w:bookmarkEnd w:id="255"/>
      <w:r w:rsidRPr="005606DE">
        <w:t xml:space="preserve"> </w:t>
      </w:r>
    </w:p>
    <w:p w14:paraId="5AFFCCFA" w14:textId="3B69B968"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Dio ha disposto la nostra vita fin dall’eternità. Siamo dal mistero della sua volontà. </w:t>
      </w:r>
      <w:r w:rsidRPr="00D67B9D">
        <w:rPr>
          <w:rFonts w:ascii="Arial" w:eastAsia="Times New Roman" w:hAnsi="Arial" w:cs="Times New Roman"/>
          <w:kern w:val="0"/>
          <w:sz w:val="24"/>
          <w:szCs w:val="20"/>
          <w:lang w:eastAsia="it-IT"/>
          <w14:ligatures w14:val="none"/>
        </w:rPr>
        <w:t>Dio è il Signore dell’universo.</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 xml:space="preserve">È il Signore di ogni uomo. Su ogni uomo in particolare il Signore ha un disegno di salvezza, una sua specifica volontà perché venga attuata. Su ogni uomo aleggia il mistero della volontà di Dio, perché ogni uomo è dal mistero della volontà di Dio. Possiamo noi entrare nella conoscenza di ciò che Dio ha stabilito, o vuole che noi realizziamo? Possiamo perché è Dio stesso che ci conduce nel mistero della sua volontà. Lui ci conduce se noi ci lasciamo condurre. Lui ci conduce se noi lo aiutiamo a che Lui ci conduca. Lo aiutiamo in due modi: liberandoci dal peccato e dal vizio che conducono la nostra vita assai lontano dalla volontà di Dio; divenendo noi stessi strumenti di Dio che manifestano agli uomini la sua verità, quella rivelata, quella </w:t>
      </w:r>
      <w:r w:rsidRPr="00D67B9D">
        <w:rPr>
          <w:rFonts w:ascii="Arial" w:eastAsia="Times New Roman" w:hAnsi="Arial" w:cs="Times New Roman"/>
          <w:kern w:val="0"/>
          <w:sz w:val="24"/>
          <w:szCs w:val="20"/>
          <w:lang w:eastAsia="it-IT"/>
          <w14:ligatures w14:val="none"/>
        </w:rPr>
        <w:lastRenderedPageBreak/>
        <w:t xml:space="preserve">pubblica, che è il fondamento primo per l’attuazione piena e perfetta della volontà che Dio ha per ciascuno di noi e che ci rivela perché noi la realizziamo tutta intera, realizzando così pienamente la nostra vita. </w:t>
      </w:r>
    </w:p>
    <w:p w14:paraId="22676698"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Comunione con Dio nella conoscenza. Il mistero di Dio. </w:t>
      </w:r>
      <w:r w:rsidRPr="00D67B9D">
        <w:rPr>
          <w:rFonts w:ascii="Arial" w:eastAsia="Times New Roman" w:hAnsi="Arial" w:cs="Times New Roman"/>
          <w:kern w:val="0"/>
          <w:sz w:val="24"/>
          <w:szCs w:val="20"/>
          <w:lang w:eastAsia="it-IT"/>
          <w14:ligatures w14:val="none"/>
        </w:rPr>
        <w:t xml:space="preserve">Non c’è alcuna possibile comunione con Dio se si prescinde dalla comunione nella conoscenza del suo mistero, della sua verità. Chi entra nella verità del mistero di Dio, entra nella vera comunione con il Signore. Tutti i mali della religione si fondano su questo equivoco, o ambiguità: si vuole la conoscenza di Dio nei suoi doni di grazia, ma non nel suo dono di verità. La verità di una religione è data dalla verità della conoscenza del mistero di Dio. La falsità di una religione invece è data dalla falsità della conoscenza del mistero di Dio. La verità della conoscenza di Dio è data dalla rivelazione. Dove non c’è rivelazione non c’è vera religione. Ma la verità della rivelazione è data dal discernimento del Magistero. Dove non c’è il Magistero Apostolico, perché manca la comunione con il Papa, neanche lì possiamo affermare con assoluta certezza che vi sia la verità della rivelazione. Se vogliamo portare la religione nella sua verità, dobbiamo sempre portarla nella verità della rivelazione e la rivelazione nella verità del discernimento del Magistero. Senza comunione nella verità non c’è vera comunione con Dio. Quella che si vive soffre di purezza. È una comunione inquinata, alterata dalla falsità nella quale l’uomo vive. </w:t>
      </w:r>
    </w:p>
    <w:p w14:paraId="73D78B8A"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Perché Dio giura? </w:t>
      </w:r>
      <w:r w:rsidRPr="00D67B9D">
        <w:rPr>
          <w:rFonts w:ascii="Arial" w:eastAsia="Times New Roman" w:hAnsi="Arial" w:cs="Times New Roman"/>
          <w:kern w:val="0"/>
          <w:sz w:val="24"/>
          <w:szCs w:val="20"/>
          <w:lang w:eastAsia="it-IT"/>
          <w14:ligatures w14:val="none"/>
        </w:rPr>
        <w:t>Quando Dio giura su una verità, giura per attestare dinanzi al mondo intero che questa verità è infallibile, eterna, è la verità sulla quale l’uomo deve edificare la sua vita, se vuole raggiungere la vita eterna. Dio non giura mai invano. Se impegna se stesso nella Parola che proferisce, significa che la Parola partecipa della sua stessa verità, eternità, immutabilità, divinità. Essa non è parola di uomo. È parola di Dio ed infallibilmente si compie. Chi crede e vive secondo questa Parola, entra nella vita; chi non crede continua a perseverare su sentieri di sicura morte.</w:t>
      </w:r>
    </w:p>
    <w:p w14:paraId="2F11216C"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Perché divorare il libro aperto? </w:t>
      </w:r>
      <w:r w:rsidRPr="00D67B9D">
        <w:rPr>
          <w:rFonts w:ascii="Arial" w:eastAsia="Times New Roman" w:hAnsi="Arial" w:cs="Times New Roman"/>
          <w:kern w:val="0"/>
          <w:sz w:val="24"/>
          <w:szCs w:val="20"/>
          <w:lang w:eastAsia="it-IT"/>
          <w14:ligatures w14:val="none"/>
        </w:rPr>
        <w:t xml:space="preserve">Divorare il libro della rivelazione di Dio ha questo specifico significato: Chi vuole dare agli uomini la verità di Dio, della verità di Dio si deve anche nutrire. Chi non si nutre della verità di Dio, perché con essa non diviene una sola verità, mai potrà annunziarla agli uomini in pienezza di contenuti, nella sua integrità originaria. Ogni missionario del Vangelo, se vuole essere efficace nel dono della Parola di Dio, si deve quotidianamente nutrire di Vangelo. Si nutre di Vangelo conoscendolo tutto, ma anche vivendolo tutto, trasformandolo in sua vita. Trasformato il Vangelo in vita, è la vita stessa del missionario che diviene Vangelo, come la vita di Cristo fu Vangelo, il Vangelo vivente di Dio e del Dio vivente per ogni uomo. </w:t>
      </w:r>
    </w:p>
    <w:p w14:paraId="3F3C027A"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Rivelazione e peso della croce. </w:t>
      </w:r>
      <w:r w:rsidRPr="00D67B9D">
        <w:rPr>
          <w:rFonts w:ascii="Arial" w:eastAsia="Times New Roman" w:hAnsi="Arial" w:cs="Times New Roman"/>
          <w:kern w:val="0"/>
          <w:sz w:val="24"/>
          <w:szCs w:val="20"/>
          <w:lang w:eastAsia="it-IT"/>
          <w14:ligatures w14:val="none"/>
        </w:rPr>
        <w:t xml:space="preserve">Mangiare il libro ha però un costo: chi mangia il libro deve portare il peso della croce che il libro rivela, manifesta, mette sulle spalle di chi vuole essere vero seguace di Cristo Gesù, vero missionario del suo regno sulla nostra terra. Non si può in nessun modo pensare di mangiare il libro, la verità, la rivelazione, senza portare sulle proprie spalle il compimento della verità che la rivelazione comporta. Il compimento della verità è la croce che ognuno di noi è chiamato a portare per la salvezza del mondo. </w:t>
      </w:r>
    </w:p>
    <w:p w14:paraId="7C37DEC7" w14:textId="5ADA6DE5"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Il peccato del mondo si toglie lasciandosi togliere dal mondo dal peccato del mondo. </w:t>
      </w:r>
      <w:r w:rsidRPr="00D67B9D">
        <w:rPr>
          <w:rFonts w:ascii="Arial" w:eastAsia="Times New Roman" w:hAnsi="Arial" w:cs="Times New Roman"/>
          <w:kern w:val="0"/>
          <w:sz w:val="24"/>
          <w:szCs w:val="20"/>
          <w:lang w:eastAsia="it-IT"/>
          <w14:ligatures w14:val="none"/>
        </w:rPr>
        <w:t>Chi vuole salvare il mondo, chi vuole togliere il peccato del mondo, dal peccato del mondo deve lasciarsi togliere dal mondo, da questo peccato deve lasciarsi privare della sua stessa vita. Chi vuole crocifiggere il peccato del mondo per toglierlo dalla faccia della terra, dal peccato del mondo si deve lasciare crocifiggere. Lasciandosi crocifiggere dal peccato si</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toglie il peccato che ci ha crocifisso e con esso ogni altro peccato. È stata questa la via e la forma di Cristo Gesù, dovrà essere questa la via e la forma, l’essenza e la modalità di ogni discepolo del Signore.</w:t>
      </w:r>
      <w:r w:rsidR="0045474D">
        <w:rPr>
          <w:rFonts w:ascii="Arial" w:eastAsia="Times New Roman" w:hAnsi="Arial" w:cs="Times New Roman"/>
          <w:kern w:val="0"/>
          <w:sz w:val="24"/>
          <w:szCs w:val="20"/>
          <w:lang w:eastAsia="it-IT"/>
          <w14:ligatures w14:val="none"/>
        </w:rPr>
        <w:t xml:space="preserve"> </w:t>
      </w:r>
    </w:p>
    <w:p w14:paraId="066A7E0B"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Se il chicco di grano caduto in terra non muore.</w:t>
      </w:r>
      <w:r w:rsidRPr="00D67B9D">
        <w:rPr>
          <w:rFonts w:ascii="Arial" w:eastAsia="Times New Roman" w:hAnsi="Arial" w:cs="Times New Roman"/>
          <w:kern w:val="0"/>
          <w:sz w:val="24"/>
          <w:szCs w:val="20"/>
          <w:lang w:eastAsia="it-IT"/>
          <w14:ligatures w14:val="none"/>
        </w:rPr>
        <w:t xml:space="preserve"> Gesù afferma questa verità solennemente nel Vangelo secondo Giovanni: </w:t>
      </w:r>
      <w:r w:rsidRPr="00D67B9D">
        <w:rPr>
          <w:rFonts w:ascii="Arial" w:eastAsia="Times New Roman" w:hAnsi="Arial" w:cs="Times New Roman"/>
          <w:i/>
          <w:kern w:val="0"/>
          <w:sz w:val="24"/>
          <w:szCs w:val="20"/>
          <w:lang w:eastAsia="it-IT"/>
          <w14:ligatures w14:val="none"/>
        </w:rPr>
        <w:t>“Se il chicco di grano caduto in terra non muore, rimane solo; se invece muore produce molto frutto”</w:t>
      </w:r>
      <w:r w:rsidRPr="00D67B9D">
        <w:rPr>
          <w:rFonts w:ascii="Arial" w:eastAsia="Times New Roman" w:hAnsi="Arial" w:cs="Times New Roman"/>
          <w:kern w:val="0"/>
          <w:sz w:val="24"/>
          <w:szCs w:val="20"/>
          <w:lang w:eastAsia="it-IT"/>
          <w14:ligatures w14:val="none"/>
        </w:rPr>
        <w:t xml:space="preserve">. C’è un solo modo per il chicco di grano di morire: quello di lasciarsi triturare dai denti del peccato, della morte. Ci si lascia triturare, pestare dal peccato, senza però conoscere il peccato, il male, neanche in un pensiero fugace, nemmeno in una azione assai semplice di reazione. Chi vuole vincere, togliere il peccato, eliminarlo dalla nostra terra, deve consegnare tutta la sua vita al peccato che faccia di lui ciò che vuole, come vuole, quando vuole. È questo il mistero che si deve compiere in noi. Se questo mistero non si compie, perché noi ci ribelliamo al peccato con il peccato, il peccato rimane in noi e nel mondo. Se rimane, è segno del fallimento della nostra azione redentrice a favore del mondo intero. È sempre un fallimento ogni azione redentrice, di pastorale o di ascetica, di teologia e di semplice annunzio, nella quale si convive con il peccato, nella quale non si fa niente per togliere il peccato dal cuore di ogni fedele discepolo di Cristo Gesù. La salvezza del mondo è in questa nostra forza di lasciarci vincere dal peccato, uccidere da esso, senza però conoscere il peccato, commetterlo nel nostro corpo. È questa la via della vera pastorale, della pastorale secondo Dio. Tutte le altre pastorali sono secondo l’uomo. Sono inefficaci, inutili, sono tempo sottratto alla verità e alla carità di Gesù Signore. </w:t>
      </w:r>
    </w:p>
    <w:p w14:paraId="3E722850"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Io quando sarò elevato da terra. </w:t>
      </w:r>
      <w:r w:rsidRPr="00D67B9D">
        <w:rPr>
          <w:rFonts w:ascii="Arial" w:eastAsia="Times New Roman" w:hAnsi="Arial" w:cs="Times New Roman"/>
          <w:kern w:val="0"/>
          <w:sz w:val="24"/>
          <w:szCs w:val="20"/>
          <w:lang w:eastAsia="it-IT"/>
          <w14:ligatures w14:val="none"/>
        </w:rPr>
        <w:t xml:space="preserve">Gesù lo ha detto: </w:t>
      </w:r>
      <w:r w:rsidRPr="00D67B9D">
        <w:rPr>
          <w:rFonts w:ascii="Arial" w:eastAsia="Times New Roman" w:hAnsi="Arial" w:cs="Times New Roman"/>
          <w:i/>
          <w:kern w:val="0"/>
          <w:sz w:val="24"/>
          <w:szCs w:val="20"/>
          <w:lang w:eastAsia="it-IT"/>
          <w14:ligatures w14:val="none"/>
        </w:rPr>
        <w:t>“Io quando sarò innalzato da terra attirerò tutti a me”</w:t>
      </w:r>
      <w:r w:rsidRPr="00D67B9D">
        <w:rPr>
          <w:rFonts w:ascii="Arial" w:eastAsia="Times New Roman" w:hAnsi="Arial" w:cs="Times New Roman"/>
          <w:kern w:val="0"/>
          <w:sz w:val="24"/>
          <w:szCs w:val="20"/>
          <w:lang w:eastAsia="it-IT"/>
          <w14:ligatures w14:val="none"/>
        </w:rPr>
        <w:t xml:space="preserve">. Quando Gesù è innalzato da terra? Quando attira tutti a Lui, perché Lui li consegni al Padre? Nel momento stesso in cui si consegna al peccato perché faccia di Lui ciò che vuole. Ciò significa che la vera pastorale di redenzione, di salvezza, di santificazione, di elevazione dell’uomo avviene proprio nel momento in cui il cristiano si lascia vincere dal peccato, dal peccato uccidere, dal peccato innalzare sulla croce. Questo ancora una volta ci convince nella verità che toglie il peccato del mondo chi dal peccato del mondo è tolto da questo mondo, perché innalzato da terra, perché divenuto chicco di grano triturato dai denti di ferro del peccato e della morte. </w:t>
      </w:r>
    </w:p>
    <w:p w14:paraId="3C81675E"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Portare la croce della profezia e della verità. </w:t>
      </w:r>
      <w:r w:rsidRPr="00D67B9D">
        <w:rPr>
          <w:rFonts w:ascii="Arial" w:eastAsia="Times New Roman" w:hAnsi="Arial" w:cs="Times New Roman"/>
          <w:kern w:val="0"/>
          <w:sz w:val="24"/>
          <w:szCs w:val="20"/>
          <w:lang w:eastAsia="it-IT"/>
          <w14:ligatures w14:val="none"/>
        </w:rPr>
        <w:t xml:space="preserve">Il cristiano ha una grande missione da vivere nel tempo del suo pellegrinaggio terreno in cammino verso il regno dei cieli. Lui deve camminare verso il cielo portando la croce della profezia e della verità. Porta questa croce annunziando e ricordando il Vangelo ad ogni uomo. È croce che si porta la verità e la profezia, perché verità e profezia vissute interamente nella propria carne, interamente offerte al mondo intero altro non fanno che condurre il mondo a scatenarsi contro chi gli dona la verità e la profezia </w:t>
      </w:r>
      <w:r w:rsidRPr="00D67B9D">
        <w:rPr>
          <w:rFonts w:ascii="Arial" w:eastAsia="Times New Roman" w:hAnsi="Arial" w:cs="Times New Roman"/>
          <w:kern w:val="0"/>
          <w:sz w:val="24"/>
          <w:szCs w:val="20"/>
          <w:lang w:eastAsia="it-IT"/>
          <w14:ligatures w14:val="none"/>
        </w:rPr>
        <w:lastRenderedPageBreak/>
        <w:t xml:space="preserve">con un solo desiderio: quello di toglierlo di mezzo. La persecuzione si abbatterà sempre su coloro che intendono illuminare il mondo con la verità, irradiarlo con la profezia. La sofferenza è però la croce necessaria da portare per la salvezza del mondo. Chi salva il mondo? Chi lo illumina di verità e di profezia irrorando il terreno dove è stata seminata la verità e la profezia con il proprio sangue, perché possa crescere e maturare in ogni cuore. </w:t>
      </w:r>
    </w:p>
    <w:p w14:paraId="4B6766FA"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 peccati commessi per mancato annunzio. </w:t>
      </w:r>
      <w:r w:rsidRPr="00D67B9D">
        <w:rPr>
          <w:rFonts w:ascii="Arial" w:eastAsia="Times New Roman" w:hAnsi="Arial" w:cs="Times New Roman"/>
          <w:kern w:val="0"/>
          <w:sz w:val="24"/>
          <w:szCs w:val="20"/>
          <w:lang w:eastAsia="it-IT"/>
          <w14:ligatures w14:val="none"/>
        </w:rPr>
        <w:t xml:space="preserve">Chi vuole salvare il mondo, chi vuole liberarlo dal male, dal peccato, dall’idolatria, deve fare una cosa sola: seminare ininterrottamente il buon seme della Parola di Dio unitamente a tutta la verità, o sana dottrina, che è contenuta nella Parola che viene seminata. Seminare la Parola senza la verità della Parola è opera vana, inutile, dannosa. Chi non semina la Parola di Dio priva il mondo della verità, della luce, della sapienza necessarie perché il mondo si converta e creda. Per ogni omissione nel dono della verità unitamente alla Parola, o nel dono della Parola assieme alla sana dottrina, in essa contenuta, il cristiano è responsabile. Per la sua predicazione il mondo avrebbe potuto convertirsi, credere nella Parola, abbracciare la verità, cambiare totalmente vita. Il cristiano non lo ha fatto e per questo mancato annunzio lui è reo di grave omissione. Il Signore farà gravare sulle sue spalle tutti i peccati commessi nel mondo per causa di questo suo mancato annunzio, dell’omissione nella predicazione del Vangelo, della verità, della Parola di salvezza. Molti mali del mondo sono ascrivibili ai cristiani. Sono loro che ne sono i responsabili. Sono responsabili perché avrebbero potuto con la loro parola convertire il mondo intero e non lo hanno fatto. Hanno chiuso la Parola della salvezza nel silenzio del loro cuore, di questa loro omissione dovranno rendere conto a Dio nel giorno del giudizio. </w:t>
      </w:r>
    </w:p>
    <w:p w14:paraId="58E658E3"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Profezia e profeta una sola vita, essenza, natura. </w:t>
      </w:r>
      <w:r w:rsidRPr="00D67B9D">
        <w:rPr>
          <w:rFonts w:ascii="Arial" w:eastAsia="Times New Roman" w:hAnsi="Arial" w:cs="Times New Roman"/>
          <w:kern w:val="0"/>
          <w:sz w:val="24"/>
          <w:szCs w:val="20"/>
          <w:lang w:eastAsia="it-IT"/>
          <w14:ligatures w14:val="none"/>
        </w:rPr>
        <w:t xml:space="preserve">Nessuno potrà mai separare la profezia dal profeta. Profezia e profeta sono una sola vita, una sola essenza, una sola natura. La profezia deve diventare vita, natura, essenza del profeta. Il profeta deve divenire profezia vivente, profezia visibile, oltre che udibile e palpabile. Quando si compie questa unità, la Parola della profezia è annunziata secondo verità. Se invece questa unità non si compie, questa identificazione non avviene, è segno che qualcosa non va nella vita del profeta. Di sicuro egli non annunzia secondo verità la profezia di Dio e per questo gli uomini non si convertono. La realizzazione di questa unità è il segreto dei santi, dei veri missionari, degli evangelizzatori che risvegliamo la fede nel mondo. </w:t>
      </w:r>
    </w:p>
    <w:p w14:paraId="17ECF507"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Profezia e profeta un solo mistero. </w:t>
      </w:r>
      <w:r w:rsidRPr="00D67B9D">
        <w:rPr>
          <w:rFonts w:ascii="Arial" w:eastAsia="Times New Roman" w:hAnsi="Arial" w:cs="Times New Roman"/>
          <w:kern w:val="0"/>
          <w:sz w:val="24"/>
          <w:szCs w:val="20"/>
          <w:lang w:eastAsia="it-IT"/>
          <w14:ligatures w14:val="none"/>
        </w:rPr>
        <w:t xml:space="preserve">Profezia e profeta sono un solo mistero. Tale devono rimanere per sempre. Il giorno in cui il profeta e la profezia diventano due misteri, è segno che il profeta ha fallito nella sua missione. È segno che il profeta non è più strumento di Dio per la conversione dei cuori, per la salvezza delle anime. Quando profeta e profezia non sono più un unico e solo mistero? Non sono più un solo mistero quando la Parola che annunzia è fuori del profeta, non viene dalla vita, dal cuore, dal sangue, dalla carne del profeta, divenuto Parola incarnata, vissuta di Dio in mezzo agli uomini. È grande il mistero del profeta e della profezia. In questo mistero, nell’unità di questo mistero, Dio ha posto la salvezza del mondo intero. </w:t>
      </w:r>
    </w:p>
    <w:p w14:paraId="7880CAFB" w14:textId="77777777" w:rsidR="00D67B9D" w:rsidRDefault="00D67B9D" w:rsidP="000F06FC">
      <w:pPr>
        <w:spacing w:after="240" w:line="240" w:lineRule="auto"/>
        <w:rPr>
          <w:rFonts w:ascii="Times New Roman" w:eastAsia="Times New Roman" w:hAnsi="Times New Roman" w:cs="Times New Roman"/>
          <w:kern w:val="0"/>
          <w:sz w:val="20"/>
          <w:szCs w:val="20"/>
          <w:lang w:eastAsia="it-IT"/>
          <w14:ligatures w14:val="none"/>
        </w:rPr>
      </w:pPr>
    </w:p>
    <w:p w14:paraId="02799F3D" w14:textId="77777777" w:rsidR="00BE3756" w:rsidRPr="004E3ABC" w:rsidRDefault="00BE3756" w:rsidP="00BE3756">
      <w:pPr>
        <w:pStyle w:val="Titolo3"/>
      </w:pPr>
      <w:bookmarkStart w:id="256" w:name="_Toc231591239"/>
      <w:r>
        <w:t>Riflessioni sul testo</w:t>
      </w:r>
      <w:bookmarkEnd w:id="256"/>
    </w:p>
    <w:p w14:paraId="3FD07523"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75F049A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257" w:name="_Hlk135845920"/>
      <w:r w:rsidRPr="006D645E">
        <w:rPr>
          <w:rFonts w:ascii="Arial" w:eastAsia="Times New Roman" w:hAnsi="Arial" w:cs="Times New Roman"/>
          <w:b/>
          <w:bCs/>
          <w:spacing w:val="10"/>
          <w:kern w:val="0"/>
          <w:sz w:val="24"/>
          <w:szCs w:val="20"/>
          <w:lang w:eastAsia="it-IT"/>
          <w14:ligatures w14:val="none"/>
        </w:rPr>
        <w:t>V 10,</w:t>
      </w:r>
      <w:bookmarkEnd w:id="257"/>
      <w:r w:rsidRPr="006D645E">
        <w:rPr>
          <w:rFonts w:ascii="Arial" w:eastAsia="Times New Roman" w:hAnsi="Arial" w:cs="Times New Roman"/>
          <w:b/>
          <w:bCs/>
          <w:spacing w:val="10"/>
          <w:kern w:val="0"/>
          <w:sz w:val="24"/>
          <w:szCs w:val="20"/>
          <w:lang w:eastAsia="it-IT"/>
          <w14:ligatures w14:val="none"/>
        </w:rPr>
        <w:t xml:space="preserve">1 </w:t>
      </w:r>
      <w:bookmarkStart w:id="258" w:name="_Hlk136594557"/>
      <w:r w:rsidRPr="006D645E">
        <w:rPr>
          <w:rFonts w:ascii="Arial" w:eastAsia="Times New Roman" w:hAnsi="Arial" w:cs="Times New Roman"/>
          <w:spacing w:val="10"/>
          <w:kern w:val="0"/>
          <w:sz w:val="24"/>
          <w:szCs w:val="20"/>
          <w:lang w:eastAsia="it-IT"/>
          <w14:ligatures w14:val="none"/>
        </w:rPr>
        <w:t xml:space="preserve">E vidi un altro angelo, possente, discendere dal cielo, avvolto in una nube; l’arcobaleno era sul suo capo e il suo volto era come il sole e le sue gambe come colonne di fuoco. </w:t>
      </w:r>
      <w:bookmarkEnd w:id="258"/>
      <w:r w:rsidRPr="006D645E">
        <w:rPr>
          <w:rFonts w:ascii="Arial" w:eastAsia="Times New Roman" w:hAnsi="Arial" w:cs="Arial"/>
          <w:kern w:val="0"/>
          <w:sz w:val="24"/>
          <w:szCs w:val="24"/>
          <w:lang w:val="la-Latn" w:eastAsia="it-IT"/>
          <w14:ligatures w14:val="none"/>
        </w:rPr>
        <w:t>Et vidi alium angelum fortem descendentem de caelo amictum nube et iris in capite eius et facies eius erat ut sol et pedes eius tamquam columna ignis</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edon ¥llon ¥ggelon „scurÕn kataba…nonta ™k toà oÙranoà, peribeblhmšnon nefšlhn, kaˆ ¹ rij ™pˆ tÁj kefalÁj aÙtoà, kaˆ tÕ prÒswpon aÙtoà æj Ð ¼lioj, kaˆ oƒ pÒdej aÙtoà æj stàloi purÒj,</w:t>
      </w:r>
    </w:p>
    <w:p w14:paraId="1E47BBEE" w14:textId="5394993F" w:rsidR="006D645E" w:rsidRPr="006D645E" w:rsidRDefault="006D645E" w:rsidP="000F06FC">
      <w:pPr>
        <w:autoSpaceDE w:val="0"/>
        <w:autoSpaceDN w:val="0"/>
        <w:adjustRightInd w:val="0"/>
        <w:spacing w:after="240" w:line="240" w:lineRule="auto"/>
        <w:jc w:val="both"/>
        <w:rPr>
          <w:rFonts w:ascii="Arial" w:eastAsia="Times New Roman" w:hAnsi="Arial" w:cs="Times New Roman"/>
          <w:spacing w:val="10"/>
          <w:kern w:val="0"/>
          <w:sz w:val="24"/>
          <w:szCs w:val="20"/>
          <w:lang w:eastAsia="it-IT"/>
          <w14:ligatures w14:val="none"/>
        </w:rPr>
      </w:pPr>
      <w:r w:rsidRPr="006D645E">
        <w:rPr>
          <w:rFonts w:ascii="Arial" w:eastAsia="Times New Roman" w:hAnsi="Arial" w:cs="Arial"/>
          <w:kern w:val="0"/>
          <w:sz w:val="24"/>
          <w:szCs w:val="24"/>
          <w:lang w:eastAsia="it-IT"/>
          <w14:ligatures w14:val="none"/>
        </w:rPr>
        <w:t>Dopo la visione dell’esercito composto da duecento milioni di cavalli e cavalieri mandati per uccidere un terzo dell’umanità – le modalità storiche non vengono rivelate, essendo un segno dell’Altissimo, non sono soggette né a scienza, né a magia, né ad altro ritrovato dell’umano pensiero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ora l’Apostolo Giovanni riceve una ulteriore visione. Siamo ancora nel settimo sigillo e nei tre “guai”. Ecco cosa Lui vede: </w:t>
      </w:r>
      <w:r w:rsidRPr="006D645E">
        <w:rPr>
          <w:rFonts w:ascii="Arial" w:eastAsia="Times New Roman" w:hAnsi="Arial" w:cs="Arial"/>
          <w:i/>
          <w:iCs/>
          <w:kern w:val="0"/>
          <w:sz w:val="24"/>
          <w:szCs w:val="24"/>
          <w:lang w:eastAsia="it-IT"/>
          <w14:ligatures w14:val="none"/>
        </w:rPr>
        <w:t>“</w:t>
      </w:r>
      <w:r w:rsidRPr="006D645E">
        <w:rPr>
          <w:rFonts w:ascii="Arial" w:eastAsia="Times New Roman" w:hAnsi="Arial" w:cs="Times New Roman"/>
          <w:i/>
          <w:iCs/>
          <w:spacing w:val="10"/>
          <w:kern w:val="0"/>
          <w:sz w:val="24"/>
          <w:szCs w:val="20"/>
          <w:lang w:eastAsia="it-IT"/>
          <w14:ligatures w14:val="none"/>
        </w:rPr>
        <w:t>E vidi un altro angelo, possente, discendere dal cielo, avvolto in una nube; l’arcobaleno era sul suo capo e il suo volto era come il sole e le sue gambe come colonne di fuoco”</w:t>
      </w:r>
      <w:r w:rsidRPr="006D645E">
        <w:rPr>
          <w:rFonts w:ascii="Arial" w:eastAsia="Times New Roman" w:hAnsi="Arial" w:cs="Times New Roman"/>
          <w:spacing w:val="10"/>
          <w:kern w:val="0"/>
          <w:sz w:val="24"/>
          <w:szCs w:val="20"/>
          <w:lang w:eastAsia="it-IT"/>
          <w14:ligatures w14:val="none"/>
        </w:rPr>
        <w:t>.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del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w:t>
      </w:r>
      <w:r w:rsidR="0045474D">
        <w:rPr>
          <w:rFonts w:ascii="Arial" w:eastAsia="Times New Roman" w:hAnsi="Arial" w:cs="Times New Roman"/>
          <w:spacing w:val="10"/>
          <w:kern w:val="0"/>
          <w:sz w:val="24"/>
          <w:szCs w:val="20"/>
          <w:lang w:eastAsia="it-IT"/>
          <w14:ligatures w14:val="none"/>
        </w:rPr>
        <w:t xml:space="preserve"> </w:t>
      </w:r>
      <w:r w:rsidRPr="006D645E">
        <w:rPr>
          <w:rFonts w:ascii="Arial" w:eastAsia="Times New Roman" w:hAnsi="Arial" w:cs="Times New Roman"/>
          <w:spacing w:val="10"/>
          <w:kern w:val="0"/>
          <w:sz w:val="24"/>
          <w:szCs w:val="20"/>
          <w:lang w:eastAsia="it-IT"/>
          <w14:ligatures w14:val="none"/>
        </w:rPr>
        <w:t>Risorto. Il Figlio Unigenito, l’Agnello Immolato, non viene dal cielo, viene dal trono di Dio, viene dal cuore del Padre.</w:t>
      </w:r>
    </w:p>
    <w:p w14:paraId="41016EF4"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t>V 10,2</w:t>
      </w:r>
      <w:r w:rsidRPr="006D645E">
        <w:rPr>
          <w:rFonts w:ascii="Arial" w:eastAsia="Times New Roman" w:hAnsi="Arial" w:cs="Times New Roman"/>
          <w:spacing w:val="10"/>
          <w:kern w:val="0"/>
          <w:sz w:val="24"/>
          <w:szCs w:val="20"/>
          <w:lang w:eastAsia="it-IT"/>
          <w14:ligatures w14:val="none"/>
        </w:rPr>
        <w:t xml:space="preserve"> Nella mano teneva un piccolo libro aperto. Avendo posto il piede destro sul mare e il sinistro sulla terra, </w:t>
      </w:r>
      <w:r w:rsidRPr="006D645E">
        <w:rPr>
          <w:rFonts w:ascii="Arial" w:eastAsia="Times New Roman" w:hAnsi="Arial" w:cs="Arial"/>
          <w:kern w:val="0"/>
          <w:sz w:val="24"/>
          <w:szCs w:val="24"/>
          <w:lang w:val="la-Latn" w:eastAsia="it-IT"/>
          <w14:ligatures w14:val="none"/>
        </w:rPr>
        <w:t>Et habebat in manu sua libellum apertum et posuit pedem suum dextrum supra mare sinistrum autem super terram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œcwn ™n tÍ ceirˆ aÙtoà biblar…dion ºneJgmšnon. kaˆ œqhken tÕn pÒda aÙtoà tÕn dexiÕn ™pˆ tÁj qal£sshj, tÕn d eÙènumon ™pˆ tÁj gÁj,</w:t>
      </w:r>
    </w:p>
    <w:p w14:paraId="6F0A6A2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Questo angelo che discende dal cielo tiene nella mano un piccolo libro aperto. Dobbiamo ricordarci che il libro che teneva il Signore nostro Dio e che viene consegnato all’Agnello era sigillato con sette sigilli. Questo libro invece è aperto. </w:t>
      </w:r>
      <w:r w:rsidRPr="006D645E">
        <w:rPr>
          <w:rFonts w:ascii="Arial" w:eastAsia="Times New Roman" w:hAnsi="Arial" w:cs="Arial"/>
          <w:kern w:val="0"/>
          <w:sz w:val="24"/>
          <w:szCs w:val="24"/>
          <w:lang w:eastAsia="it-IT"/>
          <w14:ligatures w14:val="none"/>
        </w:rPr>
        <w:lastRenderedPageBreak/>
        <w:t xml:space="preserve">Se è aperto tutti possono leggere ciò che è scritto in esso. Questo angelo che discende dal cielo ha posto il piedi destro sul mare e il sinistro sulla terra. Mare e terra sono sotto i suoi piedi. Questo significa che il suo potere non è limitato. Esso 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7D96EFA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t>V 10,3</w:t>
      </w:r>
      <w:r w:rsidRPr="006D645E">
        <w:rPr>
          <w:rFonts w:ascii="Arial" w:eastAsia="Times New Roman" w:hAnsi="Arial" w:cs="Times New Roman"/>
          <w:spacing w:val="10"/>
          <w:kern w:val="0"/>
          <w:sz w:val="24"/>
          <w:szCs w:val="20"/>
          <w:lang w:eastAsia="it-IT"/>
          <w14:ligatures w14:val="none"/>
        </w:rPr>
        <w:t xml:space="preserve"> gridò a gran voce come leone che ruggisce.</w:t>
      </w:r>
      <w:bookmarkStart w:id="259" w:name="_Hlk136596776"/>
      <w:r w:rsidRPr="006D645E">
        <w:rPr>
          <w:rFonts w:ascii="Arial" w:eastAsia="Times New Roman" w:hAnsi="Arial" w:cs="Times New Roman"/>
          <w:spacing w:val="10"/>
          <w:kern w:val="0"/>
          <w:sz w:val="24"/>
          <w:szCs w:val="20"/>
          <w:lang w:eastAsia="it-IT"/>
          <w14:ligatures w14:val="none"/>
        </w:rPr>
        <w:t xml:space="preserve"> E quando ebbe gridato, i sette tuoni fecero udire la loro voce. </w:t>
      </w:r>
      <w:bookmarkEnd w:id="259"/>
      <w:r w:rsidRPr="006D645E">
        <w:rPr>
          <w:rFonts w:ascii="Arial" w:eastAsia="Times New Roman" w:hAnsi="Arial" w:cs="Arial"/>
          <w:kern w:val="0"/>
          <w:sz w:val="24"/>
          <w:szCs w:val="24"/>
          <w:lang w:val="la-Latn" w:eastAsia="it-IT"/>
          <w14:ligatures w14:val="none"/>
        </w:rPr>
        <w:t>et clamavit voce magna quemadmodum cum leo rugit et cum clamasset locuta sunt septem tonitrua voces suas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œkraxen fwnÍ meg£lV ésper lšwn muk©tai. kaˆ Óte œkraxen, ™l£lhsan aƒ ˜pt¦ brontaˆ t¦j ˜autîn fwn£j.</w:t>
      </w:r>
    </w:p>
    <w:p w14:paraId="0AA5406D" w14:textId="73315D4A" w:rsidR="006D645E" w:rsidRPr="00D20239" w:rsidRDefault="006D645E" w:rsidP="000F06FC">
      <w:pPr>
        <w:autoSpaceDE w:val="0"/>
        <w:autoSpaceDN w:val="0"/>
        <w:adjustRightInd w:val="0"/>
        <w:spacing w:after="240" w:line="240" w:lineRule="auto"/>
        <w:jc w:val="both"/>
        <w:rPr>
          <w:rFonts w:ascii="Arial" w:eastAsia="Times New Roman" w:hAnsi="Arial" w:cs="Times New Roman"/>
          <w:spacing w:val="10"/>
          <w:kern w:val="0"/>
          <w:sz w:val="24"/>
          <w:szCs w:val="20"/>
          <w:lang w:eastAsia="it-IT"/>
          <w14:ligatures w14:val="none"/>
        </w:rPr>
      </w:pPr>
      <w:r w:rsidRPr="006D645E">
        <w:rPr>
          <w:rFonts w:ascii="Arial" w:eastAsia="Times New Roman" w:hAnsi="Arial" w:cs="Arial"/>
          <w:kern w:val="0"/>
          <w:sz w:val="24"/>
          <w:szCs w:val="24"/>
          <w:lang w:eastAsia="it-IT"/>
          <w14:ligatures w14:val="none"/>
        </w:rPr>
        <w:t>Ecco la prima cosa che questo angelo fa: grida a gran voce come leone che ruggisce. Il grido del leone incute timore e tremore.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Times New Roman"/>
          <w:spacing w:val="10"/>
          <w:kern w:val="0"/>
          <w:sz w:val="24"/>
          <w:szCs w:val="20"/>
          <w:lang w:eastAsia="it-IT"/>
          <w14:ligatures w14:val="none"/>
        </w:rPr>
        <w:t>Ecco cosa accade non appena l’angelo ebbe gridato:</w:t>
      </w:r>
      <w:r w:rsidR="0045474D">
        <w:rPr>
          <w:rFonts w:ascii="Arial" w:eastAsia="Times New Roman" w:hAnsi="Arial" w:cs="Times New Roman"/>
          <w:spacing w:val="10"/>
          <w:kern w:val="0"/>
          <w:sz w:val="24"/>
          <w:szCs w:val="20"/>
          <w:lang w:eastAsia="it-IT"/>
          <w14:ligatures w14:val="none"/>
        </w:rPr>
        <w:t xml:space="preserve"> </w:t>
      </w:r>
      <w:r w:rsidRPr="006D645E">
        <w:rPr>
          <w:rFonts w:ascii="Arial" w:eastAsia="Times New Roman" w:hAnsi="Arial" w:cs="Times New Roman"/>
          <w:spacing w:val="10"/>
          <w:kern w:val="0"/>
          <w:sz w:val="24"/>
          <w:szCs w:val="20"/>
          <w:lang w:eastAsia="it-IT"/>
          <w14:ligatures w14:val="none"/>
        </w:rPr>
        <w:t>i sette tuoni fecero udire la loro voce. Il tuono è voce di Dio che si innalza sopra ogni altra voce. Non c’è altra voce superiore a quella di Dio</w:t>
      </w:r>
      <w:r w:rsidR="00D20239">
        <w:rPr>
          <w:rFonts w:ascii="Arial" w:eastAsia="Times New Roman" w:hAnsi="Arial" w:cs="Times New Roman"/>
          <w:spacing w:val="10"/>
          <w:kern w:val="0"/>
          <w:sz w:val="24"/>
          <w:szCs w:val="20"/>
          <w:lang w:eastAsia="it-IT"/>
          <w14:ligatures w14:val="none"/>
        </w:rPr>
        <w:t xml:space="preserve">. </w:t>
      </w:r>
      <w:r w:rsidRPr="00D20239">
        <w:rPr>
          <w:rFonts w:ascii="Arial" w:eastAsia="Times New Roman" w:hAnsi="Arial" w:cs="Times New Roman"/>
          <w:spacing w:val="10"/>
          <w:kern w:val="0"/>
          <w:sz w:val="24"/>
          <w:szCs w:val="20"/>
          <w:lang w:eastAsia="it-IT"/>
          <w14:ligatures w14:val="none"/>
        </w:rPr>
        <w:t>Che significato ha per noi questi setti tuoni che fanno udire la loro voce? Sette è numero perfetto. I sette tuoni sono la perfezione assoluta della voce del Signore nostro Dio. 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00A55F1B" w14:textId="3B67D654" w:rsidR="006D645E" w:rsidRPr="00D20239" w:rsidRDefault="006D645E" w:rsidP="000F06FC">
      <w:pPr>
        <w:spacing w:after="240" w:line="240" w:lineRule="auto"/>
        <w:jc w:val="both"/>
        <w:rPr>
          <w:rFonts w:ascii="Arial" w:eastAsia="Times New Roman" w:hAnsi="Arial" w:cs="Times New Roman"/>
          <w:spacing w:val="10"/>
          <w:kern w:val="0"/>
          <w:sz w:val="24"/>
          <w:szCs w:val="20"/>
          <w:lang w:eastAsia="it-IT"/>
          <w14:ligatures w14:val="none"/>
        </w:rPr>
      </w:pPr>
      <w:r w:rsidRPr="00D20239">
        <w:rPr>
          <w:rFonts w:ascii="Arial" w:eastAsia="Times New Roman" w:hAnsi="Arial" w:cs="Times New Roman"/>
          <w:spacing w:val="10"/>
          <w:kern w:val="0"/>
          <w:sz w:val="24"/>
          <w:szCs w:val="20"/>
          <w:lang w:eastAsia="it-IT"/>
          <w14:ligatures w14:val="none"/>
        </w:rPr>
        <w:t>Oggi invece a cosa stiamo assistendo? Stiamo assistendo ad una moltitudine di discepoli di Gesù che hanno la presunzione di avere una voce sopra ogni voce, compresa la voce di Dio Padre, la voce del Verbo Incarnato, la voce dello Spirito Santo, la voce della Divina Rivelazione, la voce della sana dottrina</w:t>
      </w:r>
      <w:r w:rsidR="0045474D">
        <w:rPr>
          <w:rFonts w:ascii="Arial" w:eastAsia="Times New Roman" w:hAnsi="Arial" w:cs="Times New Roman"/>
          <w:spacing w:val="10"/>
          <w:kern w:val="0"/>
          <w:sz w:val="24"/>
          <w:szCs w:val="20"/>
          <w:lang w:eastAsia="it-IT"/>
          <w14:ligatures w14:val="none"/>
        </w:rPr>
        <w:t xml:space="preserve"> </w:t>
      </w:r>
      <w:r w:rsidRPr="00D20239">
        <w:rPr>
          <w:rFonts w:ascii="Arial" w:eastAsia="Times New Roman" w:hAnsi="Arial" w:cs="Times New Roman"/>
          <w:spacing w:val="10"/>
          <w:kern w:val="0"/>
          <w:sz w:val="24"/>
          <w:szCs w:val="20"/>
          <w:lang w:eastAsia="it-IT"/>
          <w14:ligatures w14:val="none"/>
        </w:rPr>
        <w:t>del deposito della fede. Con questa voce ritenuta superiore ad ogni altra voce stanno riducendo a menzogna ogni voce che per noi è discesa dal cielo e al posto di queste voce voci hanno innalzato la menzogna che sale dal loro cuore a divina ed eterna verità. Non solo. Hanno dichiarato la voce di Dio voce di Satana e la voce di Satana voce di Dio. Oggi è la menzogna di Satana la verità non solo del discepolo di Gesù, ma addirittura di ogni uomo. Con questa innalzamento della voce di Satana sopra la voce del Signore, abbiamo chiuso</w:t>
      </w:r>
      <w:r w:rsidR="0045474D">
        <w:rPr>
          <w:rFonts w:ascii="Arial" w:eastAsia="Times New Roman" w:hAnsi="Arial" w:cs="Times New Roman"/>
          <w:spacing w:val="10"/>
          <w:kern w:val="0"/>
          <w:sz w:val="24"/>
          <w:szCs w:val="20"/>
          <w:lang w:eastAsia="it-IT"/>
          <w14:ligatures w14:val="none"/>
        </w:rPr>
        <w:t xml:space="preserve"> </w:t>
      </w:r>
      <w:r w:rsidRPr="00D20239">
        <w:rPr>
          <w:rFonts w:ascii="Arial" w:eastAsia="Times New Roman" w:hAnsi="Arial" w:cs="Times New Roman"/>
          <w:spacing w:val="10"/>
          <w:kern w:val="0"/>
          <w:sz w:val="24"/>
          <w:szCs w:val="20"/>
          <w:lang w:eastAsia="it-IT"/>
          <w14:ligatures w14:val="none"/>
        </w:rPr>
        <w:t xml:space="preserve">le porte alla luce vera e le abbiamo aperto alla luce falsa, le abbiamo chiuse a ciò che discende pe noi dal cielo e le abbiamo aperto a tutto ciò che sale contro di Dio dal cuore di Satana e dal suo cuore di tenebre e di diabolica malvagità. La Parola che discende dal cielo è e dovrà rimanere in eterno la nostra verità e la nostra luce. Altre parole sono di inferno e di tenebre. </w:t>
      </w:r>
    </w:p>
    <w:p w14:paraId="633E498D"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lastRenderedPageBreak/>
        <w:t>V 10,4</w:t>
      </w:r>
      <w:r w:rsidRPr="006D645E">
        <w:rPr>
          <w:rFonts w:ascii="Arial" w:eastAsia="Times New Roman" w:hAnsi="Arial" w:cs="Times New Roman"/>
          <w:spacing w:val="10"/>
          <w:kern w:val="0"/>
          <w:sz w:val="24"/>
          <w:szCs w:val="20"/>
          <w:lang w:eastAsia="it-IT"/>
          <w14:ligatures w14:val="none"/>
        </w:rPr>
        <w:t xml:space="preserve"> Dopo che i sette tuoni ebbero fatto udire la loro voce, io ero pronto a scrivere, quando udii una voce dal cielo che diceva: «Metti sotto sigillo quello che hanno detto i sette tuoni e non scriverlo». </w:t>
      </w:r>
      <w:r w:rsidRPr="006D645E">
        <w:rPr>
          <w:rFonts w:ascii="Arial" w:eastAsia="Times New Roman" w:hAnsi="Arial" w:cs="Arial"/>
          <w:kern w:val="0"/>
          <w:sz w:val="24"/>
          <w:szCs w:val="24"/>
          <w:lang w:val="la-Latn" w:eastAsia="it-IT"/>
          <w14:ligatures w14:val="none"/>
        </w:rPr>
        <w:t>Et cum locuta fuissent septem tonitrua scripturus eram et audivi vocem de caelo dicentem signa quae locuta sunt septem tonitrua et noli ea scribere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Óte ™l£lhsan aƒ ˜pt¦ bronta…, ½mellon gr£fein: kaˆ ½kousa fwn¾n ™k toà oÙranoà lšgousan, Sfr£gison § ™l£lhsan aƒ ˜pt¦ bronta…, kaˆ m¾ aÙt¦ gr£yVj.</w:t>
      </w:r>
    </w:p>
    <w:p w14:paraId="67988FA5" w14:textId="2E60EE8E" w:rsidR="006D645E" w:rsidRPr="00D2023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20239">
        <w:rPr>
          <w:rFonts w:ascii="Arial" w:eastAsia="Times New Roman" w:hAnsi="Arial" w:cs="Arial"/>
          <w:kern w:val="0"/>
          <w:sz w:val="24"/>
          <w:szCs w:val="24"/>
          <w:lang w:eastAsia="it-IT"/>
          <w14:ligatures w14:val="none"/>
        </w:rPr>
        <w:t xml:space="preserve">I sette tuoni fanno udire la loro voce. L’Apostolo Giovanni è pronto a scrivere quanto aveva ascoltato, quando sente una voce anche questa discendente dal cielo che dice: </w:t>
      </w:r>
      <w:r w:rsidRPr="00D20239">
        <w:rPr>
          <w:rFonts w:ascii="Arial" w:eastAsia="Times New Roman" w:hAnsi="Arial" w:cs="Arial"/>
          <w:i/>
          <w:iCs/>
          <w:kern w:val="0"/>
          <w:sz w:val="24"/>
          <w:szCs w:val="24"/>
          <w:lang w:eastAsia="it-IT"/>
          <w14:ligatures w14:val="none"/>
        </w:rPr>
        <w:t>“Metti sotto sigillo quello che hanno detto i sette tuoni e no scriverlo”</w:t>
      </w:r>
      <w:r w:rsidRPr="00D20239">
        <w:rPr>
          <w:rFonts w:ascii="Arial" w:eastAsia="Times New Roman" w:hAnsi="Arial" w:cs="Arial"/>
          <w:kern w:val="0"/>
          <w:sz w:val="24"/>
          <w:szCs w:val="24"/>
          <w:lang w:eastAsia="it-IT"/>
          <w14:ligatures w14:val="none"/>
        </w:rPr>
        <w:t>. Ecco ora un altro grande mistero che si apre dinanzi a noi: ci sono molte cose ascoltate perché rivelate da Dio e molte cose sempre conosciute per rivelazione, che non vanno riferite. Chi è nello Spirito Santo sa sempre cosa dire e cosa non dire, cosa va detto e cosa che non va detto. Chi invece non è nello Spirito Santo parla senza avere alcuna scienza, alcuna sapienza, alcuna intelligenza.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w:t>
      </w:r>
      <w:r w:rsidR="0045474D">
        <w:rPr>
          <w:rFonts w:ascii="Arial" w:eastAsia="Times New Roman" w:hAnsi="Arial" w:cs="Arial"/>
          <w:kern w:val="0"/>
          <w:sz w:val="24"/>
          <w:szCs w:val="24"/>
          <w:lang w:eastAsia="it-IT"/>
          <w14:ligatures w14:val="none"/>
        </w:rPr>
        <w:t xml:space="preserve"> </w:t>
      </w:r>
      <w:r w:rsidRPr="00D20239">
        <w:rPr>
          <w:rFonts w:ascii="Arial" w:eastAsia="Times New Roman" w:hAnsi="Arial" w:cs="Arial"/>
          <w:kern w:val="0"/>
          <w:sz w:val="24"/>
          <w:szCs w:val="24"/>
          <w:lang w:eastAsia="it-IT"/>
          <w14:ligatures w14:val="none"/>
        </w:rPr>
        <w:t>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62CBA80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val="la-Latn" w:eastAsia="it-IT"/>
          <w14:ligatures w14:val="none"/>
        </w:rPr>
        <w:t>V 10,5</w:t>
      </w:r>
      <w:r w:rsidRPr="006D645E">
        <w:rPr>
          <w:rFonts w:ascii="Arial" w:eastAsia="Times New Roman" w:hAnsi="Arial" w:cs="Times New Roman"/>
          <w:spacing w:val="10"/>
          <w:kern w:val="0"/>
          <w:sz w:val="24"/>
          <w:szCs w:val="20"/>
          <w:lang w:val="la-Latn" w:eastAsia="it-IT"/>
          <w14:ligatures w14:val="none"/>
        </w:rPr>
        <w:t xml:space="preserve"> Allora l’angelo, che avevo visto con un piede sul mare e un piede sulla terra, alzò la destra verso il cielo </w:t>
      </w:r>
      <w:r w:rsidRPr="006D645E">
        <w:rPr>
          <w:rFonts w:ascii="Arial" w:eastAsia="Times New Roman" w:hAnsi="Arial" w:cs="Arial"/>
          <w:kern w:val="0"/>
          <w:sz w:val="24"/>
          <w:szCs w:val="24"/>
          <w:lang w:val="la-Latn" w:eastAsia="it-IT"/>
          <w14:ligatures w14:val="none"/>
        </w:rPr>
        <w:t xml:space="preserve">Et angelum quem vidi stantem supra mare et supra terram levavit manum suam ad caelum </w:t>
      </w:r>
      <w:r w:rsidRPr="006D645E">
        <w:rPr>
          <w:rFonts w:ascii="Greek" w:eastAsia="Times New Roman" w:hAnsi="Greek" w:cs="Greek"/>
          <w:kern w:val="0"/>
          <w:sz w:val="26"/>
          <w:szCs w:val="26"/>
          <w:lang w:val="la-Latn" w:eastAsia="it-IT"/>
          <w14:ligatures w14:val="none"/>
        </w:rPr>
        <w:t>Kaˆ Ð ¥ggeloj, Ön edon ˜stîta ™pˆ tÁj qal£sshj kaˆ ™pˆ tÁj gÁj, Ãren t¾n ce‹ra aÙtoà t¾n dexi¦n e„j tÕn oÙranÕn</w:t>
      </w:r>
    </w:p>
    <w:p w14:paraId="49DEF438" w14:textId="11C1733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r w:rsidR="00D20239">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La mano è alzata verso il cielo perché l’angelo ora deve giurare. </w:t>
      </w:r>
    </w:p>
    <w:p w14:paraId="094BE6FB" w14:textId="1DA34E2B"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t>V 10,6</w:t>
      </w:r>
      <w:r w:rsidRPr="006D645E">
        <w:rPr>
          <w:rFonts w:ascii="Arial" w:eastAsia="Times New Roman" w:hAnsi="Arial" w:cs="Times New Roman"/>
          <w:spacing w:val="10"/>
          <w:kern w:val="0"/>
          <w:sz w:val="24"/>
          <w:szCs w:val="20"/>
          <w:lang w:eastAsia="it-IT"/>
          <w14:ligatures w14:val="none"/>
        </w:rPr>
        <w:t xml:space="preserve"> e giurò per Colui che vive nei secoli dei secoli, che ha creato cielo, terra, mare e quanto è in essi: «Non vi sarà più tempo!</w:t>
      </w:r>
      <w:r w:rsidR="0045474D">
        <w:rPr>
          <w:rFonts w:ascii="Arial" w:eastAsia="Times New Roman" w:hAnsi="Arial" w:cs="Times New Roman"/>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iuravit per viventem in saecula saeculorum qui creavit caelum et ea quae in illo sunt et terram et ea quae in ea sunt et mare et quae in eo sunt quia tempus amplius non erit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 xml:space="preserve">kaˆ </w:t>
      </w:r>
      <w:r w:rsidRPr="006D645E">
        <w:rPr>
          <w:rFonts w:ascii="Greek" w:eastAsia="Times New Roman" w:hAnsi="Greek" w:cs="Greek"/>
          <w:kern w:val="0"/>
          <w:sz w:val="26"/>
          <w:szCs w:val="26"/>
          <w:lang w:val="la-Latn" w:eastAsia="it-IT"/>
          <w14:ligatures w14:val="none"/>
        </w:rPr>
        <w:lastRenderedPageBreak/>
        <w:t>êmosen ™n tù zînti e„j toÝj a„înaj tîn a„ènwn,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Öj œktisen tÕn oÙranÕn kaˆ t¦ ™n aÙtù kaˆ t¾n gÁn kaˆ t¦ ™n aÙtÍ kaˆ t¾n q£lassan kaˆ t¦ ™n aÙtÍ, Óti crÒnoj oÙkšti œstai,</w:t>
      </w:r>
    </w:p>
    <w:p w14:paraId="3FE8EE78" w14:textId="5419F42C" w:rsidR="006D645E" w:rsidRPr="00D2023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Il giuramento è fatto nel nome di Colui che vive nei secoli dei secoli, che ha creato il cielo, la terra e quanto vi è in essi. Il giuramento è fatto nel nome del solo Dio, vivo e vero,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che è l’Onnipotente Creatore e Signore dell’universo sia visibile che invisibile, sia del cielo e sia della terra. Tutto ciò che esiste è opera delle sue </w:t>
      </w:r>
      <w:r w:rsidRPr="00D20239">
        <w:rPr>
          <w:rFonts w:ascii="Arial" w:eastAsia="Times New Roman" w:hAnsi="Arial" w:cs="Arial"/>
          <w:kern w:val="0"/>
          <w:sz w:val="24"/>
          <w:szCs w:val="24"/>
          <w:lang w:eastAsia="it-IT"/>
          <w14:ligatures w14:val="none"/>
        </w:rPr>
        <w:t>mani. Se il giuramento è fatto nel nome di Colui che è la Verità, la Luce, la Santità la Giustizia, la Vita eterna, questo giuramento è purissima verità. Nessuna falsità vi è in esso. Come purissima verità sono tutti i giuramenti che il Signore ha fatto a noi nel suo Santissimo Nome. Ecco quali sono le parole di questo giuramento nel nome della Verità eterna:</w:t>
      </w:r>
      <w:r w:rsidRPr="00D20239">
        <w:rPr>
          <w:rFonts w:ascii="Arial" w:eastAsia="Times New Roman" w:hAnsi="Arial" w:cs="Arial"/>
          <w:i/>
          <w:iCs/>
          <w:kern w:val="0"/>
          <w:sz w:val="24"/>
          <w:szCs w:val="24"/>
          <w:lang w:eastAsia="it-IT"/>
          <w14:ligatures w14:val="none"/>
        </w:rPr>
        <w:t xml:space="preserve"> “Non vi sarà più tempo”. </w:t>
      </w:r>
      <w:r w:rsidRPr="00D20239">
        <w:rPr>
          <w:rFonts w:ascii="Arial" w:eastAsia="Times New Roman" w:hAnsi="Arial" w:cs="Arial"/>
          <w:kern w:val="0"/>
          <w:sz w:val="24"/>
          <w:szCs w:val="24"/>
          <w:lang w:eastAsia="it-IT"/>
          <w14:ligatures w14:val="none"/>
        </w:rPr>
        <w:t xml:space="preserve">Questa è la prima parola. Significa che il tempo è compiuto. Non saranno date più dilazioni. Quanto è scritto si deve compiere. Quanto è scritto non si può rinviare. </w:t>
      </w:r>
    </w:p>
    <w:p w14:paraId="66114FC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t>V 10,7</w:t>
      </w:r>
      <w:r w:rsidRPr="006D645E">
        <w:rPr>
          <w:rFonts w:ascii="Arial" w:eastAsia="Times New Roman" w:hAnsi="Arial" w:cs="Times New Roman"/>
          <w:spacing w:val="10"/>
          <w:kern w:val="0"/>
          <w:sz w:val="24"/>
          <w:szCs w:val="20"/>
          <w:lang w:eastAsia="it-IT"/>
          <w14:ligatures w14:val="none"/>
        </w:rPr>
        <w:t xml:space="preserve"> Nei giorni in cui il settimo angelo farà udire la sua voce e suonerà la tromba, allora si compirà il mistero di Dio, come egli aveva annunciato ai suoi servi, i profeti». </w:t>
      </w:r>
      <w:r w:rsidRPr="006D645E">
        <w:rPr>
          <w:rFonts w:ascii="Arial" w:eastAsia="Times New Roman" w:hAnsi="Arial" w:cs="Arial"/>
          <w:kern w:val="0"/>
          <w:sz w:val="24"/>
          <w:szCs w:val="24"/>
          <w:lang w:val="la-Latn" w:eastAsia="it-IT"/>
          <w14:ligatures w14:val="none"/>
        </w:rPr>
        <w:t>Sed in diebus vocis septimi angeli cum coeperit tuba canere et consummabitur mysterium Dei sicut evangelizavit per servos suos prophetas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¢ll' ™n ta‹j ¹mšraij tÁj fwnÁj toà ˜bdÒmou ¢ggšlou, Ótan mšllV salp…zein, kaˆ ™telšsqh tÕ must»rion toà qeoà, æj eÙhggšlisen toÝj ˜autoà doÚlouj toÝj prof»taj.</w:t>
      </w:r>
    </w:p>
    <w:p w14:paraId="0B34E850" w14:textId="7F1A0ED2" w:rsidR="006D645E" w:rsidRPr="00D2023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20239">
        <w:rPr>
          <w:rFonts w:ascii="Arial" w:eastAsia="Times New Roman" w:hAnsi="Arial" w:cs="Arial"/>
          <w:kern w:val="0"/>
          <w:sz w:val="24"/>
          <w:szCs w:val="24"/>
          <w:lang w:eastAsia="it-IT"/>
          <w14:ligatures w14:val="none"/>
        </w:rPr>
        <w:t xml:space="preserve">Ecco ancora le parole di giuramento. Nei giorni in cui il settimo angelo farà udire la sua voce e suonerà la tromba, allora si compirà il mistero di Dio, come egli aveva annunciato ai suoi servi, i profeti. Quale mistero il Signore ha annunciato a si suoi servi fedeli che sono i profeti? È sufficiente leggere due Salmi e subito è messo in luce questo mistero, che è il trionfo di Cristo Gesù sui nemici del suo regno e del regno del Padre suoi, sui nemici di Gesù e del suo </w:t>
      </w:r>
      <w:r w:rsidR="00D20239">
        <w:rPr>
          <w:rFonts w:ascii="Arial" w:eastAsia="Times New Roman" w:hAnsi="Arial" w:cs="Arial"/>
          <w:kern w:val="0"/>
          <w:sz w:val="24"/>
          <w:szCs w:val="24"/>
          <w:lang w:eastAsia="it-IT"/>
          <w14:ligatures w14:val="none"/>
        </w:rPr>
        <w:t xml:space="preserve">Vangelo. </w:t>
      </w:r>
      <w:r w:rsidRPr="00D20239">
        <w:rPr>
          <w:rFonts w:ascii="Arial" w:eastAsia="Times New Roman" w:hAnsi="Arial" w:cs="Arial"/>
          <w:kern w:val="0"/>
          <w:sz w:val="24"/>
          <w:szCs w:val="24"/>
          <w:lang w:eastAsia="it-IT"/>
          <w14:ligatures w14:val="none"/>
        </w:rPr>
        <w:t xml:space="preserve">Ecco cosa di certo si compirà: il trionfo eterno di Cristo Gesù, nostro Signore su ogni operatore di iniquità, ogni idolatra, ogni immorale, per tutti coloro che si sono rifiutati di credere e hanno perseverato sulle loro vie malvage e inique. Per tutti costoro non c’è posto nel suo regno di luce eterna. </w:t>
      </w:r>
    </w:p>
    <w:p w14:paraId="07C0F51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t>V 10,8</w:t>
      </w:r>
      <w:r w:rsidRPr="006D645E">
        <w:rPr>
          <w:rFonts w:ascii="Arial" w:eastAsia="Times New Roman" w:hAnsi="Arial" w:cs="Times New Roman"/>
          <w:spacing w:val="10"/>
          <w:kern w:val="0"/>
          <w:sz w:val="24"/>
          <w:szCs w:val="20"/>
          <w:lang w:eastAsia="it-IT"/>
          <w14:ligatures w14:val="none"/>
        </w:rPr>
        <w:t xml:space="preserve"> Poi la voce che avevo udito dal cielo mi parlò di nuovo: «Va’, prendi il libro aperto dalla mano dell’angelo che sta in piedi sul mare e sulla terra». </w:t>
      </w:r>
      <w:r w:rsidRPr="006D645E">
        <w:rPr>
          <w:rFonts w:ascii="Arial" w:eastAsia="Times New Roman" w:hAnsi="Arial" w:cs="Arial"/>
          <w:kern w:val="0"/>
          <w:sz w:val="24"/>
          <w:szCs w:val="24"/>
          <w:lang w:val="la-Latn" w:eastAsia="it-IT"/>
          <w14:ligatures w14:val="none"/>
        </w:rPr>
        <w:t>Et vox quam audivi de caelo iterum loquentem mecum et dicentem vade accipe librum apertum de manu angeli stantis supra mare et supra terram</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¹ fwn¾ ¿n ½kousa ™k toà oÙranoà, p£lin laloàsan met' ™moà kaˆ lšgousan, “Upage l£be tÕ bibl…on tÕ ºneJgmšnon ™n tÍ ceirˆ toà ¢ggšlou toà ˜stîtoj ™pˆ tÁj qal£sshj kaˆ ™pˆ tÁj gÁj.</w:t>
      </w:r>
    </w:p>
    <w:p w14:paraId="10875DC2" w14:textId="77777777" w:rsidR="006D645E" w:rsidRPr="00D20239" w:rsidRDefault="006D645E" w:rsidP="000F06FC">
      <w:pPr>
        <w:spacing w:after="240" w:line="240" w:lineRule="auto"/>
        <w:jc w:val="both"/>
        <w:rPr>
          <w:rFonts w:ascii="Arial" w:eastAsia="Times New Roman" w:hAnsi="Arial" w:cs="Times New Roman"/>
          <w:spacing w:val="10"/>
          <w:kern w:val="0"/>
          <w:sz w:val="24"/>
          <w:szCs w:val="20"/>
          <w:lang w:eastAsia="it-IT"/>
          <w14:ligatures w14:val="none"/>
        </w:rPr>
      </w:pPr>
      <w:r w:rsidRPr="00D20239">
        <w:rPr>
          <w:rFonts w:ascii="Arial" w:eastAsia="Times New Roman" w:hAnsi="Arial" w:cs="Times New Roman"/>
          <w:spacing w:val="10"/>
          <w:kern w:val="0"/>
          <w:sz w:val="24"/>
          <w:szCs w:val="20"/>
          <w:lang w:eastAsia="it-IT"/>
          <w14:ligatures w14:val="none"/>
        </w:rPr>
        <w:t xml:space="preserve">Ora entra in scena direttamente l’Apostolo Giovanni. Ecco cosa gli dice la voce che aveva udito dal cielo: “Va’, prendi il libro aperto dalla mano dell’angelo che sta in piedi sul mare e sulla terra”. Il Libro sigillato con sette sigilli è dato all’Agnello. È Lui il Signore, il solo Signore del tempo e dell’eternità. Il libro delle mani dell’angelo invece è aperto. Non è sigillato. Ciò significa che l’Apostolo Giovanni dovrà solo riferire ciò che vi è scritto </w:t>
      </w:r>
      <w:r w:rsidRPr="00D20239">
        <w:rPr>
          <w:rFonts w:ascii="Arial" w:eastAsia="Times New Roman" w:hAnsi="Arial" w:cs="Times New Roman"/>
          <w:spacing w:val="10"/>
          <w:kern w:val="0"/>
          <w:sz w:val="24"/>
          <w:szCs w:val="20"/>
          <w:lang w:eastAsia="it-IT"/>
          <w14:ligatures w14:val="none"/>
        </w:rPr>
        <w:lastRenderedPageBreak/>
        <w:t>in esso. Lui leggerà e riferirà. Non ha alcun potere nel dire e nel non dire, nel riferire e nel non riferire. Neanche ha il potere di ritardare sia nel dire e sia nel trasformare o modificare o alterare o cambiare quanto è scritto nel Libro. Il suo è solo un potere di lettura. Neanche ha il potere di interpretare. Ha però il potere di meditare per comprendere bene ciò che vi è scritto. Vi è somma differenza tra l’interpretazione e la comprensione. La comprensione sempre rispetta la verità di quanto vi è scritto nella Parola. L’interpretazione potrebbe alterarne tutto il contenuto. È questo l’abisso e il baratro in cui oggi 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 Urge che si ritorni alla sapiente e intelligente sua comprensione sempre guidati, mossi, sorretti e condotti dallo Spirito Santo.</w:t>
      </w:r>
    </w:p>
    <w:p w14:paraId="34248C42" w14:textId="77777777" w:rsidR="006D645E" w:rsidRPr="00D20239" w:rsidRDefault="006D645E" w:rsidP="000F06FC">
      <w:pPr>
        <w:spacing w:after="240" w:line="240" w:lineRule="auto"/>
        <w:jc w:val="both"/>
        <w:rPr>
          <w:rFonts w:ascii="Arial" w:eastAsia="Times New Roman" w:hAnsi="Arial" w:cs="Times New Roman"/>
          <w:spacing w:val="10"/>
          <w:kern w:val="0"/>
          <w:sz w:val="24"/>
          <w:szCs w:val="20"/>
          <w:lang w:eastAsia="it-IT"/>
          <w14:ligatures w14:val="none"/>
        </w:rPr>
      </w:pPr>
      <w:r w:rsidRPr="00D20239">
        <w:rPr>
          <w:rFonts w:ascii="Arial" w:eastAsia="Times New Roman" w:hAnsi="Arial" w:cs="Times New Roman"/>
          <w:spacing w:val="10"/>
          <w:kern w:val="0"/>
          <w:sz w:val="24"/>
          <w:szCs w:val="20"/>
          <w:lang w:eastAsia="it-IT"/>
          <w14:ligatures w14:val="none"/>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79257CF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t>V 10,9</w:t>
      </w:r>
      <w:r w:rsidRPr="006D645E">
        <w:rPr>
          <w:rFonts w:ascii="Arial" w:eastAsia="Times New Roman" w:hAnsi="Arial" w:cs="Times New Roman"/>
          <w:spacing w:val="10"/>
          <w:kern w:val="0"/>
          <w:sz w:val="24"/>
          <w:szCs w:val="20"/>
          <w:lang w:eastAsia="it-IT"/>
          <w14:ligatures w14:val="none"/>
        </w:rPr>
        <w:t xml:space="preserve"> Allora mi avvicinai all’angelo e lo pregai di darmi il piccolo libro. Ed egli mi disse: «Prendilo e divoralo; ti riempirà di amarezza le viscere, ma in bocca ti sarà dolce come il miele». </w:t>
      </w:r>
      <w:r w:rsidRPr="006D645E">
        <w:rPr>
          <w:rFonts w:ascii="Arial" w:eastAsia="Times New Roman" w:hAnsi="Arial" w:cs="Arial"/>
          <w:kern w:val="0"/>
          <w:sz w:val="24"/>
          <w:szCs w:val="24"/>
          <w:lang w:val="la-Latn" w:eastAsia="it-IT"/>
          <w14:ligatures w14:val="none"/>
        </w:rPr>
        <w:t>Et abii ad angelum dicens ei ut daret mihi librum et dicit mihi accipe et devora illum et faciet amaricare ventrem tuum sed in ore tuo erit dulce tamquam mel</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¢pÁlqa prÕj tÕn ¥ggelon lšgwn aÙtù doàna… moi tÕ biblar…dion. kaˆ lšgei moi, L£be kaˆ kat£fage aÙtÒ, kaˆ pikrane‹ sou t¾n koil…an, ¢ll' ™n tù stÒmat… sou œstai glukÝ æj mšli.</w:t>
      </w:r>
    </w:p>
    <w:p w14:paraId="2BD07E10" w14:textId="75D3C1D8" w:rsidR="006D645E" w:rsidRPr="00D20239" w:rsidRDefault="006D645E" w:rsidP="000F06FC">
      <w:pPr>
        <w:spacing w:after="240" w:line="240" w:lineRule="auto"/>
        <w:jc w:val="both"/>
        <w:rPr>
          <w:rFonts w:ascii="Arial" w:eastAsia="Times New Roman" w:hAnsi="Arial" w:cs="Times New Roman"/>
          <w:spacing w:val="10"/>
          <w:kern w:val="0"/>
          <w:sz w:val="24"/>
          <w:szCs w:val="20"/>
          <w:lang w:eastAsia="it-IT"/>
          <w14:ligatures w14:val="none"/>
        </w:rPr>
      </w:pPr>
      <w:r w:rsidRPr="006D645E">
        <w:rPr>
          <w:rFonts w:ascii="Arial" w:eastAsia="Times New Roman" w:hAnsi="Arial" w:cs="Times New Roman"/>
          <w:spacing w:val="10"/>
          <w:kern w:val="0"/>
          <w:sz w:val="24"/>
          <w:szCs w:val="20"/>
          <w:lang w:eastAsia="it-IT"/>
          <w14:ligatures w14:val="none"/>
        </w:rPr>
        <w:t xml:space="preserve">L’Apostolo Giovanni obbedisce alla voce. Si avvicina all’angelo e lo prega di dargli il piccolo libro. Ecco le parole dell’angelo al momento della consegna: </w:t>
      </w:r>
      <w:r w:rsidRPr="006D645E">
        <w:rPr>
          <w:rFonts w:ascii="Arial" w:eastAsia="Times New Roman" w:hAnsi="Arial" w:cs="Times New Roman"/>
          <w:i/>
          <w:iCs/>
          <w:spacing w:val="10"/>
          <w:kern w:val="0"/>
          <w:sz w:val="24"/>
          <w:szCs w:val="20"/>
          <w:lang w:eastAsia="it-IT"/>
          <w14:ligatures w14:val="none"/>
        </w:rPr>
        <w:t>“Prendilo e divoralo; ti riempirà di amarezza le viscere, ma in bocca ri sarà dolce come il miele”</w:t>
      </w:r>
      <w:r w:rsidRPr="006D645E">
        <w:rPr>
          <w:rFonts w:ascii="Arial" w:eastAsia="Times New Roman" w:hAnsi="Arial" w:cs="Times New Roman"/>
          <w:spacing w:val="10"/>
          <w:kern w:val="0"/>
          <w:sz w:val="24"/>
          <w:szCs w:val="20"/>
          <w:lang w:eastAsia="it-IT"/>
          <w14:ligatures w14:val="none"/>
        </w:rPr>
        <w:t>. Con queste parole, l’Apostolo Giovanni viene costituito vero profeta del Dio vivente, vero profeta di Cristo Gesù, vero profeta dello Spirito Santo</w:t>
      </w:r>
      <w:r w:rsidR="00D20239">
        <w:rPr>
          <w:rFonts w:ascii="Arial" w:eastAsia="Times New Roman" w:hAnsi="Arial" w:cs="Times New Roman"/>
          <w:spacing w:val="10"/>
          <w:kern w:val="0"/>
          <w:sz w:val="24"/>
          <w:szCs w:val="20"/>
          <w:lang w:eastAsia="it-IT"/>
          <w14:ligatures w14:val="none"/>
        </w:rPr>
        <w:t xml:space="preserve">. Il mistero si comprende </w:t>
      </w:r>
      <w:r w:rsidR="00D20239" w:rsidRPr="00D20239">
        <w:rPr>
          <w:rFonts w:ascii="Arial" w:eastAsia="Times New Roman" w:hAnsi="Arial" w:cs="Times New Roman"/>
          <w:spacing w:val="10"/>
          <w:kern w:val="0"/>
          <w:sz w:val="24"/>
          <w:szCs w:val="20"/>
          <w:lang w:eastAsia="it-IT"/>
          <w14:ligatures w14:val="none"/>
        </w:rPr>
        <w:t xml:space="preserve">se </w:t>
      </w:r>
      <w:r w:rsidRPr="00D20239">
        <w:rPr>
          <w:rFonts w:ascii="Arial" w:eastAsia="Times New Roman" w:hAnsi="Arial" w:cs="Times New Roman"/>
          <w:spacing w:val="10"/>
          <w:kern w:val="0"/>
          <w:sz w:val="24"/>
          <w:szCs w:val="20"/>
          <w:lang w:eastAsia="it-IT"/>
          <w14:ligatures w14:val="none"/>
        </w:rPr>
        <w:t xml:space="preserve">partiamo da Cristo Gesù. Chi è Cristo Gesù. Gesù è il Logos, la Parola, la Sapienza, il Discorso del Padre. È tutto questo nella sua natura divina. È divenuto per </w:t>
      </w:r>
      <w:r w:rsidRPr="00D20239">
        <w:rPr>
          <w:rFonts w:ascii="Arial" w:eastAsia="Times New Roman" w:hAnsi="Arial" w:cs="Times New Roman"/>
          <w:spacing w:val="10"/>
          <w:kern w:val="0"/>
          <w:sz w:val="24"/>
          <w:szCs w:val="20"/>
          <w:lang w:eastAsia="it-IT"/>
          <w14:ligatures w14:val="none"/>
        </w:rPr>
        <w:lastRenderedPageBreak/>
        <w:t xml:space="preserve">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 Tutto ciò che Gesù è fatto dal Verbo Della Vita, dal Figlio Unigenito del Padre nella sua umanità. </w:t>
      </w:r>
    </w:p>
    <w:p w14:paraId="080AB19F" w14:textId="121D6BFB" w:rsidR="006D645E" w:rsidRPr="00D20239" w:rsidRDefault="00D20239" w:rsidP="000F06FC">
      <w:pPr>
        <w:spacing w:after="240" w:line="240" w:lineRule="auto"/>
        <w:jc w:val="both"/>
        <w:rPr>
          <w:rFonts w:ascii="Arial" w:eastAsia="Times New Roman" w:hAnsi="Arial" w:cs="Times New Roman"/>
          <w:spacing w:val="10"/>
          <w:kern w:val="0"/>
          <w:sz w:val="24"/>
          <w:szCs w:val="20"/>
          <w:lang w:eastAsia="it-IT"/>
          <w14:ligatures w14:val="none"/>
        </w:rPr>
      </w:pPr>
      <w:r w:rsidRPr="00D20239">
        <w:rPr>
          <w:rFonts w:ascii="Arial" w:eastAsia="Times New Roman" w:hAnsi="Arial" w:cs="Times New Roman"/>
          <w:spacing w:val="10"/>
          <w:kern w:val="0"/>
          <w:sz w:val="24"/>
          <w:szCs w:val="20"/>
          <w:lang w:eastAsia="it-IT"/>
          <w14:ligatures w14:val="none"/>
        </w:rPr>
        <w:t xml:space="preserve">Ogni </w:t>
      </w:r>
      <w:r w:rsidR="006D645E" w:rsidRPr="00D20239">
        <w:rPr>
          <w:rFonts w:ascii="Arial" w:eastAsia="Times New Roman" w:hAnsi="Arial" w:cs="Times New Roman"/>
          <w:spacing w:val="10"/>
          <w:kern w:val="0"/>
          <w:sz w:val="24"/>
          <w:szCs w:val="20"/>
          <w:lang w:eastAsia="it-IT"/>
          <w14:ligatures w14:val="none"/>
        </w:rPr>
        <w:t xml:space="preserve">discepolo di </w:t>
      </w:r>
      <w:r>
        <w:rPr>
          <w:rFonts w:ascii="Arial" w:eastAsia="Times New Roman" w:hAnsi="Arial" w:cs="Times New Roman"/>
          <w:spacing w:val="10"/>
          <w:kern w:val="0"/>
          <w:sz w:val="24"/>
          <w:szCs w:val="20"/>
          <w:lang w:eastAsia="it-IT"/>
          <w14:ligatures w14:val="none"/>
        </w:rPr>
        <w:t xml:space="preserve">Gesù </w:t>
      </w:r>
      <w:r w:rsidR="006D645E" w:rsidRPr="00D20239">
        <w:rPr>
          <w:rFonts w:ascii="Arial" w:eastAsia="Times New Roman" w:hAnsi="Arial" w:cs="Times New Roman"/>
          <w:spacing w:val="10"/>
          <w:kern w:val="0"/>
          <w:sz w:val="24"/>
          <w:szCs w:val="20"/>
          <w:lang w:eastAsia="it-IT"/>
          <w14:ligatures w14:val="none"/>
        </w:rPr>
        <w:t xml:space="preserve">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 È questo oggi il grande tradimento di moltissimi discepoli di Gesù: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questa tradimento del suo ministero. </w:t>
      </w:r>
    </w:p>
    <w:p w14:paraId="1D4CCF2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t>V 10,10</w:t>
      </w:r>
      <w:r w:rsidRPr="006D645E">
        <w:rPr>
          <w:rFonts w:ascii="Arial" w:eastAsia="Times New Roman" w:hAnsi="Arial" w:cs="Times New Roman"/>
          <w:spacing w:val="10"/>
          <w:kern w:val="0"/>
          <w:sz w:val="24"/>
          <w:szCs w:val="20"/>
          <w:lang w:eastAsia="it-IT"/>
          <w14:ligatures w14:val="none"/>
        </w:rPr>
        <w:t xml:space="preserve"> Presi quel piccolo libro dalla mano dell’angelo e lo divorai; in bocca lo sentii dolce come il miele, ma come l’ebbi inghiottito ne sentii nelle viscere tutta l’amarezza. </w:t>
      </w:r>
      <w:r w:rsidRPr="006D645E">
        <w:rPr>
          <w:rFonts w:ascii="Arial" w:eastAsia="Times New Roman" w:hAnsi="Arial" w:cs="Arial"/>
          <w:kern w:val="0"/>
          <w:sz w:val="24"/>
          <w:szCs w:val="24"/>
          <w:lang w:val="la-Latn" w:eastAsia="it-IT"/>
          <w14:ligatures w14:val="none"/>
        </w:rPr>
        <w:t>Et accepi librum de manu angeli et devoravi eum et erat in ore meo tamquam mel dulce et cum devorassem eum amaricatus est venter meus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œlabon tÕ biblar…dion ™k tÁj ceirÕj toà ¢ggšlou kaˆ katšfagon aÙtÒ, kaˆ Ãn ™n tù stÒmat… mou æj mšli glukÚ: kaˆ Óte œfagon aÙtÒ, ™pikr£nqh ¹ koil…a mou.</w:t>
      </w:r>
    </w:p>
    <w:p w14:paraId="20C5C772" w14:textId="77777777" w:rsidR="00C3578F" w:rsidRDefault="006D645E" w:rsidP="000F06FC">
      <w:pPr>
        <w:spacing w:after="240" w:line="240" w:lineRule="auto"/>
        <w:jc w:val="both"/>
        <w:rPr>
          <w:rFonts w:ascii="Arial" w:eastAsia="Times New Roman" w:hAnsi="Arial" w:cs="Times New Roman"/>
          <w:spacing w:val="10"/>
          <w:kern w:val="0"/>
          <w:sz w:val="24"/>
          <w:szCs w:val="20"/>
          <w:lang w:eastAsia="it-IT"/>
          <w14:ligatures w14:val="none"/>
        </w:rPr>
      </w:pPr>
      <w:r w:rsidRPr="00D20239">
        <w:rPr>
          <w:rFonts w:ascii="Arial" w:eastAsia="Times New Roman" w:hAnsi="Arial" w:cs="Times New Roman"/>
          <w:spacing w:val="10"/>
          <w:kern w:val="0"/>
          <w:sz w:val="24"/>
          <w:szCs w:val="20"/>
          <w:lang w:eastAsia="it-IT"/>
          <w14:ligatures w14:val="none"/>
        </w:rPr>
        <w:t xml:space="preserve">L’Apostolo Giovanni prende il piccolo libro dalla mano dell’angelo e lo divora. In bocca lo sente dolce come il miele, ma come viene inghiottito ne sente nelle viscere l’amarezza. 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 Prendere cibo è il primo passo per trasformare il cibo assunto in nostra carne e in nostro sangue. Mentre si trasforma il cibo in nostro corpo e in nostro sangue, corpo e sangue si devono trasformare in opera, in azione, in lavoro. Prendere cibo è gustoso. Trasformare poi il cibo in sudore della fronte e in pesante lavoro è questa l’amarezza che sente l’Apostolo Giovanni. Lui deve trasformare la Parola </w:t>
      </w:r>
      <w:r w:rsidRPr="00D20239">
        <w:rPr>
          <w:rFonts w:ascii="Arial" w:eastAsia="Times New Roman" w:hAnsi="Arial" w:cs="Times New Roman"/>
          <w:spacing w:val="10"/>
          <w:kern w:val="0"/>
          <w:sz w:val="24"/>
          <w:szCs w:val="20"/>
          <w:lang w:eastAsia="it-IT"/>
          <w14:ligatures w14:val="none"/>
        </w:rPr>
        <w:lastRenderedPageBreak/>
        <w:t xml:space="preserve">assunta in sua vita e poi trasformare la sua vita in Parola, in Vangelo. Questo lavora lo si può fare solo con la potentissima grazia del Signore e con la perenne assistenza e conduzione dello Spirito Santo. Senza questa amarezza non si producono frutti né di evangelizzazione e né di salvezza. Come senza la croce di Cristo Signore non vi è alcuna redenzione per l’uomo, così senza la croce dei membri del suo corpo neanche mai vi potrà essere salvezza. Manca il dono della vera Parola del Vangelo, mancherà di conseguenza la vera fede e senza vera fede, che è obbedienza alla Parola, mai vi potrà essere salvezza. La fede nasce dalla predicazione. La predicazione si attua per mezzo della Parola di Cristo. </w:t>
      </w:r>
    </w:p>
    <w:p w14:paraId="10D8EA69" w14:textId="77777777" w:rsidR="006D645E" w:rsidRPr="00C3578F" w:rsidRDefault="006D645E" w:rsidP="000F06FC">
      <w:pPr>
        <w:spacing w:after="240" w:line="240" w:lineRule="auto"/>
        <w:jc w:val="both"/>
        <w:rPr>
          <w:rFonts w:ascii="Arial" w:eastAsia="Times New Roman" w:hAnsi="Arial" w:cs="Times New Roman"/>
          <w:spacing w:val="10"/>
          <w:kern w:val="0"/>
          <w:sz w:val="24"/>
          <w:szCs w:val="20"/>
          <w:lang w:eastAsia="it-IT"/>
          <w14:ligatures w14:val="none"/>
        </w:rPr>
      </w:pPr>
      <w:r w:rsidRPr="00C3578F">
        <w:rPr>
          <w:rFonts w:ascii="Arial" w:eastAsia="Times New Roman" w:hAnsi="Arial" w:cs="Times New Roman"/>
          <w:spacing w:val="10"/>
          <w:kern w:val="0"/>
          <w:sz w:val="24"/>
          <w:szCs w:val="20"/>
          <w:lang w:eastAsia="it-IT"/>
          <w14:ligatures w14:val="none"/>
        </w:rPr>
        <w:t xml:space="preserve">L’Apostolo del Signore sempre deve attingere la Parola di Cristo dal suo cuore. Per questo è necessario che giorno per giorno divori il Libro della Parola del Signore. Se mangia la Parola, dona la Parola. Se non mangia la Parola, mai potrà dare la Parola. Darà sempre i suoi pensieri o i pensieri del mondo se non addirittura i pensieri di Satana. </w:t>
      </w:r>
    </w:p>
    <w:p w14:paraId="6CA577D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spacing w:val="10"/>
          <w:kern w:val="0"/>
          <w:sz w:val="24"/>
          <w:szCs w:val="20"/>
          <w:lang w:eastAsia="it-IT"/>
          <w14:ligatures w14:val="none"/>
        </w:rPr>
        <w:t>V 10,11</w:t>
      </w:r>
      <w:r w:rsidRPr="006D645E">
        <w:rPr>
          <w:rFonts w:ascii="Arial" w:eastAsia="Times New Roman" w:hAnsi="Arial" w:cs="Times New Roman"/>
          <w:spacing w:val="10"/>
          <w:kern w:val="0"/>
          <w:sz w:val="24"/>
          <w:szCs w:val="20"/>
          <w:lang w:eastAsia="it-IT"/>
          <w14:ligatures w14:val="none"/>
        </w:rPr>
        <w:t xml:space="preserve"> Allora mi fu detto: «Devi profetizzare ancora su molti popoli, nazioni, lingue e re». </w:t>
      </w:r>
      <w:r w:rsidRPr="006D645E">
        <w:rPr>
          <w:rFonts w:ascii="Arial" w:eastAsia="Times New Roman" w:hAnsi="Arial" w:cs="Arial"/>
          <w:kern w:val="0"/>
          <w:sz w:val="24"/>
          <w:szCs w:val="24"/>
          <w:lang w:val="la-Latn" w:eastAsia="it-IT"/>
          <w14:ligatures w14:val="none"/>
        </w:rPr>
        <w:t>Et dicunt mihi oportet te iterum prophetare populis et gentibus et linguis et regibus multis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lšgous…n moi, De‹ se p£lin profhteàsai ™pˆ lao‹j kaˆ œqnesin kaˆ glèssaij kaˆ basileàsin pollo‹j.</w:t>
      </w:r>
    </w:p>
    <w:p w14:paraId="22F347B4" w14:textId="7642719F" w:rsidR="006D645E" w:rsidRPr="00C3578F" w:rsidRDefault="006D645E" w:rsidP="000F06FC">
      <w:pPr>
        <w:spacing w:after="240" w:line="240" w:lineRule="auto"/>
        <w:jc w:val="both"/>
        <w:rPr>
          <w:rFonts w:ascii="Arial" w:eastAsia="Times New Roman" w:hAnsi="Arial" w:cs="Arial"/>
          <w:kern w:val="0"/>
          <w:sz w:val="24"/>
          <w:szCs w:val="24"/>
          <w:lang w:eastAsia="it-IT"/>
          <w14:ligatures w14:val="none"/>
        </w:rPr>
      </w:pPr>
      <w:r w:rsidRPr="00C3578F">
        <w:rPr>
          <w:rFonts w:ascii="Arial" w:eastAsia="Times New Roman" w:hAnsi="Arial" w:cs="Arial"/>
          <w:kern w:val="0"/>
          <w:sz w:val="24"/>
          <w:szCs w:val="24"/>
          <w:lang w:eastAsia="it-IT"/>
          <w14:ligatures w14:val="none"/>
        </w:rPr>
        <w:t xml:space="preserve">Ora viene rivelato il motivo per il quale l’Apostolo Giovani deve mangiare il piccolo libro. Allora mi fu detto: </w:t>
      </w:r>
      <w:r w:rsidRPr="00C3578F">
        <w:rPr>
          <w:rFonts w:ascii="Arial" w:eastAsia="Times New Roman" w:hAnsi="Arial" w:cs="Arial"/>
          <w:i/>
          <w:iCs/>
          <w:kern w:val="0"/>
          <w:sz w:val="24"/>
          <w:szCs w:val="24"/>
          <w:lang w:eastAsia="it-IT"/>
          <w14:ligatures w14:val="none"/>
        </w:rPr>
        <w:t>“Devi profetizzare ancora su molti popoli, nazioni, lingue e re”</w:t>
      </w:r>
      <w:r w:rsidRPr="00C3578F">
        <w:rPr>
          <w:rFonts w:ascii="Arial" w:eastAsia="Times New Roman" w:hAnsi="Arial" w:cs="Arial"/>
          <w:kern w:val="0"/>
          <w:sz w:val="24"/>
          <w:szCs w:val="24"/>
          <w:lang w:eastAsia="it-IT"/>
          <w14:ligatures w14:val="none"/>
        </w:rPr>
        <w:t xml:space="preserve">. Come si può constatare Il Vangelo deve essere annunciato al mondo intero, ad ogni uomo. Tutte le nazioni delle terra, comprese le isole lontane, devono ascoltare la Parola della fede per avere la salvezza. Il </w:t>
      </w:r>
      <w:r w:rsidRPr="00C3578F">
        <w:rPr>
          <w:rFonts w:ascii="Arial" w:eastAsia="Times New Roman" w:hAnsi="Arial" w:cs="Arial"/>
          <w:i/>
          <w:iCs/>
          <w:kern w:val="0"/>
          <w:sz w:val="24"/>
          <w:szCs w:val="24"/>
          <w:lang w:eastAsia="it-IT"/>
          <w14:ligatures w14:val="none"/>
        </w:rPr>
        <w:t>“Devi”</w:t>
      </w:r>
      <w:r w:rsidRPr="00C3578F">
        <w:rPr>
          <w:rFonts w:ascii="Arial" w:eastAsia="Times New Roman" w:hAnsi="Arial" w:cs="Arial"/>
          <w:kern w:val="0"/>
          <w:sz w:val="24"/>
          <w:szCs w:val="24"/>
          <w:lang w:eastAsia="it-IT"/>
          <w14:ligatures w14:val="none"/>
        </w:rPr>
        <w:t xml:space="preserve"> implica un dovere. Il dove nasce da un ordine, un comando. Il </w:t>
      </w:r>
      <w:r w:rsidRPr="00C3578F">
        <w:rPr>
          <w:rFonts w:ascii="Arial" w:eastAsia="Times New Roman" w:hAnsi="Arial" w:cs="Arial"/>
          <w:i/>
          <w:iCs/>
          <w:kern w:val="0"/>
          <w:sz w:val="24"/>
          <w:szCs w:val="24"/>
          <w:lang w:eastAsia="it-IT"/>
          <w14:ligatures w14:val="none"/>
        </w:rPr>
        <w:t>“Devi”</w:t>
      </w:r>
      <w:r w:rsidR="0045474D">
        <w:rPr>
          <w:rFonts w:ascii="Arial" w:eastAsia="Times New Roman" w:hAnsi="Arial" w:cs="Arial"/>
          <w:kern w:val="0"/>
          <w:sz w:val="24"/>
          <w:szCs w:val="24"/>
          <w:lang w:eastAsia="it-IT"/>
          <w14:ligatures w14:val="none"/>
        </w:rPr>
        <w:t xml:space="preserve"> </w:t>
      </w:r>
      <w:r w:rsidRPr="00C3578F">
        <w:rPr>
          <w:rFonts w:ascii="Arial" w:eastAsia="Times New Roman" w:hAnsi="Arial" w:cs="Arial"/>
          <w:kern w:val="0"/>
          <w:sz w:val="24"/>
          <w:szCs w:val="24"/>
          <w:lang w:eastAsia="it-IT"/>
          <w14:ligatures w14:val="none"/>
        </w:rPr>
        <w:t xml:space="preserve">non dipende dalla nostra 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C3578F">
        <w:rPr>
          <w:rFonts w:ascii="Arial" w:eastAsia="Times New Roman" w:hAnsi="Arial" w:cs="Arial"/>
          <w:i/>
          <w:iCs/>
          <w:kern w:val="0"/>
          <w:sz w:val="24"/>
          <w:szCs w:val="24"/>
          <w:lang w:eastAsia="it-IT"/>
          <w14:ligatures w14:val="none"/>
        </w:rPr>
        <w:t>“Devi”</w:t>
      </w:r>
      <w:r w:rsidRPr="00C3578F">
        <w:rPr>
          <w:rFonts w:ascii="Arial" w:eastAsia="Times New Roman" w:hAnsi="Arial" w:cs="Arial"/>
          <w:kern w:val="0"/>
          <w:sz w:val="24"/>
          <w:szCs w:val="24"/>
          <w:lang w:eastAsia="it-IT"/>
          <w14:ligatures w14:val="none"/>
        </w:rPr>
        <w:t xml:space="preserve">. Il “Devi” è un comando che discende dal cielo. Se discende dal cielo, solo il Signore lo potrà abrogare. Lui mai lo abrogherà perché sarebbe come dichiarare vana la sua crocifissione e la sua morte. Poiché discende dal cielo, al </w:t>
      </w:r>
      <w:r w:rsidRPr="00C3578F">
        <w:rPr>
          <w:rFonts w:ascii="Arial" w:eastAsia="Times New Roman" w:hAnsi="Arial" w:cs="Arial"/>
          <w:i/>
          <w:iCs/>
          <w:kern w:val="0"/>
          <w:sz w:val="24"/>
          <w:szCs w:val="24"/>
          <w:lang w:eastAsia="it-IT"/>
          <w14:ligatures w14:val="none"/>
        </w:rPr>
        <w:t>“Devi”</w:t>
      </w:r>
      <w:r w:rsidRPr="00C3578F">
        <w:rPr>
          <w:rFonts w:ascii="Arial" w:eastAsia="Times New Roman" w:hAnsi="Arial" w:cs="Arial"/>
          <w:kern w:val="0"/>
          <w:sz w:val="24"/>
          <w:szCs w:val="24"/>
          <w:lang w:eastAsia="it-IT"/>
          <w14:ligatures w14:val="none"/>
        </w:rPr>
        <w:t xml:space="preserve"> si deve dare ogni obbedienza. È questo oggi il grande peccato che si sta commettendo nella Chiesa: da un lato vi è il peccato di coloro che vogliono abrogare il </w:t>
      </w:r>
      <w:r w:rsidRPr="00C3578F">
        <w:rPr>
          <w:rFonts w:ascii="Arial" w:eastAsia="Times New Roman" w:hAnsi="Arial" w:cs="Arial"/>
          <w:i/>
          <w:iCs/>
          <w:kern w:val="0"/>
          <w:sz w:val="24"/>
          <w:szCs w:val="24"/>
          <w:lang w:eastAsia="it-IT"/>
          <w14:ligatures w14:val="none"/>
        </w:rPr>
        <w:t>“Devi”</w:t>
      </w:r>
      <w:r w:rsidRPr="00C3578F">
        <w:rPr>
          <w:rFonts w:ascii="Arial" w:eastAsia="Times New Roman" w:hAnsi="Arial" w:cs="Arial"/>
          <w:kern w:val="0"/>
          <w:sz w:val="24"/>
          <w:szCs w:val="24"/>
          <w:lang w:eastAsia="it-IT"/>
          <w14:ligatures w14:val="none"/>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C3578F">
        <w:rPr>
          <w:rFonts w:ascii="Arial" w:eastAsia="Times New Roman" w:hAnsi="Arial" w:cs="Arial"/>
          <w:i/>
          <w:iCs/>
          <w:kern w:val="0"/>
          <w:sz w:val="24"/>
          <w:szCs w:val="24"/>
          <w:lang w:eastAsia="it-IT"/>
          <w14:ligatures w14:val="none"/>
        </w:rPr>
        <w:t>“Devi”.</w:t>
      </w:r>
      <w:r w:rsidR="0045474D">
        <w:rPr>
          <w:rFonts w:ascii="Arial" w:eastAsia="Times New Roman" w:hAnsi="Arial" w:cs="Arial"/>
          <w:i/>
          <w:iCs/>
          <w:kern w:val="0"/>
          <w:sz w:val="24"/>
          <w:szCs w:val="24"/>
          <w:lang w:eastAsia="it-IT"/>
          <w14:ligatures w14:val="none"/>
        </w:rPr>
        <w:t xml:space="preserve"> </w:t>
      </w:r>
    </w:p>
    <w:p w14:paraId="7C6FA2CB" w14:textId="5E8131DC" w:rsidR="006D645E" w:rsidRPr="00C3578F" w:rsidRDefault="006D645E" w:rsidP="000F06FC">
      <w:pPr>
        <w:spacing w:after="240" w:line="240" w:lineRule="auto"/>
        <w:jc w:val="both"/>
        <w:rPr>
          <w:rFonts w:ascii="Arial" w:eastAsia="Times New Roman" w:hAnsi="Arial" w:cs="Arial"/>
          <w:kern w:val="0"/>
          <w:sz w:val="24"/>
          <w:szCs w:val="24"/>
          <w:lang w:eastAsia="it-IT"/>
          <w14:ligatures w14:val="none"/>
        </w:rPr>
      </w:pPr>
      <w:r w:rsidRPr="00C3578F">
        <w:rPr>
          <w:rFonts w:ascii="Arial" w:eastAsia="Times New Roman" w:hAnsi="Arial" w:cs="Arial"/>
          <w:kern w:val="0"/>
          <w:sz w:val="24"/>
          <w:szCs w:val="24"/>
          <w:lang w:eastAsia="it-IT"/>
          <w14:ligatures w14:val="none"/>
        </w:rPr>
        <w:t xml:space="preserve">Ecco la domanda che ogni discepolo di Gesù – ad iniziare dal Papa e finendo al battezzato – è necessario che si chieda: </w:t>
      </w:r>
      <w:r w:rsidRPr="00C3578F">
        <w:rPr>
          <w:rFonts w:ascii="Arial" w:eastAsia="Times New Roman" w:hAnsi="Arial" w:cs="Arial"/>
          <w:i/>
          <w:iCs/>
          <w:kern w:val="0"/>
          <w:sz w:val="24"/>
          <w:szCs w:val="24"/>
          <w:lang w:eastAsia="it-IT"/>
          <w14:ligatures w14:val="none"/>
        </w:rPr>
        <w:t xml:space="preserve">“Qual è il mio “devi” che discende dall’alto per me? So che ad ogni “devi” sono obbligato ad obbedire? So che nessuno ha potere sul mio “Devi” e di conseguenza nessuno mi potrà mai dire il </w:t>
      </w:r>
      <w:r w:rsidRPr="00C3578F">
        <w:rPr>
          <w:rFonts w:ascii="Arial" w:eastAsia="Times New Roman" w:hAnsi="Arial" w:cs="Arial"/>
          <w:i/>
          <w:iCs/>
          <w:kern w:val="0"/>
          <w:sz w:val="24"/>
          <w:szCs w:val="24"/>
          <w:lang w:eastAsia="it-IT"/>
          <w14:ligatures w14:val="none"/>
        </w:rPr>
        <w:lastRenderedPageBreak/>
        <w:t>“Devi” va sostituito con il “Non devi?</w:t>
      </w:r>
      <w:r w:rsidRPr="00C3578F">
        <w:rPr>
          <w:rFonts w:ascii="Arial" w:eastAsia="Times New Roman" w:hAnsi="Arial" w:cs="Arial"/>
          <w:kern w:val="0"/>
          <w:sz w:val="24"/>
          <w:szCs w:val="24"/>
          <w:lang w:eastAsia="it-IT"/>
          <w14:ligatures w14:val="none"/>
        </w:rPr>
        <w:t xml:space="preserve">”. Ognuno è necessario che sappia che nel “Devi” il Signore ha posto la salvezza del mondo intero. </w:t>
      </w:r>
    </w:p>
    <w:p w14:paraId="61C52FB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p>
    <w:p w14:paraId="64C39382" w14:textId="77777777" w:rsidR="006D645E" w:rsidRPr="0080488F" w:rsidRDefault="006D645E" w:rsidP="000F06FC">
      <w:pPr>
        <w:pStyle w:val="Corpotesto"/>
        <w:spacing w:after="240"/>
        <w:rPr>
          <w:b/>
          <w:bCs/>
        </w:rPr>
      </w:pPr>
      <w:bookmarkStart w:id="260" w:name="_Toc137153336"/>
      <w:r w:rsidRPr="0080488F">
        <w:rPr>
          <w:b/>
          <w:bCs/>
        </w:rPr>
        <w:t>VERITÀ IN SINTESI SULLA PERSONA DI CRISTO GESÙ</w:t>
      </w:r>
      <w:bookmarkEnd w:id="260"/>
      <w:r w:rsidRPr="0080488F">
        <w:rPr>
          <w:b/>
          <w:bCs/>
        </w:rPr>
        <w:t xml:space="preserve"> </w:t>
      </w:r>
    </w:p>
    <w:p w14:paraId="71FA38E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In questi Capitoli VIII, IX, X viene manifestato da un lato tutta la grandezza del potere che è nella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2765F2E6" w14:textId="220C9D0E"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delle immagini e delle figure</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Le immagini e le figure rivelano un evento che avviene e che avverrà. Nel Libro dell’Esodo 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contenuta nel segno e le vie per un ritorno dell’uomo al suo Creatore e Dio, al Signore del cielo, della terra, del visibile e dell’invisibile, di ciò che è enormemente grande e di ciò che è tanto piccolo da essere invisibile all’occhio dell’uomo. </w:t>
      </w:r>
    </w:p>
    <w:p w14:paraId="0D243A7F" w14:textId="6086CB6F"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 peccato</w:t>
      </w:r>
      <w:r w:rsidRPr="006D645E">
        <w:rPr>
          <w:rFonts w:ascii="Arial" w:eastAsia="Times New Roman" w:hAnsi="Arial" w:cs="Arial"/>
          <w:kern w:val="0"/>
          <w:sz w:val="24"/>
          <w:szCs w:val="24"/>
          <w:lang w:eastAsia="it-IT"/>
          <w14:ligatures w14:val="none"/>
        </w:rPr>
        <w:t xml:space="preserve">: Sulla legge del peccato c’è una sola verità da mettere in luce. Il peccato è in tutto simile ad una esplosione di un ordigno 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41E4E4EA" w14:textId="0FFDCBE0"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Non ci sono leggi che possano contrastare gli effetti o i frutti devastanti di ogni peccato che si fa esplodere nell’umanità. Oggi non solo sulla terra si è instaurata </w:t>
      </w:r>
      <w:r w:rsidRPr="006D645E">
        <w:rPr>
          <w:rFonts w:ascii="Arial" w:eastAsia="Times New Roman" w:hAnsi="Arial" w:cs="Arial"/>
          <w:kern w:val="0"/>
          <w:sz w:val="24"/>
          <w:szCs w:val="24"/>
          <w:lang w:eastAsia="it-IT"/>
          <w14:ligatures w14:val="none"/>
        </w:rPr>
        <w:lastRenderedPageBreak/>
        <w:t>la civiltà del peccato –</w:t>
      </w:r>
      <w:r w:rsidRPr="006D645E">
        <w:rPr>
          <w:rFonts w:ascii="Arial" w:eastAsia="Times New Roman" w:hAnsi="Arial" w:cs="Arial"/>
          <w:i/>
          <w:iCs/>
          <w:kern w:val="0"/>
          <w:sz w:val="24"/>
          <w:szCs w:val="24"/>
          <w:lang w:eastAsia="it-IT"/>
          <w14:ligatures w14:val="none"/>
        </w:rPr>
        <w:t xml:space="preserve"> aborto, divorzio, eutanasia, distruzione della famiglia secondo la verità della sua natura, “produzioni” di figli come se l’utero della donna fosse simile ad un vivaio da affittare e da gestire secondo la propria volontà,</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figli generati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da corpi devastati dal vizio, e cose del genere</w:t>
      </w:r>
      <w:r w:rsidRPr="006D645E">
        <w:rPr>
          <w:rFonts w:ascii="Arial" w:eastAsia="Times New Roman" w:hAnsi="Arial" w:cs="Arial"/>
          <w:kern w:val="0"/>
          <w:sz w:val="24"/>
          <w:szCs w:val="24"/>
          <w:lang w:eastAsia="it-IT"/>
          <w14:ligatures w14:val="none"/>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052EC97E"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6EF48A23" w14:textId="3114AE73" w:rsidR="006D645E" w:rsidRPr="00C3578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C3578F">
        <w:rPr>
          <w:rFonts w:ascii="Arial" w:eastAsia="Times New Roman" w:hAnsi="Arial" w:cs="Arial"/>
          <w:kern w:val="0"/>
          <w:sz w:val="24"/>
          <w:szCs w:val="24"/>
          <w:lang w:eastAsia="it-IT"/>
          <w14:ligatures w14:val="none"/>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C3578F">
        <w:rPr>
          <w:rFonts w:ascii="Arial" w:eastAsia="Times New Roman" w:hAnsi="Arial" w:cs="Arial"/>
          <w:i/>
          <w:iCs/>
          <w:kern w:val="0"/>
          <w:sz w:val="24"/>
          <w:szCs w:val="24"/>
          <w:lang w:eastAsia="it-IT"/>
          <w14:ligatures w14:val="none"/>
        </w:rPr>
        <w:t>“Non dire: «A causa del Signore sono venuto meno»,</w:t>
      </w:r>
      <w:r w:rsidR="0045474D">
        <w:rPr>
          <w:rFonts w:ascii="Arial" w:eastAsia="Times New Roman" w:hAnsi="Arial" w:cs="Arial"/>
          <w:i/>
          <w:iCs/>
          <w:kern w:val="0"/>
          <w:sz w:val="24"/>
          <w:szCs w:val="24"/>
          <w:lang w:eastAsia="it-IT"/>
          <w14:ligatures w14:val="none"/>
        </w:rPr>
        <w:t xml:space="preserve"> </w:t>
      </w:r>
      <w:r w:rsidRPr="00C3578F">
        <w:rPr>
          <w:rFonts w:ascii="Arial" w:eastAsia="Times New Roman" w:hAnsi="Arial" w:cs="Arial"/>
          <w:i/>
          <w:iCs/>
          <w:kern w:val="0"/>
          <w:sz w:val="24"/>
          <w:szCs w:val="24"/>
          <w:lang w:eastAsia="it-IT"/>
          <w14:ligatures w14:val="none"/>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45474D">
        <w:rPr>
          <w:rFonts w:ascii="Arial" w:eastAsia="Times New Roman" w:hAnsi="Arial" w:cs="Arial"/>
          <w:i/>
          <w:iCs/>
          <w:kern w:val="0"/>
          <w:sz w:val="24"/>
          <w:szCs w:val="24"/>
          <w:lang w:eastAsia="it-IT"/>
          <w14:ligatures w14:val="none"/>
        </w:rPr>
        <w:t xml:space="preserve"> </w:t>
      </w:r>
      <w:r w:rsidRPr="00C3578F">
        <w:rPr>
          <w:rFonts w:ascii="Arial" w:eastAsia="Times New Roman" w:hAnsi="Arial" w:cs="Arial"/>
          <w:i/>
          <w:iCs/>
          <w:kern w:val="0"/>
          <w:sz w:val="24"/>
          <w:szCs w:val="24"/>
          <w:lang w:eastAsia="it-IT"/>
          <w14:ligatures w14:val="none"/>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r w:rsidR="0045474D">
        <w:rPr>
          <w:rFonts w:ascii="Arial" w:eastAsia="Times New Roman" w:hAnsi="Arial" w:cs="Arial"/>
          <w:i/>
          <w:iCs/>
          <w:kern w:val="0"/>
          <w:sz w:val="24"/>
          <w:szCs w:val="24"/>
          <w:lang w:eastAsia="it-IT"/>
          <w14:ligatures w14:val="none"/>
        </w:rPr>
        <w:t xml:space="preserve"> </w:t>
      </w:r>
    </w:p>
    <w:p w14:paraId="366456BA" w14:textId="1C77774C"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di creazione</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w:t>
      </w:r>
      <w:r w:rsidRPr="006D645E">
        <w:rPr>
          <w:rFonts w:ascii="Arial" w:eastAsia="Times New Roman" w:hAnsi="Arial" w:cs="Arial"/>
          <w:kern w:val="0"/>
          <w:sz w:val="24"/>
          <w:szCs w:val="24"/>
          <w:lang w:eastAsia="it-IT"/>
          <w14:ligatures w14:val="none"/>
        </w:rPr>
        <w:lastRenderedPageBreak/>
        <w:t>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425FFAB5" w14:textId="0919DE26"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7721C31F" w14:textId="09D77EE8"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della coscienza</w:t>
      </w:r>
      <w:r w:rsidRPr="006D645E">
        <w:rPr>
          <w:rFonts w:ascii="Arial" w:eastAsia="Times New Roman" w:hAnsi="Arial" w:cs="Arial"/>
          <w:kern w:val="0"/>
          <w:sz w:val="24"/>
          <w:szCs w:val="24"/>
          <w:lang w:eastAsia="it-IT"/>
          <w14:ligatures w14:val="none"/>
        </w:rPr>
        <w:t>: La Legge della verità della coscienza rivela che il Signore ha scritto nella nostra natura la sua Verità. Ogni uomo deve soltanto leggere quanto vi è scritto in essa, e prestare obbedienza a quanto è scritto in essa. L’uomo non ha il potere di scriversi lui le Leggi della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ogni giorno se stesso, ma si crea essere per la morte e non di certo essere per la vita.</w:t>
      </w:r>
    </w:p>
    <w:p w14:paraId="6547868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03FFE1A7" w14:textId="5A053BC3" w:rsidR="006D645E" w:rsidRPr="006D645E" w:rsidRDefault="006D645E" w:rsidP="000F06FC">
      <w:pPr>
        <w:spacing w:after="240" w:line="240" w:lineRule="auto"/>
        <w:jc w:val="both"/>
        <w:rPr>
          <w:rFonts w:ascii="Arial" w:eastAsia="Times New Roman" w:hAnsi="Arial" w:cs="Times New Roman"/>
          <w:spacing w:val="-2"/>
          <w:kern w:val="0"/>
          <w:sz w:val="24"/>
          <w:szCs w:val="24"/>
          <w:lang w:eastAsia="it-IT"/>
          <w14:ligatures w14:val="none"/>
        </w:rPr>
      </w:pPr>
      <w:r w:rsidRPr="006D645E">
        <w:rPr>
          <w:rFonts w:ascii="Arial" w:eastAsia="Times New Roman" w:hAnsi="Arial" w:cs="Times New Roman"/>
          <w:spacing w:val="-2"/>
          <w:kern w:val="0"/>
          <w:sz w:val="24"/>
          <w:szCs w:val="24"/>
          <w:lang w:eastAsia="it-IT"/>
          <w14:ligatures w14:val="none"/>
        </w:rPr>
        <w:t xml:space="preserve">Quanto segue non appartiene al cristiano. Se appartenesse al cristiano ognuno potrebbe dire: </w:t>
      </w:r>
      <w:r w:rsidRPr="006D645E">
        <w:rPr>
          <w:rFonts w:ascii="Arial" w:eastAsia="Times New Roman" w:hAnsi="Arial" w:cs="Times New Roman"/>
          <w:i/>
          <w:iCs/>
          <w:spacing w:val="-2"/>
          <w:kern w:val="0"/>
          <w:sz w:val="24"/>
          <w:szCs w:val="24"/>
          <w:lang w:eastAsia="it-IT"/>
          <w14:ligatures w14:val="none"/>
        </w:rPr>
        <w:t xml:space="preserve">“Io non sono cristiano e ciò che scrivi non mi interessa. Interessa a </w:t>
      </w:r>
      <w:r w:rsidRPr="006D645E">
        <w:rPr>
          <w:rFonts w:ascii="Arial" w:eastAsia="Times New Roman" w:hAnsi="Arial" w:cs="Times New Roman"/>
          <w:i/>
          <w:iCs/>
          <w:spacing w:val="-2"/>
          <w:kern w:val="0"/>
          <w:sz w:val="24"/>
          <w:szCs w:val="24"/>
          <w:lang w:eastAsia="it-IT"/>
          <w14:ligatures w14:val="none"/>
        </w:rPr>
        <w:lastRenderedPageBreak/>
        <w:t>te che sei cristiano”</w:t>
      </w:r>
      <w:r w:rsidRPr="006D645E">
        <w:rPr>
          <w:rFonts w:ascii="Arial" w:eastAsia="Times New Roman" w:hAnsi="Arial" w:cs="Times New Roman"/>
          <w:spacing w:val="-2"/>
          <w:kern w:val="0"/>
          <w:sz w:val="24"/>
          <w:szCs w:val="24"/>
          <w:lang w:eastAsia="it-IT"/>
          <w14:ligatures w14:val="none"/>
        </w:rPr>
        <w:t>. Quanto segue appartiene alla più pura verità della natura umana. Se appartiene alla più pura verità della natura umana, appartiene ad ogni uomo. Ecco allora la Legge perenne della verità della natura umana:</w:t>
      </w:r>
      <w:r w:rsidRPr="006D645E">
        <w:rPr>
          <w:rFonts w:ascii="Arial" w:eastAsia="Times New Roman" w:hAnsi="Arial" w:cs="Times New Roman"/>
          <w:i/>
          <w:iCs/>
          <w:spacing w:val="-2"/>
          <w:kern w:val="0"/>
          <w:sz w:val="24"/>
          <w:szCs w:val="24"/>
          <w:lang w:eastAsia="it-IT"/>
          <w14:ligatures w14:val="none"/>
        </w:rPr>
        <w:t xml:space="preserve"> “Chi uccide anche una sola verità della natura umana, dalla verità della natura umana sarà ucciso. Dalla vita precipiterà nella morte”</w:t>
      </w:r>
      <w:r w:rsidRPr="006D645E">
        <w:rPr>
          <w:rFonts w:ascii="Arial" w:eastAsia="Times New Roman" w:hAnsi="Arial" w:cs="Times New Roman"/>
          <w:spacing w:val="-2"/>
          <w:kern w:val="0"/>
          <w:sz w:val="24"/>
          <w:szCs w:val="24"/>
          <w:lang w:eastAsia="it-IT"/>
          <w14:ligatures w14:val="none"/>
        </w:rPr>
        <w:t>.</w:t>
      </w:r>
      <w:r w:rsidR="0045474D">
        <w:rPr>
          <w:rFonts w:ascii="Arial" w:eastAsia="Times New Roman" w:hAnsi="Arial" w:cs="Times New Roman"/>
          <w:spacing w:val="-2"/>
          <w:kern w:val="0"/>
          <w:sz w:val="24"/>
          <w:szCs w:val="24"/>
          <w:lang w:eastAsia="it-IT"/>
          <w14:ligatures w14:val="none"/>
        </w:rPr>
        <w:t xml:space="preserve"> </w:t>
      </w:r>
      <w:r w:rsidRPr="006D645E">
        <w:rPr>
          <w:rFonts w:ascii="Arial" w:eastAsia="Times New Roman" w:hAnsi="Arial" w:cs="Times New Roman"/>
          <w:spacing w:val="-2"/>
          <w:kern w:val="0"/>
          <w:sz w:val="24"/>
          <w:szCs w:val="24"/>
          <w:lang w:eastAsia="it-IT"/>
          <w14:ligatures w14:val="none"/>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0AAEF51D" w14:textId="77777777" w:rsidR="00C3578F" w:rsidRDefault="006D645E" w:rsidP="000F06FC">
      <w:pPr>
        <w:spacing w:after="240" w:line="240" w:lineRule="auto"/>
        <w:jc w:val="both"/>
        <w:rPr>
          <w:rFonts w:ascii="Arial" w:eastAsia="Times New Roman" w:hAnsi="Arial" w:cs="Times New Roman"/>
          <w:spacing w:val="-2"/>
          <w:kern w:val="0"/>
          <w:sz w:val="24"/>
          <w:szCs w:val="24"/>
          <w:lang w:eastAsia="it-IT"/>
          <w14:ligatures w14:val="none"/>
        </w:rPr>
      </w:pPr>
      <w:r w:rsidRPr="006D645E">
        <w:rPr>
          <w:rFonts w:ascii="Arial" w:eastAsia="Times New Roman" w:hAnsi="Arial" w:cs="Times New Roman"/>
          <w:spacing w:val="-2"/>
          <w:kern w:val="0"/>
          <w:sz w:val="24"/>
          <w:szCs w:val="24"/>
          <w:lang w:eastAsia="it-IT"/>
          <w14:ligatures w14:val="none"/>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w:t>
      </w:r>
    </w:p>
    <w:p w14:paraId="03FC04DF" w14:textId="4450A661"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della razionalità</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suoi passi perché si converta e viva. Neanche più sente la voce della profezia che lo invita alla conversione e alla fede nel Vangelo. </w:t>
      </w:r>
    </w:p>
    <w:p w14:paraId="76539A5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 Una preghiera senza conversione è vana. Dio non può ascoltarla. </w:t>
      </w:r>
      <w:r w:rsidRPr="006D645E">
        <w:rPr>
          <w:rFonts w:ascii="Arial" w:eastAsia="Times New Roman" w:hAnsi="Arial" w:cs="Arial"/>
          <w:kern w:val="0"/>
          <w:sz w:val="24"/>
          <w:szCs w:val="24"/>
          <w:lang w:eastAsia="it-IT"/>
          <w14:ligatures w14:val="none"/>
        </w:rPr>
        <w:lastRenderedPageBreak/>
        <w:t xml:space="preserve">Invece sempre il Signore ha mandato i suoi profeti per chiedere la conversione e la fede nella sua Parola. Dove non c’è obbedienza alla Parola, non c’è fede. </w:t>
      </w:r>
    </w:p>
    <w:p w14:paraId="00556982" w14:textId="0CF9B96A"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 xml:space="preserve">a legge della verità dell’analogia: </w:t>
      </w:r>
      <w:r w:rsidRPr="006D645E">
        <w:rPr>
          <w:rFonts w:ascii="Arial" w:eastAsia="Times New Roman" w:hAnsi="Arial" w:cs="Arial"/>
          <w:kern w:val="0"/>
          <w:sz w:val="24"/>
          <w:szCs w:val="24"/>
          <w:lang w:eastAsia="it-IT"/>
          <w14:ligatures w14:val="none"/>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67BD489C" w14:textId="77777777" w:rsidR="006D645E" w:rsidRPr="006D645E" w:rsidRDefault="006D645E" w:rsidP="000F06FC">
      <w:pPr>
        <w:spacing w:after="240" w:line="240" w:lineRule="auto"/>
        <w:jc w:val="both"/>
        <w:rPr>
          <w:rFonts w:ascii="Arial" w:eastAsia="Times New Roman" w:hAnsi="Arial" w:cs="Arial"/>
          <w:kern w:val="0"/>
          <w:sz w:val="28"/>
          <w:szCs w:val="28"/>
          <w:lang w:eastAsia="it-IT"/>
          <w14:ligatures w14:val="none"/>
        </w:rPr>
      </w:pPr>
      <w:r w:rsidRPr="006D645E">
        <w:rPr>
          <w:rFonts w:ascii="Arial" w:eastAsia="Times New Roman" w:hAnsi="Arial" w:cs="Arial"/>
          <w:kern w:val="0"/>
          <w:sz w:val="24"/>
          <w:szCs w:val="24"/>
          <w:lang w:eastAsia="it-IT"/>
          <w14:ligatures w14:val="none"/>
        </w:rPr>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63978534" w14:textId="1964112E"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w:t>
      </w:r>
      <w:r w:rsidR="0045474D">
        <w:rPr>
          <w:rFonts w:ascii="Arial" w:eastAsia="Times New Roman" w:hAnsi="Arial" w:cs="Arial"/>
          <w:b/>
          <w:bCs/>
          <w:kern w:val="0"/>
          <w:sz w:val="24"/>
          <w:szCs w:val="24"/>
          <w:lang w:eastAsia="it-IT"/>
          <w14:ligatures w14:val="none"/>
        </w:rPr>
        <w:t xml:space="preserve"> </w:t>
      </w:r>
      <w:r w:rsidR="00C3578F" w:rsidRPr="006D645E">
        <w:rPr>
          <w:rFonts w:ascii="Arial" w:eastAsia="Times New Roman" w:hAnsi="Arial" w:cs="Arial"/>
          <w:b/>
          <w:bCs/>
          <w:kern w:val="0"/>
          <w:sz w:val="24"/>
          <w:szCs w:val="24"/>
          <w:lang w:eastAsia="it-IT"/>
          <w14:ligatures w14:val="none"/>
        </w:rPr>
        <w:t>della deduzione dell’argomentazione:</w:t>
      </w:r>
      <w:r w:rsidR="0045474D">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invece distruggere anche in quel poco di verità che essi cercano di manifestare attraverso la loro onestà intellettuale.</w:t>
      </w:r>
    </w:p>
    <w:p w14:paraId="46DDFFC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w:t>
      </w:r>
      <w:r w:rsidRPr="006D645E">
        <w:rPr>
          <w:rFonts w:ascii="Arial" w:eastAsia="Times New Roman" w:hAnsi="Arial" w:cs="Arial"/>
          <w:kern w:val="0"/>
          <w:sz w:val="24"/>
          <w:szCs w:val="24"/>
          <w:lang w:eastAsia="it-IT"/>
          <w14:ligatures w14:val="none"/>
        </w:rPr>
        <w:lastRenderedPageBreak/>
        <w:t>si deve liberare dal peccato. È il peccato che oscura la mente e sempre orienta la volontà verso le tenebre, il male, la falsità, ogni menzogna e inganno.</w:t>
      </w:r>
    </w:p>
    <w:p w14:paraId="4DAA0746" w14:textId="5E346AAE"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di ogni legge umana</w:t>
      </w:r>
      <w:r w:rsidRPr="006D645E">
        <w:rPr>
          <w:rFonts w:ascii="Arial" w:eastAsia="Times New Roman" w:hAnsi="Arial" w:cs="Arial"/>
          <w:kern w:val="0"/>
          <w:sz w:val="24"/>
          <w:szCs w:val="24"/>
          <w:lang w:eastAsia="it-IT"/>
          <w14:ligatures w14:val="none"/>
        </w:rPr>
        <w:t>: 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precedentemente donata.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0EE5F90D" w14:textId="31AA8120"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Inoltre va detto con divina chiarezza che nessuna Legge umana potrà mai eliminare i frutti del peccato. Ed è questo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oggi e sempre il naufragio di tutte le 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 frutto, non deve volere il peccato. Si pone il peccato nella storia e l’uomo sempre dovrà mangiare i suoi frutti di morte. Peccato è anche l’assenza di ogni sapienza e intelligenza nel governo della nostra vita. Ma anche l’assenza si sapienza e di intelligenza è forse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un frutto del peccato.</w:t>
      </w:r>
    </w:p>
    <w:p w14:paraId="27901B6D" w14:textId="40AF845B"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b/>
          <w:bCs/>
          <w:kern w:val="0"/>
          <w:sz w:val="24"/>
          <w:szCs w:val="16"/>
          <w:lang w:eastAsia="it-IT"/>
          <w14:ligatures w14:val="none"/>
        </w:rPr>
        <w:t>L</w:t>
      </w:r>
      <w:r w:rsidR="00C3578F" w:rsidRPr="006D645E">
        <w:rPr>
          <w:rFonts w:ascii="Arial" w:eastAsia="Times New Roman" w:hAnsi="Arial" w:cs="Arial"/>
          <w:b/>
          <w:bCs/>
          <w:kern w:val="0"/>
          <w:sz w:val="24"/>
          <w:szCs w:val="16"/>
          <w:lang w:eastAsia="it-IT"/>
          <w14:ligatures w14:val="none"/>
        </w:rPr>
        <w:t xml:space="preserve">a legge della scienza, dell’intelligenza, della magia: </w:t>
      </w:r>
      <w:r w:rsidRPr="006D645E">
        <w:rPr>
          <w:rFonts w:ascii="Arial" w:eastAsia="Times New Roman" w:hAnsi="Arial" w:cs="Arial"/>
          <w:kern w:val="0"/>
          <w:sz w:val="24"/>
          <w:szCs w:val="16"/>
          <w:lang w:eastAsia="it-IT"/>
          <w14:ligatures w14:val="none"/>
        </w:rPr>
        <w:t xml:space="preserve">Ogni scienza, ogni intelligenza ogni magia falliscono dinanzi ad un segno mandato da Dio per la nostra conversione e per la nostra fede nella sua Parola. Oggi dinanzi a molti misfatti si pensa che sia sufficiente un intervento delle scienza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giungere delle ossa dello spirito dell’uomo, non hanno questo potere. Anche perché oggi si vuole che ogni scienza umana debba essere usata dalla totale ignoranza o addirittura negazione del Dio Creatore e Signore dell’uomo e della sua Santa Legge. </w:t>
      </w:r>
    </w:p>
    <w:p w14:paraId="5E78E4CF"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w:t>
      </w:r>
      <w:r w:rsidRPr="006D645E">
        <w:rPr>
          <w:rFonts w:ascii="Arial" w:eastAsia="Times New Roman" w:hAnsi="Arial" w:cs="Arial"/>
          <w:kern w:val="0"/>
          <w:sz w:val="24"/>
          <w:szCs w:val="16"/>
          <w:lang w:eastAsia="it-IT"/>
          <w14:ligatures w14:val="none"/>
        </w:rPr>
        <w:lastRenderedPageBreak/>
        <w:t xml:space="preserve">comunione con le altre scienza,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5EEECC96" w14:textId="77777777" w:rsidR="006D645E" w:rsidRPr="006D645E" w:rsidRDefault="006D645E" w:rsidP="000F06FC">
      <w:pPr>
        <w:spacing w:after="240" w:line="240" w:lineRule="auto"/>
        <w:jc w:val="both"/>
        <w:rPr>
          <w:rFonts w:ascii="Arial" w:eastAsia="Times New Roman" w:hAnsi="Arial" w:cs="Arial"/>
          <w:kern w:val="0"/>
          <w:sz w:val="24"/>
          <w:szCs w:val="16"/>
          <w:lang w:eastAsia="it-IT"/>
          <w14:ligatures w14:val="none"/>
        </w:rPr>
      </w:pPr>
      <w:r w:rsidRPr="006D645E">
        <w:rPr>
          <w:rFonts w:ascii="Arial" w:eastAsia="Times New Roman" w:hAnsi="Arial" w:cs="Arial"/>
          <w:kern w:val="0"/>
          <w:sz w:val="24"/>
          <w:szCs w:val="16"/>
          <w:lang w:eastAsia="it-IT"/>
          <w14:ligatures w14:val="none"/>
        </w:rPr>
        <w:t>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alcuna valore.</w:t>
      </w:r>
    </w:p>
    <w:p w14:paraId="07718559" w14:textId="2ACF072F" w:rsidR="00C3578F"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della redenzione</w:t>
      </w:r>
      <w:r w:rsidRPr="006D645E">
        <w:rPr>
          <w:rFonts w:ascii="Arial" w:eastAsia="Times New Roman" w:hAnsi="Arial" w:cs="Arial"/>
          <w:kern w:val="0"/>
          <w:sz w:val="24"/>
          <w:szCs w:val="24"/>
          <w:lang w:eastAsia="it-IT"/>
          <w14:ligatures w14:val="none"/>
        </w:rPr>
        <w:t>: Qual è la verità della Legge della Redenzione? Essa dice che se l’uomo vuole passare dalla corruzione e dalla falsità ontologica nella quale è precipitato,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deve lasciare che lo Spirito Santo gli crei il suo nuovo codice ontologico e questo nuovo codice ha un nome: Gesù di Nazaret. Se lo Spirito Santo non crea in noi questo codice ontologico, l’uomo rimane nella sua vecchia ontologia di corruzione e di falsità. </w:t>
      </w:r>
    </w:p>
    <w:p w14:paraId="282A9D5A" w14:textId="77777777" w:rsidR="00C3578F"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 vangelo, della morale, della pietà</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w:t>
      </w:r>
    </w:p>
    <w:p w14:paraId="0FEF8228" w14:textId="11C2C3A6"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Cosa è la pietà cristiana?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w:t>
      </w:r>
      <w:r w:rsidRPr="006D645E">
        <w:rPr>
          <w:rFonts w:ascii="Arial" w:eastAsia="Times New Roman" w:hAnsi="Arial" w:cs="Arial"/>
          <w:kern w:val="0"/>
          <w:sz w:val="24"/>
          <w:szCs w:val="24"/>
          <w:lang w:eastAsia="it-IT"/>
          <w14:ligatures w14:val="none"/>
        </w:rPr>
        <w:lastRenderedPageBreak/>
        <w:t>sua verità, verità con la sua verità. La Legge del Vangelo è sempre la Legge della morale e della pietà. Tutto deve avvenire nell’obbedienza al Vangelo.</w:t>
      </w:r>
    </w:p>
    <w:p w14:paraId="7260F692" w14:textId="07B22EBF"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della conversione</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è perfino detto che tutte le religioni sono via di salvezza. Tante altre falsità ogni giorno vengono predicate: battezzare e non battezzare sono la stessa cosa. </w:t>
      </w:r>
    </w:p>
    <w:p w14:paraId="0CE0282B" w14:textId="7022A696"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6D645E">
        <w:rPr>
          <w:rFonts w:ascii="Arial" w:eastAsia="Times New Roman" w:hAnsi="Arial" w:cs="Arial"/>
          <w:i/>
          <w:iCs/>
          <w:kern w:val="0"/>
          <w:sz w:val="24"/>
          <w:szCs w:val="24"/>
          <w:lang w:eastAsia="it-IT"/>
          <w14:ligatures w14:val="none"/>
        </w:rPr>
        <w:t>“Se non vi convertite, perirete tutti allo stesso modo”</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“Andate in tutto il mondo e predicate il Vangelo ad ogni creatura. Chi crederà, sarà battezzato, sarà salvo. Chi non crederà sarà condannato”.</w:t>
      </w:r>
      <w:r w:rsidRPr="006D645E">
        <w:rPr>
          <w:rFonts w:ascii="Arial" w:eastAsia="Times New Roman" w:hAnsi="Arial" w:cs="Arial"/>
          <w:kern w:val="0"/>
          <w:sz w:val="24"/>
          <w:szCs w:val="24"/>
          <w:lang w:eastAsia="it-IT"/>
          <w14:ligatures w14:val="none"/>
        </w:rPr>
        <w:t xml:space="preserve"> Sopra il comando divino, non ci sono potestà sulla terra che possano abrogare quanto è chiesto e comandato con comando esplicito da Cristo Gesù.</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A noi è chiesto di ascoltare chi parla dal Vangelo per il Vangelo. Chi non parla dal Vangelo e per di più contro il Vangelo, non va ascoltato. Ecco quali sono i frutti di colui che non parla dal Vangelo, parlando contro i Vangelo: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condanna l’uomo a rimanere nella sua ontologia di corruzione e di falsità e a produrre abbonanti frutti di peccato per la rovina e la morte di tutta l’umanità. Chi non parla dal Vangelo non va ascoltato. </w:t>
      </w:r>
    </w:p>
    <w:p w14:paraId="0E71A71B" w14:textId="2620110F"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della profezia</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Fino a Mosè era il Signore che parlava direttamente all’uomo .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3924741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4686D34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Il profeta è la più grande grazia che il Signore dona agli uomini di ogni tempo. Senza il profeta si interrompe il circuito del dialogo di verità, di luce, di 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3D6314DE"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1D24619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17C0A8A3" w14:textId="34146FFB"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 sacerdozio</w:t>
      </w:r>
      <w:r w:rsidRPr="006D645E">
        <w:rPr>
          <w:rFonts w:ascii="Arial" w:eastAsia="Times New Roman" w:hAnsi="Arial" w:cs="Arial"/>
          <w:kern w:val="0"/>
          <w:sz w:val="24"/>
          <w:szCs w:val="24"/>
          <w:lang w:eastAsia="it-IT"/>
          <w14:ligatures w14:val="none"/>
        </w:rPr>
        <w:t>: 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all’opera della redenzione del mondo. Ma c’è anche il sacerdozio ordinato, che si riceve mediante il sacramento dell’Ordine Sacro. Chi viene rivestito con questo sacerdozio riceve </w:t>
      </w:r>
      <w:r w:rsidRPr="006D645E">
        <w:rPr>
          <w:rFonts w:ascii="Arial" w:eastAsia="Times New Roman" w:hAnsi="Arial" w:cs="Arial"/>
          <w:kern w:val="0"/>
          <w:sz w:val="24"/>
          <w:szCs w:val="24"/>
          <w:lang w:val="la-Latn" w:eastAsia="it-IT"/>
          <w14:ligatures w14:val="none"/>
        </w:rPr>
        <w:t>tre munera: munus docendi, munus gubernandi, munus sanctificandi.</w:t>
      </w:r>
      <w:r w:rsidRPr="006D645E">
        <w:rPr>
          <w:rFonts w:ascii="Arial" w:eastAsia="Times New Roman" w:hAnsi="Arial" w:cs="Arial"/>
          <w:kern w:val="0"/>
          <w:sz w:val="24"/>
          <w:szCs w:val="24"/>
          <w:lang w:eastAsia="it-IT"/>
          <w14:ligatures w14:val="none"/>
        </w:rPr>
        <w:t xml:space="preserve"> </w:t>
      </w:r>
    </w:p>
    <w:p w14:paraId="5512335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36480D9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Con il munus </w:t>
      </w:r>
      <w:r w:rsidRPr="006D645E">
        <w:rPr>
          <w:rFonts w:ascii="Arial" w:eastAsia="Times New Roman" w:hAnsi="Arial" w:cs="Arial"/>
          <w:kern w:val="0"/>
          <w:sz w:val="24"/>
          <w:szCs w:val="24"/>
          <w:lang w:val="la-Latn" w:eastAsia="it-IT"/>
          <w14:ligatures w14:val="none"/>
        </w:rPr>
        <w:t>gubernandi</w:t>
      </w:r>
      <w:r w:rsidRPr="006D645E">
        <w:rPr>
          <w:rFonts w:ascii="Arial" w:eastAsia="Times New Roman" w:hAnsi="Arial" w:cs="Arial"/>
          <w:kern w:val="0"/>
          <w:sz w:val="24"/>
          <w:szCs w:val="24"/>
          <w:lang w:eastAsia="it-IT"/>
          <w14:ligatures w14:val="none"/>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w:t>
      </w:r>
      <w:r w:rsidRPr="006D645E">
        <w:rPr>
          <w:rFonts w:ascii="Arial" w:eastAsia="Times New Roman" w:hAnsi="Arial" w:cs="Arial"/>
          <w:kern w:val="0"/>
          <w:sz w:val="24"/>
          <w:szCs w:val="24"/>
          <w:lang w:eastAsia="it-IT"/>
          <w14:ligatures w14:val="none"/>
        </w:rPr>
        <w:lastRenderedPageBreak/>
        <w:t>eterna. È un munus questo che va esercitato senza alcuna interruzione. Lo potrà esercitare se Lui, il presbitero di Cristo Gesù, diviene luce, bene, verità, giustizia, Pensiero di Cristo Gesù. Qualsiasi cosa lui faccia o dica deve dirla sempre come 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053EE953" w14:textId="45BD51D5"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Con il munus </w:t>
      </w:r>
      <w:r w:rsidRPr="006D645E">
        <w:rPr>
          <w:rFonts w:ascii="Arial" w:eastAsia="Times New Roman" w:hAnsi="Arial" w:cs="Arial"/>
          <w:kern w:val="0"/>
          <w:sz w:val="24"/>
          <w:szCs w:val="24"/>
          <w:lang w:val="la-Latn" w:eastAsia="it-IT"/>
          <w14:ligatures w14:val="none"/>
        </w:rPr>
        <w:t>sanctificandi</w:t>
      </w:r>
      <w:r w:rsidRPr="006D645E">
        <w:rPr>
          <w:rFonts w:ascii="Arial" w:eastAsia="Times New Roman" w:hAnsi="Arial" w:cs="Arial"/>
          <w:kern w:val="0"/>
          <w:sz w:val="24"/>
          <w:szCs w:val="24"/>
          <w:lang w:eastAsia="it-IT"/>
          <w14:ligatures w14:val="none"/>
        </w:rPr>
        <w:t xml:space="preserve"> lui dovrà santificare il gregge a Lui affidato con la celebrazione dei sacramenti e con la preghiera costante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5989CBD9" w14:textId="16EB4A4B"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w:t>
      </w:r>
      <w:r w:rsidR="0045474D">
        <w:rPr>
          <w:rFonts w:ascii="Arial" w:eastAsia="Times New Roman" w:hAnsi="Arial" w:cs="Arial"/>
          <w:b/>
          <w:bCs/>
          <w:kern w:val="0"/>
          <w:sz w:val="24"/>
          <w:szCs w:val="24"/>
          <w:lang w:eastAsia="it-IT"/>
          <w14:ligatures w14:val="none"/>
        </w:rPr>
        <w:t xml:space="preserve"> </w:t>
      </w:r>
      <w:r w:rsidR="00C3578F" w:rsidRPr="006D645E">
        <w:rPr>
          <w:rFonts w:ascii="Arial" w:eastAsia="Times New Roman" w:hAnsi="Arial" w:cs="Arial"/>
          <w:b/>
          <w:bCs/>
          <w:kern w:val="0"/>
          <w:sz w:val="24"/>
          <w:szCs w:val="24"/>
          <w:lang w:eastAsia="it-IT"/>
          <w14:ligatures w14:val="none"/>
        </w:rPr>
        <w:t>della regalità</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165E349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queste pensiero sempre agire, decidere, operare. </w:t>
      </w:r>
    </w:p>
    <w:p w14:paraId="3714B995" w14:textId="6A8398C2"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w:t>
      </w:r>
      <w:r w:rsidRPr="006D645E">
        <w:rPr>
          <w:rFonts w:ascii="Arial" w:eastAsia="Times New Roman" w:hAnsi="Arial" w:cs="Arial"/>
          <w:kern w:val="0"/>
          <w:sz w:val="24"/>
          <w:szCs w:val="24"/>
          <w:lang w:eastAsia="it-IT"/>
          <w14:ligatures w14:val="none"/>
        </w:rPr>
        <w:lastRenderedPageBreak/>
        <w:t>universalità immoralità e oggi anche amoralità che deve abbracciare tutte le azioni degli uomini, non arreca nessun danno agli uomini. Se invece uno pensa secondo il pensiero evangelico allora è di ostacolo al progresso e alla vera civiltà degli uomini. Se il cristiano è per l’abolizione di ogni legge morale è un benefattore dell’umanità, se invece è in difesa della legge della verità</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della natura umana, allora è persona omofoba che odia i suoi fratelli. </w:t>
      </w:r>
    </w:p>
    <w:p w14:paraId="31206777" w14:textId="641C7B21"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Noi invece diciamo che il cristiano, proprio perché cristiano – allo stesso modo che un discepolo di Marx, proprio perché marxista è marxista in ogni tempo e in ogni luogo –</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432E0E02" w14:textId="7D2A0F14"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della missione</w:t>
      </w:r>
      <w:r w:rsidRPr="006D645E">
        <w:rPr>
          <w:rFonts w:ascii="Arial" w:eastAsia="Times New Roman" w:hAnsi="Arial" w:cs="Arial"/>
          <w:b/>
          <w:bCs/>
          <w:kern w:val="0"/>
          <w:sz w:val="24"/>
          <w:szCs w:val="24"/>
          <w:lang w:eastAsia="it-IT"/>
          <w14:ligatures w14:val="none"/>
        </w:rPr>
        <w:t>:</w:t>
      </w:r>
      <w:r w:rsidRPr="006D645E">
        <w:rPr>
          <w:rFonts w:ascii="Arial" w:eastAsia="Times New Roman" w:hAnsi="Arial" w:cs="Arial"/>
          <w:kern w:val="0"/>
          <w:sz w:val="24"/>
          <w:szCs w:val="24"/>
          <w:lang w:eastAsia="it-IT"/>
          <w14:ligatures w14:val="none"/>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w:t>
      </w:r>
      <w:r w:rsidR="0045474D">
        <w:rPr>
          <w:rFonts w:ascii="Arial" w:eastAsia="Times New Roman" w:hAnsi="Arial" w:cs="Arial"/>
          <w:kern w:val="0"/>
          <w:sz w:val="24"/>
          <w:szCs w:val="24"/>
          <w:lang w:eastAsia="it-IT"/>
          <w14:ligatures w14:val="none"/>
        </w:rPr>
        <w:t xml:space="preserve"> </w:t>
      </w:r>
    </w:p>
    <w:p w14:paraId="58DC2B08" w14:textId="77777777" w:rsidR="006D645E" w:rsidRPr="00C3578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C3578F">
        <w:rPr>
          <w:rFonts w:ascii="Arial" w:eastAsia="Times New Roman" w:hAnsi="Arial" w:cs="Arial"/>
          <w:kern w:val="0"/>
          <w:sz w:val="24"/>
          <w:szCs w:val="24"/>
          <w:lang w:eastAsia="it-IT"/>
          <w14:ligatures w14:val="none"/>
        </w:rPr>
        <w:t>In cosa consiste questa Legge della verità della missione? Nell’obbedienza alla volontà del Padre nostro celeste. La volontà del Padre celeste l’Apostolo Paolo la riassume in una sola frase:</w:t>
      </w:r>
      <w:r w:rsidRPr="00C3578F">
        <w:rPr>
          <w:rFonts w:ascii="Arial" w:eastAsia="Times New Roman" w:hAnsi="Arial" w:cs="Arial"/>
          <w:i/>
          <w:iCs/>
          <w:kern w:val="0"/>
          <w:sz w:val="24"/>
          <w:szCs w:val="24"/>
          <w:lang w:eastAsia="it-IT"/>
          <w14:ligatures w14:val="none"/>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116BB69D" w14:textId="1BB384A4" w:rsidR="006D645E" w:rsidRPr="00C3578F" w:rsidRDefault="006D645E" w:rsidP="000F06FC">
      <w:pPr>
        <w:spacing w:after="240" w:line="240" w:lineRule="auto"/>
        <w:jc w:val="both"/>
        <w:rPr>
          <w:rFonts w:ascii="Arial" w:eastAsia="Times New Roman" w:hAnsi="Arial" w:cs="Arial"/>
          <w:kern w:val="0"/>
          <w:sz w:val="24"/>
          <w:szCs w:val="24"/>
          <w:lang w:eastAsia="it-IT"/>
          <w14:ligatures w14:val="none"/>
        </w:rPr>
      </w:pPr>
      <w:r w:rsidRPr="00C3578F">
        <w:rPr>
          <w:rFonts w:ascii="Arial" w:eastAsia="Times New Roman" w:hAnsi="Arial" w:cs="Arial"/>
          <w:kern w:val="0"/>
          <w:sz w:val="24"/>
          <w:szCs w:val="24"/>
          <w:lang w:eastAsia="it-IT"/>
          <w14:ligatures w14:val="none"/>
        </w:rPr>
        <w:t>La verità alla quale ogni uomo deve giungere è Cristo Gesù, che</w:t>
      </w:r>
      <w:r w:rsidR="0045474D">
        <w:rPr>
          <w:rFonts w:ascii="Arial" w:eastAsia="Times New Roman" w:hAnsi="Arial" w:cs="Arial"/>
          <w:kern w:val="0"/>
          <w:sz w:val="24"/>
          <w:szCs w:val="24"/>
          <w:lang w:eastAsia="it-IT"/>
          <w14:ligatures w14:val="none"/>
        </w:rPr>
        <w:t xml:space="preserve"> </w:t>
      </w:r>
      <w:r w:rsidRPr="00C3578F">
        <w:rPr>
          <w:rFonts w:ascii="Arial" w:eastAsia="Times New Roman" w:hAnsi="Arial" w:cs="Arial"/>
          <w:kern w:val="0"/>
          <w:sz w:val="24"/>
          <w:szCs w:val="24"/>
          <w:lang w:eastAsia="it-IT"/>
          <w14:ligatures w14:val="none"/>
        </w:rPr>
        <w:t>il solo nome dato agli uomini nel quale è stabilito che possiamo essere salvati.</w:t>
      </w:r>
      <w:r w:rsidR="0045474D">
        <w:rPr>
          <w:rFonts w:ascii="Arial" w:eastAsia="Times New Roman" w:hAnsi="Arial" w:cs="Arial"/>
          <w:kern w:val="0"/>
          <w:sz w:val="24"/>
          <w:szCs w:val="24"/>
          <w:lang w:eastAsia="it-IT"/>
          <w14:ligatures w14:val="none"/>
        </w:rPr>
        <w:t xml:space="preserve"> </w:t>
      </w:r>
      <w:r w:rsidRPr="00C3578F">
        <w:rPr>
          <w:rFonts w:ascii="Arial" w:eastAsia="Times New Roman" w:hAnsi="Arial" w:cs="Arial"/>
          <w:kern w:val="0"/>
          <w:sz w:val="24"/>
          <w:szCs w:val="24"/>
          <w:lang w:eastAsia="it-IT"/>
          <w14:ligatures w14:val="none"/>
        </w:rPr>
        <w:t xml:space="preserve">Ancora questa Legge della verità della missione, sempre dall’Apostolo Paolo è così rivelata nella Lettera ai Romani: </w:t>
      </w:r>
      <w:r w:rsidRPr="00C3578F">
        <w:rPr>
          <w:rFonts w:ascii="Arial" w:eastAsia="Times New Roman" w:hAnsi="Arial" w:cs="Arial"/>
          <w:i/>
          <w:iCs/>
          <w:kern w:val="0"/>
          <w:sz w:val="24"/>
          <w:szCs w:val="24"/>
          <w:lang w:eastAsia="it-IT"/>
          <w14:ligatures w14:val="none"/>
        </w:rPr>
        <w:t xml:space="preserve">“Mosè descrive così la giustizia che viene dalla Legge: L’uomo che la mette in pratica, per mezzo di essa vivrà. Invece, la giustizia che viene </w:t>
      </w:r>
      <w:r w:rsidRPr="00C3578F">
        <w:rPr>
          <w:rFonts w:ascii="Arial" w:eastAsia="Times New Roman" w:hAnsi="Arial" w:cs="Arial"/>
          <w:i/>
          <w:iCs/>
          <w:kern w:val="0"/>
          <w:sz w:val="24"/>
          <w:szCs w:val="24"/>
          <w:lang w:eastAsia="it-IT"/>
          <w14:ligatures w14:val="none"/>
        </w:rPr>
        <w:lastRenderedPageBreak/>
        <w:t>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C3578F">
        <w:rPr>
          <w:rFonts w:ascii="Arial" w:eastAsia="Times New Roman" w:hAnsi="Arial" w:cs="Arial"/>
          <w:kern w:val="0"/>
          <w:sz w:val="24"/>
          <w:szCs w:val="24"/>
          <w:lang w:eastAsia="it-IT"/>
          <w14:ligatures w14:val="none"/>
        </w:rPr>
        <w:t xml:space="preserve">. </w:t>
      </w:r>
    </w:p>
    <w:p w14:paraId="6C495D4E" w14:textId="43C122D0" w:rsidR="006D645E" w:rsidRPr="00C3578F" w:rsidRDefault="006D645E" w:rsidP="000F06FC">
      <w:pPr>
        <w:spacing w:after="240" w:line="240" w:lineRule="auto"/>
        <w:jc w:val="both"/>
        <w:rPr>
          <w:rFonts w:ascii="Arial" w:eastAsia="Times New Roman" w:hAnsi="Arial" w:cs="Arial"/>
          <w:kern w:val="0"/>
          <w:sz w:val="24"/>
          <w:szCs w:val="24"/>
          <w:lang w:eastAsia="it-IT"/>
          <w14:ligatures w14:val="none"/>
        </w:rPr>
      </w:pPr>
      <w:r w:rsidRPr="00C3578F">
        <w:rPr>
          <w:rFonts w:ascii="Arial" w:eastAsia="Times New Roman" w:hAnsi="Arial" w:cs="Arial"/>
          <w:kern w:val="0"/>
          <w:sz w:val="24"/>
          <w:szCs w:val="24"/>
          <w:lang w:eastAsia="it-IT"/>
          <w14:ligatures w14:val="none"/>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3578F">
        <w:rPr>
          <w:rFonts w:ascii="Arial" w:eastAsia="Times New Roman" w:hAnsi="Arial" w:cs="Arial"/>
          <w:i/>
          <w:iCs/>
          <w:kern w:val="0"/>
          <w:sz w:val="24"/>
          <w:szCs w:val="24"/>
          <w:lang w:eastAsia="it-IT"/>
          <w14:ligatures w14:val="none"/>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0045474D">
        <w:rPr>
          <w:rFonts w:ascii="Arial" w:eastAsia="Times New Roman" w:hAnsi="Arial" w:cs="Arial"/>
          <w:i/>
          <w:iCs/>
          <w:kern w:val="0"/>
          <w:sz w:val="24"/>
          <w:szCs w:val="24"/>
          <w:lang w:eastAsia="it-IT"/>
          <w14:ligatures w14:val="none"/>
        </w:rPr>
        <w:t xml:space="preserve"> </w:t>
      </w:r>
      <w:r w:rsidRPr="00C3578F">
        <w:rPr>
          <w:rFonts w:ascii="Arial" w:eastAsia="Times New Roman" w:hAnsi="Arial" w:cs="Arial"/>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C3578F">
        <w:rPr>
          <w:rFonts w:ascii="Arial" w:eastAsia="Times New Roman" w:hAnsi="Arial" w:cs="Arial"/>
          <w:kern w:val="0"/>
          <w:sz w:val="24"/>
          <w:szCs w:val="24"/>
          <w:lang w:eastAsia="it-IT"/>
          <w14:ligatures w14:val="none"/>
        </w:rPr>
        <w:t xml:space="preserve">. </w:t>
      </w:r>
    </w:p>
    <w:p w14:paraId="558D62FC" w14:textId="26C164AF"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Questa Legge della verità della missione non è soggetta a nessuna volontà umana e a nessuna umana potestà, né di re e né di papi, né di principi e né di vescovi, né di presbiteri, né di diaconi, né di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2C1B3BE2" w14:textId="1AE90EF1"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 xml:space="preserve">a legge della verità dell’obbligatorietà del “devi”: </w:t>
      </w:r>
      <w:r w:rsidRPr="006D645E">
        <w:rPr>
          <w:rFonts w:ascii="Arial" w:eastAsia="Times New Roman" w:hAnsi="Arial" w:cs="Arial"/>
          <w:kern w:val="0"/>
          <w:sz w:val="24"/>
          <w:szCs w:val="24"/>
          <w:lang w:eastAsia="it-IT"/>
          <w14:ligatures w14:val="none"/>
        </w:rPr>
        <w:t>Il</w:t>
      </w:r>
      <w:r w:rsidR="0045474D">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“Devi” è personale per ogni membro del corpo di Cristo. Allo stesso modo che è personale per Cristo Gesù, così è personale per ogni Apostolo, ogni loro successore, ogni profeta, </w:t>
      </w:r>
      <w:r w:rsidRPr="006D645E">
        <w:rPr>
          <w:rFonts w:ascii="Arial" w:eastAsia="Times New Roman" w:hAnsi="Arial" w:cs="Arial"/>
          <w:kern w:val="0"/>
          <w:sz w:val="24"/>
          <w:szCs w:val="24"/>
          <w:lang w:eastAsia="it-IT"/>
          <w14:ligatures w14:val="none"/>
        </w:rPr>
        <w:lastRenderedPageBreak/>
        <w:t>ogni maestro, ogni dottore, ogni evangelista, ogni presbitero, ogni diacono, ogni cresimato, ogni battezzato. È verità. Il “Devi” va vissuto secondo la Legge della comunione che nella Chiesa e anche nella società</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2BD51AE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2974F20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067674B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w:t>
      </w:r>
      <w:r w:rsidRPr="006D645E">
        <w:rPr>
          <w:rFonts w:ascii="Arial" w:eastAsia="Times New Roman" w:hAnsi="Arial" w:cs="Arial"/>
          <w:kern w:val="0"/>
          <w:sz w:val="24"/>
          <w:szCs w:val="24"/>
          <w:lang w:eastAsia="it-IT"/>
          <w14:ligatures w14:val="none"/>
        </w:rPr>
        <w:lastRenderedPageBreak/>
        <w:t xml:space="preserve">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0967D5A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6F7C9E0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w:t>
      </w:r>
    </w:p>
    <w:p w14:paraId="1AC7EA2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w:t>
      </w:r>
      <w:r w:rsidRPr="006D645E">
        <w:rPr>
          <w:rFonts w:ascii="Arial" w:eastAsia="Times New Roman" w:hAnsi="Arial" w:cs="Arial"/>
          <w:kern w:val="0"/>
          <w:sz w:val="24"/>
          <w:szCs w:val="24"/>
          <w:lang w:eastAsia="it-IT"/>
          <w14:ligatures w14:val="none"/>
        </w:rPr>
        <w:lastRenderedPageBreak/>
        <w:t xml:space="preserve">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026FCCFE" w14:textId="5C6F913B"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617DD6E" w14:textId="4E9ECA2A"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Il cammino della Chiesa è storia del cammino della sua verità, o dei suoi errori, dei suoi peccati e della sua santità. </w:t>
      </w:r>
    </w:p>
    <w:p w14:paraId="2C967E6F" w14:textId="088868D4"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L</w:t>
      </w:r>
      <w:r w:rsidR="00C3578F" w:rsidRPr="006D645E">
        <w:rPr>
          <w:rFonts w:ascii="Arial" w:eastAsia="Times New Roman" w:hAnsi="Arial" w:cs="Arial"/>
          <w:b/>
          <w:bCs/>
          <w:kern w:val="0"/>
          <w:sz w:val="24"/>
          <w:szCs w:val="24"/>
          <w:lang w:eastAsia="it-IT"/>
          <w14:ligatures w14:val="none"/>
        </w:rPr>
        <w:t>a legge della verità della stoltezza</w:t>
      </w:r>
      <w:r w:rsidRPr="006D645E">
        <w:rPr>
          <w:rFonts w:ascii="Arial" w:eastAsia="Times New Roman" w:hAnsi="Arial" w:cs="Arial"/>
          <w:kern w:val="0"/>
          <w:sz w:val="24"/>
          <w:szCs w:val="24"/>
          <w:lang w:eastAsia="it-IT"/>
          <w14:ligatures w14:val="none"/>
        </w:rPr>
        <w:t xml:space="preserve">: Come ultima Legge della verità ci è parso bene offrire qualche luce sulla Legge della verità della stoltezza. Qualcuno si potrebbe chiedere: </w:t>
      </w:r>
      <w:r w:rsidRPr="006D645E">
        <w:rPr>
          <w:rFonts w:ascii="Arial" w:eastAsia="Times New Roman" w:hAnsi="Arial" w:cs="Arial"/>
          <w:i/>
          <w:iCs/>
          <w:kern w:val="0"/>
          <w:sz w:val="24"/>
          <w:szCs w:val="24"/>
          <w:lang w:eastAsia="it-IT"/>
          <w14:ligatures w14:val="none"/>
        </w:rPr>
        <w:t>“Come, anche la stoltezza è governata dalla Legge della verità?”.</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A questa domanda si risponde che anche la stoltezza è sempre governata dalla Legge della verità. Qual è allora la Legge della verità della stoltezza? Eccola: Ogni uomo produce dalla verità o dalla falsità della sua natura, natura vera, frutto vero.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247D3F05" w14:textId="118C0F62"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la Legge: nessuno potrà mai produrre frutti di verità da una natura di falsità e nessuno produce frutti di falsità da una natura di verità e di luce. Poiché il pensiero è anch’esso frutto della natura, se la natura è cattiva, cattivo sarà anche </w:t>
      </w:r>
      <w:r w:rsidRPr="006D645E">
        <w:rPr>
          <w:rFonts w:ascii="Arial" w:eastAsia="Times New Roman" w:hAnsi="Arial" w:cs="Arial"/>
          <w:kern w:val="0"/>
          <w:sz w:val="24"/>
          <w:szCs w:val="24"/>
          <w:lang w:eastAsia="it-IT"/>
          <w14:ligatures w14:val="none"/>
        </w:rPr>
        <w:lastRenderedPageBreak/>
        <w:t>il pensiero. Se la natura è buona,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buono sarà anche il pensiero. Se la natura è 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73E75C5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0DCF227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5E692DFA" w14:textId="5CFB92EE" w:rsid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w:t>
      </w:r>
      <w:r w:rsidR="0045474D">
        <w:rPr>
          <w:rFonts w:ascii="Arial" w:eastAsia="Times New Roman" w:hAnsi="Arial" w:cs="Arial"/>
          <w:kern w:val="0"/>
          <w:sz w:val="24"/>
          <w:szCs w:val="24"/>
          <w:lang w:eastAsia="it-IT"/>
          <w14:ligatures w14:val="none"/>
        </w:rPr>
        <w:t xml:space="preserve"> </w:t>
      </w:r>
    </w:p>
    <w:p w14:paraId="7360F6D1" w14:textId="77777777" w:rsidR="007E25B2" w:rsidRDefault="007E25B2" w:rsidP="000F06FC">
      <w:pPr>
        <w:spacing w:after="240" w:line="240" w:lineRule="auto"/>
        <w:jc w:val="both"/>
        <w:rPr>
          <w:rFonts w:ascii="Arial" w:eastAsia="Times New Roman" w:hAnsi="Arial" w:cs="Arial"/>
          <w:kern w:val="0"/>
          <w:sz w:val="24"/>
          <w:szCs w:val="24"/>
          <w:lang w:eastAsia="it-IT"/>
          <w14:ligatures w14:val="none"/>
        </w:rPr>
      </w:pPr>
    </w:p>
    <w:p w14:paraId="2B876810" w14:textId="0C62580C" w:rsidR="006D645E" w:rsidRDefault="001F6BF3" w:rsidP="00223D35">
      <w:pPr>
        <w:pStyle w:val="Titolo1"/>
      </w:pPr>
      <w:bookmarkStart w:id="261" w:name="_Toc137153337"/>
      <w:bookmarkStart w:id="262" w:name="_Toc136952717"/>
      <w:bookmarkStart w:id="263" w:name="_Toc231591240"/>
      <w:r>
        <w:t>INTRODUZIONE A</w:t>
      </w:r>
      <w:r w:rsidR="009C592E">
        <w:t>L</w:t>
      </w:r>
      <w:r>
        <w:t xml:space="preserve"> CAPITOL</w:t>
      </w:r>
      <w:r w:rsidR="009C592E">
        <w:t xml:space="preserve">O </w:t>
      </w:r>
      <w:bookmarkEnd w:id="261"/>
      <w:r w:rsidR="009C592E">
        <w:t>DECIMO PRIMO</w:t>
      </w:r>
      <w:bookmarkEnd w:id="263"/>
    </w:p>
    <w:p w14:paraId="228457BB" w14:textId="77777777" w:rsidR="00E67893" w:rsidRPr="00C5255D" w:rsidRDefault="00E67893" w:rsidP="00223D35">
      <w:pPr>
        <w:pStyle w:val="Titolo1"/>
      </w:pPr>
      <w:bookmarkStart w:id="264" w:name="_Toc23159124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264"/>
      <w:r w:rsidRPr="00C5255D">
        <w:t xml:space="preserve"> </w:t>
      </w:r>
    </w:p>
    <w:p w14:paraId="22F370F9" w14:textId="77777777" w:rsidR="005E4C08" w:rsidRPr="005E4C08" w:rsidRDefault="005E4C08" w:rsidP="000F06FC">
      <w:pPr>
        <w:spacing w:after="240" w:line="240" w:lineRule="auto"/>
        <w:rPr>
          <w:lang w:eastAsia="it-IT"/>
        </w:rPr>
      </w:pPr>
    </w:p>
    <w:p w14:paraId="3EBD79C1" w14:textId="77777777" w:rsidR="000A4825" w:rsidRDefault="000A4825" w:rsidP="000F06FC">
      <w:pPr>
        <w:pStyle w:val="Titolo3"/>
        <w:spacing w:line="240" w:lineRule="auto"/>
      </w:pPr>
      <w:bookmarkStart w:id="265" w:name="_Toc62147059"/>
      <w:bookmarkStart w:id="266" w:name="_Toc231591242"/>
      <w:r>
        <w:t>Introduzione</w:t>
      </w:r>
      <w:bookmarkEnd w:id="266"/>
      <w:r>
        <w:t xml:space="preserve"> </w:t>
      </w:r>
    </w:p>
    <w:p w14:paraId="6126DF0C" w14:textId="5BD61BFD" w:rsidR="00615CE6" w:rsidRPr="000F569E" w:rsidRDefault="00615CE6" w:rsidP="000F06FC">
      <w:pPr>
        <w:spacing w:after="240" w:line="240" w:lineRule="auto"/>
        <w:jc w:val="both"/>
        <w:rPr>
          <w:rFonts w:ascii="Arial" w:eastAsia="Times New Roman" w:hAnsi="Arial" w:cs="Times New Roman"/>
          <w:i/>
          <w:iCs/>
          <w:kern w:val="0"/>
          <w:sz w:val="24"/>
          <w:szCs w:val="20"/>
          <w:lang w:eastAsia="it-IT"/>
          <w14:ligatures w14:val="none"/>
        </w:rPr>
      </w:pPr>
      <w:r w:rsidRPr="000F569E">
        <w:rPr>
          <w:rFonts w:ascii="Arial" w:eastAsia="Times New Roman" w:hAnsi="Arial" w:cs="Times New Roman"/>
          <w:i/>
          <w:iCs/>
          <w:kern w:val="0"/>
          <w:sz w:val="24"/>
          <w:szCs w:val="20"/>
          <w:lang w:eastAsia="it-IT"/>
          <w14:ligatures w14:val="none"/>
        </w:rPr>
        <w:t>Il settimo angelo suonò la tromba e nel cielo echeggiarono voci potenti che dicevano:</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«Il regno del mondo</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appartiene al Signore nostro e al suo Cristo:</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egli regnerà nei secoli dei secoli».</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Allora i ventiquattro anziani, seduti sui loro seggi al cospetto di Dio, si prostrarono faccia a terra e adorarono Dio dicendo:</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«Noi ti rendiamo grazie,</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Signore Dio onnipotente,</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che sei e che eri,</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perché hai preso in mano la tua grande potenza</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e hai instaurato il tuo regno.</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Le genti fremettero,</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ma è giunta la tua ira,</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il tempo di giudicare i morti,</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di dare la ricompensa</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ai tuoi servi, i profeti, e ai santi,</w:t>
      </w:r>
      <w:r w:rsidR="006B446D">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e a quanti temono il tuo nome,</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piccoli e grandi,</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e di annientare coloro</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che distruggono la terra».</w:t>
      </w:r>
      <w:r w:rsidR="000F569E">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Allora si aprì il tempio di Dio che è nel cielo e apparve nel tempio l’arca della sua alleanza. Ne seguirono folgori, voci, scoppi di tuono, terremoto e una tempesta di grandine</w:t>
      </w:r>
      <w:r w:rsidR="000F569E" w:rsidRPr="000F569E">
        <w:rPr>
          <w:rFonts w:ascii="Arial" w:eastAsia="Times New Roman" w:hAnsi="Arial" w:cs="Times New Roman"/>
          <w:i/>
          <w:iCs/>
          <w:kern w:val="0"/>
          <w:sz w:val="24"/>
          <w:szCs w:val="20"/>
          <w:lang w:eastAsia="it-IT"/>
          <w14:ligatures w14:val="none"/>
        </w:rPr>
        <w:t xml:space="preserve"> (Ap 11,15-19). </w:t>
      </w:r>
    </w:p>
    <w:p w14:paraId="14A32CB8" w14:textId="77777777" w:rsidR="00341E3E" w:rsidRDefault="000A4825" w:rsidP="00677A39">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0F569E" w:rsidRPr="000F569E">
        <w:rPr>
          <w:rFonts w:ascii="Arial" w:eastAsia="Times New Roman" w:hAnsi="Arial" w:cs="Times New Roman"/>
          <w:i/>
          <w:iCs/>
          <w:kern w:val="0"/>
          <w:sz w:val="24"/>
          <w:szCs w:val="20"/>
          <w:lang w:eastAsia="it-IT"/>
          <w14:ligatures w14:val="none"/>
        </w:rPr>
        <w:t>Il settimo angelo suonò la tromba e nel cielo echeggiarono voci potenti che dicevano:</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«Il regno del mondo</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appartiene al Signore nostro e al suo Cristo:</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egli regnerà nei secoli dei secoli».</w:t>
      </w:r>
      <w:r w:rsidR="000F569E">
        <w:rPr>
          <w:rFonts w:ascii="Arial" w:eastAsia="Times New Roman" w:hAnsi="Arial" w:cs="Times New Roman"/>
          <w:i/>
          <w:iCs/>
          <w:kern w:val="0"/>
          <w:sz w:val="24"/>
          <w:szCs w:val="20"/>
          <w:lang w:eastAsia="it-IT"/>
          <w14:ligatures w14:val="none"/>
        </w:rPr>
        <w:t xml:space="preserve"> </w:t>
      </w:r>
      <w:r w:rsidR="006B5BE8">
        <w:rPr>
          <w:rFonts w:ascii="Arial" w:eastAsia="Times New Roman" w:hAnsi="Arial" w:cs="Times New Roman"/>
          <w:kern w:val="0"/>
          <w:sz w:val="24"/>
          <w:szCs w:val="20"/>
          <w:lang w:eastAsia="it-IT"/>
          <w14:ligatures w14:val="none"/>
        </w:rPr>
        <w:t xml:space="preserve">Ecco cosa avviene ora nel cielo. </w:t>
      </w:r>
    </w:p>
    <w:p w14:paraId="4537C3C2" w14:textId="77777777" w:rsidR="00341E3E" w:rsidRDefault="006B5BE8" w:rsidP="00677A3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Non appena il settimo angelo suono la tromba, riecheggiano voci potenti. Al cielo e alla terra viene ricordata</w:t>
      </w:r>
      <w:r w:rsidR="00341E3E">
        <w:rPr>
          <w:rFonts w:ascii="Arial" w:eastAsia="Times New Roman" w:hAnsi="Arial" w:cs="Times New Roman"/>
          <w:kern w:val="0"/>
          <w:sz w:val="24"/>
          <w:szCs w:val="20"/>
          <w:lang w:eastAsia="it-IT"/>
          <w14:ligatures w14:val="none"/>
        </w:rPr>
        <w:t xml:space="preserve"> una verità </w:t>
      </w:r>
      <w:r>
        <w:rPr>
          <w:rFonts w:ascii="Arial" w:eastAsia="Times New Roman" w:hAnsi="Arial" w:cs="Times New Roman"/>
          <w:kern w:val="0"/>
          <w:sz w:val="24"/>
          <w:szCs w:val="20"/>
          <w:lang w:eastAsia="it-IT"/>
          <w14:ligatures w14:val="none"/>
        </w:rPr>
        <w:t xml:space="preserve">che mai nessuno dovrà dimenticare: </w:t>
      </w:r>
      <w:r w:rsidRPr="006B5BE8">
        <w:rPr>
          <w:rFonts w:ascii="Arial" w:eastAsia="Times New Roman" w:hAnsi="Arial" w:cs="Times New Roman"/>
          <w:i/>
          <w:iCs/>
          <w:kern w:val="0"/>
          <w:sz w:val="24"/>
          <w:szCs w:val="20"/>
          <w:lang w:eastAsia="it-IT"/>
          <w14:ligatures w14:val="none"/>
        </w:rPr>
        <w:t xml:space="preserve">Il regno del mondo appartiene al Signore nostro e al suo Cristo: egli regnerò nei secoli dei secoli. </w:t>
      </w:r>
      <w:r>
        <w:rPr>
          <w:rFonts w:ascii="Arial" w:eastAsia="Times New Roman" w:hAnsi="Arial" w:cs="Times New Roman"/>
          <w:kern w:val="0"/>
          <w:sz w:val="24"/>
          <w:szCs w:val="20"/>
          <w:lang w:eastAsia="it-IT"/>
          <w14:ligatures w14:val="none"/>
        </w:rPr>
        <w:t xml:space="preserve">Questo significa che il </w:t>
      </w:r>
      <w:r w:rsidR="00341E3E">
        <w:rPr>
          <w:rFonts w:ascii="Arial" w:eastAsia="Times New Roman" w:hAnsi="Arial" w:cs="Times New Roman"/>
          <w:kern w:val="0"/>
          <w:sz w:val="24"/>
          <w:szCs w:val="20"/>
          <w:lang w:eastAsia="it-IT"/>
          <w14:ligatures w14:val="none"/>
        </w:rPr>
        <w:t xml:space="preserve">libro </w:t>
      </w:r>
      <w:r>
        <w:rPr>
          <w:rFonts w:ascii="Arial" w:eastAsia="Times New Roman" w:hAnsi="Arial" w:cs="Times New Roman"/>
          <w:kern w:val="0"/>
          <w:sz w:val="24"/>
          <w:szCs w:val="20"/>
          <w:lang w:eastAsia="it-IT"/>
          <w14:ligatures w14:val="none"/>
        </w:rPr>
        <w:t xml:space="preserve">sigillato con sette sigilli dal Signore nostro non è stato consegnato al suo Cristo per un tempo, due tempi, metà di un tempo. Il Libro sigillato gli è stato consegnato per il tempo e per l’eternità. Il suo Cristo realmente è il Re dal regno eterno e ogni re di questo mondo, ogni principe e ogni signore dei popoli, è sottoposto al suo governo. Lui è il Re dei re e il Signore dei signori. È il Re posto sopra ogni re ed il Signore posto sopra ogni signore. </w:t>
      </w:r>
    </w:p>
    <w:p w14:paraId="1E80A825" w14:textId="77777777" w:rsidR="00341E3E" w:rsidRDefault="006B5BE8" w:rsidP="00677A3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Questa gloria appartiene solo a Cristo Gesù. Quali sono le conseguenze eterne di questa Sovrana ed Eterna Regalità? Ogni re di questo mondo, ogni principe e ogni signor</w:t>
      </w:r>
      <w:r w:rsidR="00341E3E">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è posto </w:t>
      </w:r>
      <w:r w:rsidR="00341E3E">
        <w:rPr>
          <w:rFonts w:ascii="Arial" w:eastAsia="Times New Roman" w:hAnsi="Arial" w:cs="Times New Roman"/>
          <w:kern w:val="0"/>
          <w:sz w:val="24"/>
          <w:szCs w:val="20"/>
          <w:lang w:eastAsia="it-IT"/>
          <w14:ligatures w14:val="none"/>
        </w:rPr>
        <w:t xml:space="preserve">Dio </w:t>
      </w:r>
      <w:r>
        <w:rPr>
          <w:rFonts w:ascii="Arial" w:eastAsia="Times New Roman" w:hAnsi="Arial" w:cs="Times New Roman"/>
          <w:kern w:val="0"/>
          <w:sz w:val="24"/>
          <w:szCs w:val="20"/>
          <w:lang w:eastAsia="it-IT"/>
          <w14:ligatures w14:val="none"/>
        </w:rPr>
        <w:t>per governare il mondo dalla sua volontà, dalla sua legge, da suoi comandamenti, dai suoi stat</w:t>
      </w:r>
      <w:r w:rsidR="00341E3E">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 xml:space="preserve">ti. </w:t>
      </w:r>
      <w:r w:rsidR="00677A39">
        <w:rPr>
          <w:rFonts w:ascii="Arial" w:eastAsia="Times New Roman" w:hAnsi="Arial" w:cs="Times New Roman"/>
          <w:kern w:val="0"/>
          <w:sz w:val="24"/>
          <w:szCs w:val="20"/>
          <w:lang w:eastAsia="it-IT"/>
          <w14:ligatures w14:val="none"/>
        </w:rPr>
        <w:t xml:space="preserve">Di ogni governo esercitato dalla loro volontà re, principi e signori saranno convocati in giudizio e giudicati con una indagine rigoroso. La sentenza su di loro sarà altrettanto rigorosa. </w:t>
      </w:r>
    </w:p>
    <w:p w14:paraId="5D7AF183" w14:textId="3DE14EA2" w:rsidR="00677A39" w:rsidRDefault="00677A39" w:rsidP="00677A3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Questa verità è cos</w:t>
      </w:r>
      <w:r w:rsidR="00341E3E">
        <w:rPr>
          <w:rFonts w:ascii="Arial" w:eastAsia="Times New Roman" w:hAnsi="Arial" w:cs="Times New Roman"/>
          <w:kern w:val="0"/>
          <w:sz w:val="24"/>
          <w:szCs w:val="20"/>
          <w:lang w:eastAsia="it-IT"/>
          <w14:ligatures w14:val="none"/>
        </w:rPr>
        <w:t xml:space="preserve">ì </w:t>
      </w:r>
      <w:r>
        <w:rPr>
          <w:rFonts w:ascii="Arial" w:eastAsia="Times New Roman" w:hAnsi="Arial" w:cs="Times New Roman"/>
          <w:kern w:val="0"/>
          <w:sz w:val="24"/>
          <w:szCs w:val="20"/>
          <w:lang w:eastAsia="it-IT"/>
          <w14:ligatures w14:val="none"/>
        </w:rPr>
        <w:t>rivelata dal Libro della Sapienza: “</w:t>
      </w:r>
      <w:r w:rsidRPr="00677A39">
        <w:rPr>
          <w:rFonts w:ascii="Arial" w:eastAsia="Times New Roman" w:hAnsi="Arial" w:cs="Times New Roman"/>
          <w:i/>
          <w:iCs/>
          <w:kern w:val="0"/>
          <w:sz w:val="24"/>
          <w:szCs w:val="20"/>
          <w:lang w:eastAsia="it-IT"/>
          <w14:ligatures w14:val="none"/>
        </w:rPr>
        <w:t>Ascoltate dunque, o re, e cercate di comprendere;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imparate, o governanti di tutta la terra.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Porgete l’orecchio, voi dominatori di popoli,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 xml:space="preserve">che siete orgogliosi di comandare su molte </w:t>
      </w:r>
      <w:r w:rsidRPr="00677A39">
        <w:rPr>
          <w:rFonts w:ascii="Arial" w:eastAsia="Times New Roman" w:hAnsi="Arial" w:cs="Times New Roman"/>
          <w:i/>
          <w:iCs/>
          <w:kern w:val="0"/>
          <w:sz w:val="24"/>
          <w:szCs w:val="20"/>
          <w:lang w:eastAsia="it-IT"/>
          <w14:ligatures w14:val="none"/>
        </w:rPr>
        <w:lastRenderedPageBreak/>
        <w:t>nazioni.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Dal Signore vi fu dato il potere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e l’autorità dall’Altissimo;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egli esaminerà le vostre opere e scruterà i vostri propositi: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pur essendo ministri del suo regno,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non avete governato rettamente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né avete osservato la legge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né vi siete comportati secondo il volere di Dio.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Terribile e veloce egli piomberà su di voi,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poiché il giudizio è severo contro coloro che stanno in alto.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Gli ultimi infatti meritano misericordia,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ma i potenti saranno vagliati con rigore.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Il Signore dell’universo non guarderà in faccia a nessuno,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non avrà riguardi per la grandezza,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perché egli ha creato il piccolo e il grande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e a tutti provvede in egual modo.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Ma sui dominatori incombe un’indagine inflessibile.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Pertanto a voi, o sovrani, sono dirette le mie parole,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perché impariate la sapienza e non cadiate in errore.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Chi custodisce santamente le cose sante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sarà riconosciuto santo,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e quanti le avranno apprese vi troveranno una difesa.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Bramate, pertanto, le mie parole,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desideratele e ne sarete istruiti.</w:t>
      </w:r>
    </w:p>
    <w:p w14:paraId="1F34C92E" w14:textId="0344E809" w:rsidR="00677A39" w:rsidRDefault="00677A39" w:rsidP="00677A39">
      <w:pPr>
        <w:spacing w:after="240" w:line="240" w:lineRule="auto"/>
        <w:jc w:val="both"/>
        <w:rPr>
          <w:rFonts w:ascii="Arial" w:eastAsia="Times New Roman" w:hAnsi="Arial" w:cs="Times New Roman"/>
          <w:i/>
          <w:iCs/>
          <w:kern w:val="0"/>
          <w:sz w:val="24"/>
          <w:szCs w:val="20"/>
          <w:lang w:eastAsia="it-IT"/>
          <w14:ligatures w14:val="none"/>
        </w:rPr>
      </w:pPr>
      <w:r w:rsidRPr="00677A39">
        <w:rPr>
          <w:rFonts w:ascii="Arial" w:eastAsia="Times New Roman" w:hAnsi="Arial" w:cs="Times New Roman"/>
          <w:i/>
          <w:iCs/>
          <w:kern w:val="0"/>
          <w:sz w:val="24"/>
          <w:szCs w:val="20"/>
          <w:lang w:eastAsia="it-IT"/>
          <w14:ligatures w14:val="none"/>
        </w:rPr>
        <w:t>La sapienza è splendida e non sfiorisce,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facilmente si lascia vedere da coloro che la amano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e si lascia trovare da quelli che la cercano.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Nel farsi conoscere previene coloro che la desiderano.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Chi si alza di buon mattino per cercarla non si affaticherà,</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la troverà seduta alla sua porta.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Riflettere su di lei, infatti, è intelligenza perfetta,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chi veglia a causa sua sarà presto senza affanni;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poiché lei stessa va in cerca di quelli che sono degni di lei,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appare loro benevola per le strade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e in ogni progetto va loro incontro.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Suo principio più autentico è il desiderio di istruzione,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l’anelito per l’istruzione è amore,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l’amore per lei è osservanza delle sue leggi,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il rispetto delle leggi è garanzia di incorruttibilità</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e l’incorruttibilità rende vicini a Dio.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Dunque il desiderio della sapienza innalza al regno.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Se dunque, dominatori di popoli, vi compiacete di troni e di scettri,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onorate la sapienza, perché possiate regnare sempre.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Annuncerò che cos’è la sapienza e com’è nata,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non vi terrò nascosti i suoi segreti,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ma fin dalle origini ne ricercherò le tracce,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metterò in chiaro la conoscenza di lei,</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non mi allontanerò dalla verità.</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Non mi farò compagno di chi si consuma d’invidia,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perché costui non avrà nulla in comune con la sapienza.</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Il gran numero di sapienti è salvezza per il mondo,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un re prudente è la sicurezza del popolo.</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Lasciatevi dunque ammaestrare dalle mie parole</w:t>
      </w:r>
      <w:r>
        <w:rPr>
          <w:rFonts w:ascii="Arial" w:eastAsia="Times New Roman" w:hAnsi="Arial" w:cs="Times New Roman"/>
          <w:i/>
          <w:iCs/>
          <w:kern w:val="0"/>
          <w:sz w:val="24"/>
          <w:szCs w:val="20"/>
          <w:lang w:eastAsia="it-IT"/>
          <w14:ligatures w14:val="none"/>
        </w:rPr>
        <w:t xml:space="preserve"> </w:t>
      </w:r>
      <w:r w:rsidRPr="00677A39">
        <w:rPr>
          <w:rFonts w:ascii="Arial" w:eastAsia="Times New Roman" w:hAnsi="Arial" w:cs="Times New Roman"/>
          <w:i/>
          <w:iCs/>
          <w:kern w:val="0"/>
          <w:sz w:val="24"/>
          <w:szCs w:val="20"/>
          <w:lang w:eastAsia="it-IT"/>
          <w14:ligatures w14:val="none"/>
        </w:rPr>
        <w:t>e ne trarrete profitto</w:t>
      </w:r>
      <w:r>
        <w:rPr>
          <w:rFonts w:ascii="Arial" w:eastAsia="Times New Roman" w:hAnsi="Arial" w:cs="Times New Roman"/>
          <w:i/>
          <w:iCs/>
          <w:kern w:val="0"/>
          <w:sz w:val="24"/>
          <w:szCs w:val="20"/>
          <w:lang w:eastAsia="it-IT"/>
          <w14:ligatures w14:val="none"/>
        </w:rPr>
        <w:t xml:space="preserve"> (Sap 6,1-25). </w:t>
      </w:r>
    </w:p>
    <w:p w14:paraId="1A952251" w14:textId="77777777" w:rsidR="00341E3E" w:rsidRDefault="00677A39"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quale dovrà essere il m</w:t>
      </w:r>
      <w:r w:rsidR="00D7435E">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nistero di ogni angelo della Chiesa</w:t>
      </w:r>
      <w:r w:rsidR="00D7435E">
        <w:rPr>
          <w:rFonts w:ascii="Arial" w:eastAsia="Times New Roman" w:hAnsi="Arial" w:cs="Times New Roman"/>
          <w:kern w:val="0"/>
          <w:sz w:val="24"/>
          <w:szCs w:val="20"/>
          <w:lang w:eastAsia="it-IT"/>
          <w14:ligatures w14:val="none"/>
        </w:rPr>
        <w:t xml:space="preserve">, in qualsiasi luogo della terra sarà posto dal Signore a reggere la sua Chiesa: alzare anche lui la voce facendola risuonare nel mondo: </w:t>
      </w:r>
      <w:r w:rsidR="00D7435E" w:rsidRPr="00D7435E">
        <w:rPr>
          <w:rFonts w:ascii="Arial" w:eastAsia="Times New Roman" w:hAnsi="Arial" w:cs="Times New Roman"/>
          <w:i/>
          <w:iCs/>
          <w:kern w:val="0"/>
          <w:sz w:val="24"/>
          <w:szCs w:val="20"/>
          <w:lang w:eastAsia="it-IT"/>
          <w14:ligatures w14:val="none"/>
        </w:rPr>
        <w:t>«Il regno del mondo appartiene al Signore nostro e al suo Cristo: egli regnerà nei secoli dei secoli».</w:t>
      </w:r>
      <w:r w:rsidR="00D7435E">
        <w:rPr>
          <w:rFonts w:ascii="Arial" w:eastAsia="Times New Roman" w:hAnsi="Arial" w:cs="Times New Roman"/>
          <w:kern w:val="0"/>
          <w:sz w:val="24"/>
          <w:szCs w:val="20"/>
          <w:lang w:eastAsia="it-IT"/>
          <w14:ligatures w14:val="none"/>
        </w:rPr>
        <w:t xml:space="preserve"> Re, principi e signori sono solo ministri del regno di Dio e di Cristo Gesù. Essi non possiedono nessun potere e nessuna autonomia nello svolgimento del loro ministero. Tutto ciò che essi dicono e fanno deve corrispondere sempre e solo alla divina volontà. </w:t>
      </w:r>
    </w:p>
    <w:p w14:paraId="7DF673E0" w14:textId="77777777" w:rsidR="00341E3E" w:rsidRDefault="00D7435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Questa verità vale anche per quanti nella Chiesa governano il corpo di Cristo. Essi devono governare con il potere di Cristo Gesù ma sempre nel sommo rispetto della volontà di Gesù Signore a loro fatta conoscere sotto forma di comandamento, di legge, di statuto e anche sotto la forma dell’esortazione. Nulla deve provenire dal loro cuore, nulla dalla loro volontà, tutto invece dalla volontà di Cristo nella purissima verità dello Spirito Santo. Anche per un piccolissimo pensiero, per una piccolissima parola, per un piccolissimo comando,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per una </w:t>
      </w:r>
      <w:r>
        <w:rPr>
          <w:rFonts w:ascii="Arial" w:eastAsia="Times New Roman" w:hAnsi="Arial" w:cs="Times New Roman"/>
          <w:kern w:val="0"/>
          <w:sz w:val="24"/>
          <w:szCs w:val="20"/>
          <w:lang w:eastAsia="it-IT"/>
          <w14:ligatures w14:val="none"/>
        </w:rPr>
        <w:lastRenderedPageBreak/>
        <w:t>piccolissima decisione presa in autonomia dalla volontà di Gesù Signore o non secondo la purissima vertà dello Spirito Santo, saranno sottoposti a giudizio</w:t>
      </w:r>
      <w:r w:rsidR="000C4906">
        <w:rPr>
          <w:rFonts w:ascii="Arial" w:eastAsia="Times New Roman" w:hAnsi="Arial" w:cs="Times New Roman"/>
          <w:kern w:val="0"/>
          <w:sz w:val="24"/>
          <w:szCs w:val="20"/>
          <w:lang w:eastAsia="it-IT"/>
          <w14:ligatures w14:val="none"/>
        </w:rPr>
        <w:t xml:space="preserve">. </w:t>
      </w:r>
    </w:p>
    <w:p w14:paraId="011E66B7" w14:textId="66524A3A" w:rsidR="000A4825" w:rsidRDefault="000C490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L’indagine rigorosa riguarderà tutti coloro che in qualche modo esercitano il potere, sia potere religioso e sia potere politico e sia di qualsiasi altra natura. Tutto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dovrà essere governato dalla divina volontà, nel rispetto della sua Legge. Questa verità va sempre gridata e chi deve gridarla è ogni angelo della Chiesa. </w:t>
      </w:r>
    </w:p>
    <w:p w14:paraId="09238CBA" w14:textId="77777777" w:rsidR="00341E3E" w:rsidRDefault="005660F7"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Allora i ventiquattro anziani, seduti sui loro seggi al cospetto di Dio, si prostrarono faccia a terra e adorarono Dio dicendo:</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«Noi ti rendiamo grazie,</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Signore Dio onnipotente,</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che sei e che eri,</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perché hai preso in mano la tua grande potenza</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e hai instaurato il tuo regno.</w:t>
      </w:r>
      <w:r w:rsidR="00CF3EA3">
        <w:rPr>
          <w:rFonts w:ascii="Arial" w:eastAsia="Times New Roman" w:hAnsi="Arial" w:cs="Times New Roman"/>
          <w:i/>
          <w:iCs/>
          <w:kern w:val="0"/>
          <w:sz w:val="24"/>
          <w:szCs w:val="20"/>
          <w:lang w:eastAsia="it-IT"/>
          <w14:ligatures w14:val="none"/>
        </w:rPr>
        <w:t xml:space="preserve"> </w:t>
      </w:r>
      <w:r w:rsidR="00CF3EA3">
        <w:rPr>
          <w:rFonts w:ascii="Arial" w:eastAsia="Times New Roman" w:hAnsi="Arial" w:cs="Times New Roman"/>
          <w:kern w:val="0"/>
          <w:sz w:val="24"/>
          <w:szCs w:val="20"/>
          <w:lang w:eastAsia="it-IT"/>
          <w14:ligatures w14:val="none"/>
        </w:rPr>
        <w:t xml:space="preserve">L’angelo fa risuonare nel cielo la purissima verità del nostro Dio, Signore, Creato e del suo Cristo: </w:t>
      </w:r>
      <w:r w:rsidR="00CF3EA3" w:rsidRPr="000F569E">
        <w:rPr>
          <w:rFonts w:ascii="Arial" w:eastAsia="Times New Roman" w:hAnsi="Arial" w:cs="Times New Roman"/>
          <w:i/>
          <w:iCs/>
          <w:kern w:val="0"/>
          <w:sz w:val="24"/>
          <w:szCs w:val="20"/>
          <w:lang w:eastAsia="it-IT"/>
          <w14:ligatures w14:val="none"/>
        </w:rPr>
        <w:t>«Il regno del mondo</w:t>
      </w:r>
      <w:r w:rsidR="00CF3EA3">
        <w:rPr>
          <w:rFonts w:ascii="Arial" w:eastAsia="Times New Roman" w:hAnsi="Arial" w:cs="Times New Roman"/>
          <w:i/>
          <w:iCs/>
          <w:kern w:val="0"/>
          <w:sz w:val="24"/>
          <w:szCs w:val="20"/>
          <w:lang w:eastAsia="it-IT"/>
          <w14:ligatures w14:val="none"/>
        </w:rPr>
        <w:t xml:space="preserve"> </w:t>
      </w:r>
      <w:r w:rsidR="00CF3EA3" w:rsidRPr="000F569E">
        <w:rPr>
          <w:rFonts w:ascii="Arial" w:eastAsia="Times New Roman" w:hAnsi="Arial" w:cs="Times New Roman"/>
          <w:i/>
          <w:iCs/>
          <w:kern w:val="0"/>
          <w:sz w:val="24"/>
          <w:szCs w:val="20"/>
          <w:lang w:eastAsia="it-IT"/>
          <w14:ligatures w14:val="none"/>
        </w:rPr>
        <w:t>appartiene al Signore nostro e al suo Cristo:</w:t>
      </w:r>
      <w:r w:rsidR="00CF3EA3">
        <w:rPr>
          <w:rFonts w:ascii="Arial" w:eastAsia="Times New Roman" w:hAnsi="Arial" w:cs="Times New Roman"/>
          <w:i/>
          <w:iCs/>
          <w:kern w:val="0"/>
          <w:sz w:val="24"/>
          <w:szCs w:val="20"/>
          <w:lang w:eastAsia="it-IT"/>
          <w14:ligatures w14:val="none"/>
        </w:rPr>
        <w:t xml:space="preserve"> </w:t>
      </w:r>
      <w:r w:rsidR="00CF3EA3" w:rsidRPr="000F569E">
        <w:rPr>
          <w:rFonts w:ascii="Arial" w:eastAsia="Times New Roman" w:hAnsi="Arial" w:cs="Times New Roman"/>
          <w:i/>
          <w:iCs/>
          <w:kern w:val="0"/>
          <w:sz w:val="24"/>
          <w:szCs w:val="20"/>
          <w:lang w:eastAsia="it-IT"/>
          <w14:ligatures w14:val="none"/>
        </w:rPr>
        <w:t>egli regnerà nei secoli dei secoli».</w:t>
      </w:r>
      <w:r w:rsidR="00CF3EA3">
        <w:rPr>
          <w:rFonts w:ascii="Arial" w:eastAsia="Times New Roman" w:hAnsi="Arial" w:cs="Times New Roman"/>
          <w:i/>
          <w:iCs/>
          <w:kern w:val="0"/>
          <w:sz w:val="24"/>
          <w:szCs w:val="20"/>
          <w:lang w:eastAsia="it-IT"/>
          <w14:ligatures w14:val="none"/>
        </w:rPr>
        <w:t xml:space="preserve"> </w:t>
      </w:r>
    </w:p>
    <w:p w14:paraId="5A98B248" w14:textId="77777777" w:rsidR="00341E3E" w:rsidRDefault="00CF3EA3"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come rispondono a questa voce i ventiquattro anziani, che sono i Dodici Patriarchi dell’Antico Testamento e i Dodici Apostoli che sono i Dodici Patriarchi del Nuovo Testamento: si alzano dai loro troni e si prostrano a terra adorando Dio. L’adorazione inizia dalla retta </w:t>
      </w:r>
      <w:r w:rsidR="00341E3E">
        <w:rPr>
          <w:rFonts w:ascii="Arial" w:eastAsia="Times New Roman" w:hAnsi="Arial" w:cs="Times New Roman"/>
          <w:kern w:val="0"/>
          <w:sz w:val="24"/>
          <w:szCs w:val="20"/>
          <w:lang w:eastAsia="it-IT"/>
          <w14:ligatures w14:val="none"/>
        </w:rPr>
        <w:t xml:space="preserve">confessione </w:t>
      </w:r>
      <w:r>
        <w:rPr>
          <w:rFonts w:ascii="Arial" w:eastAsia="Times New Roman" w:hAnsi="Arial" w:cs="Times New Roman"/>
          <w:kern w:val="0"/>
          <w:sz w:val="24"/>
          <w:szCs w:val="20"/>
          <w:lang w:eastAsia="it-IT"/>
          <w14:ligatures w14:val="none"/>
        </w:rPr>
        <w:t>della verità di Dio e dell’Agnello: “</w:t>
      </w:r>
      <w:r w:rsidRPr="000F569E">
        <w:rPr>
          <w:rFonts w:ascii="Arial" w:eastAsia="Times New Roman" w:hAnsi="Arial" w:cs="Times New Roman"/>
          <w:i/>
          <w:iCs/>
          <w:kern w:val="0"/>
          <w:sz w:val="24"/>
          <w:szCs w:val="20"/>
          <w:lang w:eastAsia="it-IT"/>
          <w14:ligatures w14:val="none"/>
        </w:rPr>
        <w:t>Noi ti rendiamo grazie,</w:t>
      </w:r>
      <w:r>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Signore Dio onnipotente,</w:t>
      </w:r>
      <w:r>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che sei e che eri,</w:t>
      </w:r>
      <w:r>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perché hai preso in mano la tua grande potenza</w:t>
      </w:r>
      <w:r>
        <w:rPr>
          <w:rFonts w:ascii="Arial" w:eastAsia="Times New Roman" w:hAnsi="Arial" w:cs="Times New Roman"/>
          <w:i/>
          <w:iCs/>
          <w:kern w:val="0"/>
          <w:sz w:val="24"/>
          <w:szCs w:val="20"/>
          <w:lang w:eastAsia="it-IT"/>
          <w14:ligatures w14:val="none"/>
        </w:rPr>
        <w:t xml:space="preserve"> </w:t>
      </w:r>
      <w:r w:rsidRPr="000F569E">
        <w:rPr>
          <w:rFonts w:ascii="Arial" w:eastAsia="Times New Roman" w:hAnsi="Arial" w:cs="Times New Roman"/>
          <w:i/>
          <w:iCs/>
          <w:kern w:val="0"/>
          <w:sz w:val="24"/>
          <w:szCs w:val="20"/>
          <w:lang w:eastAsia="it-IT"/>
          <w14:ligatures w14:val="none"/>
        </w:rPr>
        <w:t>e hai instaurato il tuo regno</w:t>
      </w:r>
      <w:r>
        <w:rPr>
          <w:rFonts w:ascii="Arial" w:eastAsia="Times New Roman" w:hAnsi="Arial" w:cs="Times New Roman"/>
          <w:i/>
          <w:iCs/>
          <w:kern w:val="0"/>
          <w:sz w:val="24"/>
          <w:szCs w:val="20"/>
          <w:lang w:eastAsia="it-IT"/>
          <w14:ligatures w14:val="none"/>
        </w:rPr>
        <w:t>”</w:t>
      </w:r>
      <w:r w:rsidRPr="000F569E">
        <w:rPr>
          <w:rFonts w:ascii="Arial" w:eastAsia="Times New Roman" w:hAnsi="Arial" w:cs="Times New Roman"/>
          <w:i/>
          <w:iCs/>
          <w:kern w:val="0"/>
          <w:sz w:val="24"/>
          <w:szCs w:val="20"/>
          <w:lang w:eastAsia="it-IT"/>
          <w14:ligatures w14:val="none"/>
        </w:rPr>
        <w:t>.</w:t>
      </w:r>
      <w:r>
        <w:rPr>
          <w:rFonts w:ascii="Arial" w:eastAsia="Times New Roman" w:hAnsi="Arial" w:cs="Times New Roman"/>
          <w:i/>
          <w:iCs/>
          <w:kern w:val="0"/>
          <w:sz w:val="24"/>
          <w:szCs w:val="20"/>
          <w:lang w:eastAsia="it-IT"/>
          <w14:ligatures w14:val="none"/>
        </w:rPr>
        <w:t xml:space="preserve"> </w:t>
      </w:r>
    </w:p>
    <w:p w14:paraId="50CE09E9" w14:textId="77777777" w:rsidR="0096152A" w:rsidRDefault="00CF3EA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vero Dio è colui è e che era. È Dio per l’eternità. È Dio da sempre e per sempre. Lui è ed era </w:t>
      </w:r>
      <w:r w:rsidR="00341E3E">
        <w:rPr>
          <w:rFonts w:ascii="Arial" w:eastAsia="Times New Roman" w:hAnsi="Arial" w:cs="Times New Roman"/>
          <w:kern w:val="0"/>
          <w:sz w:val="24"/>
          <w:szCs w:val="20"/>
          <w:lang w:eastAsia="it-IT"/>
          <w14:ligatures w14:val="none"/>
        </w:rPr>
        <w:t xml:space="preserve">e sarà </w:t>
      </w:r>
      <w:r>
        <w:rPr>
          <w:rFonts w:ascii="Arial" w:eastAsia="Times New Roman" w:hAnsi="Arial" w:cs="Times New Roman"/>
          <w:kern w:val="0"/>
          <w:sz w:val="24"/>
          <w:szCs w:val="20"/>
          <w:lang w:eastAsia="it-IT"/>
          <w14:ligatures w14:val="none"/>
        </w:rPr>
        <w:t>senza inizio e senza fine. Solo Lui è ed era</w:t>
      </w:r>
      <w:r w:rsidR="0096152A">
        <w:rPr>
          <w:rFonts w:ascii="Arial" w:eastAsia="Times New Roman" w:hAnsi="Arial" w:cs="Times New Roman"/>
          <w:kern w:val="0"/>
          <w:sz w:val="24"/>
          <w:szCs w:val="20"/>
          <w:lang w:eastAsia="it-IT"/>
          <w14:ligatures w14:val="none"/>
        </w:rPr>
        <w:t xml:space="preserve"> e sarà</w:t>
      </w:r>
      <w:r>
        <w:rPr>
          <w:rFonts w:ascii="Arial" w:eastAsia="Times New Roman" w:hAnsi="Arial" w:cs="Times New Roman"/>
          <w:kern w:val="0"/>
          <w:sz w:val="24"/>
          <w:szCs w:val="20"/>
          <w:lang w:eastAsia="it-IT"/>
          <w14:ligatures w14:val="none"/>
        </w:rPr>
        <w:t xml:space="preserve">. Tutto ciò che </w:t>
      </w:r>
      <w:r w:rsidR="0096152A">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al di fuori di Lui, esiste perché chiamato all’esistenza dalla sia Parola Onnipotente. Solo Dio è eterno. Tutta la materia è stata creata da Lui ed esiste per Lui, perché è Lui che la mantiene in vita sempre con la sua Parola onnipotente. </w:t>
      </w:r>
      <w:r w:rsidR="0024453B">
        <w:rPr>
          <w:rFonts w:ascii="Arial" w:eastAsia="Times New Roman" w:hAnsi="Arial" w:cs="Times New Roman"/>
          <w:kern w:val="0"/>
          <w:sz w:val="24"/>
          <w:szCs w:val="20"/>
          <w:lang w:eastAsia="it-IT"/>
          <w14:ligatures w14:val="none"/>
        </w:rPr>
        <w:t>Anche tutti gli esseri animati e inanimati, visibili e invisibile</w:t>
      </w:r>
      <w:r w:rsidR="0096152A">
        <w:rPr>
          <w:rFonts w:ascii="Arial" w:eastAsia="Times New Roman" w:hAnsi="Arial" w:cs="Times New Roman"/>
          <w:kern w:val="0"/>
          <w:sz w:val="24"/>
          <w:szCs w:val="20"/>
          <w:lang w:eastAsia="it-IT"/>
          <w14:ligatures w14:val="none"/>
        </w:rPr>
        <w:t>:</w:t>
      </w:r>
      <w:r w:rsidR="0024453B">
        <w:rPr>
          <w:rFonts w:ascii="Arial" w:eastAsia="Times New Roman" w:hAnsi="Arial" w:cs="Times New Roman"/>
          <w:kern w:val="0"/>
          <w:sz w:val="24"/>
          <w:szCs w:val="20"/>
          <w:lang w:eastAsia="it-IT"/>
          <w14:ligatures w14:val="none"/>
        </w:rPr>
        <w:t xml:space="preserve"> tutto è stato creato dalla sua Parola onnipotente. La materia non è eterna. La materia è stata creata e ha iniziato a esiste. </w:t>
      </w:r>
    </w:p>
    <w:p w14:paraId="59183EEA" w14:textId="77777777" w:rsidR="0096152A" w:rsidRDefault="0024453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Sono pertanto false tutte quelle teorie che vogliono la materia eterna e spiegano l’esistenza della vita, compresa la vita dell’uomo come cieco e meccanico evoluzionismo.</w:t>
      </w:r>
      <w:r w:rsidR="00D33851">
        <w:rPr>
          <w:rFonts w:ascii="Arial" w:eastAsia="Times New Roman" w:hAnsi="Arial" w:cs="Times New Roman"/>
          <w:kern w:val="0"/>
          <w:sz w:val="24"/>
          <w:szCs w:val="20"/>
          <w:lang w:eastAsia="it-IT"/>
          <w14:ligatures w14:val="none"/>
        </w:rPr>
        <w:t xml:space="preserve"> </w:t>
      </w:r>
      <w:r w:rsidR="00CE2B80">
        <w:rPr>
          <w:rFonts w:ascii="Arial" w:eastAsia="Times New Roman" w:hAnsi="Arial" w:cs="Times New Roman"/>
          <w:kern w:val="0"/>
          <w:sz w:val="24"/>
          <w:szCs w:val="20"/>
          <w:lang w:eastAsia="it-IT"/>
          <w14:ligatures w14:val="none"/>
        </w:rPr>
        <w:t xml:space="preserve">Non solo la natura è stata creata da Dio, ma anche ogni atomo di essa è perennemente sotto il governo del suo Creatore e Signore. Se il Signore oggi non assistesse la creazione con la sua Parola onnipotente, in un istante essa non esisterebbe più. Ecco perché è necessario iniziare la nostra adorazione con la proclamazione della verità del Padre e della verità del Figlio e nella verità del Padre e del Figlio proclamare la verità dello Spirito Santo. </w:t>
      </w:r>
    </w:p>
    <w:p w14:paraId="36284F19" w14:textId="77777777" w:rsidR="0096152A" w:rsidRDefault="00CE2B8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adoriamo un Dio senza verità, un Cristo senza verità, uno Spirito Santo senza vertà. Adorando </w:t>
      </w:r>
      <w:r w:rsidR="006808C3">
        <w:rPr>
          <w:rFonts w:ascii="Arial" w:eastAsia="Times New Roman" w:hAnsi="Arial" w:cs="Times New Roman"/>
          <w:kern w:val="0"/>
          <w:sz w:val="24"/>
          <w:szCs w:val="20"/>
          <w:lang w:eastAsia="it-IT"/>
          <w14:ligatures w14:val="none"/>
        </w:rPr>
        <w:t>la Verità Eterna senza verità, poiché tutto per creazione è dalla verità di Dio e tutto nella redenzione è dalla verità di Cisto Gesù, tutto diviene senza verità: abbiam l’uomo senza verità, abbiamo la creazione intera senza la sua verità, ma anche la Chiesa abbiamo senza la sua verità, il presente sulla terra e il futuro eterno nell’aldilà è senza verità. Ecco perché anche la morale è senza verità. Se l’uomo è senza verità tutto ciò che lui fa è senza verità.</w:t>
      </w:r>
    </w:p>
    <w:p w14:paraId="65C0FADD" w14:textId="77777777" w:rsidR="0096152A" w:rsidRDefault="006808C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Ecco perché i successori dei Patriarchi del Nuovo Testamento, anche loro devono alzarsi dai loro troni, prostrarsi dinanzi al Signore Dio e all’Agnello è proclamare la sua verità che è eterna </w:t>
      </w:r>
      <w:r w:rsidR="0096152A">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immutabile per i secoli dei secoli. Se essi ogni giorno non grida</w:t>
      </w:r>
      <w:r w:rsidR="0096152A">
        <w:rPr>
          <w:rFonts w:ascii="Arial" w:eastAsia="Times New Roman" w:hAnsi="Arial" w:cs="Times New Roman"/>
          <w:kern w:val="0"/>
          <w:sz w:val="24"/>
          <w:szCs w:val="20"/>
          <w:lang w:eastAsia="it-IT"/>
          <w14:ligatures w14:val="none"/>
        </w:rPr>
        <w:t>no</w:t>
      </w:r>
      <w:r>
        <w:rPr>
          <w:rFonts w:ascii="Arial" w:eastAsia="Times New Roman" w:hAnsi="Arial" w:cs="Times New Roman"/>
          <w:kern w:val="0"/>
          <w:sz w:val="24"/>
          <w:szCs w:val="20"/>
          <w:lang w:eastAsia="it-IT"/>
          <w14:ligatures w14:val="none"/>
        </w:rPr>
        <w:t xml:space="preserve"> la verità del Signore e dell’Agnello,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dalla quale è la verità di redenzione, di salvezza, di giustificazione e della stessa </w:t>
      </w:r>
      <w:r w:rsidR="0096152A">
        <w:rPr>
          <w:rFonts w:ascii="Arial" w:eastAsia="Times New Roman" w:hAnsi="Arial" w:cs="Times New Roman"/>
          <w:kern w:val="0"/>
          <w:sz w:val="24"/>
          <w:szCs w:val="20"/>
          <w:lang w:eastAsia="it-IT"/>
          <w14:ligatures w14:val="none"/>
        </w:rPr>
        <w:t xml:space="preserve">loro </w:t>
      </w:r>
      <w:r>
        <w:rPr>
          <w:rFonts w:ascii="Arial" w:eastAsia="Times New Roman" w:hAnsi="Arial" w:cs="Times New Roman"/>
          <w:kern w:val="0"/>
          <w:sz w:val="24"/>
          <w:szCs w:val="20"/>
          <w:lang w:eastAsia="it-IT"/>
          <w14:ligatures w14:val="none"/>
        </w:rPr>
        <w:t xml:space="preserve">natura, il loro ministero è </w:t>
      </w:r>
      <w:r w:rsidR="003D6855">
        <w:rPr>
          <w:rFonts w:ascii="Arial" w:eastAsia="Times New Roman" w:hAnsi="Arial" w:cs="Times New Roman"/>
          <w:kern w:val="0"/>
          <w:sz w:val="24"/>
          <w:szCs w:val="20"/>
          <w:lang w:eastAsia="it-IT"/>
          <w14:ligatures w14:val="none"/>
        </w:rPr>
        <w:t>grandemente peccaminoso e la</w:t>
      </w:r>
      <w:r>
        <w:rPr>
          <w:rFonts w:ascii="Arial" w:eastAsia="Times New Roman" w:hAnsi="Arial" w:cs="Times New Roman"/>
          <w:kern w:val="0"/>
          <w:sz w:val="24"/>
          <w:szCs w:val="20"/>
          <w:lang w:eastAsia="it-IT"/>
          <w14:ligatures w14:val="none"/>
        </w:rPr>
        <w:t xml:space="preserve"> loro </w:t>
      </w:r>
      <w:r w:rsidR="003D6855">
        <w:rPr>
          <w:rFonts w:ascii="Arial" w:eastAsia="Times New Roman" w:hAnsi="Arial" w:cs="Times New Roman"/>
          <w:kern w:val="0"/>
          <w:sz w:val="24"/>
          <w:szCs w:val="20"/>
          <w:lang w:eastAsia="it-IT"/>
          <w14:ligatures w14:val="none"/>
        </w:rPr>
        <w:t xml:space="preserve">missione </w:t>
      </w:r>
      <w:r>
        <w:rPr>
          <w:rFonts w:ascii="Arial" w:eastAsia="Times New Roman" w:hAnsi="Arial" w:cs="Times New Roman"/>
          <w:kern w:val="0"/>
          <w:sz w:val="24"/>
          <w:szCs w:val="20"/>
          <w:lang w:eastAsia="it-IT"/>
          <w14:ligatures w14:val="none"/>
        </w:rPr>
        <w:t>fortemente omissiva</w:t>
      </w:r>
      <w:r w:rsidR="0096152A">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p>
    <w:p w14:paraId="18D9C978" w14:textId="77777777" w:rsidR="0096152A" w:rsidRDefault="003D685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nostro Dio, il nostro Signore viene ringraziato. Si ringrazia Dio per ciò che Lui è e anche per ciò che lui opera nella storia. Il nostro Dio è il Signore onnipotente. Il Signore Onnipotente è colui che sempre è e sempre era</w:t>
      </w:r>
      <w:r w:rsidR="0096152A">
        <w:rPr>
          <w:rFonts w:ascii="Arial" w:eastAsia="Times New Roman" w:hAnsi="Arial" w:cs="Times New Roman"/>
          <w:kern w:val="0"/>
          <w:sz w:val="24"/>
          <w:szCs w:val="20"/>
          <w:lang w:eastAsia="it-IT"/>
          <w14:ligatures w14:val="none"/>
        </w:rPr>
        <w:t xml:space="preserve"> e sempre sarà</w:t>
      </w:r>
      <w:r>
        <w:rPr>
          <w:rFonts w:ascii="Arial" w:eastAsia="Times New Roman" w:hAnsi="Arial" w:cs="Times New Roman"/>
          <w:kern w:val="0"/>
          <w:sz w:val="24"/>
          <w:szCs w:val="20"/>
          <w:lang w:eastAsia="it-IT"/>
          <w14:ligatures w14:val="none"/>
        </w:rPr>
        <w:t xml:space="preserve">. La sua è esistenza eterna, esistenza senza inizio e senza fine. </w:t>
      </w:r>
    </w:p>
    <w:p w14:paraId="1E209FFE" w14:textId="77777777" w:rsidR="0096152A" w:rsidRDefault="003D685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ancora perché il Signore viene ringraziato: perché ho preso in mano la sua grande potenza e ha instaurato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il suo regno. Oggi questo canto di ringraziamento, che celebra la purissima verità del nostro Dio, deve essere innalzato più che in ogni altro tempo. Come Satana ha scommesso con Dio su Giobbe, così ha anche scommesso con Dio sulla Chiesa di Cristo. A lui ha chiesto un secolo di libertà nell’azione e in questo lasso di tempo avrebbe distrutto la sua Chiesa</w:t>
      </w:r>
      <w:r w:rsidR="0096152A">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Come l’avrebbe distrutta? Facendosi oracol</w:t>
      </w:r>
      <w:r w:rsidR="009C3A01">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di menzogna, di falsità, di inganno, di negazione di tutta la divina verità</w:t>
      </w:r>
      <w:r w:rsidR="009C3A01">
        <w:rPr>
          <w:rFonts w:ascii="Arial" w:eastAsia="Times New Roman" w:hAnsi="Arial" w:cs="Times New Roman"/>
          <w:kern w:val="0"/>
          <w:sz w:val="24"/>
          <w:szCs w:val="20"/>
          <w:lang w:eastAsia="it-IT"/>
          <w14:ligatures w14:val="none"/>
        </w:rPr>
        <w:t xml:space="preserve"> sulla bocca di moltissimi vescovi, di moltissimi presbiteri, moltissimo professori di teologia, di moltissimi ermeneuti ed esegeti, moltissimi pastori e maestri. </w:t>
      </w:r>
    </w:p>
    <w:p w14:paraId="176858EF" w14:textId="77777777" w:rsidR="0096152A" w:rsidRDefault="009C3A0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Satana ha scommesso che avrebbe distrutto la Chiesa dall’interno di essa, non dall’esterno. Ecco perché è necessario che oggi l’angelo copra con la sua voce tutta la volta</w:t>
      </w:r>
      <w:r w:rsidR="0096152A">
        <w:rPr>
          <w:rFonts w:ascii="Arial" w:eastAsia="Times New Roman" w:hAnsi="Arial" w:cs="Times New Roman"/>
          <w:kern w:val="0"/>
          <w:sz w:val="24"/>
          <w:szCs w:val="20"/>
          <w:lang w:eastAsia="it-IT"/>
          <w14:ligatures w14:val="none"/>
        </w:rPr>
        <w:t xml:space="preserve"> celeste</w:t>
      </w:r>
      <w:r>
        <w:rPr>
          <w:rFonts w:ascii="Arial" w:eastAsia="Times New Roman" w:hAnsi="Arial" w:cs="Times New Roman"/>
          <w:kern w:val="0"/>
          <w:sz w:val="24"/>
          <w:szCs w:val="20"/>
          <w:lang w:eastAsia="it-IT"/>
          <w14:ligatures w14:val="none"/>
        </w:rPr>
        <w:t xml:space="preserve"> e gridi la verità del Signore Dio e del suo Cristo. Ed ecco perché ancora è necessario che i successori dei Dodici Patriarchi del Nuovo Testamento si alzino dai loro troni, si prostrino in adorazione e facciano dinanzi al mondo e alla Chiesa lo loro professione di altissima verità verso il Signore Dio e Padre e verso il suo Cristo e ann</w:t>
      </w:r>
      <w:r w:rsidR="00C74F13">
        <w:rPr>
          <w:rFonts w:ascii="Arial" w:eastAsia="Times New Roman" w:hAnsi="Arial" w:cs="Times New Roman"/>
          <w:kern w:val="0"/>
          <w:sz w:val="24"/>
          <w:szCs w:val="20"/>
          <w:lang w:eastAsia="it-IT"/>
          <w14:ligatures w14:val="none"/>
        </w:rPr>
        <w:t>un</w:t>
      </w:r>
      <w:r>
        <w:rPr>
          <w:rFonts w:ascii="Arial" w:eastAsia="Times New Roman" w:hAnsi="Arial" w:cs="Times New Roman"/>
          <w:kern w:val="0"/>
          <w:sz w:val="24"/>
          <w:szCs w:val="20"/>
          <w:lang w:eastAsia="it-IT"/>
          <w14:ligatures w14:val="none"/>
        </w:rPr>
        <w:t>cino alla Chiesa inte</w:t>
      </w:r>
      <w:r w:rsidR="00C74F13">
        <w:rPr>
          <w:rFonts w:ascii="Arial" w:eastAsia="Times New Roman" w:hAnsi="Arial" w:cs="Times New Roman"/>
          <w:kern w:val="0"/>
          <w:sz w:val="24"/>
          <w:szCs w:val="20"/>
          <w:lang w:eastAsia="it-IT"/>
          <w14:ligatures w14:val="none"/>
        </w:rPr>
        <w:t>r</w:t>
      </w:r>
      <w:r>
        <w:rPr>
          <w:rFonts w:ascii="Arial" w:eastAsia="Times New Roman" w:hAnsi="Arial" w:cs="Times New Roman"/>
          <w:kern w:val="0"/>
          <w:sz w:val="24"/>
          <w:szCs w:val="20"/>
          <w:lang w:eastAsia="it-IT"/>
          <w14:ligatures w14:val="none"/>
        </w:rPr>
        <w:t>a che il tempo dato a Satana è f</w:t>
      </w:r>
      <w:r w:rsidR="00C74F13">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nito e che ora </w:t>
      </w:r>
      <w:r w:rsidR="0096152A">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i deve ritornare alla più pura, più santa, più perfe</w:t>
      </w:r>
      <w:r w:rsidR="00C74F13">
        <w:rPr>
          <w:rFonts w:ascii="Arial" w:eastAsia="Times New Roman" w:hAnsi="Arial" w:cs="Times New Roman"/>
          <w:kern w:val="0"/>
          <w:sz w:val="24"/>
          <w:szCs w:val="20"/>
          <w:lang w:eastAsia="it-IT"/>
          <w14:ligatures w14:val="none"/>
        </w:rPr>
        <w:t>t</w:t>
      </w:r>
      <w:r>
        <w:rPr>
          <w:rFonts w:ascii="Arial" w:eastAsia="Times New Roman" w:hAnsi="Arial" w:cs="Times New Roman"/>
          <w:kern w:val="0"/>
          <w:sz w:val="24"/>
          <w:szCs w:val="20"/>
          <w:lang w:eastAsia="it-IT"/>
          <w14:ligatures w14:val="none"/>
        </w:rPr>
        <w:t>ta confessione della p</w:t>
      </w:r>
      <w:r w:rsidR="00C74F13">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rissima verità del nostro Dio, Signore, Creatore e di Gesù Cristo, il Figlio</w:t>
      </w:r>
      <w:r w:rsidR="00C74F13">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Unigenito del Padre, il Figlio eterno che si è </w:t>
      </w:r>
      <w:r w:rsidR="00C74F13">
        <w:rPr>
          <w:rFonts w:ascii="Arial" w:eastAsia="Times New Roman" w:hAnsi="Arial" w:cs="Times New Roman"/>
          <w:kern w:val="0"/>
          <w:sz w:val="24"/>
          <w:szCs w:val="20"/>
          <w:lang w:eastAsia="it-IT"/>
          <w14:ligatures w14:val="none"/>
        </w:rPr>
        <w:t>f</w:t>
      </w:r>
      <w:r>
        <w:rPr>
          <w:rFonts w:ascii="Arial" w:eastAsia="Times New Roman" w:hAnsi="Arial" w:cs="Times New Roman"/>
          <w:kern w:val="0"/>
          <w:sz w:val="24"/>
          <w:szCs w:val="20"/>
          <w:lang w:eastAsia="it-IT"/>
          <w14:ligatures w14:val="none"/>
        </w:rPr>
        <w:t>atto il Figlio dell’uomo per la nostra redenzione e salvezza</w:t>
      </w:r>
      <w:r w:rsidR="00C74F13">
        <w:rPr>
          <w:rFonts w:ascii="Arial" w:eastAsia="Times New Roman" w:hAnsi="Arial" w:cs="Times New Roman"/>
          <w:kern w:val="0"/>
          <w:sz w:val="24"/>
          <w:szCs w:val="20"/>
          <w:lang w:eastAsia="it-IT"/>
          <w14:ligatures w14:val="none"/>
        </w:rPr>
        <w:t xml:space="preserve"> e che </w:t>
      </w:r>
      <w:r w:rsidR="0096152A">
        <w:rPr>
          <w:rFonts w:ascii="Arial" w:eastAsia="Times New Roman" w:hAnsi="Arial" w:cs="Times New Roman"/>
          <w:kern w:val="0"/>
          <w:sz w:val="24"/>
          <w:szCs w:val="20"/>
          <w:lang w:eastAsia="it-IT"/>
          <w14:ligatures w14:val="none"/>
        </w:rPr>
        <w:t xml:space="preserve">il </w:t>
      </w:r>
      <w:r w:rsidR="00C74F13">
        <w:rPr>
          <w:rFonts w:ascii="Arial" w:eastAsia="Times New Roman" w:hAnsi="Arial" w:cs="Times New Roman"/>
          <w:kern w:val="0"/>
          <w:sz w:val="24"/>
          <w:szCs w:val="20"/>
          <w:lang w:eastAsia="it-IT"/>
          <w14:ligatures w14:val="none"/>
        </w:rPr>
        <w:t xml:space="preserve">Padre nei cieli eterno </w:t>
      </w:r>
      <w:r w:rsidR="0096152A">
        <w:rPr>
          <w:rFonts w:ascii="Arial" w:eastAsia="Times New Roman" w:hAnsi="Arial" w:cs="Times New Roman"/>
          <w:kern w:val="0"/>
          <w:sz w:val="24"/>
          <w:szCs w:val="20"/>
          <w:lang w:eastAsia="it-IT"/>
          <w14:ligatures w14:val="none"/>
        </w:rPr>
        <w:t xml:space="preserve">ha </w:t>
      </w:r>
      <w:r w:rsidR="00C74F13">
        <w:rPr>
          <w:rFonts w:ascii="Arial" w:eastAsia="Times New Roman" w:hAnsi="Arial" w:cs="Times New Roman"/>
          <w:kern w:val="0"/>
          <w:sz w:val="24"/>
          <w:szCs w:val="20"/>
          <w:lang w:eastAsia="it-IT"/>
          <w14:ligatures w14:val="none"/>
        </w:rPr>
        <w:t>innalzato alla gloria di Signore, di Re dei re,</w:t>
      </w:r>
      <w:r w:rsidR="00D33851">
        <w:rPr>
          <w:rFonts w:ascii="Arial" w:eastAsia="Times New Roman" w:hAnsi="Arial" w:cs="Times New Roman"/>
          <w:kern w:val="0"/>
          <w:sz w:val="24"/>
          <w:szCs w:val="20"/>
          <w:lang w:eastAsia="it-IT"/>
          <w14:ligatures w14:val="none"/>
        </w:rPr>
        <w:t xml:space="preserve"> </w:t>
      </w:r>
      <w:r w:rsidR="00C74F13">
        <w:rPr>
          <w:rFonts w:ascii="Arial" w:eastAsia="Times New Roman" w:hAnsi="Arial" w:cs="Times New Roman"/>
          <w:kern w:val="0"/>
          <w:sz w:val="24"/>
          <w:szCs w:val="20"/>
          <w:lang w:eastAsia="it-IT"/>
          <w14:ligatures w14:val="none"/>
        </w:rPr>
        <w:t xml:space="preserve">di Signore dei signore, di Principe di tutti i principi della terra. Lo ha costituito Giudice dei vivi e dei morti. Ha messo nelle sua mani ogni potere in cielo e sulla terra. Tutta la storia e l’eternità è sotto il suo governo. </w:t>
      </w:r>
    </w:p>
    <w:p w14:paraId="24FF19A9" w14:textId="77777777" w:rsidR="0096152A" w:rsidRDefault="00C74F1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Questo significa che nulla avviene senza che lui lo permett</w:t>
      </w:r>
      <w:r w:rsidR="0096152A">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e se Lui lo permette, lo permette per la purificazione della nostra fede e per saggiare le profondità del nostro amore. Se permette che la persecuzione si abbatta su di noi, lo permette per la nostra più </w:t>
      </w:r>
      <w:r w:rsidR="0096152A">
        <w:rPr>
          <w:rFonts w:ascii="Arial" w:eastAsia="Times New Roman" w:hAnsi="Arial" w:cs="Times New Roman"/>
          <w:kern w:val="0"/>
          <w:sz w:val="24"/>
          <w:szCs w:val="20"/>
          <w:lang w:eastAsia="it-IT"/>
          <w14:ligatures w14:val="none"/>
        </w:rPr>
        <w:t xml:space="preserve">grande </w:t>
      </w:r>
      <w:r>
        <w:rPr>
          <w:rFonts w:ascii="Arial" w:eastAsia="Times New Roman" w:hAnsi="Arial" w:cs="Times New Roman"/>
          <w:kern w:val="0"/>
          <w:sz w:val="24"/>
          <w:szCs w:val="20"/>
          <w:lang w:eastAsia="it-IT"/>
          <w14:ligatures w14:val="none"/>
        </w:rPr>
        <w:t>crescita nella fede, nella speranza, nella carità. Mai si deve vedere l’uomo. Mai lo spirito del male. Sempre si deve vedere il Signore che si ser</w:t>
      </w:r>
      <w:r w:rsidR="00D747C4">
        <w:rPr>
          <w:rFonts w:ascii="Arial" w:eastAsia="Times New Roman" w:hAnsi="Arial" w:cs="Times New Roman"/>
          <w:kern w:val="0"/>
          <w:sz w:val="24"/>
          <w:szCs w:val="20"/>
          <w:lang w:eastAsia="it-IT"/>
          <w14:ligatures w14:val="none"/>
        </w:rPr>
        <w:t xml:space="preserve">ve della persecuzione per la nostra più alta e più vera santificazione. </w:t>
      </w:r>
    </w:p>
    <w:p w14:paraId="352441B8" w14:textId="77777777" w:rsidR="001C4136" w:rsidRDefault="00D747C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Che l’angelo copra oggi tutta la volta celeste </w:t>
      </w:r>
      <w:r w:rsidR="0096152A">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annunci la verità del nostro Dio e del suo Cristo. Che i successori dei Patriarchi del </w:t>
      </w:r>
      <w:r w:rsidR="0096152A">
        <w:rPr>
          <w:rFonts w:ascii="Arial" w:eastAsia="Times New Roman" w:hAnsi="Arial" w:cs="Times New Roman"/>
          <w:kern w:val="0"/>
          <w:sz w:val="24"/>
          <w:szCs w:val="20"/>
          <w:lang w:eastAsia="it-IT"/>
          <w14:ligatures w14:val="none"/>
        </w:rPr>
        <w:t xml:space="preserve">Nuovo Testamento </w:t>
      </w:r>
      <w:r>
        <w:rPr>
          <w:rFonts w:ascii="Arial" w:eastAsia="Times New Roman" w:hAnsi="Arial" w:cs="Times New Roman"/>
          <w:kern w:val="0"/>
          <w:sz w:val="24"/>
          <w:szCs w:val="20"/>
          <w:lang w:eastAsia="it-IT"/>
          <w14:ligatures w14:val="none"/>
        </w:rPr>
        <w:t xml:space="preserve">si alzino dai </w:t>
      </w:r>
      <w:r>
        <w:rPr>
          <w:rFonts w:ascii="Arial" w:eastAsia="Times New Roman" w:hAnsi="Arial" w:cs="Times New Roman"/>
          <w:kern w:val="0"/>
          <w:sz w:val="24"/>
          <w:szCs w:val="20"/>
          <w:lang w:eastAsia="it-IT"/>
          <w14:ligatures w14:val="none"/>
        </w:rPr>
        <w:lastRenderedPageBreak/>
        <w:t>loro troni e intonino il loro canto di ringraziamento perché il Signore ha preso ciò che è solo suo e di nessun altro.</w:t>
      </w:r>
    </w:p>
    <w:p w14:paraId="6A41CA05" w14:textId="77777777" w:rsidR="001C4136" w:rsidRDefault="00D747C4"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Oggi il cristiano ha privato Dio di ciò che è suo e si è appropriato di ciò che mai potrà essere suo. Ecco cosa è di Dio: “</w:t>
      </w:r>
      <w:r w:rsidR="003D6855" w:rsidRPr="000F569E">
        <w:rPr>
          <w:rFonts w:ascii="Arial" w:eastAsia="Times New Roman" w:hAnsi="Arial" w:cs="Times New Roman"/>
          <w:i/>
          <w:iCs/>
          <w:kern w:val="0"/>
          <w:sz w:val="24"/>
          <w:szCs w:val="20"/>
          <w:lang w:eastAsia="it-IT"/>
          <w14:ligatures w14:val="none"/>
        </w:rPr>
        <w:t>Noi ti rendiamo grazie,</w:t>
      </w:r>
      <w:r w:rsidR="003D6855">
        <w:rPr>
          <w:rFonts w:ascii="Arial" w:eastAsia="Times New Roman" w:hAnsi="Arial" w:cs="Times New Roman"/>
          <w:i/>
          <w:iCs/>
          <w:kern w:val="0"/>
          <w:sz w:val="24"/>
          <w:szCs w:val="20"/>
          <w:lang w:eastAsia="it-IT"/>
          <w14:ligatures w14:val="none"/>
        </w:rPr>
        <w:t xml:space="preserve"> </w:t>
      </w:r>
      <w:r w:rsidR="003D6855" w:rsidRPr="000F569E">
        <w:rPr>
          <w:rFonts w:ascii="Arial" w:eastAsia="Times New Roman" w:hAnsi="Arial" w:cs="Times New Roman"/>
          <w:i/>
          <w:iCs/>
          <w:kern w:val="0"/>
          <w:sz w:val="24"/>
          <w:szCs w:val="20"/>
          <w:lang w:eastAsia="it-IT"/>
          <w14:ligatures w14:val="none"/>
        </w:rPr>
        <w:t>Signore Dio onnipotente,</w:t>
      </w:r>
      <w:r w:rsidR="003D6855">
        <w:rPr>
          <w:rFonts w:ascii="Arial" w:eastAsia="Times New Roman" w:hAnsi="Arial" w:cs="Times New Roman"/>
          <w:i/>
          <w:iCs/>
          <w:kern w:val="0"/>
          <w:sz w:val="24"/>
          <w:szCs w:val="20"/>
          <w:lang w:eastAsia="it-IT"/>
          <w14:ligatures w14:val="none"/>
        </w:rPr>
        <w:t xml:space="preserve"> </w:t>
      </w:r>
      <w:r w:rsidR="003D6855" w:rsidRPr="000F569E">
        <w:rPr>
          <w:rFonts w:ascii="Arial" w:eastAsia="Times New Roman" w:hAnsi="Arial" w:cs="Times New Roman"/>
          <w:i/>
          <w:iCs/>
          <w:kern w:val="0"/>
          <w:sz w:val="24"/>
          <w:szCs w:val="20"/>
          <w:lang w:eastAsia="it-IT"/>
          <w14:ligatures w14:val="none"/>
        </w:rPr>
        <w:t>che sei e che eri,</w:t>
      </w:r>
      <w:r w:rsidR="003D6855">
        <w:rPr>
          <w:rFonts w:ascii="Arial" w:eastAsia="Times New Roman" w:hAnsi="Arial" w:cs="Times New Roman"/>
          <w:i/>
          <w:iCs/>
          <w:kern w:val="0"/>
          <w:sz w:val="24"/>
          <w:szCs w:val="20"/>
          <w:lang w:eastAsia="it-IT"/>
          <w14:ligatures w14:val="none"/>
        </w:rPr>
        <w:t xml:space="preserve"> </w:t>
      </w:r>
      <w:r w:rsidR="003D6855" w:rsidRPr="000F569E">
        <w:rPr>
          <w:rFonts w:ascii="Arial" w:eastAsia="Times New Roman" w:hAnsi="Arial" w:cs="Times New Roman"/>
          <w:i/>
          <w:iCs/>
          <w:kern w:val="0"/>
          <w:sz w:val="24"/>
          <w:szCs w:val="20"/>
          <w:lang w:eastAsia="it-IT"/>
          <w14:ligatures w14:val="none"/>
        </w:rPr>
        <w:t>perché hai preso in mano la tua grande potenza</w:t>
      </w:r>
      <w:r w:rsidR="003D6855">
        <w:rPr>
          <w:rFonts w:ascii="Arial" w:eastAsia="Times New Roman" w:hAnsi="Arial" w:cs="Times New Roman"/>
          <w:i/>
          <w:iCs/>
          <w:kern w:val="0"/>
          <w:sz w:val="24"/>
          <w:szCs w:val="20"/>
          <w:lang w:eastAsia="it-IT"/>
          <w14:ligatures w14:val="none"/>
        </w:rPr>
        <w:t xml:space="preserve"> </w:t>
      </w:r>
      <w:r w:rsidR="003D6855" w:rsidRPr="000F569E">
        <w:rPr>
          <w:rFonts w:ascii="Arial" w:eastAsia="Times New Roman" w:hAnsi="Arial" w:cs="Times New Roman"/>
          <w:i/>
          <w:iCs/>
          <w:kern w:val="0"/>
          <w:sz w:val="24"/>
          <w:szCs w:val="20"/>
          <w:lang w:eastAsia="it-IT"/>
          <w14:ligatures w14:val="none"/>
        </w:rPr>
        <w:t>e hai instaurato il tuo regno</w:t>
      </w:r>
      <w:r>
        <w:rPr>
          <w:rFonts w:ascii="Arial" w:eastAsia="Times New Roman" w:hAnsi="Arial" w:cs="Times New Roman"/>
          <w:i/>
          <w:iCs/>
          <w:kern w:val="0"/>
          <w:sz w:val="24"/>
          <w:szCs w:val="20"/>
          <w:lang w:eastAsia="it-IT"/>
          <w14:ligatures w14:val="none"/>
        </w:rPr>
        <w:t>”</w:t>
      </w:r>
      <w:r w:rsidR="003D6855" w:rsidRPr="000F569E">
        <w:rPr>
          <w:rFonts w:ascii="Arial" w:eastAsia="Times New Roman" w:hAnsi="Arial" w:cs="Times New Roman"/>
          <w:i/>
          <w:iCs/>
          <w:kern w:val="0"/>
          <w:sz w:val="24"/>
          <w:szCs w:val="20"/>
          <w:lang w:eastAsia="it-IT"/>
          <w14:ligatures w14:val="none"/>
        </w:rPr>
        <w:t>.</w:t>
      </w:r>
      <w:r>
        <w:rPr>
          <w:rFonts w:ascii="Arial" w:eastAsia="Times New Roman" w:hAnsi="Arial" w:cs="Times New Roman"/>
          <w:i/>
          <w:iCs/>
          <w:kern w:val="0"/>
          <w:sz w:val="24"/>
          <w:szCs w:val="20"/>
          <w:lang w:eastAsia="it-IT"/>
          <w14:ligatures w14:val="none"/>
        </w:rPr>
        <w:t xml:space="preserve"> </w:t>
      </w:r>
    </w:p>
    <w:p w14:paraId="342BB2D2" w14:textId="77777777" w:rsidR="001C4136" w:rsidRDefault="00D747C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Oggi sono moltissimi i discepoli di Gesù che hanno tolto a Dio ciò che di Dio, hanno tolto a Cristo Gesù ciò che è d Cristo Gesù, hanno tolto alla Spirito Santo ciò che è dello Spirito Santo, hanno tolto alla Chiesa ciò che è della Chiesa, hanno tolto al cristiano ciò che è del cristiano e hanno conferito ad altri ciò che è Dio, di Cristo Gesù, dello Spirito Santo, della Vergine Maria, della Chiesa, del cristiano e lo hanno dato a chi mai potrà essere e ma</w:t>
      </w:r>
      <w:r w:rsidR="001C4136">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potrà vivere ciò che non è suo. </w:t>
      </w:r>
    </w:p>
    <w:p w14:paraId="15246EC2" w14:textId="77777777" w:rsidR="001C4136" w:rsidRDefault="00D042C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Si può anche conferire l’ordine sacro a una donna. Ma il conferimento è nullo, perché manca soggetto ricevente. E il soggetto ricevente </w:t>
      </w:r>
      <w:r w:rsidR="001C4136">
        <w:rPr>
          <w:rFonts w:ascii="Arial" w:eastAsia="Times New Roman" w:hAnsi="Arial" w:cs="Times New Roman"/>
          <w:kern w:val="0"/>
          <w:sz w:val="24"/>
          <w:szCs w:val="20"/>
          <w:lang w:eastAsia="it-IT"/>
          <w14:ligatures w14:val="none"/>
        </w:rPr>
        <w:t>è</w:t>
      </w:r>
      <w:r>
        <w:rPr>
          <w:rFonts w:ascii="Arial" w:eastAsia="Times New Roman" w:hAnsi="Arial" w:cs="Times New Roman"/>
          <w:kern w:val="0"/>
          <w:sz w:val="24"/>
          <w:szCs w:val="20"/>
          <w:lang w:eastAsia="it-IT"/>
          <w14:ligatures w14:val="none"/>
        </w:rPr>
        <w:t xml:space="preserve"> solo il maschio. Si può anche battezzare una pietra, ma la pietra mai potrà essere soggetto ricevente. Soggetto ricevente è solo l’uomo. Si può anche attribuire a un fondatore di religione la verità di Cristo Gesù, ma il</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fondatore di religione non è soggetto ricevente. Soggetto ricevente è solo Cristo Signore. </w:t>
      </w:r>
    </w:p>
    <w:p w14:paraId="3EC821AA" w14:textId="77777777" w:rsidR="001C4136" w:rsidRDefault="00D042C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Oggi si vuole attribuire la natura di una femmina a un maschio e la natura di un maschio a una femmina. Neanche la natura è soggetto ricevente. Si forma un maschio non maschio e una femmina non femmina.</w:t>
      </w:r>
    </w:p>
    <w:p w14:paraId="48935AE4" w14:textId="714ECBE9" w:rsidR="00C27856" w:rsidRDefault="00D042C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Di queste attribuzioni a soggetti non riceventi</w:t>
      </w:r>
      <w:r w:rsidR="001C4136">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l’uomo né compie mole. Pensa</w:t>
      </w:r>
      <w:r w:rsidR="00D33851">
        <w:rPr>
          <w:rFonts w:ascii="Arial" w:eastAsia="Times New Roman" w:hAnsi="Arial" w:cs="Times New Roman"/>
          <w:kern w:val="0"/>
          <w:sz w:val="24"/>
          <w:szCs w:val="20"/>
          <w:lang w:eastAsia="it-IT"/>
          <w14:ligatures w14:val="none"/>
        </w:rPr>
        <w:t xml:space="preserve"> </w:t>
      </w:r>
      <w:r w:rsidR="004D67BD">
        <w:rPr>
          <w:rFonts w:ascii="Arial" w:eastAsia="Times New Roman" w:hAnsi="Arial" w:cs="Times New Roman"/>
          <w:kern w:val="0"/>
          <w:sz w:val="24"/>
          <w:szCs w:val="20"/>
          <w:lang w:eastAsia="it-IT"/>
          <w14:ligatures w14:val="none"/>
        </w:rPr>
        <w:t>che</w:t>
      </w:r>
      <w:r>
        <w:rPr>
          <w:rFonts w:ascii="Arial" w:eastAsia="Times New Roman" w:hAnsi="Arial" w:cs="Times New Roman"/>
          <w:kern w:val="0"/>
          <w:sz w:val="24"/>
          <w:szCs w:val="20"/>
          <w:lang w:eastAsia="it-IT"/>
          <w14:ligatures w14:val="none"/>
        </w:rPr>
        <w:t xml:space="preserve"> la sua scienza possa essere simile alla scienza di Dio e che la sua volontà sia simile alla volontà di Dio. La stoltezza e l’insipienza e la cecità della scienza distruggerà l’uomo sulla faccia della terra, se l’angelo non si appresta a grida</w:t>
      </w:r>
      <w:r w:rsidR="001C4136">
        <w:rPr>
          <w:rFonts w:ascii="Arial" w:eastAsia="Times New Roman" w:hAnsi="Arial" w:cs="Times New Roman"/>
          <w:kern w:val="0"/>
          <w:sz w:val="24"/>
          <w:szCs w:val="20"/>
          <w:lang w:eastAsia="it-IT"/>
          <w14:ligatures w14:val="none"/>
        </w:rPr>
        <w:t>re</w:t>
      </w:r>
      <w:r>
        <w:rPr>
          <w:rFonts w:ascii="Arial" w:eastAsia="Times New Roman" w:hAnsi="Arial" w:cs="Times New Roman"/>
          <w:kern w:val="0"/>
          <w:sz w:val="24"/>
          <w:szCs w:val="20"/>
          <w:lang w:eastAsia="it-IT"/>
          <w14:ligatures w14:val="none"/>
        </w:rPr>
        <w:t xml:space="preserve"> nei cieli</w:t>
      </w:r>
      <w:r w:rsidR="00610597">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 verità del Signore Dio e del suo Cristo e se i successori dei Dodici Patriarchi </w:t>
      </w:r>
      <w:r w:rsidR="001C4136">
        <w:rPr>
          <w:rFonts w:ascii="Arial" w:eastAsia="Times New Roman" w:hAnsi="Arial" w:cs="Times New Roman"/>
          <w:kern w:val="0"/>
          <w:sz w:val="24"/>
          <w:szCs w:val="20"/>
          <w:lang w:eastAsia="it-IT"/>
          <w14:ligatures w14:val="none"/>
        </w:rPr>
        <w:t xml:space="preserve">non </w:t>
      </w:r>
      <w:r>
        <w:rPr>
          <w:rFonts w:ascii="Arial" w:eastAsia="Times New Roman" w:hAnsi="Arial" w:cs="Times New Roman"/>
          <w:kern w:val="0"/>
          <w:sz w:val="24"/>
          <w:szCs w:val="20"/>
          <w:lang w:eastAsia="it-IT"/>
          <w14:ligatures w14:val="none"/>
        </w:rPr>
        <w:t>si prostr</w:t>
      </w:r>
      <w:r w:rsidR="001C4136">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no in ado</w:t>
      </w:r>
      <w:r w:rsidR="00610597">
        <w:rPr>
          <w:rFonts w:ascii="Arial" w:eastAsia="Times New Roman" w:hAnsi="Arial" w:cs="Times New Roman"/>
          <w:kern w:val="0"/>
          <w:sz w:val="24"/>
          <w:szCs w:val="20"/>
          <w:lang w:eastAsia="it-IT"/>
          <w14:ligatures w14:val="none"/>
        </w:rPr>
        <w:t>r</w:t>
      </w:r>
      <w:r>
        <w:rPr>
          <w:rFonts w:ascii="Arial" w:eastAsia="Times New Roman" w:hAnsi="Arial" w:cs="Times New Roman"/>
          <w:kern w:val="0"/>
          <w:sz w:val="24"/>
          <w:szCs w:val="20"/>
          <w:lang w:eastAsia="it-IT"/>
          <w14:ligatures w14:val="none"/>
        </w:rPr>
        <w:t>azione e non intonano il loro che celebra</w:t>
      </w:r>
      <w:r w:rsidR="00610597">
        <w:rPr>
          <w:rFonts w:ascii="Arial" w:eastAsia="Times New Roman" w:hAnsi="Arial" w:cs="Times New Roman"/>
          <w:kern w:val="0"/>
          <w:sz w:val="24"/>
          <w:szCs w:val="20"/>
          <w:lang w:eastAsia="it-IT"/>
          <w14:ligatures w14:val="none"/>
        </w:rPr>
        <w:t xml:space="preserve"> la presa di possesso da parte del Signore Dio e del suo Cristo il governo di tutta la terra.</w:t>
      </w:r>
    </w:p>
    <w:p w14:paraId="2D561AE1" w14:textId="77777777" w:rsidR="001C4136" w:rsidRDefault="000A4825" w:rsidP="00DD1D8D">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Le genti fremettero,</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ma è giunta la tua ira,</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il tempo di giudicare i morti,</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di dare la ricompensa</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ai tuoi servi, i profeti, e ai santi,</w:t>
      </w:r>
      <w:r w:rsidR="006B446D">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e a quanti temono il tuo nome,</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piccoli e grandi,</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e di annientare coloro</w:t>
      </w:r>
      <w:r w:rsidR="000F569E">
        <w:rPr>
          <w:rFonts w:ascii="Arial" w:eastAsia="Times New Roman" w:hAnsi="Arial" w:cs="Times New Roman"/>
          <w:i/>
          <w:iCs/>
          <w:kern w:val="0"/>
          <w:sz w:val="24"/>
          <w:szCs w:val="20"/>
          <w:lang w:eastAsia="it-IT"/>
          <w14:ligatures w14:val="none"/>
        </w:rPr>
        <w:t xml:space="preserve"> </w:t>
      </w:r>
      <w:r w:rsidR="000F569E" w:rsidRPr="000F569E">
        <w:rPr>
          <w:rFonts w:ascii="Arial" w:eastAsia="Times New Roman" w:hAnsi="Arial" w:cs="Times New Roman"/>
          <w:i/>
          <w:iCs/>
          <w:kern w:val="0"/>
          <w:sz w:val="24"/>
          <w:szCs w:val="20"/>
          <w:lang w:eastAsia="it-IT"/>
          <w14:ligatures w14:val="none"/>
        </w:rPr>
        <w:t>che distruggono la terra».</w:t>
      </w:r>
      <w:r w:rsidR="000F569E">
        <w:rPr>
          <w:rFonts w:ascii="Arial" w:eastAsia="Times New Roman" w:hAnsi="Arial" w:cs="Times New Roman"/>
          <w:i/>
          <w:iCs/>
          <w:kern w:val="0"/>
          <w:sz w:val="24"/>
          <w:szCs w:val="20"/>
          <w:lang w:eastAsia="it-IT"/>
          <w14:ligatures w14:val="none"/>
        </w:rPr>
        <w:t xml:space="preserve"> </w:t>
      </w:r>
      <w:r w:rsidR="00610597">
        <w:rPr>
          <w:rFonts w:ascii="Arial" w:eastAsia="Times New Roman" w:hAnsi="Arial" w:cs="Times New Roman"/>
          <w:kern w:val="0"/>
          <w:sz w:val="24"/>
          <w:szCs w:val="20"/>
          <w:lang w:eastAsia="it-IT"/>
          <w14:ligatures w14:val="none"/>
        </w:rPr>
        <w:t>Ecco ora in che consiste la presa di possesso del governo da parte del Signore e del suo Cristo:</w:t>
      </w:r>
      <w:r w:rsidR="00D33851">
        <w:rPr>
          <w:rFonts w:ascii="Arial" w:eastAsia="Times New Roman" w:hAnsi="Arial" w:cs="Times New Roman"/>
          <w:kern w:val="0"/>
          <w:sz w:val="24"/>
          <w:szCs w:val="20"/>
          <w:lang w:eastAsia="it-IT"/>
          <w14:ligatures w14:val="none"/>
        </w:rPr>
        <w:t xml:space="preserve"> </w:t>
      </w:r>
      <w:r w:rsidR="00C11A15">
        <w:rPr>
          <w:rFonts w:ascii="Arial" w:eastAsia="Times New Roman" w:hAnsi="Arial" w:cs="Times New Roman"/>
          <w:kern w:val="0"/>
          <w:sz w:val="24"/>
          <w:szCs w:val="20"/>
          <w:lang w:eastAsia="it-IT"/>
          <w14:ligatures w14:val="none"/>
        </w:rPr>
        <w:t xml:space="preserve">Dal governo invisibile si passa al governo visibile e questo governo consiste nel potere di giudicare i vivi e i morti. </w:t>
      </w:r>
    </w:p>
    <w:p w14:paraId="17917731" w14:textId="77777777" w:rsidR="001C4136" w:rsidRDefault="00C11A15"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la prima conseguenza dell’esercizio del potere visibile di Cristo Gesù: le genti fremettero. Il Dio invisibile da loro rifiutato, negato, abbandonato, bestemmiato e anche crocifisso nel suo corpo che è la Chiesa, perseguitato, calunniato, oltraggiato, offeso, insultato, ora si manifesta visibilmente e si manifesta per operare il suo giudizio. Ecco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cosa significa: </w:t>
      </w:r>
      <w:r w:rsidRPr="00C11A15">
        <w:rPr>
          <w:rFonts w:ascii="Arial" w:eastAsia="Times New Roman" w:hAnsi="Arial" w:cs="Times New Roman"/>
          <w:i/>
          <w:iCs/>
          <w:kern w:val="0"/>
          <w:sz w:val="24"/>
          <w:szCs w:val="20"/>
          <w:lang w:eastAsia="it-IT"/>
          <w14:ligatures w14:val="none"/>
        </w:rPr>
        <w:t>è giunta</w:t>
      </w:r>
      <w:r w:rsidR="001C4136">
        <w:rPr>
          <w:rFonts w:ascii="Arial" w:eastAsia="Times New Roman" w:hAnsi="Arial" w:cs="Times New Roman"/>
          <w:i/>
          <w:iCs/>
          <w:kern w:val="0"/>
          <w:sz w:val="24"/>
          <w:szCs w:val="20"/>
          <w:lang w:eastAsia="it-IT"/>
          <w14:ligatures w14:val="none"/>
        </w:rPr>
        <w:t xml:space="preserve"> </w:t>
      </w:r>
      <w:r w:rsidRPr="00C11A15">
        <w:rPr>
          <w:rFonts w:ascii="Arial" w:eastAsia="Times New Roman" w:hAnsi="Arial" w:cs="Times New Roman"/>
          <w:i/>
          <w:iCs/>
          <w:kern w:val="0"/>
          <w:sz w:val="24"/>
          <w:szCs w:val="20"/>
          <w:lang w:eastAsia="it-IT"/>
          <w14:ligatures w14:val="none"/>
        </w:rPr>
        <w:t>la tua ira.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L’ira di Dio è la sanzione non più procrastinabile, non più rinviabile, è la sanzione </w:t>
      </w:r>
      <w:r>
        <w:rPr>
          <w:rFonts w:ascii="Arial" w:eastAsia="Times New Roman" w:hAnsi="Arial" w:cs="Times New Roman"/>
          <w:kern w:val="0"/>
          <w:sz w:val="24"/>
          <w:szCs w:val="20"/>
          <w:lang w:eastAsia="it-IT"/>
          <w14:ligatures w14:val="none"/>
        </w:rPr>
        <w:lastRenderedPageBreak/>
        <w:t xml:space="preserve">eterna quando si esaurisce il tempo della pazienza e della misericordia. La giustizia di Dio è sempre mitigata dalla misericordia. La misericordia anche se mitiga la giustizia, non la elimina. Altrimenti Dio non sarebbe più il Do fedele e se Dio non è il Dio fedele è il Dio somma ingiustizia. </w:t>
      </w:r>
    </w:p>
    <w:p w14:paraId="199D08C5" w14:textId="77777777" w:rsidR="001C4136" w:rsidRDefault="00C11A15"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La fedeltà di Dio è la sua obbedienza eterna a ogni Parola che esce dalla sua bocca, che è parola eterna e irrevocabile. Il Dio invisibile ora visibilmente viene perché è giunto il tempo di giudicare i morti e di dare la ricompensa a suoi servi, i profeti, e ai santi, e a quanti temono il suo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nome, piccoli e grandi, </w:t>
      </w:r>
      <w:r w:rsidR="00FA2807">
        <w:rPr>
          <w:rFonts w:ascii="Arial" w:eastAsia="Times New Roman" w:hAnsi="Arial" w:cs="Times New Roman"/>
          <w:kern w:val="0"/>
          <w:sz w:val="24"/>
          <w:szCs w:val="20"/>
          <w:lang w:eastAsia="it-IT"/>
          <w14:ligatures w14:val="none"/>
        </w:rPr>
        <w:t xml:space="preserve">e di annientare coloro che distruggono la terra. </w:t>
      </w:r>
    </w:p>
    <w:p w14:paraId="43503AAC" w14:textId="77777777" w:rsidR="001C4136" w:rsidRDefault="00FA2807"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Leggiamo ora tutto il testo sia in latino che in greco: </w:t>
      </w:r>
      <w:r w:rsidRPr="00DD1D8D">
        <w:rPr>
          <w:rFonts w:ascii="Arial" w:eastAsia="Times New Roman" w:hAnsi="Arial" w:cs="Times New Roman"/>
          <w:kern w:val="0"/>
          <w:sz w:val="24"/>
          <w:szCs w:val="20"/>
          <w:lang w:val="la-Latn" w:eastAsia="it-IT"/>
          <w14:ligatures w14:val="none"/>
        </w:rPr>
        <w:t xml:space="preserve">Et viginti quattuor seniores, qui in conspectu Dei sedent in thronis suis, ceciderunt super facies suas et adoraverunt Deum dicentes: Gratias agimus tibi, Domine, Deus omnipotens, qui es et qui eras, quia accepisti virtutem tuam magnam et regnasti. Et iratae sunt gentes, et advenit ira tua, et tempus mortuorum iudicari et reddere mercedem servis tuis prophetis et sanctis et timentibus nomen tuum, pusillis et magnis, et exterminare eos, qui exterminant terram ” </w:t>
      </w:r>
      <w:r>
        <w:rPr>
          <w:rFonts w:ascii="Arial" w:eastAsia="Times New Roman" w:hAnsi="Arial" w:cs="Times New Roman"/>
          <w:kern w:val="0"/>
          <w:sz w:val="24"/>
          <w:szCs w:val="20"/>
          <w:lang w:val="fr-FR" w:eastAsia="it-IT"/>
          <w14:ligatures w14:val="none"/>
        </w:rPr>
        <w:t xml:space="preserve">(Ap 11,16-18). </w:t>
      </w:r>
      <w:r w:rsidRPr="00FA2807">
        <w:rPr>
          <w:rFonts w:ascii="Arial" w:eastAsia="Times New Roman" w:hAnsi="Arial" w:cs="Times New Roman"/>
          <w:kern w:val="0"/>
          <w:sz w:val="24"/>
          <w:szCs w:val="20"/>
          <w:lang w:val="fr-FR" w:eastAsia="it-IT"/>
          <w14:ligatures w14:val="none"/>
        </w:rPr>
        <w:t xml:space="preserve">Καὶ οἱ εἴκοσι τέσσαρες πρεσβύτεροι οἱ ἐνώπιον τοῦ </w:t>
      </w:r>
      <w:r w:rsidRPr="00FA2807">
        <w:rPr>
          <w:rFonts w:ascii="Segoe UI Symbol" w:eastAsia="Times New Roman" w:hAnsi="Segoe UI Symbol" w:cs="Segoe UI Symbol"/>
          <w:kern w:val="0"/>
          <w:sz w:val="24"/>
          <w:szCs w:val="20"/>
          <w:lang w:val="fr-FR" w:eastAsia="it-IT"/>
          <w14:ligatures w14:val="none"/>
        </w:rPr>
        <w:t>⸂</w:t>
      </w:r>
      <w:r w:rsidRPr="00FA2807">
        <w:rPr>
          <w:rFonts w:ascii="Arial" w:eastAsia="Times New Roman" w:hAnsi="Arial" w:cs="Arial"/>
          <w:kern w:val="0"/>
          <w:sz w:val="24"/>
          <w:szCs w:val="20"/>
          <w:lang w:val="fr-FR" w:eastAsia="it-IT"/>
          <w14:ligatures w14:val="none"/>
        </w:rPr>
        <w:t>θεοῦ</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καθήμενοι</w:t>
      </w:r>
      <w:r w:rsidRPr="00FA2807">
        <w:rPr>
          <w:rFonts w:ascii="Segoe UI Symbol" w:eastAsia="Times New Roman" w:hAnsi="Segoe UI Symbol" w:cs="Segoe UI Symbol"/>
          <w:kern w:val="0"/>
          <w:sz w:val="24"/>
          <w:szCs w:val="20"/>
          <w:lang w:val="fr-FR" w:eastAsia="it-IT"/>
          <w14:ligatures w14:val="none"/>
        </w:rPr>
        <w:t>⸃</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ἐπὶ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τοὺς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θρόνους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αὐτῶν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ἔπεσαν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ἐπὶ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τὰ</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πρόσωπα</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αὐτῶν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προσεκύνησαν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τῷ</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θεῷ</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λέγοντες·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Εὐχαριστοῦμέν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σοι</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κύριε</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ὁ</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θεός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ὁ</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παντοκράτωρ</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ὁ</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ὢν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ὁ</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ἦν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ὅτι</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εἴληφας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τὴν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δύναμίν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σου</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τὴν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μεγάλην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ἐβασίλευσας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τὰ</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ἔθνη</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ὠργίσθησαν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ἦλθεν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ἡ</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ὀργή</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σου</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ὁ</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καιρὸς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τῶν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νεκρῶν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κριθῆναι</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δοῦναι</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τὸν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μισθὸν</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τοῖς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δούλοις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σου</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τοῖς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προφήταις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τοῖς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ἁγίοις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τοῖς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φοβουμένοις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τὸ</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ὄνομά</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σου</w:t>
      </w:r>
      <w:r w:rsidRPr="00FA2807">
        <w:rPr>
          <w:rFonts w:ascii="Arial" w:eastAsia="Times New Roman" w:hAnsi="Arial" w:cs="Times New Roman"/>
          <w:kern w:val="0"/>
          <w:sz w:val="24"/>
          <w:szCs w:val="20"/>
          <w:lang w:val="fr-FR" w:eastAsia="it-IT"/>
          <w14:ligatures w14:val="none"/>
        </w:rPr>
        <w:t xml:space="preserve">, </w:t>
      </w:r>
      <w:r w:rsidRPr="00FA2807">
        <w:rPr>
          <w:rFonts w:ascii="Segoe UI Symbol" w:eastAsia="Times New Roman" w:hAnsi="Segoe UI Symbol" w:cs="Segoe UI Symbol"/>
          <w:kern w:val="0"/>
          <w:sz w:val="24"/>
          <w:szCs w:val="20"/>
          <w:lang w:val="fr-FR" w:eastAsia="it-IT"/>
          <w14:ligatures w14:val="none"/>
        </w:rPr>
        <w:t>⸂</w:t>
      </w:r>
      <w:r w:rsidRPr="00FA2807">
        <w:rPr>
          <w:rFonts w:ascii="Arial" w:eastAsia="Times New Roman" w:hAnsi="Arial" w:cs="Arial"/>
          <w:kern w:val="0"/>
          <w:sz w:val="24"/>
          <w:szCs w:val="20"/>
          <w:lang w:val="fr-FR" w:eastAsia="it-IT"/>
          <w14:ligatures w14:val="none"/>
        </w:rPr>
        <w:t>τοὺς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μικροὺς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τοὺς</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μεγάλους</w:t>
      </w:r>
      <w:r w:rsidRPr="00FA2807">
        <w:rPr>
          <w:rFonts w:ascii="Segoe UI Symbol" w:eastAsia="Times New Roman" w:hAnsi="Segoe UI Symbol" w:cs="Segoe UI Symbol"/>
          <w:kern w:val="0"/>
          <w:sz w:val="24"/>
          <w:szCs w:val="20"/>
          <w:lang w:val="fr-FR" w:eastAsia="it-IT"/>
          <w14:ligatures w14:val="none"/>
        </w:rPr>
        <w:t>⸃</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καὶ</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διαφθεῖραι</w:t>
      </w:r>
      <w:r w:rsidRPr="00FA2807">
        <w:rPr>
          <w:rFonts w:ascii="Arial" w:eastAsia="Times New Roman" w:hAnsi="Arial" w:cs="Times New Roman"/>
          <w:kern w:val="0"/>
          <w:sz w:val="24"/>
          <w:szCs w:val="20"/>
          <w:lang w:val="fr-FR" w:eastAsia="it-IT"/>
          <w14:ligatures w14:val="none"/>
        </w:rPr>
        <w:t xml:space="preserve"> </w:t>
      </w:r>
      <w:r w:rsidRPr="00FA2807">
        <w:rPr>
          <w:rFonts w:ascii="Arial" w:eastAsia="Times New Roman" w:hAnsi="Arial" w:cs="Arial"/>
          <w:kern w:val="0"/>
          <w:sz w:val="24"/>
          <w:szCs w:val="20"/>
          <w:lang w:val="fr-FR" w:eastAsia="it-IT"/>
          <w14:ligatures w14:val="none"/>
        </w:rPr>
        <w:t>το</w:t>
      </w:r>
      <w:r w:rsidRPr="00FA2807">
        <w:rPr>
          <w:rFonts w:ascii="Arial" w:eastAsia="Times New Roman" w:hAnsi="Arial" w:cs="Times New Roman"/>
          <w:kern w:val="0"/>
          <w:sz w:val="24"/>
          <w:szCs w:val="20"/>
          <w:lang w:val="fr-FR" w:eastAsia="it-IT"/>
          <w14:ligatures w14:val="none"/>
        </w:rPr>
        <w:t xml:space="preserve">ὺς διαφθείροντας τὴν γῆν. </w:t>
      </w:r>
      <w:r w:rsidR="00DD1D8D" w:rsidRPr="00DD1D8D">
        <w:rPr>
          <w:rFonts w:ascii="Arial" w:eastAsia="Times New Roman" w:hAnsi="Arial" w:cs="Times New Roman"/>
          <w:kern w:val="0"/>
          <w:sz w:val="24"/>
          <w:szCs w:val="20"/>
          <w:lang w:eastAsia="it-IT"/>
          <w14:ligatures w14:val="none"/>
        </w:rPr>
        <w:t xml:space="preserve">(Ap 11,16-18). </w:t>
      </w:r>
    </w:p>
    <w:p w14:paraId="399E5E0E" w14:textId="77777777" w:rsidR="001C4136" w:rsidRDefault="00DD1D8D"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perché viene visibilmente il Signore: per distrugge, sterminare, manda</w:t>
      </w:r>
      <w:r w:rsidR="001C4136">
        <w:rPr>
          <w:rFonts w:ascii="Arial" w:eastAsia="Times New Roman" w:hAnsi="Arial" w:cs="Times New Roman"/>
          <w:kern w:val="0"/>
          <w:sz w:val="24"/>
          <w:szCs w:val="20"/>
          <w:lang w:eastAsia="it-IT"/>
          <w14:ligatures w14:val="none"/>
        </w:rPr>
        <w:t>re</w:t>
      </w:r>
      <w:r>
        <w:rPr>
          <w:rFonts w:ascii="Arial" w:eastAsia="Times New Roman" w:hAnsi="Arial" w:cs="Times New Roman"/>
          <w:kern w:val="0"/>
          <w:sz w:val="24"/>
          <w:szCs w:val="20"/>
          <w:lang w:eastAsia="it-IT"/>
          <w14:ligatures w14:val="none"/>
        </w:rPr>
        <w:t xml:space="preserve"> in rovina eterna tutti coloro che hanno distrutto, sterminato, mandato in rovina la terra. La terra si manda in rovina non solo materialmente, ma anche spiritualmente, ma anche antropologicamente. Dovrebbero riflettere e pensare tutti i mercanti si morte, tutti i distruttori dell’uomo, tutti coloro che usano la terra dal peccato per il peccato, Tutti costoro sappiamo che li attende una rovina eterna. </w:t>
      </w:r>
    </w:p>
    <w:p w14:paraId="724DCD82" w14:textId="77777777" w:rsidR="001C4136" w:rsidRDefault="00DD1D8D"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con il Dio invisibile nessuno crede in questa verità. Quando il Dio sarà il Dio visibile allora non vi sarà più tempo per credere e convertirsi. Si deve credere al Dio invisibile e solo credendo nel Dio invisibile e lavorando e agendo dalle Leggi del Dio invisibile, </w:t>
      </w:r>
      <w:r w:rsidR="00073503">
        <w:rPr>
          <w:rFonts w:ascii="Arial" w:eastAsia="Times New Roman" w:hAnsi="Arial" w:cs="Times New Roman"/>
          <w:kern w:val="0"/>
          <w:sz w:val="24"/>
          <w:szCs w:val="20"/>
          <w:lang w:eastAsia="it-IT"/>
          <w14:ligatures w14:val="none"/>
        </w:rPr>
        <w:t xml:space="preserve">si potrà sfuggire alla rovina eterna. </w:t>
      </w:r>
    </w:p>
    <w:p w14:paraId="694D80B5" w14:textId="77777777" w:rsidR="001C4136" w:rsidRDefault="00073503"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Dovrebbero pensare e riflettere tutti i legislatori che oggi hanno capovolto le Leggi antropologiche date dal Signore Dio. </w:t>
      </w:r>
    </w:p>
    <w:p w14:paraId="5099041E" w14:textId="77777777" w:rsidR="001C4136" w:rsidRDefault="00073503"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Dovrebbero riflettere tutti coloro che distruggono la terra con uno sfruttamento selvaggio, di peccato, perché di avarizia insaziabile.</w:t>
      </w:r>
    </w:p>
    <w:p w14:paraId="641277FA" w14:textId="77777777" w:rsidR="001C4136" w:rsidRDefault="00073503"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Dovrebbero riflettere tutti gli inventori che inventano cosa che anziché produrre un bene vero, producono un bene apparente e mandano in rovina la terra, i fiumi, il male, l’aria. </w:t>
      </w:r>
    </w:p>
    <w:p w14:paraId="7287D9FA" w14:textId="77777777" w:rsidR="001C4136" w:rsidRDefault="00073503"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Dovrebbero riflettere tutti coloro che sovvertono la leggi della creazione e dell’uso di essa. </w:t>
      </w:r>
    </w:p>
    <w:p w14:paraId="16AC6DCB" w14:textId="77777777" w:rsidR="001C4136" w:rsidRDefault="00073503"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Dovrebbero riflettere tutti coloro che infliggono una qualche ferita e alla verità della natura e alla verità dell’uomo, creato da Dio a sua immagine e somiglianza. </w:t>
      </w:r>
    </w:p>
    <w:p w14:paraId="50F7290E" w14:textId="77777777" w:rsidR="001C4136" w:rsidRDefault="00073503"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terra è cosa sacra. L’uomo è cosa sacra. Ciò che è sacro va trattato secondo le leggi della sacralità. Inoltre la terra è di Dio. Anche l’uomo è di Dio. Della terra e di ogni uomo ci si deve servire sempre dalla purissima verità di Dio. Anche l’uomo deve usare se stesso sempre e solo dalla sua verità d creazione e di redenzione. </w:t>
      </w:r>
    </w:p>
    <w:p w14:paraId="49E43083" w14:textId="77777777" w:rsidR="001C4136" w:rsidRDefault="00073503"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Per questo dovrebbero riflettere tutti coloro che hanno distrutto la famiglia con la legge del divorzio, hanno cancellato la famiglia con la legge dell’omosessualità, tutti coloro che stanno distruggendo la vita appena concepita con l’aborto e la vita sofferente con l’eutanasia. </w:t>
      </w:r>
    </w:p>
    <w:p w14:paraId="67872EF7" w14:textId="77777777" w:rsidR="00705869" w:rsidRDefault="00073503"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Dovrebbe riflettere tutti coloro che stanno distruggendo il maschio come maschio e la femmina come femmina. </w:t>
      </w:r>
    </w:p>
    <w:p w14:paraId="4CD64650" w14:textId="77777777" w:rsidR="00705869" w:rsidRDefault="00B5167B"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Signore è geloso della sua creazione, è geloso dell’uomo e per coloro che distruggono e la natura e l’uomo vi sarà una sentenza eterna di distruzione. Questo giudizio vale per tutti i guerrafondai di questo mondo che con le loro armi distruggono la natura e distruggendo la natura distruggono anche l’uomo. </w:t>
      </w:r>
    </w:p>
    <w:p w14:paraId="17F7FF23" w14:textId="77777777" w:rsidR="00705869" w:rsidRDefault="00B5167B"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Per ogni distruzione che si infligge alla terra e all’uomo, il giudizio è già stat</w:t>
      </w:r>
      <w:r w:rsidR="00705869">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emanato: tutti i distruttori saranno distrutti per l’eternità. </w:t>
      </w:r>
    </w:p>
    <w:p w14:paraId="5FB1E246" w14:textId="77777777" w:rsidR="00705869" w:rsidRDefault="00B5167B"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Una verità urge che venga messa bene in luce: i distruttori saranno distrutti, però di questa distruzione sono responsabili in eterno gli angeli della Chiesa di Dio. Essi come Giona sono mandati nella grande Ninive del mondo. Giona si </w:t>
      </w:r>
      <w:r w:rsidR="00705869">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rifiutato di andare per troppo fede nella Parola del Signore. Molti Giona della Chiesa non vanno perché hanno perso la fede nella Parola del Signore. Non solo hanno perso la fede. Dalla loro fede persa, predicano il loro cuore, la loro mente, il loro pensiero, la loro fantasia. Senza fede costoro pensano di dare speranza ai loro fratelli dalla falsità, dalla menzogna, dalle tenebre. </w:t>
      </w:r>
    </w:p>
    <w:p w14:paraId="0267030C" w14:textId="77777777" w:rsidR="00705869" w:rsidRDefault="00B5167B"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Quando si perde la fede, anche la carità e la speranza si perdono. Quando si lavora dal peccato della perdita della fede, si possono produrre solo frutti di peccato. </w:t>
      </w:r>
    </w:p>
    <w:p w14:paraId="08AD568F" w14:textId="77777777" w:rsidR="00250D55" w:rsidRDefault="00B5167B"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Dovrebbero riflettere tutti gli angeli della Chiesa: la salvezza della terra e dell’uomo è dalla verità, dalla Legge del Signore, dalla sua Parola annunciata</w:t>
      </w:r>
      <w:r w:rsidR="008C5CCD">
        <w:rPr>
          <w:rFonts w:ascii="Arial" w:eastAsia="Times New Roman" w:hAnsi="Arial" w:cs="Times New Roman"/>
          <w:kern w:val="0"/>
          <w:sz w:val="24"/>
          <w:szCs w:val="20"/>
          <w:lang w:eastAsia="it-IT"/>
          <w14:ligatures w14:val="none"/>
        </w:rPr>
        <w:t>, con invito esplicito a credere in essa, convertendosi e abbandonando la via della menzogna, della falsità, della calunnia, delle tenebre.</w:t>
      </w:r>
    </w:p>
    <w:p w14:paraId="04B2BB0E" w14:textId="7CDE5CCD" w:rsidR="00DD1D8D" w:rsidRDefault="008C5CCD" w:rsidP="00DD1D8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gli angeli delle Chiesa insegnano dalla falsità o dalla verità apocofizzata, eunuchizzata, smembrata, addolcita, allora essi si rendono responsabili di ogni distruzione e della terra e dell’uomo. La vita della terra e dell’uomo è dalla loro </w:t>
      </w:r>
      <w:r>
        <w:rPr>
          <w:rFonts w:ascii="Arial" w:eastAsia="Times New Roman" w:hAnsi="Arial" w:cs="Times New Roman"/>
          <w:kern w:val="0"/>
          <w:sz w:val="24"/>
          <w:szCs w:val="20"/>
          <w:lang w:eastAsia="it-IT"/>
          <w14:ligatures w14:val="none"/>
        </w:rPr>
        <w:lastRenderedPageBreak/>
        <w:t>voce, che sempre dovrà essere voce di Dio, voce di Cristo, voce dello Spirito Santo, voce della Parola. Mai essa dovrà essere voce di Satana, voce della menzogna, voce della falsità. Siamo tutti avvisati: Ogni discepolo di Gesù deve essere voce della verità.</w:t>
      </w:r>
      <w:r w:rsidR="0003526C">
        <w:rPr>
          <w:rFonts w:ascii="Arial" w:eastAsia="Times New Roman" w:hAnsi="Arial" w:cs="Times New Roman"/>
          <w:kern w:val="0"/>
          <w:sz w:val="24"/>
          <w:szCs w:val="20"/>
          <w:lang w:eastAsia="it-IT"/>
          <w14:ligatures w14:val="none"/>
        </w:rPr>
        <w:t xml:space="preserve"> </w:t>
      </w:r>
    </w:p>
    <w:p w14:paraId="6CB0E988" w14:textId="77777777" w:rsidR="00250D55" w:rsidRDefault="000A4825" w:rsidP="000F06FC">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0F569E" w:rsidRPr="000F569E">
        <w:rPr>
          <w:rFonts w:ascii="Arial" w:eastAsia="Times New Roman" w:hAnsi="Arial" w:cs="Times New Roman"/>
          <w:i/>
          <w:iCs/>
          <w:kern w:val="0"/>
          <w:sz w:val="24"/>
          <w:szCs w:val="20"/>
          <w:lang w:eastAsia="it-IT"/>
          <w14:ligatures w14:val="none"/>
        </w:rPr>
        <w:t xml:space="preserve"> Allora si aprì il tempio di Dio che è nel cielo e apparve nel tempio l’arca della sua alleanza. Ne seguirono folgori, voci, scoppi di tuono, terremoto e una tempesta di grandine (Ap 11,15-19).</w:t>
      </w:r>
      <w:r w:rsidR="0003526C">
        <w:rPr>
          <w:rFonts w:ascii="Arial" w:eastAsia="Times New Roman" w:hAnsi="Arial" w:cs="Times New Roman"/>
          <w:i/>
          <w:iCs/>
          <w:kern w:val="0"/>
          <w:sz w:val="24"/>
          <w:szCs w:val="20"/>
          <w:lang w:eastAsia="it-IT"/>
          <w14:ligatures w14:val="none"/>
        </w:rPr>
        <w:t xml:space="preserve"> </w:t>
      </w:r>
      <w:r w:rsidR="0003526C">
        <w:rPr>
          <w:rFonts w:ascii="Arial" w:eastAsia="Times New Roman" w:hAnsi="Arial" w:cs="Times New Roman"/>
          <w:kern w:val="0"/>
          <w:sz w:val="24"/>
          <w:szCs w:val="20"/>
          <w:lang w:eastAsia="it-IT"/>
          <w14:ligatures w14:val="none"/>
        </w:rPr>
        <w:t>Ecco ora cosa accade: si ape il tempio di Dio che è nel cielo. Il tempio di Dio è la sua casa eterna e la casa eterna di Dio è la luce eterna. Dio abita in una luce inaccessibile. Questa verità è cos</w:t>
      </w:r>
      <w:r w:rsidR="00250D55">
        <w:rPr>
          <w:rFonts w:ascii="Arial" w:eastAsia="Times New Roman" w:hAnsi="Arial" w:cs="Times New Roman"/>
          <w:kern w:val="0"/>
          <w:sz w:val="24"/>
          <w:szCs w:val="20"/>
          <w:lang w:eastAsia="it-IT"/>
          <w14:ligatures w14:val="none"/>
        </w:rPr>
        <w:t>ì</w:t>
      </w:r>
      <w:r w:rsidR="0003526C">
        <w:rPr>
          <w:rFonts w:ascii="Arial" w:eastAsia="Times New Roman" w:hAnsi="Arial" w:cs="Times New Roman"/>
          <w:kern w:val="0"/>
          <w:sz w:val="24"/>
          <w:szCs w:val="20"/>
          <w:lang w:eastAsia="it-IT"/>
          <w14:ligatures w14:val="none"/>
        </w:rPr>
        <w:t xml:space="preserve"> annunciata dall’Apostolo Paolo: </w:t>
      </w:r>
      <w:r w:rsidR="0003526C" w:rsidRPr="0003526C">
        <w:rPr>
          <w:rFonts w:ascii="Arial" w:eastAsia="Times New Roman" w:hAnsi="Arial" w:cs="Times New Roman"/>
          <w:i/>
          <w:iCs/>
          <w:kern w:val="0"/>
          <w:sz w:val="24"/>
          <w:szCs w:val="20"/>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w:t>
      </w:r>
      <w:r w:rsidR="0003526C">
        <w:rPr>
          <w:rFonts w:ascii="Arial" w:eastAsia="Times New Roman" w:hAnsi="Arial" w:cs="Times New Roman"/>
          <w:i/>
          <w:iCs/>
          <w:kern w:val="0"/>
          <w:sz w:val="24"/>
          <w:szCs w:val="20"/>
          <w:lang w:eastAsia="it-IT"/>
          <w14:ligatures w14:val="none"/>
        </w:rPr>
        <w:t xml:space="preserve"> </w:t>
      </w:r>
      <w:r w:rsidR="0003526C" w:rsidRPr="0003526C">
        <w:rPr>
          <w:rFonts w:ascii="Arial" w:eastAsia="Times New Roman" w:hAnsi="Arial" w:cs="Times New Roman"/>
          <w:i/>
          <w:iCs/>
          <w:kern w:val="0"/>
          <w:sz w:val="24"/>
          <w:szCs w:val="20"/>
          <w:lang w:eastAsia="it-IT"/>
          <w14:ligatures w14:val="none"/>
        </w:rPr>
        <w:t>che al tempo stabilito sarà a noi mostrata da Dio,</w:t>
      </w:r>
      <w:r w:rsidR="0003526C">
        <w:rPr>
          <w:rFonts w:ascii="Arial" w:eastAsia="Times New Roman" w:hAnsi="Arial" w:cs="Times New Roman"/>
          <w:i/>
          <w:iCs/>
          <w:kern w:val="0"/>
          <w:sz w:val="24"/>
          <w:szCs w:val="20"/>
          <w:lang w:eastAsia="it-IT"/>
          <w14:ligatures w14:val="none"/>
        </w:rPr>
        <w:t xml:space="preserve"> </w:t>
      </w:r>
      <w:r w:rsidR="0003526C" w:rsidRPr="0003526C">
        <w:rPr>
          <w:rFonts w:ascii="Arial" w:eastAsia="Times New Roman" w:hAnsi="Arial" w:cs="Times New Roman"/>
          <w:i/>
          <w:iCs/>
          <w:kern w:val="0"/>
          <w:sz w:val="24"/>
          <w:szCs w:val="20"/>
          <w:lang w:eastAsia="it-IT"/>
          <w14:ligatures w14:val="none"/>
        </w:rPr>
        <w:t>il beato e unico Sovrano,</w:t>
      </w:r>
      <w:r w:rsidR="0003526C">
        <w:rPr>
          <w:rFonts w:ascii="Arial" w:eastAsia="Times New Roman" w:hAnsi="Arial" w:cs="Times New Roman"/>
          <w:i/>
          <w:iCs/>
          <w:kern w:val="0"/>
          <w:sz w:val="24"/>
          <w:szCs w:val="20"/>
          <w:lang w:eastAsia="it-IT"/>
          <w14:ligatures w14:val="none"/>
        </w:rPr>
        <w:t xml:space="preserve"> </w:t>
      </w:r>
      <w:r w:rsidR="0003526C" w:rsidRPr="0003526C">
        <w:rPr>
          <w:rFonts w:ascii="Arial" w:eastAsia="Times New Roman" w:hAnsi="Arial" w:cs="Times New Roman"/>
          <w:i/>
          <w:iCs/>
          <w:kern w:val="0"/>
          <w:sz w:val="24"/>
          <w:szCs w:val="20"/>
          <w:lang w:eastAsia="it-IT"/>
          <w14:ligatures w14:val="none"/>
        </w:rPr>
        <w:t>il Re dei re e Signore dei signori,</w:t>
      </w:r>
      <w:r w:rsidR="0003526C">
        <w:rPr>
          <w:rFonts w:ascii="Arial" w:eastAsia="Times New Roman" w:hAnsi="Arial" w:cs="Times New Roman"/>
          <w:i/>
          <w:iCs/>
          <w:kern w:val="0"/>
          <w:sz w:val="24"/>
          <w:szCs w:val="20"/>
          <w:lang w:eastAsia="it-IT"/>
          <w14:ligatures w14:val="none"/>
        </w:rPr>
        <w:t xml:space="preserve"> </w:t>
      </w:r>
      <w:r w:rsidR="0003526C" w:rsidRPr="0003526C">
        <w:rPr>
          <w:rFonts w:ascii="Arial" w:eastAsia="Times New Roman" w:hAnsi="Arial" w:cs="Times New Roman"/>
          <w:i/>
          <w:iCs/>
          <w:kern w:val="0"/>
          <w:sz w:val="24"/>
          <w:szCs w:val="20"/>
          <w:lang w:eastAsia="it-IT"/>
          <w14:ligatures w14:val="none"/>
        </w:rPr>
        <w:t>il solo che possiede l’immortalità</w:t>
      </w:r>
      <w:r w:rsidR="0003526C">
        <w:rPr>
          <w:rFonts w:ascii="Arial" w:eastAsia="Times New Roman" w:hAnsi="Arial" w:cs="Times New Roman"/>
          <w:i/>
          <w:iCs/>
          <w:kern w:val="0"/>
          <w:sz w:val="24"/>
          <w:szCs w:val="20"/>
          <w:lang w:eastAsia="it-IT"/>
          <w14:ligatures w14:val="none"/>
        </w:rPr>
        <w:t xml:space="preserve"> </w:t>
      </w:r>
      <w:r w:rsidR="0003526C" w:rsidRPr="0003526C">
        <w:rPr>
          <w:rFonts w:ascii="Arial" w:eastAsia="Times New Roman" w:hAnsi="Arial" w:cs="Times New Roman"/>
          <w:i/>
          <w:iCs/>
          <w:kern w:val="0"/>
          <w:sz w:val="24"/>
          <w:szCs w:val="20"/>
          <w:lang w:eastAsia="it-IT"/>
          <w14:ligatures w14:val="none"/>
        </w:rPr>
        <w:t>e abita una luce inaccessibile:</w:t>
      </w:r>
      <w:r w:rsidR="0003526C">
        <w:rPr>
          <w:rFonts w:ascii="Arial" w:eastAsia="Times New Roman" w:hAnsi="Arial" w:cs="Times New Roman"/>
          <w:i/>
          <w:iCs/>
          <w:kern w:val="0"/>
          <w:sz w:val="24"/>
          <w:szCs w:val="20"/>
          <w:lang w:eastAsia="it-IT"/>
          <w14:ligatures w14:val="none"/>
        </w:rPr>
        <w:t xml:space="preserve"> </w:t>
      </w:r>
      <w:r w:rsidR="0003526C" w:rsidRPr="0003526C">
        <w:rPr>
          <w:rFonts w:ascii="Arial" w:eastAsia="Times New Roman" w:hAnsi="Arial" w:cs="Times New Roman"/>
          <w:i/>
          <w:iCs/>
          <w:kern w:val="0"/>
          <w:sz w:val="24"/>
          <w:szCs w:val="20"/>
          <w:lang w:eastAsia="it-IT"/>
          <w14:ligatures w14:val="none"/>
        </w:rPr>
        <w:t>nessuno fra gli uomini lo ha mai visto né può vederlo.</w:t>
      </w:r>
      <w:r w:rsidR="0003526C">
        <w:rPr>
          <w:rFonts w:ascii="Arial" w:eastAsia="Times New Roman" w:hAnsi="Arial" w:cs="Times New Roman"/>
          <w:i/>
          <w:iCs/>
          <w:kern w:val="0"/>
          <w:sz w:val="24"/>
          <w:szCs w:val="20"/>
          <w:lang w:eastAsia="it-IT"/>
          <w14:ligatures w14:val="none"/>
        </w:rPr>
        <w:t xml:space="preserve"> </w:t>
      </w:r>
      <w:r w:rsidR="0003526C" w:rsidRPr="0003526C">
        <w:rPr>
          <w:rFonts w:ascii="Arial" w:eastAsia="Times New Roman" w:hAnsi="Arial" w:cs="Times New Roman"/>
          <w:i/>
          <w:iCs/>
          <w:kern w:val="0"/>
          <w:sz w:val="24"/>
          <w:szCs w:val="20"/>
          <w:lang w:eastAsia="it-IT"/>
          <w14:ligatures w14:val="none"/>
        </w:rPr>
        <w:t>A lui onore e potenza per sempre. Amen</w:t>
      </w:r>
      <w:r w:rsidR="0003526C">
        <w:rPr>
          <w:rFonts w:ascii="Arial" w:eastAsia="Times New Roman" w:hAnsi="Arial" w:cs="Times New Roman"/>
          <w:i/>
          <w:iCs/>
          <w:kern w:val="0"/>
          <w:sz w:val="24"/>
          <w:szCs w:val="20"/>
          <w:lang w:eastAsia="it-IT"/>
          <w14:ligatures w14:val="none"/>
        </w:rPr>
        <w:t xml:space="preserve"> (1Tm 6,13-16).</w:t>
      </w:r>
    </w:p>
    <w:p w14:paraId="6F05FA2F" w14:textId="77777777" w:rsidR="00250D55" w:rsidRDefault="0003526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In questa luce inaccessibile appare l’arca della sua Alleanza. L’arca antica conteneva la Legge, la manna, il bastone di Aronne</w:t>
      </w:r>
      <w:r w:rsidR="008E6D0B">
        <w:rPr>
          <w:rFonts w:ascii="Arial" w:eastAsia="Times New Roman" w:hAnsi="Arial" w:cs="Times New Roman"/>
          <w:kern w:val="0"/>
          <w:sz w:val="24"/>
          <w:szCs w:val="20"/>
          <w:lang w:eastAsia="it-IT"/>
          <w14:ligatures w14:val="none"/>
        </w:rPr>
        <w:t xml:space="preserve"> – </w:t>
      </w:r>
      <w:r w:rsidR="008E6D0B" w:rsidRPr="008E6D0B">
        <w:rPr>
          <w:rFonts w:ascii="Arial" w:eastAsia="Times New Roman" w:hAnsi="Arial" w:cs="Times New Roman"/>
          <w:kern w:val="0"/>
          <w:sz w:val="24"/>
          <w:szCs w:val="20"/>
          <w:lang w:eastAsia="it-IT"/>
          <w14:ligatures w14:val="none"/>
        </w:rPr>
        <w:t xml:space="preserve">Et apertum est templum Dei in caelo, et visa est arca testamenti eius in templo eius; </w:t>
      </w:r>
      <w:r w:rsidR="008E6D0B" w:rsidRPr="008E6D0B">
        <w:rPr>
          <w:rFonts w:ascii="Arial" w:eastAsia="Times New Roman" w:hAnsi="Arial" w:cs="Times New Roman"/>
          <w:kern w:val="0"/>
          <w:sz w:val="24"/>
          <w:szCs w:val="20"/>
          <w:lang w:val="la-Latn" w:eastAsia="it-IT"/>
          <w14:ligatures w14:val="none"/>
        </w:rPr>
        <w:t>et facta sunt fulgura et voces et terraemotus et grando magna (Ap 11,19).</w:t>
      </w:r>
      <w:r w:rsidR="00D33851">
        <w:rPr>
          <w:rFonts w:ascii="Arial" w:eastAsia="Times New Roman" w:hAnsi="Arial" w:cs="Times New Roman"/>
          <w:kern w:val="0"/>
          <w:sz w:val="24"/>
          <w:szCs w:val="20"/>
          <w:lang w:val="la-Latn" w:eastAsia="it-IT"/>
          <w14:ligatures w14:val="none"/>
        </w:rPr>
        <w:t xml:space="preserve"> </w:t>
      </w:r>
      <w:r w:rsidR="008E6D0B" w:rsidRPr="008E6D0B">
        <w:rPr>
          <w:rFonts w:ascii="Arial" w:eastAsia="Times New Roman" w:hAnsi="Arial" w:cs="Times New Roman"/>
          <w:kern w:val="0"/>
          <w:sz w:val="24"/>
          <w:szCs w:val="20"/>
          <w:lang w:val="la-Latn" w:eastAsia="it-IT"/>
          <w14:ligatures w14:val="none"/>
        </w:rPr>
        <w:t>Καὶ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Times New Roman"/>
          <w:kern w:val="0"/>
          <w:sz w:val="24"/>
          <w:szCs w:val="20"/>
          <w:lang w:val="fr-FR" w:eastAsia="it-IT"/>
          <w14:ligatures w14:val="none"/>
        </w:rPr>
        <w:t>ἠνοίγη</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Times New Roman"/>
          <w:kern w:val="0"/>
          <w:sz w:val="24"/>
          <w:szCs w:val="20"/>
          <w:lang w:val="fr-FR" w:eastAsia="it-IT"/>
          <w14:ligatures w14:val="none"/>
        </w:rPr>
        <w:t>ὁ</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Times New Roman"/>
          <w:kern w:val="0"/>
          <w:sz w:val="24"/>
          <w:szCs w:val="20"/>
          <w:lang w:val="fr-FR" w:eastAsia="it-IT"/>
          <w14:ligatures w14:val="none"/>
        </w:rPr>
        <w:t>ναὸς</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Times New Roman"/>
          <w:kern w:val="0"/>
          <w:sz w:val="24"/>
          <w:szCs w:val="20"/>
          <w:lang w:val="fr-FR" w:eastAsia="it-IT"/>
          <w14:ligatures w14:val="none"/>
        </w:rPr>
        <w:t>τοῦ</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Times New Roman"/>
          <w:kern w:val="0"/>
          <w:sz w:val="24"/>
          <w:szCs w:val="20"/>
          <w:lang w:val="fr-FR" w:eastAsia="it-IT"/>
          <w14:ligatures w14:val="none"/>
        </w:rPr>
        <w:t>θεοῦ</w:t>
      </w:r>
      <w:r w:rsidR="008E6D0B" w:rsidRPr="00971404">
        <w:rPr>
          <w:rFonts w:ascii="Arial" w:eastAsia="Times New Roman" w:hAnsi="Arial" w:cs="Times New Roman"/>
          <w:kern w:val="0"/>
          <w:sz w:val="24"/>
          <w:szCs w:val="20"/>
          <w:lang w:val="la-Latn" w:eastAsia="it-IT"/>
          <w14:ligatures w14:val="none"/>
        </w:rPr>
        <w:t xml:space="preserve"> </w:t>
      </w:r>
      <w:r w:rsidR="008E6D0B" w:rsidRPr="00971404">
        <w:rPr>
          <w:rFonts w:ascii="Segoe UI Symbol" w:eastAsia="Times New Roman" w:hAnsi="Segoe UI Symbol" w:cs="Segoe UI Symbol"/>
          <w:kern w:val="0"/>
          <w:sz w:val="24"/>
          <w:szCs w:val="20"/>
          <w:lang w:val="la-Latn" w:eastAsia="it-IT"/>
          <w14:ligatures w14:val="none"/>
        </w:rPr>
        <w:t>⸀</w:t>
      </w:r>
      <w:r w:rsidR="008E6D0B" w:rsidRPr="00FA2807">
        <w:rPr>
          <w:rFonts w:ascii="Arial" w:eastAsia="Times New Roman" w:hAnsi="Arial" w:cs="Arial"/>
          <w:kern w:val="0"/>
          <w:sz w:val="24"/>
          <w:szCs w:val="20"/>
          <w:lang w:val="fr-FR" w:eastAsia="it-IT"/>
          <w14:ligatures w14:val="none"/>
        </w:rPr>
        <w:t>ὁ</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ἐν</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τῷ</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οὐρανῷ</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καὶ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ὤφθη</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ἡ</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κιβωτὸς</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τῆς</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διαθήκης</w:t>
      </w:r>
      <w:r w:rsidR="008E6D0B" w:rsidRPr="00971404">
        <w:rPr>
          <w:rFonts w:ascii="Arial" w:eastAsia="Times New Roman" w:hAnsi="Arial" w:cs="Times New Roman"/>
          <w:kern w:val="0"/>
          <w:sz w:val="24"/>
          <w:szCs w:val="20"/>
          <w:lang w:val="la-Latn" w:eastAsia="it-IT"/>
          <w14:ligatures w14:val="none"/>
        </w:rPr>
        <w:t xml:space="preserve"> </w:t>
      </w:r>
      <w:r w:rsidR="008E6D0B" w:rsidRPr="00971404">
        <w:rPr>
          <w:rFonts w:ascii="Segoe UI Symbol" w:eastAsia="Times New Roman" w:hAnsi="Segoe UI Symbol" w:cs="Segoe UI Symbol"/>
          <w:kern w:val="0"/>
          <w:sz w:val="24"/>
          <w:szCs w:val="20"/>
          <w:lang w:val="la-Latn" w:eastAsia="it-IT"/>
          <w14:ligatures w14:val="none"/>
        </w:rPr>
        <w:t>⸀</w:t>
      </w:r>
      <w:r w:rsidR="008E6D0B" w:rsidRPr="00FA2807">
        <w:rPr>
          <w:rFonts w:ascii="Arial" w:eastAsia="Times New Roman" w:hAnsi="Arial" w:cs="Arial"/>
          <w:kern w:val="0"/>
          <w:sz w:val="24"/>
          <w:szCs w:val="20"/>
          <w:lang w:val="fr-FR" w:eastAsia="it-IT"/>
          <w14:ligatures w14:val="none"/>
        </w:rPr>
        <w:t>αὐτοῦ</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ἐν</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τῷ</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ναῷ</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αὐτοῦ·</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καὶ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ἐγένοντο</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ἀστραπαὶ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καὶ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φωναὶ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καὶ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βρονταὶ</w:t>
      </w:r>
      <w:r w:rsidR="008E6D0B" w:rsidRPr="00971404">
        <w:rPr>
          <w:rFonts w:ascii="Arial" w:eastAsia="Times New Roman" w:hAnsi="Arial" w:cs="Times New Roman"/>
          <w:kern w:val="0"/>
          <w:sz w:val="24"/>
          <w:szCs w:val="20"/>
          <w:lang w:val="la-Latn" w:eastAsia="it-IT"/>
          <w14:ligatures w14:val="none"/>
        </w:rPr>
        <w:t xml:space="preserve"> </w:t>
      </w:r>
      <w:r w:rsidR="008E6D0B" w:rsidRPr="00971404">
        <w:rPr>
          <w:rFonts w:ascii="Segoe UI Symbol" w:eastAsia="Times New Roman" w:hAnsi="Segoe UI Symbol" w:cs="Segoe UI Symbol"/>
          <w:kern w:val="0"/>
          <w:sz w:val="24"/>
          <w:szCs w:val="20"/>
          <w:lang w:val="la-Latn" w:eastAsia="it-IT"/>
          <w14:ligatures w14:val="none"/>
        </w:rPr>
        <w:t>⸂</w:t>
      </w:r>
      <w:r w:rsidR="008E6D0B" w:rsidRPr="00FA2807">
        <w:rPr>
          <w:rFonts w:ascii="Arial" w:eastAsia="Times New Roman" w:hAnsi="Arial" w:cs="Arial"/>
          <w:kern w:val="0"/>
          <w:sz w:val="24"/>
          <w:szCs w:val="20"/>
          <w:lang w:val="fr-FR" w:eastAsia="it-IT"/>
          <w14:ligatures w14:val="none"/>
        </w:rPr>
        <w:t>καὶ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σεισμὸς</w:t>
      </w:r>
      <w:r w:rsidR="008E6D0B" w:rsidRPr="00971404">
        <w:rPr>
          <w:rFonts w:ascii="Segoe UI Symbol" w:eastAsia="Times New Roman" w:hAnsi="Segoe UI Symbol" w:cs="Segoe UI Symbol"/>
          <w:kern w:val="0"/>
          <w:sz w:val="24"/>
          <w:szCs w:val="20"/>
          <w:lang w:val="la-Latn" w:eastAsia="it-IT"/>
          <w14:ligatures w14:val="none"/>
        </w:rPr>
        <w:t>⸃</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καὶ</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χάλαζα</w:t>
      </w:r>
      <w:r w:rsidR="008E6D0B" w:rsidRPr="00971404">
        <w:rPr>
          <w:rFonts w:ascii="Arial" w:eastAsia="Times New Roman" w:hAnsi="Arial" w:cs="Times New Roman"/>
          <w:kern w:val="0"/>
          <w:sz w:val="24"/>
          <w:szCs w:val="20"/>
          <w:lang w:val="la-Latn" w:eastAsia="it-IT"/>
          <w14:ligatures w14:val="none"/>
        </w:rPr>
        <w:t xml:space="preserve"> </w:t>
      </w:r>
      <w:r w:rsidR="008E6D0B" w:rsidRPr="00FA2807">
        <w:rPr>
          <w:rFonts w:ascii="Arial" w:eastAsia="Times New Roman" w:hAnsi="Arial" w:cs="Arial"/>
          <w:kern w:val="0"/>
          <w:sz w:val="24"/>
          <w:szCs w:val="20"/>
          <w:lang w:val="fr-FR" w:eastAsia="it-IT"/>
          <w14:ligatures w14:val="none"/>
        </w:rPr>
        <w:t>μεγάλη</w:t>
      </w:r>
      <w:r w:rsidR="008E6D0B" w:rsidRPr="00971404">
        <w:rPr>
          <w:rFonts w:ascii="Arial" w:eastAsia="Times New Roman" w:hAnsi="Arial" w:cs="Times New Roman"/>
          <w:kern w:val="0"/>
          <w:sz w:val="24"/>
          <w:szCs w:val="20"/>
          <w:lang w:val="la-Latn" w:eastAsia="it-IT"/>
          <w14:ligatures w14:val="none"/>
        </w:rPr>
        <w:t xml:space="preserve"> (Ap 11,19) –</w:t>
      </w:r>
      <w:r w:rsidR="00D33851">
        <w:rPr>
          <w:rFonts w:ascii="Arial" w:eastAsia="Times New Roman" w:hAnsi="Arial" w:cs="Times New Roman"/>
          <w:kern w:val="0"/>
          <w:sz w:val="24"/>
          <w:szCs w:val="20"/>
          <w:lang w:val="la-Latn" w:eastAsia="it-IT"/>
          <w14:ligatures w14:val="none"/>
        </w:rPr>
        <w:t xml:space="preserve"> </w:t>
      </w:r>
      <w:r w:rsidRPr="00971404">
        <w:rPr>
          <w:rFonts w:ascii="Arial" w:eastAsia="Times New Roman" w:hAnsi="Arial" w:cs="Times New Roman"/>
          <w:kern w:val="0"/>
          <w:sz w:val="24"/>
          <w:szCs w:val="20"/>
          <w:lang w:val="la-Latn" w:eastAsia="it-IT"/>
          <w14:ligatures w14:val="none"/>
        </w:rPr>
        <w:t xml:space="preserve">La nuova arca di Dio, che è la Vergine Maria, che è anche la Chiesa di Cristo Gesù, contiene il Verbo che si è fatto carne. </w:t>
      </w:r>
      <w:r>
        <w:rPr>
          <w:rFonts w:ascii="Arial" w:eastAsia="Times New Roman" w:hAnsi="Arial" w:cs="Times New Roman"/>
          <w:kern w:val="0"/>
          <w:sz w:val="24"/>
          <w:szCs w:val="20"/>
          <w:lang w:eastAsia="it-IT"/>
          <w14:ligatures w14:val="none"/>
        </w:rPr>
        <w:t xml:space="preserve">Il Verbo si è fatto carne nel seno dell’arca che è La Vergine Maria. Il Verbo Incarnato e Risorto abita oggi nella sua Chiesa, che è il suo corpo. </w:t>
      </w:r>
    </w:p>
    <w:p w14:paraId="2E310CE9" w14:textId="77777777" w:rsidR="00250D55" w:rsidRDefault="0003526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Anticamente il Signore Dio parlava a Mosè dal coperchi</w:t>
      </w:r>
      <w:r w:rsidR="00250D55">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dell’arca che era il propiziatorio. Oggi ha parlato a noi per mezzo </w:t>
      </w:r>
      <w:r w:rsidR="00250D55">
        <w:rPr>
          <w:rFonts w:ascii="Arial" w:eastAsia="Times New Roman" w:hAnsi="Arial" w:cs="Times New Roman"/>
          <w:kern w:val="0"/>
          <w:sz w:val="24"/>
          <w:szCs w:val="20"/>
          <w:lang w:eastAsia="it-IT"/>
          <w14:ligatures w14:val="none"/>
        </w:rPr>
        <w:t>del Figlio suo</w:t>
      </w:r>
      <w:r>
        <w:rPr>
          <w:rFonts w:ascii="Arial" w:eastAsia="Times New Roman" w:hAnsi="Arial" w:cs="Times New Roman"/>
          <w:kern w:val="0"/>
          <w:sz w:val="24"/>
          <w:szCs w:val="20"/>
          <w:lang w:eastAsia="it-IT"/>
          <w14:ligatures w14:val="none"/>
        </w:rPr>
        <w:t>, la voce umana di Dio. Oggi e fino al giorno della Parusia parla attraverso gli angeli delle Chiesa che sono nel mondo. Sono loro oggi la voce umana del Cristo invisibile. Se loro si fanno voce di se stessi, tradiscono Cristo Gesù, tradiscono la Chiesa, tradiscono l’umanità, tradiscono il cielo e la terra.</w:t>
      </w:r>
    </w:p>
    <w:p w14:paraId="33813811" w14:textId="77777777" w:rsidR="00250D55" w:rsidRDefault="008E6D0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cosa manca oggi alla Chiesa</w:t>
      </w:r>
      <w:r w:rsidR="00C410B2">
        <w:rPr>
          <w:rFonts w:ascii="Arial" w:eastAsia="Times New Roman" w:hAnsi="Arial" w:cs="Times New Roman"/>
          <w:kern w:val="0"/>
          <w:sz w:val="24"/>
          <w:szCs w:val="20"/>
          <w:lang w:eastAsia="it-IT"/>
          <w14:ligatures w14:val="none"/>
        </w:rPr>
        <w:t xml:space="preserve">: manca la voce udibile di Cristo Gesù. manca la voce udibile del Padre, manca la voce udibile dello Spirito Santo, manca la voce udibile della Vergine Maria. Come Dio un tempo ha parlato con voce umana attraverso il Figlio suo, così oggi vuole parlare con voce umana attraverso tutti gli angeli delle Chiese. Parlando gli angeli delle Chiese con voce umana, tutto il corpo di Cristo potrà parlare con voce umana. Se invece gli angeli delle Chiesa sono divisi, confusi, smarriti, incerti, parlano ognuno la sua lingua, lingua di se stessi, lingua del mondo, lingua della falsità, lingua della non verità, lingua della parzialità, lingua di </w:t>
      </w:r>
      <w:r w:rsidR="00250D55">
        <w:rPr>
          <w:rFonts w:ascii="Arial" w:eastAsia="Times New Roman" w:hAnsi="Arial" w:cs="Times New Roman"/>
          <w:kern w:val="0"/>
          <w:sz w:val="24"/>
          <w:szCs w:val="20"/>
          <w:lang w:eastAsia="it-IT"/>
          <w14:ligatures w14:val="none"/>
        </w:rPr>
        <w:t>inferno</w:t>
      </w:r>
      <w:r w:rsidR="00C410B2">
        <w:rPr>
          <w:rFonts w:ascii="Arial" w:eastAsia="Times New Roman" w:hAnsi="Arial" w:cs="Times New Roman"/>
          <w:kern w:val="0"/>
          <w:sz w:val="24"/>
          <w:szCs w:val="20"/>
          <w:lang w:eastAsia="it-IT"/>
          <w14:ligatures w14:val="none"/>
        </w:rPr>
        <w:t xml:space="preserve">, tutto il gregge di Cristo parlerà ognuno la sua propria lingua e la confusione sarà grande. </w:t>
      </w:r>
    </w:p>
    <w:p w14:paraId="1AC0A7D6" w14:textId="77777777" w:rsidR="00250D55" w:rsidRDefault="00C410B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Solo lo Spirito Santo, vissuto da essi in perfetta comunione, trasformerà la loro Babele in una quotidiana Pentecoste. Ma è necessario che oggi Dio parli non dal propiziatorio dell’arca, ma parl</w:t>
      </w:r>
      <w:r w:rsidR="00250D55">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facendosi carne e sangue in ogni successori degli apostoli, che sono oggi essi la nuova Maria nella quale Lui vuole divenire carne e sangue per trasformare loro in sua carne e in suo sangue perché solo così possono divenire sua voce umana e tutto questo potrà solo avvenire per opera dello Spirito Santo. </w:t>
      </w:r>
    </w:p>
    <w:p w14:paraId="790D3902" w14:textId="77777777" w:rsidR="00250D55" w:rsidRDefault="0082402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come la manifestazione del nostro Dio viene accompagnata con segni che attestano che è lui che si manifesta e non un altro: </w:t>
      </w:r>
      <w:r w:rsidRPr="00824021">
        <w:rPr>
          <w:rFonts w:ascii="Arial" w:eastAsia="Times New Roman" w:hAnsi="Arial" w:cs="Times New Roman"/>
          <w:i/>
          <w:iCs/>
          <w:kern w:val="0"/>
          <w:sz w:val="24"/>
          <w:szCs w:val="20"/>
          <w:lang w:eastAsia="it-IT"/>
          <w14:ligatures w14:val="none"/>
        </w:rPr>
        <w:t>“</w:t>
      </w:r>
      <w:r w:rsidRPr="000F569E">
        <w:rPr>
          <w:rFonts w:ascii="Arial" w:eastAsia="Times New Roman" w:hAnsi="Arial" w:cs="Times New Roman"/>
          <w:i/>
          <w:iCs/>
          <w:kern w:val="0"/>
          <w:sz w:val="24"/>
          <w:szCs w:val="20"/>
          <w:lang w:eastAsia="it-IT"/>
          <w14:ligatures w14:val="none"/>
        </w:rPr>
        <w:t>Ne seguirono folgori, voci, scoppi di tuono, terremoto e una tempesta di grandine</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Leggendo l’Antico Testamento e anche il Nuovo sono questi segni inequivocabili della presenza del Dio invisibile nella nostra storia. Nel Nuovo Testamento il Signore attesta la sua presenza invisibile nella storia con il terremoto. </w:t>
      </w:r>
    </w:p>
    <w:p w14:paraId="092C90D6" w14:textId="77777777" w:rsidR="00250D55" w:rsidRDefault="0082402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verità che va messa nel cuore: oggi presenza visibile del Signore sono gli angeli </w:t>
      </w:r>
      <w:r w:rsidR="00250D55">
        <w:rPr>
          <w:rFonts w:ascii="Arial" w:eastAsia="Times New Roman" w:hAnsi="Arial" w:cs="Times New Roman"/>
          <w:kern w:val="0"/>
          <w:sz w:val="24"/>
          <w:szCs w:val="20"/>
          <w:lang w:eastAsia="it-IT"/>
          <w14:ligatures w14:val="none"/>
        </w:rPr>
        <w:t xml:space="preserve">visibili </w:t>
      </w:r>
      <w:r>
        <w:rPr>
          <w:rFonts w:ascii="Arial" w:eastAsia="Times New Roman" w:hAnsi="Arial" w:cs="Times New Roman"/>
          <w:kern w:val="0"/>
          <w:sz w:val="24"/>
          <w:szCs w:val="20"/>
          <w:lang w:eastAsia="it-IT"/>
          <w14:ligatures w14:val="none"/>
        </w:rPr>
        <w:t xml:space="preserve">delle Chiesa, in comunione gerarchica con essi, ogni membro del gregge di Cristo. Sono presenza visibile, se sono voce umana del Padre e del Figlio e dello Spirito Santo, voce umana della Madre di Dio. Se non sono voce umana udibile non sono neanche presenza umana visibile e la Chiesa da città della Pentecoste, all’istante si trasforma nella città di Babele. </w:t>
      </w:r>
    </w:p>
    <w:p w14:paraId="6C9CA961" w14:textId="2845647B" w:rsidR="0003526C" w:rsidRDefault="0082402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Che oggi la Chiesa del Dio vivente si sia trasformata nella città di Babele è sotto gli occhi di tutti. Il mondo vede questa Babele e gioisce. Satana contempla la sua opera e gioisce. Cristo Gesù vede come gli angeli delle Chiese hanno trasformato la sua Chesa e sente novamente i chiodi della crocifissione che trapassano le sue carni.</w:t>
      </w:r>
      <w:r w:rsidR="008046A6">
        <w:rPr>
          <w:rFonts w:ascii="Arial" w:eastAsia="Times New Roman" w:hAnsi="Arial" w:cs="Times New Roman"/>
          <w:kern w:val="0"/>
          <w:sz w:val="24"/>
          <w:szCs w:val="20"/>
          <w:lang w:eastAsia="it-IT"/>
          <w14:ligatures w14:val="none"/>
        </w:rPr>
        <w:t xml:space="preserve"> Quando la Chiesa viene trasformata dai suoi angeli nella città di Babele, all’istante il mondo si trasforma in una città infernale. È responsabilità di ogni discepolo di Gesù consacrare tutta la sua vita a trasforme Chiesa da città di Babele nella città della Pentecoste ed è suo obbligo porre somma attenzione affinché per lui mai la città della Pentecoste si trasformi nella città di Babele.</w:t>
      </w:r>
    </w:p>
    <w:p w14:paraId="125251F0" w14:textId="77777777" w:rsidR="00C90798" w:rsidRDefault="00C90798" w:rsidP="000F06FC">
      <w:pPr>
        <w:spacing w:after="240" w:line="240" w:lineRule="auto"/>
        <w:jc w:val="both"/>
        <w:rPr>
          <w:rFonts w:ascii="Arial" w:eastAsia="Times New Roman" w:hAnsi="Arial" w:cs="Times New Roman"/>
          <w:kern w:val="0"/>
          <w:sz w:val="24"/>
          <w:szCs w:val="20"/>
          <w:lang w:eastAsia="it-IT"/>
          <w14:ligatures w14:val="none"/>
        </w:rPr>
      </w:pPr>
    </w:p>
    <w:p w14:paraId="2708C93E" w14:textId="4624F185"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08CD14AB" w14:textId="77777777" w:rsidR="00D67B9D" w:rsidRPr="00D67B9D" w:rsidRDefault="00D67B9D" w:rsidP="000F06FC">
      <w:pPr>
        <w:pStyle w:val="Titolo3"/>
        <w:spacing w:line="240" w:lineRule="auto"/>
      </w:pPr>
      <w:bookmarkStart w:id="267" w:name="_Toc231591243"/>
      <w:r w:rsidRPr="00D67B9D">
        <w:t>Io sono l'Alfa e l'Omega, il Primo e l'Ultimo, il principio e la fine.</w:t>
      </w:r>
      <w:bookmarkEnd w:id="265"/>
      <w:bookmarkEnd w:id="267"/>
      <w:r w:rsidRPr="00D67B9D">
        <w:t xml:space="preserve"> </w:t>
      </w:r>
    </w:p>
    <w:p w14:paraId="636D0E4C" w14:textId="33CA5E45"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Dio distingue bene e male, i buoni e i cattivi</w:t>
      </w:r>
      <w:r w:rsidRPr="00D67B9D">
        <w:rPr>
          <w:rFonts w:ascii="Arial" w:eastAsia="Times New Roman" w:hAnsi="Arial" w:cs="Times New Roman"/>
          <w:kern w:val="0"/>
          <w:sz w:val="24"/>
          <w:szCs w:val="20"/>
          <w:lang w:eastAsia="it-IT"/>
          <w14:ligatures w14:val="none"/>
        </w:rPr>
        <w:t xml:space="preserve">. È proprio della verità e della santità di Dio distinguere il bene dal male, separare i buoni dai cattivi. È proprio della vera profezia compiere questa distinzione. Ma è anche della falsa profezia creare confusione, ambiguità, identità tra bene e male e questo per potersi conservare nella sua più grande falsità. Quando in una comunità non si insegna a separare il bene da compiere dal male da evitare, questa comunità è già fallita in se stessa. È fallita perché il suo ministero, il suo compito, la sua finalità è proprio questa: insegnare il bene in pienezza di verità, ma anche insegnare cosa è il male in pienezza di verità, nella pienezza della verità di Dio. Se non si insegna il bene e il male, se non si distingue il bene dal male, neanche ci potrà essere conversione, fede al Vangelo, imitazione vera e santa di Cristo Gesù. Senza </w:t>
      </w:r>
      <w:r w:rsidRPr="00D67B9D">
        <w:rPr>
          <w:rFonts w:ascii="Arial" w:eastAsia="Times New Roman" w:hAnsi="Arial" w:cs="Times New Roman"/>
          <w:kern w:val="0"/>
          <w:sz w:val="24"/>
          <w:szCs w:val="20"/>
          <w:lang w:eastAsia="it-IT"/>
          <w14:ligatures w14:val="none"/>
        </w:rPr>
        <w:lastRenderedPageBreak/>
        <w:t>questa distinzione tutto è vano, perché tutto è falso, ambiguo e tutto conduce all’idolatria.</w:t>
      </w:r>
      <w:r w:rsidR="0045474D">
        <w:rPr>
          <w:rFonts w:ascii="Arial" w:eastAsia="Times New Roman" w:hAnsi="Arial" w:cs="Times New Roman"/>
          <w:kern w:val="0"/>
          <w:sz w:val="24"/>
          <w:szCs w:val="20"/>
          <w:lang w:eastAsia="it-IT"/>
          <w14:ligatures w14:val="none"/>
        </w:rPr>
        <w:t xml:space="preserve"> </w:t>
      </w:r>
    </w:p>
    <w:p w14:paraId="69CA6BF3"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Bene e male inconciliabili. </w:t>
      </w:r>
      <w:r w:rsidRPr="00D67B9D">
        <w:rPr>
          <w:rFonts w:ascii="Arial" w:eastAsia="Times New Roman" w:hAnsi="Arial" w:cs="Times New Roman"/>
          <w:kern w:val="0"/>
          <w:sz w:val="24"/>
          <w:szCs w:val="20"/>
          <w:lang w:eastAsia="it-IT"/>
          <w14:ligatures w14:val="none"/>
        </w:rPr>
        <w:t xml:space="preserve">Il bene e il male mai si potranno conciliare nella loro essenza. Eternamente, sulla terra e nel Cielo, bene e male devono essere separati, divisi. Tra di loro deve esserci un abisso incolmabile, non attraversabile. Il bene mai potrà trasformarsi in male. Mai il male in bene. La confusione, il miscuglio, l’ambiguità è proprio del male, che si vuole mascherare di bene per la rovina delle anime. Il compito del cristiano sulla terra è proprio questo: discernere per se stesso e per gli altri il bene dal male, operare il bene, stare lontano dal male, mostrando ad ogni uomo come si compie il bene, come si evita il male. È sufficiente che il cristiano operi questo discernimento e lo viva nel perfetto compimento del bene e tutta la sua vita si trasforma in evangelizzazione, in missione di verità e di salvezza per il mondo intero. </w:t>
      </w:r>
    </w:p>
    <w:p w14:paraId="159C2A2A"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Fine ultimo della profezia: liberare l’uomo dalla sua idolatria. </w:t>
      </w:r>
      <w:r w:rsidRPr="00D67B9D">
        <w:rPr>
          <w:rFonts w:ascii="Arial" w:eastAsia="Times New Roman" w:hAnsi="Arial" w:cs="Times New Roman"/>
          <w:kern w:val="0"/>
          <w:sz w:val="24"/>
          <w:szCs w:val="20"/>
          <w:lang w:eastAsia="it-IT"/>
          <w14:ligatures w14:val="none"/>
        </w:rPr>
        <w:t xml:space="preserve">L’idolatria è male, falsità, inganno, menzogna, morte, delitto, trasgressione. L’idolatria è abbandono dell’uomo ai suoi peggiori istinti di concupiscenza, di superbia, di vizio. Il fine della profezia di Dio è proprio questo: chiamare ogni uomo a liberarsi da questa idolatria di morte per entrare nella verità della sua vita. Se questo è il fine della profezia, poiché ogni religione è profezia, ogni religione possiede lo stesso identico fine della profezia: chiamare l’uomo attraverso l’annunzio della verità a liberarsi dall’idolatria che lo conduce a sicura morte. Questa finalità unica di ogni religione ci permette di discernere quale religione è vera e quale falsa, quale perfetta e quale imperfetta, quale giusta e quale ingiusta. È vera quella religione che aiuta l’uomo a liberarsi da ogni forma di idolatria, anche della più piccola, anche del più piccolo pensiero, perché porta l’uomo nello splendore della pienezza della verità di Dio. Ogni religione che in qualche modo favorisce, incrementa, consente, permette che nel suo seno regni l’idolatria anche in semplicissimi pensieri, questa religione o è del tutto falsa, o non è del tutto perfetta. Anche la religione cristiana che è vera nella sua origine, perché da Dio, si trasforma in un culto falso, quando nel cuore dell’uomo regna e imperversa l’idolatria. È sempre idolatrica quella religione nella quale manca la Volontà di Dio, perché priva della sua Parola, o della verità tutta intera contenuta nella Parola. </w:t>
      </w:r>
    </w:p>
    <w:p w14:paraId="230A3B6A"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Potere di Dio e potere del male. </w:t>
      </w:r>
      <w:r w:rsidRPr="00D67B9D">
        <w:rPr>
          <w:rFonts w:ascii="Arial" w:eastAsia="Times New Roman" w:hAnsi="Arial" w:cs="Times New Roman"/>
          <w:kern w:val="0"/>
          <w:sz w:val="24"/>
          <w:szCs w:val="20"/>
          <w:lang w:eastAsia="it-IT"/>
          <w14:ligatures w14:val="none"/>
        </w:rPr>
        <w:t xml:space="preserve">Il potere di Dio è infinito, illimitato, eterno. È potere di verità, di carità, di amore, di giustizia, di santità. È potere eterno di liberazione da ogni male, ma anche di compimento di tutta la sua volontà. Quello di Dio è sempre un potere di creazione, di nuova creazione, di redenzione, di santificazione, di giustificazione. Quello di Dio è un potere che è finalizzato a ricondurre l’uomo nella pienezza della sua verità e la pienezza della verità dell’uomo è solo nella volontà di Dio. Quello di Dio è potere di attuazione di ogni volontà che Dio ha sull’uomo e nella creazione. Il male non ha potere. Il male possiede il non potere. Il non potere del male è non potere di fare il bene. Il non potere del male è quello di lasciarsi schiavizzare dallo stesso male che commette. Chi commette il peccato è schiavo del peccato. Il potere di male non è potere di libertà, ma di schiavitù. La schiavitù è asservimento, non potere. Nella schiavitù l’uomo non ha alcun potere di potersi liberare. Questo potere gli viene da Dio, </w:t>
      </w:r>
      <w:r w:rsidRPr="00D67B9D">
        <w:rPr>
          <w:rFonts w:ascii="Arial" w:eastAsia="Times New Roman" w:hAnsi="Arial" w:cs="Times New Roman"/>
          <w:kern w:val="0"/>
          <w:sz w:val="24"/>
          <w:szCs w:val="20"/>
          <w:lang w:eastAsia="it-IT"/>
          <w14:ligatures w14:val="none"/>
        </w:rPr>
        <w:lastRenderedPageBreak/>
        <w:t xml:space="preserve">dalla sua grazia, per misericordia, compassione, divina carità. Ma anche nel male, il potere del male è limitato. È sempre limitato dalla volontà di Dio che vigila sulla sua creazione. È limitato dalla Provvidenza di Dio che opera affinché ogni essere creato, compreso l’uomo, raggiunga il suo fine. </w:t>
      </w:r>
    </w:p>
    <w:p w14:paraId="5A962726"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Immoralità e idolatria: una cosa sola. </w:t>
      </w:r>
      <w:r w:rsidRPr="00D67B9D">
        <w:rPr>
          <w:rFonts w:ascii="Arial" w:eastAsia="Times New Roman" w:hAnsi="Arial" w:cs="Times New Roman"/>
          <w:kern w:val="0"/>
          <w:sz w:val="24"/>
          <w:szCs w:val="20"/>
          <w:lang w:eastAsia="it-IT"/>
          <w14:ligatures w14:val="none"/>
        </w:rPr>
        <w:t xml:space="preserve">Quando in un popolo regna l’immoralità, il peccato, la trasgressione, l’assenza di ogni regola morale è segno di una caduta dalla fede, è segno di un passaggio nell’idolatria. L’immoralità deve essere considerata da ogni uomo di Dio come un segnale di allarme, come una tromba che ci avverte di un grave disastro, di una catastrofe non che sta per avvenire, ma che è già avvenuta. Qual è questa catastrofe, questo disastro? È il passaggio dell’uomo dalla fede alla non fede, dalla non fede all’idolatria, alla completa falsità. Non è né il sacro, né il culto, né le belle celebrazioni che attestano la verità della nostra fede. La verità della nostra fede è segnata, data, manifestata, rivelata dall’immoralità. Se nel popolo c’è sana, corretta moralità, si è nella retta fede. Se invece c’è immoralità dilagante, che prende ogni forma di vita, è segno che in quella comunità regna l’idolatria. Chi vuole sconfiggere l’immoralità deve vincere l’idolatria. È l’idolatria la causa di ogni immoralità che sorge in una comunità, in un popolo. Chi vuole sconfiggere l’immoralità non deve combattere contro l’immoralità in modo diretto. Deve combatterla in modo indiretto: annunziando con fermezza, coraggio, determinazione, zelo, costanza, perseveranza tutta la verità di Cristo Gesù, tutto il suo Vangelo. </w:t>
      </w:r>
    </w:p>
    <w:p w14:paraId="4D68CE3F"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grazia, non la memoria del passato, ci allontana dagli orrendi misfatti. </w:t>
      </w:r>
      <w:r w:rsidRPr="00D67B9D">
        <w:rPr>
          <w:rFonts w:ascii="Arial" w:eastAsia="Times New Roman" w:hAnsi="Arial" w:cs="Times New Roman"/>
          <w:kern w:val="0"/>
          <w:sz w:val="24"/>
          <w:szCs w:val="20"/>
          <w:lang w:eastAsia="it-IT"/>
          <w14:ligatures w14:val="none"/>
        </w:rPr>
        <w:t xml:space="preserve">C’è un errore che serpeggia in seno all’umanità che è assai pericoloso per la sua stessa vita sociale, civile, religiosa. L’errore è questo: la non distinzione tra grazia e conoscenza. Il male non lo si vince perché lo si conosce. Il male si vince solo per grazia. La grazia è prima di tutto il dono della verità che ci fa distinguere il male dal bene, il vero bene da ogni forma di male che si annida nei pensieri e nelle opere degli uomini. Essa è anche dono di forza invincibile che ci consente di rimanere sempre nel bene conosciuto in pienezza di verità, senza mai passare nel regno del male, neanche con il pensiero. La grazia la dona solo Dio, in Cristo Gesù, per opera dello Spirito Santo. La dona per la mediazione sacramentale della Chiesa. La Chiesa è la sola via attraverso la quale ogni uomo può entrare in possesso del dono della verità e della forza, della carità e della giustizia per mezzo delle quali possiamo conoscere il vero bene ed attuarlo sempre, senza mai cadere nel male. La conoscenza, la memoria del passato, possono aiutarci a non fare i mali del passato, ma non a non fare i nuovi mali che sempre appaiono sulla scena dell’umanità. Sono questi nuovi mali che attaccano la vita dell’uomo ed è solo la grazia che ci viene data per mezzo della Chiesa che essi possono essere sconfitti. Rifiutando la grazia, non accogliendola, non invocandola, si è in preda del male che conduce alla morte nel tempo e nell’eternità. </w:t>
      </w:r>
    </w:p>
    <w:p w14:paraId="48BD20E0"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L’occhio della fede. </w:t>
      </w:r>
      <w:r w:rsidRPr="00D67B9D">
        <w:rPr>
          <w:rFonts w:ascii="Arial" w:eastAsia="Times New Roman" w:hAnsi="Arial" w:cs="Times New Roman"/>
          <w:kern w:val="0"/>
          <w:sz w:val="24"/>
          <w:szCs w:val="20"/>
          <w:lang w:eastAsia="it-IT"/>
          <w14:ligatures w14:val="none"/>
        </w:rPr>
        <w:t xml:space="preserve">Per vedere il male in tutta la sua portata di distruzione e di morte occorrono gli occhi della fede. Solo chi vive nella fede sa cosa è veramente il male e quali i danni che esso provoca. Si è nella fede, se si è nella Parola di Cristo Gesù. Si è nella Parola, se si è nella Verità tutta intera contenuta nella Parola e verso la quale ci conduce lo Spirito del Signore. Quanti non sono nella verità della Parola, quanti non si lasciano illuminare e guidare dallo Spirito Santo </w:t>
      </w:r>
      <w:r w:rsidRPr="00D67B9D">
        <w:rPr>
          <w:rFonts w:ascii="Arial" w:eastAsia="Times New Roman" w:hAnsi="Arial" w:cs="Times New Roman"/>
          <w:kern w:val="0"/>
          <w:sz w:val="24"/>
          <w:szCs w:val="20"/>
          <w:lang w:eastAsia="it-IT"/>
          <w14:ligatures w14:val="none"/>
        </w:rPr>
        <w:lastRenderedPageBreak/>
        <w:t xml:space="preserve">di Dio non hanno la vera conoscenza del male, non sanno quali sono le vere catastrofi, o disastri che esso produce in seno all’umanità. Non conoscendo il male, ignorando la sua potenza di distruzione, lo si compie con disinvoltura. È questa la vera tragedia che si sta abbattendo sull’umanità: l’assoluta ignoranza del male, la confusione tra bene e male, la dichiarazione del male come bene e del bene come male. L’immoralità diffusa, capillare, che abbraccia quasi tutti i momenti della vita umana è segno dell’idolatria nella quale è caduto l’uomo di oggi. Come fare per risalire da questo baratro di morte? La via c’è ed è una sola: chiedere al Signore che ci conceda occhi di fede, gli occhi della fede perché possiamo vedere il male in pienezza di verità, il bene anche in pienezza di verità; chiedere al Signore la forza della sua grazia di operare tutto il bene, di evitare tutto il male. Si fa questo, se si inizia seriamente ad entrare nella verità che è tutta contenuta nella Parola di Cristo Gesù. </w:t>
      </w:r>
    </w:p>
    <w:p w14:paraId="1AA310FC"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giusto giudizio di Dio. </w:t>
      </w:r>
      <w:r w:rsidRPr="00D67B9D">
        <w:rPr>
          <w:rFonts w:ascii="Arial" w:eastAsia="Times New Roman" w:hAnsi="Arial" w:cs="Times New Roman"/>
          <w:kern w:val="0"/>
          <w:sz w:val="24"/>
          <w:szCs w:val="20"/>
          <w:lang w:eastAsia="it-IT"/>
          <w14:ligatures w14:val="none"/>
        </w:rPr>
        <w:t xml:space="preserve">È verità della nostra fede. Possiamo dire che questa è la verità che giace a fondamento di tutta la nostra fede: il giusto giudizio di Dio. Sempre il Signore interviene nella nostra vita per operare il suo giudizio sulle nostre opere, sui nostri pensieri, sulle nostre scelte, sui nostri sentimenti, sulle nostre relazioni. Il metro del suo giudizio è la sua eterna volontà rivelata, manifestata, fattaci conoscere per mezzo della sua Parola. Dinanzi al Signore che viene per giudicare la terra ognuno si dovrà presentare per rendere ragione delle sue opere mentre era in vita, sia in bene che in male. Non solo alla fine della nostra vita Dio viene per operare il giudizio su di noi. Egli può venire in ogni momento e viene sempre perché noi abbandoniamo la via della menzogna e della falsità, del peccato e dell’immoralità e percorriamo la via della verità e della giustizia, della santità e dell’obbedienza, del sano e giusto compimento della sua volontà. Questo giudizio sulle nostre azioni Dio lo opera in molti modi, diverse volte. Lo opera anche attraverso la retta e santa predicazione della Chiesa. Cosa è infatti la predicazione della Chiesa, cosa deve essere se non un discernimento perfetto e quindi un giudizio su ogni azione degli uomini a partire dalla verità eterna che è contenuta nella Parola del Vangelo? </w:t>
      </w:r>
    </w:p>
    <w:p w14:paraId="7CCF64B1"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 nemici della fede sono i domestici della fede. </w:t>
      </w:r>
      <w:r w:rsidRPr="00D67B9D">
        <w:rPr>
          <w:rFonts w:ascii="Arial" w:eastAsia="Times New Roman" w:hAnsi="Arial" w:cs="Times New Roman"/>
          <w:kern w:val="0"/>
          <w:sz w:val="24"/>
          <w:szCs w:val="20"/>
          <w:lang w:eastAsia="it-IT"/>
          <w14:ligatures w14:val="none"/>
        </w:rPr>
        <w:t xml:space="preserve">Ma cosa succede invece? La Chiesa che con la sua predicazione è chiamata ad operare il sano e retto giudizio su ogni azione dell’uomo, diviene essa stessa la prima nemica della fede, della verità, del retto giudizio. Come è possibile questo? Tutto questo avviene ogni qualvolta i suoi figli, chiunque essi siano, trasformano in falsità la verità che è contenuta nella Parola del Vangelo. Quando questo avviene, la Chiesa che è ministra di verità, di sano discernimento, di giusto giudizio di Dio sulle azioni degli uomini, si trasforma in nemica della stessa verità e della Parola, poiché invece della verità annunzia la falsità e al posto della Parola di Dio dice la parola degli uomini, i loro sentimenti, la loro volontà. La storia ci attesta che i più grandi nemici della fede sono i domestici della fede, sono coloro che vivono nella casa della fede. Vivono non per difenderla, bensì per distruggerla. La debolezza della Chiesa sono i suoi figli. Sono i suoi figli che l’hanno sempre distrutta, disgregata, divisa, lacerata, esposta ad ogni ludibrio da parte degli uomini. Siamo noi la debolezza della Chiesa ogni qualvolta ci ergiamo a paladini della falsità in nome </w:t>
      </w:r>
      <w:r w:rsidRPr="00D67B9D">
        <w:rPr>
          <w:rFonts w:ascii="Arial" w:eastAsia="Times New Roman" w:hAnsi="Arial" w:cs="Times New Roman"/>
          <w:kern w:val="0"/>
          <w:sz w:val="24"/>
          <w:szCs w:val="20"/>
          <w:lang w:eastAsia="it-IT"/>
          <w14:ligatures w14:val="none"/>
        </w:rPr>
        <w:lastRenderedPageBreak/>
        <w:t xml:space="preserve">della Parola di nostro Signore Gesù Cristo, in nome della Verità tutta intera verso la quale ci conduce lo Spirito Santo di Dio. </w:t>
      </w:r>
    </w:p>
    <w:p w14:paraId="3B56CFA4" w14:textId="13E0F82B"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Dio: il Presente nel popolo e nella storia. </w:t>
      </w:r>
      <w:r w:rsidRPr="00D67B9D">
        <w:rPr>
          <w:rFonts w:ascii="Arial" w:eastAsia="Times New Roman" w:hAnsi="Arial" w:cs="Times New Roman"/>
          <w:kern w:val="0"/>
          <w:sz w:val="24"/>
          <w:szCs w:val="20"/>
          <w:lang w:eastAsia="it-IT"/>
          <w14:ligatures w14:val="none"/>
        </w:rPr>
        <w:t>È questa la più consolante delle verità della nostra fede. Il nostro Dio non è un Dio lontano, assente dalla nostra vita. Il nostro Dio è il Dio Presente nel suo popolo e nella storia. È il Dio Presente nel suo popolo per aiutarlo a camminare sempre sulla via della verità, confortato e sostenuto dalla grazia. È il Dio Presente nella storia dell’umanità per aiutarla a trovare anch’essa la via della luce che è tutta contenuta nella Parola del Vangelo, di cui depositaria, annunciatrice ed evangelizzatrice, è la Chiesa una, santa, cattolica, apostolica. Le vie e i modi di ogni suo intervento nella storia sono misteriose, ma efficaci. È solo Lui, il Signore Presente nel suo popolo e nella storia, il vero ed unico Dio di ogni vita. È il solo Giudice di tutte le azioni che avvengono nel suo popolo e nella storia. Solo a Lui e a nessun altro tutti dovremo rendere conto di ogni nostra opera compiuta da noi mentre eravamo in vita, mentre siamo ancora in vita, sia in bene che in male. È questa l’eterna verità del nostro Dio.</w:t>
      </w:r>
      <w:r w:rsidR="0045474D">
        <w:rPr>
          <w:rFonts w:ascii="Arial" w:eastAsia="Times New Roman" w:hAnsi="Arial" w:cs="Times New Roman"/>
          <w:kern w:val="0"/>
          <w:sz w:val="24"/>
          <w:szCs w:val="20"/>
          <w:lang w:eastAsia="it-IT"/>
          <w14:ligatures w14:val="none"/>
        </w:rPr>
        <w:t xml:space="preserve"> </w:t>
      </w:r>
    </w:p>
    <w:p w14:paraId="4AC8860E"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5B6924B8" w14:textId="77777777" w:rsidR="00BE3756" w:rsidRPr="004E3ABC" w:rsidRDefault="00BE3756" w:rsidP="00BE3756">
      <w:pPr>
        <w:pStyle w:val="Titolo3"/>
      </w:pPr>
      <w:bookmarkStart w:id="268" w:name="_Toc231591244"/>
      <w:r>
        <w:t>Riflessioni sul testo</w:t>
      </w:r>
      <w:bookmarkEnd w:id="268"/>
    </w:p>
    <w:p w14:paraId="09CB9743"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431C2575" w14:textId="3DE7C300" w:rsidR="006D645E" w:rsidRPr="006D645E" w:rsidRDefault="006D645E" w:rsidP="000F06FC">
      <w:pPr>
        <w:spacing w:after="240" w:line="240" w:lineRule="auto"/>
        <w:jc w:val="both"/>
        <w:rPr>
          <w:rFonts w:ascii="Greek" w:eastAsia="Times New Roman" w:hAnsi="Greek" w:cs="Greek"/>
          <w:kern w:val="0"/>
          <w:sz w:val="26"/>
          <w:szCs w:val="26"/>
          <w:lang w:val="fr-FR" w:eastAsia="it-IT"/>
          <w14:ligatures w14:val="none"/>
        </w:rPr>
      </w:pPr>
      <w:bookmarkStart w:id="269" w:name="_Hlk135859289"/>
      <w:bookmarkEnd w:id="262"/>
      <w:r w:rsidRPr="006D645E">
        <w:rPr>
          <w:rFonts w:ascii="Arial" w:eastAsia="Times New Roman" w:hAnsi="Arial" w:cs="Times New Roman"/>
          <w:b/>
          <w:bCs/>
          <w:kern w:val="0"/>
          <w:sz w:val="24"/>
          <w:szCs w:val="20"/>
          <w:lang w:eastAsia="it-IT"/>
          <w14:ligatures w14:val="none"/>
        </w:rPr>
        <w:t>V 11,</w:t>
      </w:r>
      <w:bookmarkEnd w:id="269"/>
      <w:r w:rsidRPr="006D645E">
        <w:rPr>
          <w:rFonts w:ascii="Arial" w:eastAsia="Times New Roman" w:hAnsi="Arial" w:cs="Times New Roman"/>
          <w:b/>
          <w:bCs/>
          <w:kern w:val="0"/>
          <w:sz w:val="24"/>
          <w:szCs w:val="20"/>
          <w:lang w:eastAsia="it-IT"/>
          <w14:ligatures w14:val="none"/>
        </w:rPr>
        <w:t xml:space="preserve">1 </w:t>
      </w:r>
      <w:r w:rsidRPr="006D645E">
        <w:rPr>
          <w:rFonts w:ascii="Arial" w:eastAsia="Times New Roman" w:hAnsi="Arial" w:cs="Times New Roman"/>
          <w:kern w:val="0"/>
          <w:sz w:val="24"/>
          <w:szCs w:val="20"/>
          <w:lang w:eastAsia="it-IT"/>
          <w14:ligatures w14:val="none"/>
        </w:rPr>
        <w:t>Poi mi fu data una canna simile a una verga e mi fu detto: «Àlzati e misura il tempio di Dio e l’altare e il numero di quelli che in esso stanno adorando.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datus est mihi calamus similis virgae dicens surge et metire templum Dei et altare et adorantes in eo</w:t>
      </w:r>
      <w:r w:rsidRPr="006D645E">
        <w:rPr>
          <w:rFonts w:ascii="Arial" w:eastAsia="Times New Roman" w:hAnsi="Arial" w:cs="Arial"/>
          <w:kern w:val="0"/>
          <w:sz w:val="24"/>
          <w:szCs w:val="24"/>
          <w:lang w:val="fr-FR" w:eastAsia="it-IT"/>
          <w14:ligatures w14:val="none"/>
        </w:rPr>
        <w:t>.</w:t>
      </w:r>
      <w:r w:rsidR="0045474D">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 xml:space="preserve">Kaˆ ™dÒqh moi k£lamoj Ómoioj </w:t>
      </w:r>
      <w:r w:rsidRPr="006D645E">
        <w:rPr>
          <w:rFonts w:ascii="Times New Roman" w:eastAsia="Times New Roman" w:hAnsi="Times New Roman" w:cs="Times New Roman"/>
          <w:kern w:val="0"/>
          <w:sz w:val="26"/>
          <w:szCs w:val="26"/>
          <w:lang w:val="la-Latn" w:eastAsia="it-IT"/>
          <w14:ligatures w14:val="none"/>
        </w:rPr>
        <w:t>ῥάβδῳ</w:t>
      </w:r>
      <w:r w:rsidRPr="006D645E">
        <w:rPr>
          <w:rFonts w:ascii="Greek" w:eastAsia="Times New Roman" w:hAnsi="Greek" w:cs="Greek"/>
          <w:kern w:val="0"/>
          <w:sz w:val="26"/>
          <w:szCs w:val="26"/>
          <w:lang w:val="la-Latn" w:eastAsia="it-IT"/>
          <w14:ligatures w14:val="none"/>
        </w:rPr>
        <w:t>, lšgwn, ”Egeire kaˆ mštrhson tÕn naÕn toà qeoà kaˆ tÕ qusiast»rion kaˆ toÝj proskunoàntaj ™n aÙtù.</w:t>
      </w:r>
      <w:r w:rsidRPr="006D645E">
        <w:rPr>
          <w:rFonts w:ascii="Greek" w:eastAsia="Times New Roman" w:hAnsi="Greek" w:cs="Greek"/>
          <w:kern w:val="0"/>
          <w:sz w:val="26"/>
          <w:szCs w:val="26"/>
          <w:lang w:val="fr-FR" w:eastAsia="it-IT"/>
          <w14:ligatures w14:val="none"/>
        </w:rPr>
        <w:t xml:space="preserve"> </w:t>
      </w:r>
    </w:p>
    <w:p w14:paraId="29D5D48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Ora viene data all’Apostolo Giovanni una canna simile a una verga con un ordine ben preciso: </w:t>
      </w:r>
      <w:r w:rsidRPr="006D645E">
        <w:rPr>
          <w:rFonts w:ascii="Arial" w:eastAsia="Times New Roman" w:hAnsi="Arial" w:cs="Arial"/>
          <w:i/>
          <w:iCs/>
          <w:kern w:val="0"/>
          <w:sz w:val="24"/>
          <w:szCs w:val="24"/>
          <w:lang w:eastAsia="it-IT"/>
          <w14:ligatures w14:val="none"/>
        </w:rPr>
        <w:t>“Àlzati e misura il tempio di Dio e l’altare e il numero di quelli che in esso stanno adorando”</w:t>
      </w:r>
      <w:r w:rsidRPr="006D645E">
        <w:rPr>
          <w:rFonts w:ascii="Arial" w:eastAsia="Times New Roman" w:hAnsi="Arial" w:cs="Arial"/>
          <w:kern w:val="0"/>
          <w:sz w:val="24"/>
          <w:szCs w:val="24"/>
          <w:lang w:eastAsia="it-IT"/>
          <w14:ligatures w14:val="none"/>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54AE0EF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w:t>
      </w:r>
      <w:r w:rsidRPr="006D645E">
        <w:rPr>
          <w:rFonts w:ascii="Arial" w:eastAsia="Times New Roman" w:hAnsi="Arial" w:cs="Arial"/>
          <w:kern w:val="0"/>
          <w:sz w:val="24"/>
          <w:szCs w:val="24"/>
          <w:lang w:eastAsia="it-IT"/>
          <w14:ligatures w14:val="none"/>
        </w:rPr>
        <w:lastRenderedPageBreak/>
        <w:t xml:space="preserve">sempre e solo in Cristo, con Cristo, per Cristo, come suo vero corpo celeste. Ignoriamo ancora perché all’Apostolo Giovanni è chiesto di misurare il tempio. </w:t>
      </w:r>
    </w:p>
    <w:p w14:paraId="34808CC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11,2</w:t>
      </w:r>
      <w:r w:rsidRPr="006D645E">
        <w:rPr>
          <w:rFonts w:ascii="Arial" w:eastAsia="Times New Roman" w:hAnsi="Arial" w:cs="Times New Roman"/>
          <w:kern w:val="0"/>
          <w:sz w:val="24"/>
          <w:szCs w:val="20"/>
          <w:lang w:eastAsia="it-IT"/>
          <w14:ligatures w14:val="none"/>
        </w:rPr>
        <w:t xml:space="preserve"> Ma l’atrio, che è fuori dal tempio, lascialo da parte e non lo misurare, perché è stato dato in balìa dei pagani, i quali calpesteranno la città santa per quarantadue mesi. </w:t>
      </w:r>
      <w:r w:rsidRPr="006D645E">
        <w:rPr>
          <w:rFonts w:ascii="Arial" w:eastAsia="Times New Roman" w:hAnsi="Arial" w:cs="Arial"/>
          <w:kern w:val="0"/>
          <w:sz w:val="24"/>
          <w:szCs w:val="24"/>
          <w:lang w:val="la-Latn" w:eastAsia="it-IT"/>
          <w14:ligatures w14:val="none"/>
        </w:rPr>
        <w:t>Atrium autem quod est foris templum eice foras et ne metieris eum quoniam datum est gentibus et civitatem sanctam calcabunt mensibus quadraginta duobus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t¾n aÙl¾n t¾n œxwqen toà naoà œkbale œxwqen kaˆ m¾ aÙt¾n metr»sVj, Óti ™dÒqh to‹j œqnesin, kaˆ t¾n pÒlin t¾n ¡g…an pat»sousin mÁnaj tesser£konta [kaˆ] dÚo.</w:t>
      </w:r>
    </w:p>
    <w:p w14:paraId="56C79EDF" w14:textId="77777777" w:rsidR="00C3578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un secondo ordine dato sempre all’Apostolo Giovanni: </w:t>
      </w:r>
      <w:r w:rsidRPr="006D645E">
        <w:rPr>
          <w:rFonts w:ascii="Arial" w:eastAsia="Times New Roman" w:hAnsi="Arial" w:cs="Times New Roman"/>
          <w:i/>
          <w:iCs/>
          <w:kern w:val="0"/>
          <w:sz w:val="24"/>
          <w:szCs w:val="20"/>
          <w:lang w:eastAsia="it-IT"/>
          <w14:ligatures w14:val="none"/>
        </w:rPr>
        <w:t>“Ma atrio, che è fuori del tempio, lascialo da parte e non lo misurare, perché è stato dato in balìa del pagani, i quali calpesteranno la città santa per quarantadue mesi”.</w:t>
      </w:r>
      <w:r w:rsidRPr="006D645E">
        <w:rPr>
          <w:rFonts w:ascii="Arial" w:eastAsia="Times New Roman" w:hAnsi="Arial" w:cs="Times New Roman"/>
          <w:kern w:val="0"/>
          <w:sz w:val="24"/>
          <w:szCs w:val="20"/>
          <w:lang w:eastAsia="it-IT"/>
          <w14:ligatures w14:val="none"/>
        </w:rPr>
        <w:t xml:space="preserve"> Sappiamo che il tempio di Gerusalemme aveva l’atrio di Salomone nei quali potevano accedere anche i pagani. Essi però non potevano entrare nel tempio. Ecco la scritta che vi era sulla porta che introduceva nel tempio del Signore: </w:t>
      </w:r>
      <w:r w:rsidRPr="006D645E">
        <w:rPr>
          <w:rFonts w:ascii="Arial" w:eastAsia="Times New Roman" w:hAnsi="Arial" w:cs="Times New Roman"/>
          <w:i/>
          <w:iCs/>
          <w:kern w:val="0"/>
          <w:sz w:val="24"/>
          <w:szCs w:val="20"/>
          <w:lang w:eastAsia="it-IT"/>
          <w14:ligatures w14:val="none"/>
        </w:rPr>
        <w:t xml:space="preserve">“Nessun estraneo oltrepassi la balaustra e il recinto attorno al santuario. Chiunque preso sarà reo della propria morte”. </w:t>
      </w:r>
      <w:r w:rsidRPr="006D645E">
        <w:rPr>
          <w:rFonts w:ascii="Arial" w:eastAsia="Times New Roman" w:hAnsi="Arial" w:cs="Times New Roman"/>
          <w:kern w:val="0"/>
          <w:sz w:val="24"/>
          <w:szCs w:val="20"/>
          <w:lang w:eastAsia="it-IT"/>
          <w14:ligatures w14:val="none"/>
        </w:rPr>
        <w:t xml:space="preserve">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w:t>
      </w:r>
    </w:p>
    <w:p w14:paraId="6D05EE28" w14:textId="77777777" w:rsidR="006D645E" w:rsidRPr="00C3578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C3578F">
        <w:rPr>
          <w:rFonts w:ascii="Arial" w:eastAsia="Times New Roman" w:hAnsi="Arial" w:cs="Times New Roman"/>
          <w:kern w:val="0"/>
          <w:sz w:val="24"/>
          <w:szCs w:val="20"/>
          <w:lang w:eastAsia="it-IT"/>
          <w14:ligatures w14:val="none"/>
        </w:rPr>
        <w:t>Ecco perché il Signore permette alle forze del male che si abbattano contro i suoi fedeli: la loro fede deve essere sempre più pura, il loro amore sempre più pieno, la loro speranza sempre più sicura. Le persecuzione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Il tempo è fissato dal Signore. Rimane anche il fine primario: la purificazione del nostro cammino, ma anche l’attestazione della nostra fedeltà al nostro Redentore e Salvatore. Ecco ora due verità che vengono da questi due primi versetti: quelli che sono nel tempio non subiranno alcuna persecuzione. Per essi il tempo della prova è finito. La persecuzione è per coloro che sono fuori dal tempio e sono coloro che ancora vivono nel tempo. In ogni luogo e in ogni tempo, sempre verrà l’ora della prova della fede. Come e quando essa verrà nessuno lo sa. Sappiamo che essa verrà.</w:t>
      </w:r>
    </w:p>
    <w:p w14:paraId="178E738A"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11,3</w:t>
      </w:r>
      <w:r w:rsidRPr="006D645E">
        <w:rPr>
          <w:rFonts w:ascii="Arial" w:eastAsia="Times New Roman" w:hAnsi="Arial" w:cs="Times New Roman"/>
          <w:kern w:val="0"/>
          <w:sz w:val="24"/>
          <w:szCs w:val="20"/>
          <w:lang w:eastAsia="it-IT"/>
          <w14:ligatures w14:val="none"/>
        </w:rPr>
        <w:t xml:space="preserve"> Ma farò in modo che i miei due testimoni, vestiti di sacco, compiano la loro missione di profeti per milleduecento sessanta giorni». </w:t>
      </w:r>
      <w:r w:rsidRPr="006D645E">
        <w:rPr>
          <w:rFonts w:ascii="Arial" w:eastAsia="Times New Roman" w:hAnsi="Arial" w:cs="Arial"/>
          <w:kern w:val="0"/>
          <w:sz w:val="24"/>
          <w:szCs w:val="24"/>
          <w:lang w:val="la-Latn" w:eastAsia="it-IT"/>
          <w14:ligatures w14:val="none"/>
        </w:rPr>
        <w:t>Et dabo duobus testibus meis et prophetabunt diebus mille ducentis sexaginta amicti saccos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dèsw to‹j dusˆn m£rtus…n mou, kaˆ profhteÚsousin ¹mšraj cil…aj diakos…aj ˜x»konta peribeblhmšnoi s£kkouj.</w:t>
      </w:r>
    </w:p>
    <w:p w14:paraId="3F3FBA47" w14:textId="77777777" w:rsidR="00C3578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C3578F">
        <w:rPr>
          <w:rFonts w:ascii="Arial" w:eastAsia="Times New Roman" w:hAnsi="Arial" w:cs="Times New Roman"/>
          <w:kern w:val="0"/>
          <w:sz w:val="24"/>
          <w:szCs w:val="20"/>
          <w:lang w:eastAsia="it-IT"/>
          <w14:ligatures w14:val="none"/>
        </w:rPr>
        <w:lastRenderedPageBreak/>
        <w:t xml:space="preserve">Ecco una ulteriore verità che viene annunciata all’Apostolo Giovanni: </w:t>
      </w:r>
      <w:r w:rsidRPr="00C3578F">
        <w:rPr>
          <w:rFonts w:ascii="Arial" w:eastAsia="Times New Roman" w:hAnsi="Arial" w:cs="Times New Roman"/>
          <w:i/>
          <w:iCs/>
          <w:kern w:val="0"/>
          <w:sz w:val="24"/>
          <w:szCs w:val="20"/>
          <w:lang w:eastAsia="it-IT"/>
          <w14:ligatures w14:val="none"/>
        </w:rPr>
        <w:t>“Ma farò in modo che i miei due testimoni, vestiti di sacco, compiano la loro missione di profeti per milleduecento sessanta giorni”.</w:t>
      </w:r>
      <w:r w:rsidRPr="00C3578F">
        <w:rPr>
          <w:rFonts w:ascii="Arial" w:eastAsia="Times New Roman" w:hAnsi="Arial" w:cs="Times New Roman"/>
          <w:kern w:val="0"/>
          <w:sz w:val="24"/>
          <w:szCs w:val="20"/>
          <w:lang w:eastAsia="it-IT"/>
          <w14:ligatures w14:val="none"/>
        </w:rPr>
        <w:t xml:space="preserve"> Anche questo numero è simbolico. Attesta il tempo necessario per compiere l’opera che il Signore ha loro assegnato. Questo significa che quando il Signore assegna un’opera sempre Lui custodirà i suoi servi perché l’opera sia portata a compimento. Ma quando il Signore assisterà i suoi servi? Quando i suoi servi compiono l’opera loro assegnata. </w:t>
      </w:r>
    </w:p>
    <w:p w14:paraId="445B6F0A" w14:textId="06766264" w:rsidR="006D645E" w:rsidRPr="00C3578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C3578F">
        <w:rPr>
          <w:rFonts w:ascii="Arial" w:eastAsia="Times New Roman" w:hAnsi="Arial" w:cs="Times New Roman"/>
          <w:kern w:val="0"/>
          <w:sz w:val="24"/>
          <w:szCs w:val="20"/>
          <w:lang w:eastAsia="it-IT"/>
          <w14:ligatures w14:val="none"/>
        </w:rPr>
        <w:t>Cristo Gesù non fu sempre protetto e custodito dal Padre durante tutta la sua missione sulla nostra terra? Poi quando venne l’ora di lasciare questo mondo,</w:t>
      </w:r>
      <w:r w:rsidR="0045474D">
        <w:rPr>
          <w:rFonts w:ascii="Arial" w:eastAsia="Times New Roman" w:hAnsi="Arial" w:cs="Times New Roman"/>
          <w:kern w:val="0"/>
          <w:sz w:val="24"/>
          <w:szCs w:val="20"/>
          <w:lang w:eastAsia="it-IT"/>
          <w14:ligatures w14:val="none"/>
        </w:rPr>
        <w:t xml:space="preserve"> </w:t>
      </w:r>
      <w:r w:rsidRPr="00C3578F">
        <w:rPr>
          <w:rFonts w:ascii="Arial" w:eastAsia="Times New Roman" w:hAnsi="Arial" w:cs="Times New Roman"/>
          <w:kern w:val="0"/>
          <w:sz w:val="24"/>
          <w:szCs w:val="20"/>
          <w:lang w:eastAsia="it-IT"/>
          <w14:ligatures w14:val="none"/>
        </w:rPr>
        <w:t>è Lui stesso che si consegna volontariamente per il supremo sacrificio. Questa stessa fede deve conservare nel cuore ogni discepolo di Gesù: la sua missione potrà essere portata a compimento. Su di Lui vigila il Signore. Se poi giunge il fine di essa, è allora che il Signore permette il trionfo delle forze del male. Questa legge vale però per quanti sono fedeli alla missione. Quanti non sono fedeli, sono già caduti nella mani delle forze del male.</w:t>
      </w:r>
    </w:p>
    <w:p w14:paraId="02BFB637" w14:textId="25E34822" w:rsidR="006D645E" w:rsidRPr="00C3578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C3578F">
        <w:rPr>
          <w:rFonts w:ascii="Arial" w:eastAsia="Times New Roman" w:hAnsi="Arial" w:cs="Times New Roman"/>
          <w:kern w:val="0"/>
          <w:sz w:val="24"/>
          <w:szCs w:val="20"/>
          <w:lang w:eastAsia="it-IT"/>
          <w14:ligatures w14:val="none"/>
        </w:rPr>
        <w:t>Chi sono questi due testimoni? Di certo sono i testimoni del passato. Sono Mosè ed Elia. Sono Pietro e Paolo. Sono Giosuè e Zorobabele. Ma sono tutti gli altri testimoni che in momenti particolari dovranno compiere il ministero della profezia in mezzo alla Chiesa del Dio vivente.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w:t>
      </w:r>
      <w:r w:rsidR="0045474D">
        <w:rPr>
          <w:rFonts w:ascii="Arial" w:eastAsia="Times New Roman" w:hAnsi="Arial" w:cs="Times New Roman"/>
          <w:kern w:val="0"/>
          <w:sz w:val="24"/>
          <w:szCs w:val="20"/>
          <w:lang w:eastAsia="it-IT"/>
          <w14:ligatures w14:val="none"/>
        </w:rPr>
        <w:t xml:space="preserve"> </w:t>
      </w:r>
      <w:r w:rsidRPr="00C3578F">
        <w:rPr>
          <w:rFonts w:ascii="Arial" w:eastAsia="Times New Roman" w:hAnsi="Arial" w:cs="Times New Roman"/>
          <w:kern w:val="0"/>
          <w:sz w:val="24"/>
          <w:szCs w:val="20"/>
          <w:lang w:eastAsia="it-IT"/>
          <w14:ligatures w14:val="none"/>
        </w:rPr>
        <w:t>la luce che illumina e che risplende. Ma come si comprenderà, essendo tutto dalla sapienza eterna e imperscrutabile del nostro Dio, la sapienza umana sempre si deve arrendere nel volere stabilire tempi e momenti. Ogni tempo e ogni momento è quello giusto perché la Parola risuoni e venga sempre scritta sulla tavola del nostro cuore.</w:t>
      </w:r>
    </w:p>
    <w:p w14:paraId="0FBE1ED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11,4</w:t>
      </w:r>
      <w:r w:rsidRPr="006D645E">
        <w:rPr>
          <w:rFonts w:ascii="Arial" w:eastAsia="Times New Roman" w:hAnsi="Arial" w:cs="Times New Roman"/>
          <w:kern w:val="0"/>
          <w:sz w:val="24"/>
          <w:szCs w:val="20"/>
          <w:lang w:eastAsia="it-IT"/>
          <w14:ligatures w14:val="none"/>
        </w:rPr>
        <w:t xml:space="preserve"> Questi sono i due olivi e i due candelabri che stanno davanti al Signore della terra. </w:t>
      </w:r>
      <w:r w:rsidRPr="006D645E">
        <w:rPr>
          <w:rFonts w:ascii="Arial" w:eastAsia="Times New Roman" w:hAnsi="Arial" w:cs="Arial"/>
          <w:kern w:val="0"/>
          <w:sz w:val="24"/>
          <w:szCs w:val="24"/>
          <w:lang w:val="la-Latn" w:eastAsia="it-IT"/>
          <w14:ligatures w14:val="none"/>
        </w:rPr>
        <w:t>Hii sunt duo olivae et duo candelabra in conspectu Domini terrae stantes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oáto… e„sin aƒ dÚo ™la‹ai kaˆ aƒ dÚo lucn…ai aƒ ™nèpion toà kur…ou tÁj gÁj ˜stîtej.</w:t>
      </w:r>
    </w:p>
    <w:p w14:paraId="01F4A2C1" w14:textId="5B017F6D"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Questi due testimoni sono i due olivi e i due candelabri che stanno davanti al Signore della terra.</w:t>
      </w:r>
      <w:r w:rsidR="0045474D">
        <w:rPr>
          <w:rFonts w:ascii="Arial" w:eastAsia="Times New Roman" w:hAnsi="Arial" w:cs="Times New Roman"/>
          <w:kern w:val="0"/>
          <w:sz w:val="24"/>
          <w:szCs w:val="20"/>
          <w:lang w:eastAsia="it-IT"/>
          <w14:ligatures w14:val="none"/>
        </w:rPr>
        <w:t xml:space="preserve"> </w:t>
      </w:r>
      <w:r w:rsidRPr="00D16123">
        <w:rPr>
          <w:rFonts w:ascii="Arial" w:eastAsia="Times New Roman" w:hAnsi="Arial" w:cs="Times New Roman"/>
          <w:kern w:val="0"/>
          <w:sz w:val="24"/>
          <w:szCs w:val="20"/>
          <w:lang w:eastAsia="it-IT"/>
          <w14:ligatures w14:val="none"/>
        </w:rPr>
        <w:t xml:space="preserve">Ecco la verità della missione profetica ed ecco cosa significa stare davanti al Signore: assistere il Signore nell’opera della sua salvezza, della sua redenzione. Come lo assistono? Ponendosi a servizio dello Spirito del Signore. Ecco come il vero profeta svolge il suo ministero: ponendosi giorno e notte a servizio dello Spirito Santo. Quello che lo Spirito gli dice di riferire lui riferisce, quello che lo Spirito del Signore gli dice di fare lui lo fa.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2114734C" w14:textId="77777777"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lastRenderedPageBreak/>
        <w:t xml:space="preserve">Sempre il profeta dovrà rimanere in questa verità: </w:t>
      </w:r>
      <w:r w:rsidRPr="00D16123">
        <w:rPr>
          <w:rFonts w:ascii="Arial" w:eastAsia="Times New Roman" w:hAnsi="Arial" w:cs="Times New Roman"/>
          <w:i/>
          <w:iCs/>
          <w:kern w:val="0"/>
          <w:sz w:val="24"/>
          <w:szCs w:val="20"/>
          <w:lang w:eastAsia="it-IT"/>
          <w14:ligatures w14:val="none"/>
        </w:rPr>
        <w:t>“Io sono assistente del mio Dio!”. “Io non sono altro!”. “Io non sono da me, non sono dagli uomini!”.</w:t>
      </w:r>
      <w:r w:rsidRPr="00D16123">
        <w:rPr>
          <w:rFonts w:ascii="Arial" w:eastAsia="Times New Roman" w:hAnsi="Arial" w:cs="Times New Roman"/>
          <w:kern w:val="0"/>
          <w:sz w:val="24"/>
          <w:szCs w:val="20"/>
          <w:lang w:eastAsia="it-IT"/>
          <w14:ligatures w14:val="none"/>
        </w:rPr>
        <w:t xml:space="preserve"> Questa verità vale anche per apostoli e vescovi, presbiteri e diaconi, cresimati e battezzati nella svolgimento della loro missione profetica. È questo oggi il fallimento della profezia nella Chiesa. I suoi profeti si sono trasformati in assistenti degli uomini e del loro peccato. Così facendo però sono divenuti sale insipido. Si compie per loro la parola del Signore: </w:t>
      </w:r>
      <w:r w:rsidRPr="00D16123">
        <w:rPr>
          <w:rFonts w:ascii="Arial" w:eastAsia="Times New Roman" w:hAnsi="Arial" w:cs="Times New Roman"/>
          <w:i/>
          <w:iCs/>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D16123">
        <w:rPr>
          <w:rFonts w:ascii="Arial" w:eastAsia="Times New Roman" w:hAnsi="Arial" w:cs="Times New Roman"/>
          <w:kern w:val="0"/>
          <w:sz w:val="24"/>
          <w:szCs w:val="20"/>
          <w:lang w:eastAsia="it-IT"/>
          <w14:ligatures w14:val="none"/>
        </w:rPr>
        <w:t xml:space="preserve"> </w:t>
      </w:r>
    </w:p>
    <w:p w14:paraId="27399CB9" w14:textId="77777777" w:rsid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 xml:space="preserve">Mai il profeta del Dio vivente deve dimenticarsi che lui è l’Assistente del Signore dell’universo. Per questo dovrà essere senza cuore, senza spirito, senza anima, senza sentimenti, senza nulla che appartiene alla nostra natura umana. La sua natura umana sempre lo tradirà e lo porterà a divenire assistente degli uomini e dei loro peccati e non più assiste del Signore dell’universo e della sua purissima Parola di salvezza e di redenzione. Per non divenire assistente degli uomini e per rimanere l’Assistente del Signore dovrà amare con il cuore del Padre, pensare con il Pensiero del Padre, sentire con i sentimenti del Padre, volere con la volontà del Padre, vedere con gli occhi del Padre, parlare con la bocca del Padre. Tutto questo potrà farlo se è pieno dello Spirito Santo e nello Spirito Santo cresce con sempre più grande crescita. Ecco perché al profeta Zaccaria viene rivelato che tutto si opera con la potenza dello Spirito del Signore. Oggi invece i profeti del Dio vivente hanno rivolto lo sguardo verso gli uomini, il loro sguardo però e non quello del Signore di tutta la terra. Da Assistenti del loro Dio, contro il loro Dio, si sono fatti assistenti degli uomini. È questo il grande tradimento del loro ministero. </w:t>
      </w:r>
    </w:p>
    <w:p w14:paraId="13CF6651" w14:textId="77777777"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 xml:space="preserve">Quando la falsa profezia e anche la rinuncia al retto e vero esercizio della vera profezia conduce il popolo del Signore nello sfacelo spirituale e morale, perché lo conduce nell’idolatria che è la causa di ogni immoralità, allora occorre un vero profeta che interceda presso il Signore, ma anche si faccia voce del Signore presso il suo popolo, per fargli abbandonare la via dell’idolatria e della pensate immoralità. Ma chi suscita nel suo popolo questo o questi profeti dalla voce possente sia presso il Signore e sia presso il popolo, è solo il Signore, l’Onnipotente, il Creatore del suo Popolo e il suo Redentore. Nessuno potrà mai vivere il ministero della mediazione profetica tra Dio e il suo popolo, se il Signore non chiama e non dona la sua Parola. In questo consiste il vero ministero della profezia: essere Voce e Parola di Dio presso il popolo ed essere voce e parola del popolo presso Dio. </w:t>
      </w:r>
    </w:p>
    <w:p w14:paraId="33BE26CC" w14:textId="77777777" w:rsid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 xml:space="preserve">D’altronde come potrebbe essere una persona assistente del suo Signore, se il suo Signore non lo chiama al suo servizio? Quando il Signore non chiama, si è assistenti di se stessi, non certo assistenti del Signore. Ma – come abbiamo già detto – oggi moltissimi profeti del Signore hanno rinunciato ad essere Assistenti del loro Dio e Signore e si sono fatti assistenti di se stessi presso il popolo di Dio. </w:t>
      </w:r>
      <w:r w:rsidRPr="00D16123">
        <w:rPr>
          <w:rFonts w:ascii="Arial" w:eastAsia="Times New Roman" w:hAnsi="Arial" w:cs="Times New Roman"/>
          <w:kern w:val="0"/>
          <w:sz w:val="24"/>
          <w:szCs w:val="20"/>
          <w:lang w:eastAsia="it-IT"/>
          <w14:ligatures w14:val="none"/>
        </w:rPr>
        <w:lastRenderedPageBreak/>
        <w:t xml:space="preserve">I danni sono in tutto simili, se non ancora più grandi di quelli che ha prodotto Aronne, quando ha deciso di essere assistente di se stesso presso il popolo. 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 </w:t>
      </w:r>
    </w:p>
    <w:p w14:paraId="12F6FB86" w14:textId="77777777"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I testimoni del Signore sono due perché due se ne richiedono, secondo la Legge, per essere attendibili e credibili.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281C105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11,5</w:t>
      </w:r>
      <w:r w:rsidRPr="006D645E">
        <w:rPr>
          <w:rFonts w:ascii="Arial" w:eastAsia="Times New Roman" w:hAnsi="Arial" w:cs="Times New Roman"/>
          <w:kern w:val="0"/>
          <w:sz w:val="24"/>
          <w:szCs w:val="20"/>
          <w:lang w:eastAsia="it-IT"/>
          <w14:ligatures w14:val="none"/>
        </w:rPr>
        <w:t xml:space="preserve"> Se qualcuno pensasse di fare loro del male, uscirà dalla loro bocca un fuoco che divorerà i loro nemici. Così deve perire chiunque pensi di fare loro del male. </w:t>
      </w:r>
      <w:r w:rsidRPr="006D645E">
        <w:rPr>
          <w:rFonts w:ascii="Arial" w:eastAsia="Times New Roman" w:hAnsi="Arial" w:cs="Arial"/>
          <w:kern w:val="0"/>
          <w:sz w:val="24"/>
          <w:szCs w:val="24"/>
          <w:lang w:val="la-Latn" w:eastAsia="it-IT"/>
          <w14:ligatures w14:val="none"/>
        </w:rPr>
        <w:t>Et si quis eos voluerit nocere ignis exiet de ore illorum et devorabit inimicos eorum et si quis voluerit eos laedere sic oportet eum occidi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 tij aÙtoÝj qšlei ¢dikÁsai, pàr ™kporeÚetai ™k toà stÒmatoj aÙtîn kaˆ katesq…ei toÝj ™cqroÝj aÙtîn: kaˆ e‡ tij qel»sV aÙtoÝj ¢dikÁsai, oÛtwj de‹ aÙtÕn ¢poktanqÁnai.</w:t>
      </w:r>
    </w:p>
    <w:p w14:paraId="57AB5FC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Questi due profeti sono sotto la custodia del Signore. Ecco la protezione che il Signore promette loro:</w:t>
      </w:r>
      <w:bookmarkStart w:id="270" w:name="_Hlk136925848"/>
      <w:r w:rsidRPr="006D645E">
        <w:rPr>
          <w:rFonts w:ascii="Arial" w:eastAsia="Times New Roman" w:hAnsi="Arial" w:cs="Arial"/>
          <w:i/>
          <w:iCs/>
          <w:kern w:val="0"/>
          <w:sz w:val="24"/>
          <w:szCs w:val="24"/>
          <w:lang w:eastAsia="it-IT"/>
          <w14:ligatures w14:val="none"/>
        </w:rPr>
        <w:t xml:space="preserve"> “Se qualcuno pensasse si fare loro del male, uscirà dalla loro bocca un fuoco che divorerà i loro nemici. Così deve perire chiunque pensi di fare loro del male”</w:t>
      </w:r>
      <w:r w:rsidRPr="006D645E">
        <w:rPr>
          <w:rFonts w:ascii="Arial" w:eastAsia="Times New Roman" w:hAnsi="Arial" w:cs="Arial"/>
          <w:kern w:val="0"/>
          <w:sz w:val="24"/>
          <w:szCs w:val="24"/>
          <w:lang w:eastAsia="it-IT"/>
          <w14:ligatures w14:val="none"/>
        </w:rPr>
        <w:t>.</w:t>
      </w:r>
      <w:bookmarkEnd w:id="270"/>
      <w:r w:rsidRPr="006D645E">
        <w:rPr>
          <w:rFonts w:ascii="Arial" w:eastAsia="Times New Roman" w:hAnsi="Arial" w:cs="Arial"/>
          <w:kern w:val="0"/>
          <w:sz w:val="24"/>
          <w:szCs w:val="24"/>
          <w:lang w:eastAsia="it-IT"/>
          <w14:ligatures w14:val="none"/>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73AAB607" w14:textId="18C6EE31" w:rsidR="006D645E" w:rsidRPr="00D16123" w:rsidRDefault="00D16123"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 xml:space="preserve">I </w:t>
      </w:r>
      <w:r w:rsidR="006D645E" w:rsidRPr="00D16123">
        <w:rPr>
          <w:rFonts w:ascii="Arial" w:eastAsia="Times New Roman" w:hAnsi="Arial" w:cs="Arial"/>
          <w:kern w:val="0"/>
          <w:sz w:val="24"/>
          <w:szCs w:val="24"/>
          <w:lang w:eastAsia="it-IT"/>
          <w14:ligatures w14:val="none"/>
        </w:rPr>
        <w:t>profeti hanno una Parola in tutto simile alla Parola di Dio, rivestita e carica di</w:t>
      </w:r>
      <w:r w:rsidR="0045474D">
        <w:rPr>
          <w:rFonts w:ascii="Arial" w:eastAsia="Times New Roman" w:hAnsi="Arial" w:cs="Arial"/>
          <w:kern w:val="0"/>
          <w:sz w:val="24"/>
          <w:szCs w:val="24"/>
          <w:lang w:eastAsia="it-IT"/>
          <w14:ligatures w14:val="none"/>
        </w:rPr>
        <w:t xml:space="preserve"> </w:t>
      </w:r>
      <w:r w:rsidR="006D645E" w:rsidRPr="00D16123">
        <w:rPr>
          <w:rFonts w:ascii="Arial" w:eastAsia="Times New Roman" w:hAnsi="Arial" w:cs="Arial"/>
          <w:kern w:val="0"/>
          <w:sz w:val="24"/>
          <w:szCs w:val="24"/>
          <w:lang w:eastAsia="it-IT"/>
          <w14:ligatures w14:val="none"/>
        </w:rPr>
        <w:t xml:space="preserve">onnipotenza sia di salvezza e sia di distruzione, ma sempre in vista della conversione dell’uomo. Quanti essi dicono infallibilmente si compirà. È questo il fuoco che esce dalla loro bocca. Questa Parola come fuoco è purissima grazia e dono del Signore affinché la loro missione produca veri frutti di salvezza. La Parola come fuoco è data. Poi però è l’uomo che deve accoglierla. Se l’accoglie, essa è fuoco di salvezza. Se non accoglie, è fuoco di morte eterna. </w:t>
      </w:r>
    </w:p>
    <w:p w14:paraId="77160EC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11,6</w:t>
      </w:r>
      <w:r w:rsidRPr="006D645E">
        <w:rPr>
          <w:rFonts w:ascii="Arial" w:eastAsia="Times New Roman" w:hAnsi="Arial" w:cs="Times New Roman"/>
          <w:kern w:val="0"/>
          <w:sz w:val="24"/>
          <w:szCs w:val="20"/>
          <w:lang w:eastAsia="it-IT"/>
          <w14:ligatures w14:val="none"/>
        </w:rPr>
        <w:t xml:space="preserve"> Essi hanno il potere di chiudere il cielo, perché non cada pioggia nei giorni del loro ministero profetico. Essi hanno anche potere di cambiare l’acqua in sangue e di colpire la terra con ogni sorta di flagelli, tutte le volte che lo vorranno. </w:t>
      </w:r>
      <w:r w:rsidRPr="006D645E">
        <w:rPr>
          <w:rFonts w:ascii="Arial" w:eastAsia="Times New Roman" w:hAnsi="Arial" w:cs="Arial"/>
          <w:kern w:val="0"/>
          <w:sz w:val="24"/>
          <w:szCs w:val="24"/>
          <w:lang w:val="la-Latn" w:eastAsia="it-IT"/>
          <w14:ligatures w14:val="none"/>
        </w:rPr>
        <w:lastRenderedPageBreak/>
        <w:t>Hii habent potestatem cludendi caelum ne pluat diebus prophetiae ipsorum et potestatem habent super aquas convertendi eas in sanguinem et percutere terram omni plaga quotienscumque voluerint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oátoi œcousin t¾n ™xous…an kle‹sai tÕn oÙranÒn, †na m¾ ØetÕj bršcV t¦j ¹mšraj tÁj profhte…aj aÙtîn, kaˆ ™xous…an œcousin ™pˆ tîn Ød£twn stršfein aÙt¦ e„j aŒma kaˆ pat£xai t¾n gÁn ™n p£sV plhgÍ Ðs£kij ™¦n qel»swsin.</w:t>
      </w:r>
    </w:p>
    <w:p w14:paraId="5AB1C351" w14:textId="77777777" w:rsid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Questi 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w:t>
      </w:r>
      <w:r w:rsidRPr="00D16123">
        <w:rPr>
          <w:rFonts w:ascii="Arial" w:eastAsia="Times New Roman" w:hAnsi="Arial" w:cs="Arial"/>
          <w:kern w:val="0"/>
          <w:sz w:val="24"/>
          <w:szCs w:val="24"/>
          <w:lang w:eastAsia="it-IT"/>
          <w14:ligatures w14:val="none"/>
        </w:rPr>
        <w:t xml:space="preserve">sostanziale differenza tra il potere dato a Mosè e il potere dato, sempre da Dio, a questi due suoi testimoni: Mosè opera sempre su comando del Signore. Nulla era dalla sua volontà. Questi due testimoni invece opereranno tutte le volte che vorranno. In verità dobbiamo dire che anche Elia ha operato tutte le volte che ha voluto. Lui prima ha chiuso il cielo e poi lo ha aperto. Lui ha anche fatto scendere più volte fuoco dal cielo per distruggere i soldati che il re gli inviava per condurlo dinanzi alla sua presenza. </w:t>
      </w:r>
    </w:p>
    <w:p w14:paraId="04A64EAC" w14:textId="77777777" w:rsidR="006D645E" w:rsidRP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 xml:space="preserve">Nel Nuovo Testamento il fuoco non scenderà più secondo le modalità di Elia, perché Gesù ha dichiarato finito il suo tempo: </w:t>
      </w:r>
      <w:r w:rsidRPr="00D16123">
        <w:rPr>
          <w:rFonts w:ascii="Arial" w:eastAsia="Times New Roman" w:hAnsi="Arial" w:cs="Arial"/>
          <w:i/>
          <w:iCs/>
          <w:kern w:val="0"/>
          <w:sz w:val="24"/>
          <w:szCs w:val="24"/>
          <w:lang w:eastAsia="it-IT"/>
          <w14:ligatures w14:val="none"/>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r w:rsidRPr="00D16123">
        <w:rPr>
          <w:rFonts w:ascii="Arial" w:eastAsia="Times New Roman" w:hAnsi="Arial" w:cs="Arial"/>
          <w:kern w:val="0"/>
          <w:sz w:val="24"/>
          <w:szCs w:val="24"/>
          <w:lang w:eastAsia="it-IT"/>
          <w14:ligatures w14:val="none"/>
        </w:rPr>
        <w:t xml:space="preserve"> Con Gesù il fuoco che deve scendere dal cielo è lo Spirito Santo: </w:t>
      </w:r>
      <w:r w:rsidRPr="00D16123">
        <w:rPr>
          <w:rFonts w:ascii="Arial" w:eastAsia="Times New Roman" w:hAnsi="Arial" w:cs="Arial"/>
          <w:i/>
          <w:iCs/>
          <w:kern w:val="0"/>
          <w:sz w:val="24"/>
          <w:szCs w:val="24"/>
          <w:lang w:eastAsia="it-IT"/>
          <w14:ligatures w14:val="none"/>
        </w:rPr>
        <w:t>“Sono venuto a gettare fuoco sulla terra, e quanto vorrei che fosse già acceso! Ho un battesimo nel quale sarò battezzato, e come sono angosciato finché non sia compiuto!”</w:t>
      </w:r>
      <w:r w:rsidRPr="00D16123">
        <w:rPr>
          <w:rFonts w:ascii="Arial" w:eastAsia="Times New Roman" w:hAnsi="Arial" w:cs="Arial"/>
          <w:kern w:val="0"/>
          <w:sz w:val="24"/>
          <w:szCs w:val="24"/>
          <w:lang w:eastAsia="it-IT"/>
          <w14:ligatures w14:val="none"/>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7B24C877" w14:textId="2B50A9CE" w:rsidR="006D645E" w:rsidRP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Altra verità è questa: finché la loro missione non sarà portata a compimento, nessuno avrà potere su di essi. Dio ha posto attorno ad essi un muro di fuoco invalicabile. Come storicamente questo avverrà a noi non è dato di conoscerlo. La Parola del Signore si conosce nel suo compimento. Ma il compimento è infinitamente oltre la Parola della promessa o del giuramento. Leggendo l’Antico Testamento durante il tempo dell’Antico Testamento la promessa fatta da Dio ad Abramo di benedire tutte le nazioni nella sua discendenza,</w:t>
      </w:r>
      <w:r w:rsidR="0045474D">
        <w:rPr>
          <w:rFonts w:ascii="Arial" w:eastAsia="Times New Roman" w:hAnsi="Arial" w:cs="Arial"/>
          <w:kern w:val="0"/>
          <w:sz w:val="24"/>
          <w:szCs w:val="24"/>
          <w:lang w:eastAsia="it-IT"/>
          <w14:ligatures w14:val="none"/>
        </w:rPr>
        <w:t xml:space="preserve"> </w:t>
      </w:r>
      <w:r w:rsidRPr="00D16123">
        <w:rPr>
          <w:rFonts w:ascii="Arial" w:eastAsia="Times New Roman" w:hAnsi="Arial" w:cs="Arial"/>
          <w:kern w:val="0"/>
          <w:sz w:val="24"/>
          <w:szCs w:val="24"/>
          <w:lang w:eastAsia="it-IT"/>
          <w14:ligatures w14:val="none"/>
        </w:rPr>
        <w:t xml:space="preserve">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w:t>
      </w:r>
      <w:r w:rsidRPr="00D16123">
        <w:rPr>
          <w:rFonts w:ascii="Arial" w:eastAsia="Times New Roman" w:hAnsi="Arial" w:cs="Arial"/>
          <w:kern w:val="0"/>
          <w:sz w:val="24"/>
          <w:szCs w:val="24"/>
          <w:lang w:eastAsia="it-IT"/>
          <w14:ligatures w14:val="none"/>
        </w:rPr>
        <w:lastRenderedPageBreak/>
        <w:t>seno purissimo è il Figlio dell’Altissimo, il Verbo per mezzo del quale tutte le cose furono create –</w:t>
      </w:r>
      <w:r w:rsidR="0045474D">
        <w:rPr>
          <w:rFonts w:ascii="Arial" w:eastAsia="Times New Roman" w:hAnsi="Arial" w:cs="Arial"/>
          <w:kern w:val="0"/>
          <w:sz w:val="24"/>
          <w:szCs w:val="24"/>
          <w:lang w:eastAsia="it-IT"/>
          <w14:ligatures w14:val="none"/>
        </w:rPr>
        <w:t xml:space="preserve"> </w:t>
      </w:r>
      <w:r w:rsidRPr="00D16123">
        <w:rPr>
          <w:rFonts w:ascii="Arial" w:eastAsia="Times New Roman" w:hAnsi="Arial" w:cs="Arial"/>
          <w:kern w:val="0"/>
          <w:sz w:val="24"/>
          <w:szCs w:val="24"/>
          <w:lang w:eastAsia="it-IT"/>
          <w14:ligatures w14:val="none"/>
        </w:rPr>
        <w:t>è Maria di Nazaret? Ecco perché è anche giusto affermare che le modalità storiche secondo le quali questa profezia si compie sono a noi ignote. Le conosceremo quando si compiranno e per ogni vero testimone del Signore le modalità saranno sempre diverse e differenti. Resta però sempre la prima verità: finché la loro missione non sarà compiuta, sempre attorno alle loro persone vi è un muro di fuoco non oltrepassabile posto a loro difesa dal Signore. Rimane anche l’altra verità che essi possono compiere qualsiasi miracolo o prodigio: dalla chiusura del cielo alla trasformazione dell’acqua in sangue e altri flagelli.</w:t>
      </w:r>
    </w:p>
    <w:p w14:paraId="4D2B6EF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11,7</w:t>
      </w:r>
      <w:r w:rsidRPr="006D645E">
        <w:rPr>
          <w:rFonts w:ascii="Arial" w:eastAsia="Times New Roman" w:hAnsi="Arial" w:cs="Times New Roman"/>
          <w:kern w:val="0"/>
          <w:sz w:val="24"/>
          <w:szCs w:val="20"/>
          <w:lang w:eastAsia="it-IT"/>
          <w14:ligatures w14:val="none"/>
        </w:rPr>
        <w:t xml:space="preserve"> E quando avranno compiuto la loro testimonianza, la bestia che sale dall’abisso farà guerra contro di loro, li vincerà e li ucciderà. </w:t>
      </w:r>
      <w:r w:rsidRPr="006D645E">
        <w:rPr>
          <w:rFonts w:ascii="Arial" w:eastAsia="Times New Roman" w:hAnsi="Arial" w:cs="Arial"/>
          <w:kern w:val="0"/>
          <w:sz w:val="24"/>
          <w:szCs w:val="24"/>
          <w:lang w:val="la-Latn" w:eastAsia="it-IT"/>
          <w14:ligatures w14:val="none"/>
        </w:rPr>
        <w:t>Et cum finierint testimonium suum bestia quae ascendit de abysso faciet adversus illos bellum et vincet eos et occidet illos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Ótan telšswsin t¾n martur…an aÙtîn, tÕ qhr…on tÕ ¢naba‹non ™k tÁj ¢bÚssou poi»sei met' aÙtîn pÒlemon kaˆ nik»sei aÙtoÝj kaˆ ¢poktene‹ aÙtoÚj.</w:t>
      </w:r>
    </w:p>
    <w:p w14:paraId="164D161C" w14:textId="1A6A2A71" w:rsidR="006D645E" w:rsidRP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Quando la bestia che sale dall’abisso avrà potere su di essi? Avrà potere su di essi quando la loro missione sarà stata portata a compimento. Chi è questa bestia che sale dall’abisso? Questa bestia è il potente di turno che con la sua superbia pensa di poter governare il cielo e la terra. È il regnante superbo che regna con lo stesso potere di Satana. Nei tempi antichi i potenti che regnavano con il potere di Satana erano re e imperatori. Oggi sono tutti quei malvagi che hanno consegnato la loro vita a Satana ai quali Satana ha dato il suo potere infernale, potere di falsità e di menzogna, potere di persecuzione, potere anche di infliggere la morte.</w:t>
      </w:r>
      <w:r w:rsidR="0045474D">
        <w:rPr>
          <w:rFonts w:ascii="Arial" w:eastAsia="Times New Roman" w:hAnsi="Arial" w:cs="Arial"/>
          <w:kern w:val="0"/>
          <w:sz w:val="24"/>
          <w:szCs w:val="24"/>
          <w:lang w:eastAsia="it-IT"/>
          <w14:ligatures w14:val="none"/>
        </w:rPr>
        <w:t xml:space="preserve"> </w:t>
      </w:r>
      <w:r w:rsidRPr="00D16123">
        <w:rPr>
          <w:rFonts w:ascii="Arial" w:eastAsia="Times New Roman" w:hAnsi="Arial" w:cs="Arial"/>
          <w:kern w:val="0"/>
          <w:sz w:val="24"/>
          <w:szCs w:val="24"/>
          <w:lang w:eastAsia="it-IT"/>
          <w14:ligatures w14:val="none"/>
        </w:rPr>
        <w:t>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2655E6DF" w14:textId="4F42613B" w:rsidR="006D645E" w:rsidRP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Osservando oggi la storia nel suo svolgersi e compiersi, dobbiamo attestare che oggi moltissimi discepoli di Gesù si sono lasciati vestire da Satana con la sua potenza di falsità, di menzogna, di inganno. Perché possiamo dire che molti discepoli sono rivestiti di potenza di Satana?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w:t>
      </w:r>
      <w:r w:rsidR="0045474D">
        <w:rPr>
          <w:rFonts w:ascii="Arial" w:eastAsia="Times New Roman" w:hAnsi="Arial" w:cs="Arial"/>
          <w:kern w:val="0"/>
          <w:sz w:val="24"/>
          <w:szCs w:val="24"/>
          <w:lang w:eastAsia="it-IT"/>
          <w14:ligatures w14:val="none"/>
        </w:rPr>
        <w:t xml:space="preserve"> </w:t>
      </w:r>
      <w:r w:rsidRPr="00D16123">
        <w:rPr>
          <w:rFonts w:ascii="Arial" w:eastAsia="Times New Roman" w:hAnsi="Arial" w:cs="Arial"/>
          <w:kern w:val="0"/>
          <w:sz w:val="24"/>
          <w:szCs w:val="24"/>
          <w:lang w:eastAsia="it-IT"/>
          <w14:ligatures w14:val="none"/>
        </w:rPr>
        <w:t xml:space="preserve">lo disturbano nella sua opera di devastazione dell’intera Chiesa di Cristo Gesù.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4886C36A" w14:textId="4866A92B"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lastRenderedPageBreak/>
        <w:t>V 11,8</w:t>
      </w:r>
      <w:r w:rsidRPr="006D645E">
        <w:rPr>
          <w:rFonts w:ascii="Arial" w:eastAsia="Times New Roman" w:hAnsi="Arial" w:cs="Times New Roman"/>
          <w:kern w:val="0"/>
          <w:sz w:val="24"/>
          <w:szCs w:val="20"/>
          <w:lang w:eastAsia="it-IT"/>
          <w14:ligatures w14:val="none"/>
        </w:rPr>
        <w:t xml:space="preserve"> I loro cadaveri rimarranno esposti sulla piazza della grande città, che simbolicamente si chiama Sòdoma ed Egitto, dove anche il loro Signore fu crocifisso.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corpora eorum in plateis civitatis magnae quae vocatur spiritaliter Sodoma et Aegyptus ubi et Dominus eorum crucifixus est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tÕ ptîma aÙtîn ™pˆ tÁj plate…aj tÁj pÒlewj tÁj meg£lhj, ¼tij kale‹tai pneumatikîj SÒdoma kaˆ A‡guptoj, Ópou kaˆ Ð kÚrioj aÙtîn ™staurèqh.</w:t>
      </w:r>
    </w:p>
    <w:p w14:paraId="7503A18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dopo la loro morte cosa accadrà ai cadaveri di questi due testimoni fedeli: </w:t>
      </w:r>
      <w:r w:rsidRPr="006D645E">
        <w:rPr>
          <w:rFonts w:ascii="Arial" w:eastAsia="Times New Roman" w:hAnsi="Arial" w:cs="Times New Roman"/>
          <w:i/>
          <w:iCs/>
          <w:kern w:val="0"/>
          <w:sz w:val="24"/>
          <w:szCs w:val="20"/>
          <w:lang w:eastAsia="it-IT"/>
          <w14:ligatures w14:val="none"/>
        </w:rPr>
        <w:t>i loro corpi rimarranno esposti sulla piazza della grande città, che simbolicamente si chiama Sòdoma ed Egitto, dove anche il Signore fu crocifisso.</w:t>
      </w:r>
      <w:r w:rsidRPr="006D645E">
        <w:rPr>
          <w:rFonts w:ascii="Arial" w:eastAsia="Times New Roman" w:hAnsi="Arial" w:cs="Times New Roman"/>
          <w:kern w:val="0"/>
          <w:sz w:val="24"/>
          <w:szCs w:val="20"/>
          <w:lang w:eastAsia="it-IT"/>
          <w14:ligatures w14:val="none"/>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17986E02" w14:textId="77777777" w:rsid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 xml:space="preserve">Perché i cadaveri dei due testimoni rimarranno esposti sulla piazza della grande città? 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 Si crocifiggevano tutti coloro che erano ritenuti non degni di essere chiamati uomini. Un cittadino romano non poteva subire questa ignominia. Poteva essere decapitato, ma non crocifisso. </w:t>
      </w:r>
    </w:p>
    <w:p w14:paraId="7811BA87" w14:textId="77777777"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 xml:space="preserve">Sempre chi è governato dalla malizia di Satana e governa la storia con la sua potenza di menzogna, falsità, inganno, cattiveria, malvagità, ogni altro vizio, vuole che la sua potenza sia ben visibile al mondo intero. I cadaveri esposto nella piazza, sono esposti perché essi dicano: “Ecco quanto è grande la potenza di Satana. Nessun uomo potrà resistere ad essa. Neanche il Figlio ha potuto. Anche Lui fu fatto pubblico spettacolo dinanzi al mondo intero”. Noi 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5B2DD423"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 xml:space="preserve">V 11,9 </w:t>
      </w:r>
      <w:r w:rsidRPr="006D645E">
        <w:rPr>
          <w:rFonts w:ascii="Arial" w:eastAsia="Times New Roman" w:hAnsi="Arial" w:cs="Times New Roman"/>
          <w:kern w:val="0"/>
          <w:sz w:val="24"/>
          <w:szCs w:val="20"/>
          <w:lang w:eastAsia="it-IT"/>
          <w14:ligatures w14:val="none"/>
        </w:rPr>
        <w:t xml:space="preserve">Uomini di ogni popolo, tribù, lingua e nazione vedono i loro cadaveri per tre giorni e mezzo e non permettono che i loro cadaveri vengano deposti in un sepolcro. </w:t>
      </w:r>
      <w:r w:rsidRPr="006D645E">
        <w:rPr>
          <w:rFonts w:ascii="Arial" w:eastAsia="Times New Roman" w:hAnsi="Arial" w:cs="Arial"/>
          <w:kern w:val="0"/>
          <w:sz w:val="24"/>
          <w:szCs w:val="24"/>
          <w:lang w:val="la-Latn" w:eastAsia="it-IT"/>
          <w14:ligatures w14:val="none"/>
        </w:rPr>
        <w:t>Et videbunt de populis et tribubus et linguis et gentibus corpora eorum per tres dies et dimidium et corpora eorum non sinunt poni in monumentis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blšpousin ™k tîn laîn kaˆ fulîn kaˆ glwssîn kaˆ ™qnîn tÕ ptîma aÙtîn ¹mšraj tre‹j kaˆ ¼misu, kaˆ t¦ ptèmata aÙtîn oÙk ¢f…ousin teqÁnai e„j mnÁma.</w:t>
      </w:r>
    </w:p>
    <w:p w14:paraId="08302FBD" w14:textId="77777777" w:rsidR="006D645E" w:rsidRP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lastRenderedPageBreak/>
        <w:t xml:space="preserve">Ecco quanto dura la messa in mostra che Satana fa della sua potenza: il tempo necessario perché quanti sono governati da Satana di ubriachino di illusione e pensino di aver trionfato su Dio e sulla sua volontà. Il tempo che dicano: </w:t>
      </w:r>
      <w:r w:rsidRPr="00D16123">
        <w:rPr>
          <w:rFonts w:ascii="Arial" w:eastAsia="Times New Roman" w:hAnsi="Arial" w:cs="Arial"/>
          <w:i/>
          <w:iCs/>
          <w:kern w:val="0"/>
          <w:sz w:val="24"/>
          <w:szCs w:val="24"/>
          <w:lang w:eastAsia="it-IT"/>
          <w14:ligatures w14:val="none"/>
        </w:rPr>
        <w:t>“Abbiamo vinto. Il nostro Dio è sconfitto per sempre”</w:t>
      </w:r>
      <w:r w:rsidRPr="00D16123">
        <w:rPr>
          <w:rFonts w:ascii="Arial" w:eastAsia="Times New Roman" w:hAnsi="Arial" w:cs="Arial"/>
          <w:kern w:val="0"/>
          <w:sz w:val="24"/>
          <w:szCs w:val="24"/>
          <w:lang w:eastAsia="it-IT"/>
          <w14:ligatures w14:val="none"/>
        </w:rPr>
        <w:t>. Questo tempo perché l’ubriacatura sia perfetto dura un giorno, un altro giorno, un altro giorno e metà di un giorno. È questa la misura data da Dio a Satana perché si ubriachi e ubriachi i suoi governati di ogni illusione.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3BA42427" w14:textId="77777777" w:rsidR="006D645E" w:rsidRP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 xml:space="preserve">Ecco la sorte riservata ai cadaveri dei due testimoni fedeli del Signore: </w:t>
      </w:r>
      <w:r w:rsidRPr="00D16123">
        <w:rPr>
          <w:rFonts w:ascii="Arial" w:eastAsia="Times New Roman" w:hAnsi="Arial" w:cs="Arial"/>
          <w:i/>
          <w:iCs/>
          <w:kern w:val="0"/>
          <w:sz w:val="24"/>
          <w:szCs w:val="24"/>
          <w:lang w:eastAsia="it-IT"/>
          <w14:ligatures w14:val="none"/>
        </w:rPr>
        <w:t>“Uomini di ogni popolo, tribù, lingua e nazione vedono i loro cadaveri per tre giorni e mezzo e non permettono che i loro cadaveri venga deposti in un sepolcro”</w:t>
      </w:r>
      <w:r w:rsidRPr="00D16123">
        <w:rPr>
          <w:rFonts w:ascii="Arial" w:eastAsia="Times New Roman" w:hAnsi="Arial" w:cs="Arial"/>
          <w:kern w:val="0"/>
          <w:sz w:val="24"/>
          <w:szCs w:val="24"/>
          <w:lang w:eastAsia="it-IT"/>
          <w14:ligatures w14:val="none"/>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230BB261" w14:textId="77777777" w:rsidR="006D645E" w:rsidRP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12C6EE4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11,10</w:t>
      </w:r>
      <w:r w:rsidRPr="006D645E">
        <w:rPr>
          <w:rFonts w:ascii="Arial" w:eastAsia="Times New Roman" w:hAnsi="Arial" w:cs="Times New Roman"/>
          <w:kern w:val="0"/>
          <w:sz w:val="24"/>
          <w:szCs w:val="20"/>
          <w:lang w:eastAsia="it-IT"/>
          <w14:ligatures w14:val="none"/>
        </w:rPr>
        <w:t xml:space="preserve"> Gli abitanti della terra fanno festa su di loro, si rallegrano e si scambiano doni, perché questi due profeti erano il tormento degli abitanti della terra. </w:t>
      </w:r>
      <w:r w:rsidRPr="006D645E">
        <w:rPr>
          <w:rFonts w:ascii="Arial" w:eastAsia="Times New Roman" w:hAnsi="Arial" w:cs="Arial"/>
          <w:kern w:val="0"/>
          <w:sz w:val="24"/>
          <w:szCs w:val="24"/>
          <w:lang w:val="la-Latn" w:eastAsia="it-IT"/>
          <w14:ligatures w14:val="none"/>
        </w:rPr>
        <w:t xml:space="preserve">Et </w:t>
      </w:r>
      <w:r w:rsidRPr="006D645E">
        <w:rPr>
          <w:rFonts w:ascii="Arial" w:eastAsia="Times New Roman" w:hAnsi="Arial" w:cs="Arial"/>
          <w:kern w:val="0"/>
          <w:sz w:val="24"/>
          <w:szCs w:val="24"/>
          <w:lang w:val="la-Latn" w:eastAsia="it-IT"/>
          <w14:ligatures w14:val="none"/>
        </w:rPr>
        <w:lastRenderedPageBreak/>
        <w:t>inhabitantes terram gaudebunt super illis et iucundabuntur et munera mittent invicem quoniam hii duo prophetae cruciaverunt eos qui inhabitant super terram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oƒ katoikoàntej ™pˆ tÁj gÁj ca…rousin ™p' aÙto‹j kaˆ eÙfra…nontai, kaˆ dîra pšmyousin ¢ll»loij, Óti oátoi oƒ dÚo profÁtai ™bas£nisan toÝj katoikoàntaj ™pˆ tÁj gÁj.</w:t>
      </w:r>
    </w:p>
    <w:p w14:paraId="74B01F16" w14:textId="77777777" w:rsidR="006D645E" w:rsidRPr="00D16123"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 xml:space="preserve">Ecco ancora cosa fanno gli abitanti di tutta la terra: </w:t>
      </w:r>
      <w:r w:rsidRPr="00D16123">
        <w:rPr>
          <w:rFonts w:ascii="Arial" w:eastAsia="Times New Roman" w:hAnsi="Arial" w:cs="Arial"/>
          <w:i/>
          <w:iCs/>
          <w:kern w:val="0"/>
          <w:sz w:val="24"/>
          <w:szCs w:val="24"/>
          <w:lang w:eastAsia="it-IT"/>
          <w14:ligatures w14:val="none"/>
        </w:rPr>
        <w:t>“Fanno festa sui due cadaveri, s rallegrano e di scambiano doni”</w:t>
      </w:r>
      <w:r w:rsidRPr="00D16123">
        <w:rPr>
          <w:rFonts w:ascii="Arial" w:eastAsia="Times New Roman" w:hAnsi="Arial" w:cs="Arial"/>
          <w:kern w:val="0"/>
          <w:sz w:val="24"/>
          <w:szCs w:val="24"/>
          <w:lang w:eastAsia="it-IT"/>
          <w14:ligatures w14:val="none"/>
        </w:rPr>
        <w:t xml:space="preserve">. Perché tanta festa e tanta allegria? </w:t>
      </w:r>
      <w:r w:rsidRPr="00D16123">
        <w:rPr>
          <w:rFonts w:ascii="Arial" w:eastAsia="Times New Roman" w:hAnsi="Arial" w:cs="Arial"/>
          <w:i/>
          <w:iCs/>
          <w:kern w:val="0"/>
          <w:sz w:val="24"/>
          <w:szCs w:val="24"/>
          <w:lang w:eastAsia="it-IT"/>
          <w14:ligatures w14:val="none"/>
        </w:rPr>
        <w:t>“Perché questi due profeti erano il tormento degli abitanti della terra”</w:t>
      </w:r>
      <w:r w:rsidRPr="00D16123">
        <w:rPr>
          <w:rFonts w:ascii="Arial" w:eastAsia="Times New Roman" w:hAnsi="Arial" w:cs="Arial"/>
          <w:kern w:val="0"/>
          <w:sz w:val="24"/>
          <w:szCs w:val="24"/>
          <w:lang w:eastAsia="it-IT"/>
          <w14:ligatures w14:val="none"/>
        </w:rPr>
        <w:t>. Tormento dell’uomo è, è stato e sarà sempre il male.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 Solo per chi è sotto il governo di Satana, il suono della voce di Dio è un tormento. Mentre per chi è sotto il governo dello Spirito Santo, il suono della Parola del Signore dona grandissima gioia e apre il cuore alla vera speranza,</w:t>
      </w:r>
    </w:p>
    <w:p w14:paraId="4384208F" w14:textId="07663EC5" w:rsidR="006D645E" w:rsidRPr="00D16123" w:rsidRDefault="00D16123" w:rsidP="000F06FC">
      <w:pPr>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 xml:space="preserve">Il </w:t>
      </w:r>
      <w:r w:rsidR="006D645E" w:rsidRPr="00D16123">
        <w:rPr>
          <w:rFonts w:ascii="Arial" w:eastAsia="Times New Roman" w:hAnsi="Arial" w:cs="Arial"/>
          <w:kern w:val="0"/>
          <w:sz w:val="24"/>
          <w:szCs w:val="24"/>
          <w:lang w:eastAsia="it-IT"/>
          <w14:ligatures w14:val="none"/>
        </w:rPr>
        <w:t>tormento e i tormenti sono nel mondo e nell’eternità il frutto del peccato. Per Satana invece e per quanti gli appartengono il tormento è il frutto che produce la Parola del Signore. Poiché oggi per moltissimi figli della Chiesa il Vangelo e la Parola del Signore, la sua verità e la sua dottrina, la sua morale, sono divenuti per essi vero tormento, questo</w:t>
      </w:r>
      <w:r w:rsidR="0045474D">
        <w:rPr>
          <w:rFonts w:ascii="Arial" w:eastAsia="Times New Roman" w:hAnsi="Arial" w:cs="Arial"/>
          <w:kern w:val="0"/>
          <w:sz w:val="24"/>
          <w:szCs w:val="24"/>
          <w:lang w:eastAsia="it-IT"/>
          <w14:ligatures w14:val="none"/>
        </w:rPr>
        <w:t xml:space="preserve"> </w:t>
      </w:r>
      <w:r w:rsidR="006D645E" w:rsidRPr="00D16123">
        <w:rPr>
          <w:rFonts w:ascii="Arial" w:eastAsia="Times New Roman" w:hAnsi="Arial" w:cs="Arial"/>
          <w:kern w:val="0"/>
          <w:sz w:val="24"/>
          <w:szCs w:val="24"/>
          <w:lang w:eastAsia="it-IT"/>
          <w14:ligatures w14:val="none"/>
        </w:rPr>
        <w:t xml:space="preserve">il segno che sono governati dalla menzogna e dalla falsità e dall’inganno e dalla tenebre di Satana. 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 </w:t>
      </w:r>
    </w:p>
    <w:p w14:paraId="3EE1EFBB" w14:textId="77777777" w:rsidR="006D645E" w:rsidRPr="00D16123" w:rsidRDefault="006D645E" w:rsidP="000F06FC">
      <w:pPr>
        <w:spacing w:after="240" w:line="240" w:lineRule="auto"/>
        <w:jc w:val="both"/>
        <w:rPr>
          <w:rFonts w:ascii="Arial" w:eastAsia="Times New Roman" w:hAnsi="Arial" w:cs="Arial"/>
          <w:kern w:val="0"/>
          <w:sz w:val="24"/>
          <w:szCs w:val="24"/>
          <w:lang w:eastAsia="it-IT"/>
          <w14:ligatures w14:val="none"/>
        </w:rPr>
      </w:pPr>
      <w:r w:rsidRPr="00D16123">
        <w:rPr>
          <w:rFonts w:ascii="Arial" w:eastAsia="Times New Roman" w:hAnsi="Arial" w:cs="Arial"/>
          <w:kern w:val="0"/>
          <w:sz w:val="24"/>
          <w:szCs w:val="24"/>
          <w:lang w:eastAsia="it-IT"/>
          <w14:ligatures w14:val="none"/>
        </w:rPr>
        <w:t>Essi sono tormentati dal suono della Parola allo stesso modo che un orecchio viene tormentato dal un suono i cui decibel sono altissimi. Tanto alti quanti sono alti i decibel di un allarme per chi è nel pressi della sorgente dalla quale il fortissimo suono viene emesso. Tanto è il tormento che giunge agli orecchi dei figli di Satana quando risuona sulla terra la vera Parola di Dio. Essendo la Parola di Dio, la vera Parola di Dio, un tormento, i figli di Satana fanno di tutto perché taccia per sempre e il tutto che essi fanno è ridurre al silenzio la Parola del Signore con la persecuzione, con il carcere, con ma morte inflitta a quanti portano la Parola vera sulla nostra terra.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è verità eterna che nessuno ha potere sulla Parola.</w:t>
      </w:r>
    </w:p>
    <w:p w14:paraId="7CB6B45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 xml:space="preserve">V 11,11 </w:t>
      </w:r>
      <w:bookmarkStart w:id="271" w:name="_Hlk136942765"/>
      <w:r w:rsidRPr="006D645E">
        <w:rPr>
          <w:rFonts w:ascii="Arial" w:eastAsia="Times New Roman" w:hAnsi="Arial" w:cs="Times New Roman"/>
          <w:kern w:val="0"/>
          <w:sz w:val="24"/>
          <w:szCs w:val="20"/>
          <w:lang w:eastAsia="it-IT"/>
          <w14:ligatures w14:val="none"/>
        </w:rPr>
        <w:t>Ma dopo tre giorni e mezzo un soffio di vita che veniva da Dio entrò in essi e si alzarono in piedi, con grande terrore di quelli che stavano a guardarli.</w:t>
      </w:r>
      <w:bookmarkEnd w:id="271"/>
      <w:r w:rsidRPr="006D645E">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 xml:space="preserve">Et </w:t>
      </w:r>
      <w:r w:rsidRPr="006D645E">
        <w:rPr>
          <w:rFonts w:ascii="Arial" w:eastAsia="Times New Roman" w:hAnsi="Arial" w:cs="Arial"/>
          <w:kern w:val="0"/>
          <w:sz w:val="24"/>
          <w:szCs w:val="24"/>
          <w:lang w:val="la-Latn" w:eastAsia="it-IT"/>
          <w14:ligatures w14:val="none"/>
        </w:rPr>
        <w:lastRenderedPageBreak/>
        <w:t>post dies tres et dimidium spiritus vitae a Deo intravit in eos et steterunt super pedes suos et timor magnus cecidit super eos qui viderunt eos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met¦ t¦j tre‹j ¹mšraj kaˆ ¼misu pneàma zwÁj ™k toà qeoà e„sÁlqen ™n aÙto‹j, kaˆ œsthsan ™pˆ toÝj pÒdaj aÙtîn, kaˆ fÒboj mšgaj ™pšpesen ™pˆ toÝj qewroàntaj aÙtoÚj.</w:t>
      </w:r>
    </w:p>
    <w:p w14:paraId="083184E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23E79DE2" w14:textId="49C8679A"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avviene nelle modalità della visibilità. La visibilità è diretta e anche indiretta. Con la risurrezione di Cristo Gesù</w:t>
      </w:r>
      <w:r w:rsidR="0045474D">
        <w:rPr>
          <w:rFonts w:ascii="Arial" w:eastAsia="Times New Roman" w:hAnsi="Arial" w:cs="Times New Roman"/>
          <w:kern w:val="0"/>
          <w:sz w:val="24"/>
          <w:szCs w:val="20"/>
          <w:lang w:eastAsia="it-IT"/>
          <w14:ligatures w14:val="none"/>
        </w:rPr>
        <w:t xml:space="preserve"> </w:t>
      </w:r>
      <w:r w:rsidRPr="00D16123">
        <w:rPr>
          <w:rFonts w:ascii="Arial" w:eastAsia="Times New Roman" w:hAnsi="Arial" w:cs="Times New Roman"/>
          <w:kern w:val="0"/>
          <w:sz w:val="24"/>
          <w:szCs w:val="20"/>
          <w:lang w:eastAsia="it-IT"/>
          <w14:ligatures w14:val="none"/>
        </w:rPr>
        <w:t>questo è avvenuto: Gesù è stato visto nella gloria della sua risurrezione nelle modalità dirette dalle donne, dagli Apostoli, da più di cinquecento fratelli. Anche Saulo di Tarso lo vive nelle modalità dirette. Tutto il mondo di ieri, di oggi, di domani lo deve vedere nelle modalità indirette: per mezzo della risurrezione a vita nuova da parte dei credenti in Lui. Oggi e sempre è il cristiano la via indiretta perché il mondo creda che veramente Gesù è Risorto ed è apparso a Pietro. Il terrore è segno sia di modalità diretta e sia di modalità indiretta. Modalità indiretta è il terrore dei capi dei sacerdoti e degli anziani del popolo appena sentono dai soldati posti a guardi del sepolcro che Gesù è risorto.</w:t>
      </w:r>
    </w:p>
    <w:p w14:paraId="24F5A23A" w14:textId="77777777"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Ribadiamo ancora una volta la verità contenuta in questo versetto: poiché tutto ciò che sulla terra Gesù Signore permette che avvenga, lo permette per la salvezza degli uomini, mandando un soffio da Dio per vivificare i corpi dei due testimoni uccisi e lasciati esposto in pubblica piazza, altro Gesù non vuole se non la conversione e la salvezza degli uomini. Essendo questi pieni di terrore alla vista di ciò che accade, essi attestano che per loro il segno è stato visibile. Se è stato visibile, o in modo diretto o in modo indiretto, esso è stato dato per la loro conversione. Essi devono pertanto confessare la vanità della loro “onnipotenza” di morte e riconoscere l’onnipotenza di vita che è solo di Cristo Gesù. La confessione è frutto di onestà.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7E5D5ADE"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11,12</w:t>
      </w:r>
      <w:r w:rsidRPr="006D645E">
        <w:rPr>
          <w:rFonts w:ascii="Arial" w:eastAsia="Times New Roman" w:hAnsi="Arial" w:cs="Times New Roman"/>
          <w:kern w:val="0"/>
          <w:sz w:val="24"/>
          <w:szCs w:val="20"/>
          <w:lang w:eastAsia="it-IT"/>
          <w14:ligatures w14:val="none"/>
        </w:rPr>
        <w:t xml:space="preserve"> Allora udirono un grido possente dal cielo che diceva loro: «Salite quassù» e salirono al cielo in una nube, mentre i loro nemici li guardavano. </w:t>
      </w:r>
      <w:r w:rsidRPr="006D645E">
        <w:rPr>
          <w:rFonts w:ascii="Arial" w:eastAsia="Times New Roman" w:hAnsi="Arial" w:cs="Arial"/>
          <w:kern w:val="0"/>
          <w:sz w:val="24"/>
          <w:szCs w:val="24"/>
          <w:lang w:val="la-Latn" w:eastAsia="it-IT"/>
          <w14:ligatures w14:val="none"/>
        </w:rPr>
        <w:t>Et audierunt vocem magnam de caelo dicentem illis ascendite huc et ascenderunt in caelum in nube et viderunt illos inimici eorum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½kousan fwnÁj meg£lhj ™k toà oÙranoà legoÚshj aÙto‹j, 'An£bate ïde: kaˆ ¢nšbhsan e„j tÕn oÙranÕn ™n tÍ nefšlV, kaˆ ™qeèrhsan aÙtoÝj oƒ ™cqroˆ aÙtîn.</w:t>
      </w:r>
    </w:p>
    <w:p w14:paraId="5E73E1A5" w14:textId="77777777"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lastRenderedPageBreak/>
        <w:t>Ora i due testimoni fedeli vengono invitati a salire nel cielo:</w:t>
      </w:r>
      <w:r w:rsidRPr="00D16123">
        <w:rPr>
          <w:rFonts w:ascii="Arial" w:eastAsia="Times New Roman" w:hAnsi="Arial" w:cs="Times New Roman"/>
          <w:i/>
          <w:iCs/>
          <w:kern w:val="0"/>
          <w:sz w:val="24"/>
          <w:szCs w:val="20"/>
          <w:lang w:eastAsia="it-IT"/>
          <w14:ligatures w14:val="none"/>
        </w:rPr>
        <w:t xml:space="preserve"> “Allora udirono un grido possente dal cielo che diceva loro: “Salite quassù” e salirono al cielo in una nube, mentre i loro nemici li guardavano”</w:t>
      </w:r>
      <w:r w:rsidRPr="00D16123">
        <w:rPr>
          <w:rFonts w:ascii="Arial" w:eastAsia="Times New Roman" w:hAnsi="Arial" w:cs="Times New Roman"/>
          <w:kern w:val="0"/>
          <w:sz w:val="24"/>
          <w:szCs w:val="20"/>
          <w:lang w:eastAsia="it-IT"/>
          <w14:ligatures w14:val="none"/>
        </w:rPr>
        <w:t xml:space="preserve">. Essere invitati a salire al cielo significa prima di tutto che il Signore dona loro la corona di giustizia da essi meritata. In secondo luogo significa che essi sono per sempre sottratti al potere delle tenebre e al principe del male e ai suoi figli. Ora essi sono nella pace e nessun tormento li toccherà. Di significato di salvezza di salvezza si riveste anche l’altro evento storico: </w:t>
      </w:r>
      <w:r w:rsidRPr="00D16123">
        <w:rPr>
          <w:rFonts w:ascii="Arial" w:eastAsia="Times New Roman" w:hAnsi="Arial" w:cs="Times New Roman"/>
          <w:i/>
          <w:iCs/>
          <w:kern w:val="0"/>
          <w:sz w:val="24"/>
          <w:szCs w:val="20"/>
          <w:lang w:eastAsia="it-IT"/>
          <w14:ligatures w14:val="none"/>
        </w:rPr>
        <w:t>“Mentre i loro nemici li guardavano”</w:t>
      </w:r>
      <w:r w:rsidRPr="00D16123">
        <w:rPr>
          <w:rFonts w:ascii="Arial" w:eastAsia="Times New Roman" w:hAnsi="Arial" w:cs="Times New Roman"/>
          <w:kern w:val="0"/>
          <w:sz w:val="24"/>
          <w:szCs w:val="20"/>
          <w:lang w:eastAsia="it-IT"/>
          <w14:ligatures w14:val="none"/>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1C83E725" w14:textId="77777777" w:rsid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 xml:space="preserve">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w:t>
      </w:r>
    </w:p>
    <w:p w14:paraId="49C4774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11,13</w:t>
      </w:r>
      <w:r w:rsidRPr="006D645E">
        <w:rPr>
          <w:rFonts w:ascii="Arial" w:eastAsia="Times New Roman" w:hAnsi="Arial" w:cs="Times New Roman"/>
          <w:kern w:val="0"/>
          <w:sz w:val="24"/>
          <w:szCs w:val="20"/>
          <w:lang w:eastAsia="it-IT"/>
          <w14:ligatures w14:val="none"/>
        </w:rPr>
        <w:t xml:space="preserve"> In quello stesso momento ci fu un grande terremoto, che fece crollare un decimo della città: perirono in quel terremoto settemila persone; i superstiti, presi da terrore, davano gloria al Dio del cielo. </w:t>
      </w:r>
      <w:r w:rsidRPr="006D645E">
        <w:rPr>
          <w:rFonts w:ascii="Arial" w:eastAsia="Times New Roman" w:hAnsi="Arial" w:cs="Arial"/>
          <w:kern w:val="0"/>
          <w:sz w:val="24"/>
          <w:szCs w:val="24"/>
          <w:lang w:val="la-Latn" w:eastAsia="it-IT"/>
          <w14:ligatures w14:val="none"/>
        </w:rPr>
        <w:t>Et in illa hora factus est terraemotus magnus et decima pars civitatis cecidit et occisi sunt in terraemotu nomina hominum septem milia et reliqui in timore sunt missi et dederunt gloriam Deo caeli</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™n ™ke…nV tÍ érv ™gšneto seismÕj mšgaj, kaˆ tÕ dškaton tÁj pÒlewj œpesen, kaˆ ¢pekt£nqhsan ™n tù seismù ÑnÒmata ¢nqrèpwn cili£dej ˜pt£, kaˆ oƒ loipoˆ œmfoboi ™gšnonto kaˆ œdwkan dÒxan tù qeù toà oÙranoà.</w:t>
      </w:r>
    </w:p>
    <w:p w14:paraId="44E09C62" w14:textId="0642FA49" w:rsidR="00D16123" w:rsidRDefault="006D645E" w:rsidP="000F06FC">
      <w:pPr>
        <w:spacing w:after="240" w:line="240" w:lineRule="auto"/>
        <w:jc w:val="both"/>
        <w:rPr>
          <w:rFonts w:ascii="Arial" w:eastAsia="Times New Roman" w:hAnsi="Arial" w:cs="Times New Roman"/>
          <w:kern w:val="0"/>
          <w:sz w:val="24"/>
          <w:szCs w:val="20"/>
          <w:lang w:eastAsia="it-IT"/>
          <w14:ligatures w14:val="none"/>
        </w:rPr>
      </w:pPr>
      <w:bookmarkStart w:id="272" w:name="_Hlk136953360"/>
      <w:r w:rsidRPr="006D645E">
        <w:rPr>
          <w:rFonts w:ascii="Arial" w:eastAsia="Times New Roman" w:hAnsi="Arial" w:cs="Times New Roman"/>
          <w:kern w:val="0"/>
          <w:sz w:val="24"/>
          <w:szCs w:val="20"/>
          <w:lang w:eastAsia="it-IT"/>
          <w14:ligatures w14:val="none"/>
        </w:rPr>
        <w:t>Ora si compie un possente segno della Signoria di Dio sulla terra.</w:t>
      </w:r>
      <w:r w:rsidRPr="006D645E">
        <w:rPr>
          <w:rFonts w:ascii="Arial" w:eastAsia="Times New Roman" w:hAnsi="Arial" w:cs="Times New Roman"/>
          <w:i/>
          <w:iCs/>
          <w:kern w:val="0"/>
          <w:sz w:val="24"/>
          <w:szCs w:val="20"/>
          <w:lang w:eastAsia="it-IT"/>
          <w14:ligatures w14:val="none"/>
        </w:rPr>
        <w:t xml:space="preserve"> “In quello stesso momento ci fu un grande terremoto, che fece crollare un decimo della città: perirono in quel terremoto settemila persone; </w:t>
      </w:r>
      <w:bookmarkStart w:id="273" w:name="_Hlk136955450"/>
      <w:r w:rsidRPr="006D645E">
        <w:rPr>
          <w:rFonts w:ascii="Arial" w:eastAsia="Times New Roman" w:hAnsi="Arial" w:cs="Times New Roman"/>
          <w:i/>
          <w:iCs/>
          <w:kern w:val="0"/>
          <w:sz w:val="24"/>
          <w:szCs w:val="20"/>
          <w:lang w:eastAsia="it-IT"/>
          <w14:ligatures w14:val="none"/>
        </w:rPr>
        <w:t xml:space="preserve">i superstiti presi dal terrore, davano gloria al Dio del cielo”. </w:t>
      </w:r>
      <w:bookmarkEnd w:id="273"/>
      <w:r w:rsidRPr="006D645E">
        <w:rPr>
          <w:rFonts w:ascii="Arial" w:eastAsia="Times New Roman" w:hAnsi="Arial" w:cs="Times New Roman"/>
          <w:kern w:val="0"/>
          <w:sz w:val="24"/>
          <w:szCs w:val="20"/>
          <w:lang w:eastAsia="it-IT"/>
          <w14:ligatures w14:val="none"/>
        </w:rPr>
        <w:t>Il terremoto è segno e manifestazione che la terra</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è nelle mani del Signore. </w:t>
      </w:r>
    </w:p>
    <w:bookmarkEnd w:id="272"/>
    <w:p w14:paraId="58C949F1" w14:textId="2B6E662B"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 xml:space="preserve">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 Cosa fanno i superstiti? Presi del timore, danno gloria al Dio del cielo. Dare gloria significa riconoscere che solo il Signore è il Signore. Ci troviamo dinanzi ad immagini o figure di terremoti, di distruzioni, di morti. Come tutte queste cose avvengono nella realtà non ci viene rivelato. Ecco perché è necessaria sempre la presenza </w:t>
      </w:r>
      <w:r w:rsidRPr="00D16123">
        <w:rPr>
          <w:rFonts w:ascii="Arial" w:eastAsia="Times New Roman" w:hAnsi="Arial" w:cs="Times New Roman"/>
          <w:kern w:val="0"/>
          <w:sz w:val="24"/>
          <w:szCs w:val="20"/>
          <w:lang w:eastAsia="it-IT"/>
          <w14:ligatures w14:val="none"/>
        </w:rPr>
        <w:lastRenderedPageBreak/>
        <w:t>di un profeta del Signore che ci sveli il compimento di queste</w:t>
      </w:r>
      <w:r w:rsidR="0045474D">
        <w:rPr>
          <w:rFonts w:ascii="Arial" w:eastAsia="Times New Roman" w:hAnsi="Arial" w:cs="Times New Roman"/>
          <w:kern w:val="0"/>
          <w:sz w:val="24"/>
          <w:szCs w:val="20"/>
          <w:lang w:eastAsia="it-IT"/>
          <w14:ligatures w14:val="none"/>
        </w:rPr>
        <w:t xml:space="preserve"> </w:t>
      </w:r>
      <w:r w:rsidRPr="00D16123">
        <w:rPr>
          <w:rFonts w:ascii="Arial" w:eastAsia="Times New Roman" w:hAnsi="Arial" w:cs="Times New Roman"/>
          <w:kern w:val="0"/>
          <w:sz w:val="24"/>
          <w:szCs w:val="20"/>
          <w:lang w:eastAsia="it-IT"/>
          <w14:ligatures w14:val="none"/>
        </w:rPr>
        <w:t xml:space="preserve">profezie date a noi per immagini e per figure. </w:t>
      </w:r>
    </w:p>
    <w:p w14:paraId="3D268455" w14:textId="7E25D040" w:rsidR="006D645E" w:rsidRPr="00D16123"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16123">
        <w:rPr>
          <w:rFonts w:ascii="Arial" w:eastAsia="Times New Roman" w:hAnsi="Arial" w:cs="Times New Roman"/>
          <w:kern w:val="0"/>
          <w:sz w:val="24"/>
          <w:szCs w:val="20"/>
          <w:lang w:eastAsia="it-IT"/>
          <w14:ligatures w14:val="none"/>
        </w:rPr>
        <w:t xml:space="preserve">È verità. Tutte queste immagini e queste figure sono vere profezie. Se sono vere profezie, di certo si compiranno, come si compirà ogni altra profezia uscita dalla bocca del nostro Dio. Solo che, essendo profezie per immagini e per figure, necessariamente occorre un profeta del Dio vivente. Se già la profezia per parola è di difficile interpretazione senza il profeta, figuriamo della profezia per immagini e per figure. Senza il Nuovo Testamento avremmo mai potuto immagine che la Vergine che concepisce e rimane Vergine in eterno è Maria di Nazaret? Senza il Nuovo Testamento chi avrebbe mai potuto solamente pensare che la discendenza di Abramo è il Figlio dell’Altissimo? Ecco perché per ogni profezia occorre un altro profeta che la spieghi. Quante volte il “profeta” Matteo dice nel suo Vangelo: </w:t>
      </w:r>
      <w:r w:rsidRPr="00D16123">
        <w:rPr>
          <w:rFonts w:ascii="Arial" w:eastAsia="Times New Roman" w:hAnsi="Arial" w:cs="Times New Roman"/>
          <w:i/>
          <w:iCs/>
          <w:kern w:val="0"/>
          <w:sz w:val="24"/>
          <w:szCs w:val="20"/>
          <w:lang w:eastAsia="it-IT"/>
          <w14:ligatures w14:val="none"/>
        </w:rPr>
        <w:t>“Questo è avvenuto perché si compisse la profezia…”?</w:t>
      </w:r>
      <w:r w:rsidR="0045474D">
        <w:rPr>
          <w:rFonts w:ascii="Arial" w:eastAsia="Times New Roman" w:hAnsi="Arial" w:cs="Times New Roman"/>
          <w:i/>
          <w:iCs/>
          <w:kern w:val="0"/>
          <w:sz w:val="24"/>
          <w:szCs w:val="20"/>
          <w:lang w:eastAsia="it-IT"/>
          <w14:ligatures w14:val="none"/>
        </w:rPr>
        <w:t xml:space="preserve"> </w:t>
      </w:r>
      <w:r w:rsidRPr="00D16123">
        <w:rPr>
          <w:rFonts w:ascii="Arial" w:eastAsia="Times New Roman" w:hAnsi="Arial" w:cs="Times New Roman"/>
          <w:kern w:val="0"/>
          <w:sz w:val="24"/>
          <w:szCs w:val="20"/>
          <w:lang w:eastAsia="it-IT"/>
          <w14:ligatures w14:val="none"/>
        </w:rPr>
        <w:t>È sempre il profeta che interpreta il profeta. Un profeta profetizza, un altro profeta illumina e spiega, dona la verità di Dio alla profezia.</w:t>
      </w:r>
    </w:p>
    <w:p w14:paraId="09AF8C4C"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Quella dei superstiti - </w:t>
      </w:r>
      <w:r w:rsidRPr="00232884">
        <w:rPr>
          <w:rFonts w:ascii="Arial" w:eastAsia="Times New Roman" w:hAnsi="Arial" w:cs="Times New Roman"/>
          <w:i/>
          <w:iCs/>
          <w:kern w:val="0"/>
          <w:sz w:val="24"/>
          <w:szCs w:val="20"/>
          <w:lang w:eastAsia="it-IT"/>
          <w14:ligatures w14:val="none"/>
        </w:rPr>
        <w:t xml:space="preserve">i superstiti presi dal terrore, davano gloria al Dio del cielo – </w:t>
      </w:r>
      <w:r w:rsidRPr="00232884">
        <w:rPr>
          <w:rFonts w:ascii="Arial" w:eastAsia="Times New Roman" w:hAnsi="Arial" w:cs="Times New Roman"/>
          <w:kern w:val="0"/>
          <w:sz w:val="24"/>
          <w:szCs w:val="20"/>
          <w:lang w:eastAsia="it-IT"/>
          <w14:ligatures w14:val="none"/>
        </w:rPr>
        <w:t>è vera conversione? 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2EA5E3CD"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Il segno porta dinanzi al Cenacolo. Pietro annuncia la Parola. Si convertono e vengono battezzati circa tremila persone. Al segno sempre deve seguire la Parola. I segni che Dio dona nella storia sono moltissimi. Quasi sempre ad essi manca il dono della Parola. Ma oggi i discepoli di Gesù sono così preoccupati in altre faccende, da dimenticare che la loro missione proprio in questo consiste: assistere il Signore. Lui dona i segni. I discepoli devono assisterlo con il dono della Parola. Dio sempre crea condizioni favorevoli. I discepoli però quasi sempre mancano nel loro ministero di veri assistenti del loro Dio e Signore e per questa loro mancanza, molti segni sono dati a vuoto. Senza la Parola, ognuno si fa e si costruisce il suo Dio. Di certo però non è il Dio della Parola e non è il Dio della verità rivelata.</w:t>
      </w:r>
    </w:p>
    <w:p w14:paraId="2D20FF0C" w14:textId="7198EEEC"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11,14</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Il secondo «guai» è passato; ed ecco, viene subito il terzo «guai». </w:t>
      </w:r>
      <w:r w:rsidRPr="006D645E">
        <w:rPr>
          <w:rFonts w:ascii="Arial" w:eastAsia="Times New Roman" w:hAnsi="Arial" w:cs="Arial"/>
          <w:kern w:val="0"/>
          <w:sz w:val="24"/>
          <w:szCs w:val="24"/>
          <w:lang w:val="la-Latn" w:eastAsia="it-IT"/>
          <w14:ligatures w14:val="none"/>
        </w:rPr>
        <w:t>Vae secundum abiit ecce vae tertium veniet cito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`H oÙaˆ ¹ deutšra ¢pÁlqen: „doÝ ¹ oÙaˆ ¹ tr…th œrcetai tacÚ.</w:t>
      </w:r>
    </w:p>
    <w:p w14:paraId="65E54573" w14:textId="516B31C3"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Con la salita al cielo dei due testimoni, finisce il secondo “guai”.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27A641AB" w14:textId="77777777" w:rsidR="006D645E" w:rsidRPr="00CD588A"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Times New Roman"/>
          <w:b/>
          <w:bCs/>
          <w:kern w:val="0"/>
          <w:sz w:val="24"/>
          <w:szCs w:val="20"/>
          <w:lang w:eastAsia="it-IT"/>
          <w14:ligatures w14:val="none"/>
        </w:rPr>
        <w:lastRenderedPageBreak/>
        <w:t>V 11,15</w:t>
      </w:r>
      <w:r w:rsidRPr="006D645E">
        <w:rPr>
          <w:rFonts w:ascii="Arial" w:eastAsia="Times New Roman" w:hAnsi="Arial" w:cs="Times New Roman"/>
          <w:kern w:val="0"/>
          <w:sz w:val="24"/>
          <w:szCs w:val="20"/>
          <w:lang w:eastAsia="it-IT"/>
          <w14:ligatures w14:val="none"/>
        </w:rPr>
        <w:t xml:space="preserve"> Il settimo angelo suonò la tromba e nel cielo echeggiarono voci potenti che dicevano: «Il regno del mondo appartiene al Signore nostro e al suo Cristo: egli regnerà nei secoli dei secoli». </w:t>
      </w:r>
      <w:r w:rsidRPr="006D645E">
        <w:rPr>
          <w:rFonts w:ascii="Arial" w:eastAsia="Times New Roman" w:hAnsi="Arial" w:cs="Arial"/>
          <w:kern w:val="0"/>
          <w:sz w:val="24"/>
          <w:szCs w:val="24"/>
          <w:lang w:val="la-Latn" w:eastAsia="it-IT"/>
          <w14:ligatures w14:val="none"/>
        </w:rPr>
        <w:t>Et septimus angelus tuba cecinit et factae sunt voces magnae in caelo dicentes factum est regnum huius mundi Domini nostri et Christi eius et regnabit in saecula saeculorum</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Ð ›bdomoj ¥ggeloj ™s£lpisen: kaˆ ™gšnonto fwnaˆ meg£lai ™n tù oÙranù lšgontej,</w:t>
      </w:r>
      <w:r w:rsidRPr="00CD588A">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'Egšneto ¹ basile…a toà kÒsmou toà kur…ou ¹mîn</w:t>
      </w:r>
      <w:r w:rsidRPr="00CD588A">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kaˆ toà Cristoà aÙtoà,</w:t>
      </w:r>
      <w:r w:rsidRPr="00CD588A">
        <w:rPr>
          <w:rFonts w:ascii="Greek" w:eastAsia="Times New Roman" w:hAnsi="Greek" w:cs="Greek"/>
          <w:kern w:val="0"/>
          <w:sz w:val="26"/>
          <w:szCs w:val="26"/>
          <w:lang w:val="fr-FR" w:eastAsia="it-IT"/>
          <w14:ligatures w14:val="none"/>
        </w:rPr>
        <w:t xml:space="preserve"> kaˆ basileÚsei e„j toÝj a„înaj tîn a„ènwn. </w:t>
      </w:r>
    </w:p>
    <w:p w14:paraId="3031FE63" w14:textId="77777777" w:rsidR="006D645E" w:rsidRPr="006D645E"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274" w:name="_Hlk136957236"/>
      <w:r w:rsidRPr="006D645E">
        <w:rPr>
          <w:rFonts w:ascii="Arial" w:eastAsia="Times New Roman" w:hAnsi="Arial" w:cs="Times New Roman"/>
          <w:i/>
          <w:iCs/>
          <w:kern w:val="0"/>
          <w:sz w:val="24"/>
          <w:szCs w:val="20"/>
          <w:lang w:eastAsia="it-IT"/>
          <w14:ligatures w14:val="none"/>
        </w:rPr>
        <w:t>“Il regno del mondo appartiene al Signore nostro Dio e al suo Cristo, che regnerà nei secoli dei secoli”.</w:t>
      </w:r>
    </w:p>
    <w:bookmarkEnd w:id="274"/>
    <w:p w14:paraId="5554573F" w14:textId="77777777" w:rsid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Va detto subito che ogni professione di fede si innalza non solo su una verità eterna. La verità eterna è sempre a fondamento. Essa si innalza anche e soprattutto su una verità storica. Senza la verità storica non conosceremmo la verità eterna. Ma senza la verità eterna, non esisterebbe la verità storica. </w:t>
      </w:r>
    </w:p>
    <w:p w14:paraId="0F6A5773"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Il regno del mondo appartiene al Signore nostro Dio e al suo Cristo, che regnerà nei secoli dei secoli, per verità eterna e per verità storica. Chi ha donato a Cristo il regno del mondo è il Padre. Tutto è del Padre. Il Padre ha donato tutto a Gesù di Nazaret. Il cielo e la terra, il tempo e l’eternità sono posti nelle sue mani. Gesù è la persona eterna, divina, non creata, generata dal Padre nell’oggi dell’eternità, che si è fatta carne nel seno della Vergine Maria. Al Verbo Incarnato il Padre ha dato il regno del mondo, glielo ha dato come premio per la sua umiliazione, perché si è fatto obbediente a Lui fino alla morte e ad una morte di croce.</w:t>
      </w:r>
    </w:p>
    <w:p w14:paraId="7DA99EEE"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Verità eterna e verità storica, verità soprannaturale e verità storica sono una sola verità. Ma è attraverso la verità storica che si giunge alla verità soprannaturale. Poiché la nostra fede è la confessione di una storia nella quale è contenuta tutta la verità soprannaturale e tutta la verità eterna, chi nega la verità storica, si rinnega come uomo dotato da Dio di razionalità, intelligenza, sensi, discernimento, capacità di sana analogia che devono aiutarlo perché dalla storia si elevi oltre la storia. Un uomo che nega la storia, mai potrà innalzarsi verso ciò che vi è oltre la storia. Chi nega la storia attesta di non essere quell’uomo creato e voluto dal suo Signore e Dio. È un uomo vuoto della sua essenza o natura umana. È vuoto non per creazione. È vuoto perché è lui che si è svuotato della sua vera umanità, della sua vera natura.</w:t>
      </w:r>
    </w:p>
    <w:p w14:paraId="7A6D40E1" w14:textId="73D18219" w:rsidR="006D645E" w:rsidRPr="00232884" w:rsidRDefault="00232884"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Si è </w:t>
      </w:r>
      <w:r w:rsidR="006D645E" w:rsidRPr="00232884">
        <w:rPr>
          <w:rFonts w:ascii="Arial" w:eastAsia="Times New Roman" w:hAnsi="Arial" w:cs="Times New Roman"/>
          <w:kern w:val="0"/>
          <w:sz w:val="24"/>
          <w:szCs w:val="20"/>
          <w:lang w:eastAsia="it-IT"/>
          <w14:ligatures w14:val="none"/>
        </w:rPr>
        <w:t xml:space="preserve">vani per natura, ma non per natura creata, sono vani per natura perché da essi la natura è stata svuotata della sua vera essenza. Qual è la vera essenza dell’uomo? Quella di essere a vera immagine e a vera somiglianza del Signore, che è il solo Dio vivo e vero e il solo Creatore dell’uomo e di quanto esiste nell’universo, Creatore di tutte le cose sia visibili che invisibili. Chi si svuota della sua vera essenza, è solo lui il responsabile di questo svuotamento e di tutti i </w:t>
      </w:r>
      <w:r w:rsidR="006D645E" w:rsidRPr="00232884">
        <w:rPr>
          <w:rFonts w:ascii="Arial" w:eastAsia="Times New Roman" w:hAnsi="Arial" w:cs="Times New Roman"/>
          <w:kern w:val="0"/>
          <w:sz w:val="24"/>
          <w:szCs w:val="20"/>
          <w:lang w:eastAsia="it-IT"/>
          <w14:ligatures w14:val="none"/>
        </w:rPr>
        <w:lastRenderedPageBreak/>
        <w:t xml:space="preserve">peccati che questo svuotamento produce nella storia. Il primo peccato è quello della non retta confessione della sua umanità. </w:t>
      </w:r>
    </w:p>
    <w:p w14:paraId="4C5EEEA6"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Forse che oggi l’uomo sta confessando la sua vera umanità? Forse che i discepoli di Gesù stanno aiutando l’uomo affinché giunga alla confessione della sua vera umanità? Da questa vanità oggi l’uomo si crea ogni giorno da se stesso aggiungendo vuoto a vuoto e vanità a vanità, stoltezza a stoltezza e insipienza a insipienza. Ecco perché diciamo che per matura creata l’uomo può conoscere il suo Creatore e Signore. Non lo conosce per natura svuotata della sua natura, della sua essenza, della sua verità di natura e di essenza. Non è Dio che ci svuota. Siamo noi che ci svuotiamo. Ci svuotiamo di luce e ci colmiamo di tenebre. Ci svuotiamo di verità e ci colmiamo d falsità. Ci svuotiamo di Dio e ci colmiamo di Satana. Ci svuotiamo di Cielo e c colmiamo di noi stessi.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70F63A5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11,16</w:t>
      </w:r>
      <w:r w:rsidRPr="006D645E">
        <w:rPr>
          <w:rFonts w:ascii="Arial" w:eastAsia="Times New Roman" w:hAnsi="Arial" w:cs="Times New Roman"/>
          <w:kern w:val="0"/>
          <w:sz w:val="24"/>
          <w:szCs w:val="20"/>
          <w:lang w:eastAsia="it-IT"/>
          <w14:ligatures w14:val="none"/>
        </w:rPr>
        <w:t xml:space="preserve"> Allora i ventiquattro anziani, seduti sui loro seggi al cospetto di Dio, si prostrarono faccia a terra e adorarono Dio dicendo: </w:t>
      </w:r>
      <w:r w:rsidRPr="006D645E">
        <w:rPr>
          <w:rFonts w:ascii="Arial" w:eastAsia="Times New Roman" w:hAnsi="Arial" w:cs="Arial"/>
          <w:kern w:val="0"/>
          <w:sz w:val="24"/>
          <w:szCs w:val="24"/>
          <w:lang w:val="la-Latn" w:eastAsia="it-IT"/>
          <w14:ligatures w14:val="none"/>
        </w:rPr>
        <w:t>Et viginti quattuor seniores qui in conspectu Dei sedent in sedibus suis ceciderunt in facies suas et adoraverunt Deum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oƒ e‡kosi tšssarej presbÚteroi [oƒ] ™nèpion toà qeoà kaq»menoi ™pˆ toÝj qrÒnouj aÙtîn œpesan ™pˆ t¦ prÒswpa aÙtîn kaˆ prosekÚnhsan tù qeù</w:t>
      </w:r>
    </w:p>
    <w:p w14:paraId="3128BB87"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Alla proclamazione che il regno del mondo appartiene a Gesù Signore e al Padre, il cielo tutto si prostra in adorazione. Cosa si adora? Si adora Dio nella sua verità eterna e nella sua verità storica, nella sua verità soprannaturale e nella sua verità storica.</w:t>
      </w:r>
      <w:r w:rsidRPr="00232884">
        <w:rPr>
          <w:rFonts w:ascii="Arial" w:eastAsia="Times New Roman" w:hAnsi="Arial" w:cs="Times New Roman"/>
          <w:i/>
          <w:iCs/>
          <w:kern w:val="0"/>
          <w:sz w:val="24"/>
          <w:szCs w:val="20"/>
          <w:lang w:eastAsia="it-IT"/>
          <w14:ligatures w14:val="none"/>
        </w:rPr>
        <w:t xml:space="preserve"> “Allora i ventiquattro anziani, seduti sui loro seggi al cospetto di Dio, si prostrarono faccia a terra e adoravano Dio dicendo… </w:t>
      </w:r>
      <w:r w:rsidRPr="00232884">
        <w:rPr>
          <w:rFonts w:ascii="Arial" w:eastAsia="Times New Roman" w:hAnsi="Arial" w:cs="Times New Roman"/>
          <w:kern w:val="0"/>
          <w:sz w:val="24"/>
          <w:szCs w:val="20"/>
          <w:lang w:eastAsia="it-IT"/>
          <w14:ligatures w14:val="none"/>
        </w:rPr>
        <w:t xml:space="preserve">Prostrarsi con la faccia a terra significa riconoscersi figli della verità eterna, soprannaturale e storica del nostro Dio. Agli Angeli manca la verità storica perché essi sono stati reati nei cieli santi. Ogni uomo invece 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 </w:t>
      </w:r>
    </w:p>
    <w:p w14:paraId="02AEEC35"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È questa la differenza tra Cristo Gesù e ogni altro fondatore di religione. Cristo è insieme verità divina, eterna, soprannaturale, storica. Gli altri fondatori di religione sono solo frutto di una storia che non è neanche verità, perché essa è frutto del peccato.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0BA86FA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val="la-Latn" w:eastAsia="it-IT"/>
          <w14:ligatures w14:val="none"/>
        </w:rPr>
        <w:lastRenderedPageBreak/>
        <w:t>V 11,17</w:t>
      </w:r>
      <w:r w:rsidRPr="006D645E">
        <w:rPr>
          <w:rFonts w:ascii="Arial" w:eastAsia="Times New Roman" w:hAnsi="Arial" w:cs="Times New Roman"/>
          <w:kern w:val="0"/>
          <w:sz w:val="24"/>
          <w:szCs w:val="20"/>
          <w:lang w:val="la-Latn" w:eastAsia="it-IT"/>
          <w14:ligatures w14:val="none"/>
        </w:rPr>
        <w:t xml:space="preserve"> «Noi ti rendiamo grazie, Signore Dio onnipotente, che sei e che eri, </w:t>
      </w:r>
      <w:r w:rsidRPr="006D645E">
        <w:rPr>
          <w:rFonts w:ascii="Arial" w:eastAsia="Times New Roman" w:hAnsi="Arial" w:cs="Arial"/>
          <w:kern w:val="0"/>
          <w:sz w:val="24"/>
          <w:szCs w:val="24"/>
          <w:lang w:val="la-Latn" w:eastAsia="it-IT"/>
          <w14:ligatures w14:val="none"/>
        </w:rPr>
        <w:t xml:space="preserve">dicentes gratias agimus tibi Domine Deus omnipotens qui es et qui eras, </w:t>
      </w:r>
      <w:r w:rsidRPr="006D645E">
        <w:rPr>
          <w:rFonts w:ascii="Greek" w:eastAsia="Times New Roman" w:hAnsi="Greek" w:cs="Greek"/>
          <w:kern w:val="0"/>
          <w:sz w:val="26"/>
          <w:szCs w:val="26"/>
          <w:lang w:val="la-Latn" w:eastAsia="it-IT"/>
          <w14:ligatures w14:val="none"/>
        </w:rPr>
        <w:t>lšgontej, EÙcaristoàmšn soi, kÚrie Ð qeÕj Ð pantokr£twr, Ð ín kaˆ Ð Ãn, Óti e‡lhfaj t¾n dÚnam…n sou t¾n meg£lhn kaˆ ™bas…leusaj:</w:t>
      </w:r>
    </w:p>
    <w:p w14:paraId="57CFBDDF" w14:textId="138DE25A"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Ora vengono riferite le parole con le quali i ventiquattro anziani professando la loro fede dinanzi al Signore: </w:t>
      </w:r>
      <w:r w:rsidRPr="006D645E">
        <w:rPr>
          <w:rFonts w:ascii="Arial" w:eastAsia="Times New Roman" w:hAnsi="Arial" w:cs="Times New Roman"/>
          <w:i/>
          <w:iCs/>
          <w:kern w:val="0"/>
          <w:sz w:val="24"/>
          <w:szCs w:val="20"/>
          <w:lang w:eastAsia="it-IT"/>
          <w14:ligatures w14:val="none"/>
        </w:rPr>
        <w:t>“Noi ti rendiamo grazie, Signore nostro Dio, che sei e che eri…”.</w:t>
      </w:r>
      <w:r w:rsidR="0045474D">
        <w:rPr>
          <w:rFonts w:ascii="Arial" w:eastAsia="Times New Roman" w:hAnsi="Arial" w:cs="Times New Roman"/>
          <w:i/>
          <w:iCs/>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Il primo rendimento di grazie va a Dio a causa del suo essere. Dio è colui che era e che è. Non solo è ed era. Era dell’eternità.</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57B3F5EF"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il motivo del ringraziamento: noi siamo stati fatti da Lui ad immagine del suo </w:t>
      </w:r>
      <w:r w:rsidRPr="00232884">
        <w:rPr>
          <w:rFonts w:ascii="Arial" w:eastAsia="Times New Roman" w:hAnsi="Arial" w:cs="Times New Roman"/>
          <w:kern w:val="0"/>
          <w:sz w:val="24"/>
          <w:szCs w:val="20"/>
          <w:lang w:eastAsia="it-IT"/>
          <w14:ligatures w14:val="none"/>
        </w:rPr>
        <w:t>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 L’uomo invece no: Lui è creato per l’eternità e per l’immortalità. Veramente Dio lo ha fatto a sua immagine. Per questa immagine ricevuta per creazione il Signore va ringraziato in eterno. Come l’uomo ringrazia il suo Creatore? Vivendo nella verità dell’immagine ricevuta, sviluppando tutte le divine verità e qualità poste dal Signore in essa. Ma l’uomo non vuole vivere come vera immagine creata dal suo Signore. Vuole vivere dalla sua volontà. Quest’uomo mai potrà ringraziare il Signore. Se lo ringrazia, il suo ringraziamento è solo ipocrisia carica di peccato.</w:t>
      </w:r>
    </w:p>
    <w:p w14:paraId="2DEEABE4" w14:textId="1110DEFA"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11,18</w:t>
      </w:r>
      <w:r w:rsidRPr="006D645E">
        <w:rPr>
          <w:rFonts w:ascii="Arial" w:eastAsia="Times New Roman" w:hAnsi="Arial" w:cs="Times New Roman"/>
          <w:kern w:val="0"/>
          <w:sz w:val="24"/>
          <w:szCs w:val="20"/>
          <w:lang w:eastAsia="it-IT"/>
          <w14:ligatures w14:val="none"/>
        </w:rPr>
        <w:t xml:space="preserve"> perché hai preso in mano la tua grande potenza e hai instaurato il tuo regno. Le genti fremettero, ma è giunta la tua ira, il tempo di giudicare i morti, di dare la ricompensa ai tuoi servi, i profeti, e ai santi,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e a quanti temono il tuo nome, piccoli e grandi, e di annientare coloro che distruggono la terra». </w:t>
      </w:r>
      <w:r w:rsidRPr="006D645E">
        <w:rPr>
          <w:rFonts w:ascii="Arial" w:eastAsia="Times New Roman" w:hAnsi="Arial" w:cs="Arial"/>
          <w:kern w:val="0"/>
          <w:sz w:val="24"/>
          <w:szCs w:val="24"/>
          <w:lang w:val="la-Latn" w:eastAsia="it-IT"/>
          <w14:ligatures w14:val="none"/>
        </w:rPr>
        <w:t>Quia accepisti virtutem tuam magnam et regnasti</w:t>
      </w:r>
      <w:r w:rsidRPr="006D645E">
        <w:rPr>
          <w:rFonts w:ascii="Arial" w:eastAsia="Times New Roman" w:hAnsi="Arial" w:cs="Arial"/>
          <w:b/>
          <w:bCs/>
          <w:kern w:val="0"/>
          <w:sz w:val="24"/>
          <w:szCs w:val="24"/>
          <w:lang w:val="la-Latn" w:eastAsia="it-IT"/>
          <w14:ligatures w14:val="none"/>
        </w:rPr>
        <w:t xml:space="preserve"> </w:t>
      </w:r>
      <w:r w:rsidRPr="006D645E">
        <w:rPr>
          <w:rFonts w:ascii="Arial" w:eastAsia="Times New Roman" w:hAnsi="Arial" w:cs="Arial"/>
          <w:kern w:val="0"/>
          <w:sz w:val="24"/>
          <w:szCs w:val="24"/>
          <w:lang w:val="la-Latn" w:eastAsia="it-IT"/>
          <w14:ligatures w14:val="none"/>
        </w:rPr>
        <w:t>et iratae sunt gentes et advenit ira tua et tempus mortuorum iudicari et reddere mercedem servis tuis prophetis et sanctis et timentibus nomen tuum pusillis et magnis et exterminandi eos qui corruperunt terram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 œqnh çrg…sqhsan,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Ãlqen ¹ Ñrg» sou</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Ð kairÕj tîn nekrîn kriqÁnai</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doànai tÕn misqÕn to‹j doÚloij sou to‹j prof»taij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to‹j ¡g…oij kaˆ to‹j foboumšnoij tÕ Ônom£ sou,</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toÝj mikroÝj kaˆ toÝj meg£louj,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diafqe‹rai toÝj diafqe…rontaj t¾n gÁn.</w:t>
      </w:r>
    </w:p>
    <w:p w14:paraId="38450A0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perché il Signore va lodato, benedetto, ringraziato, confessato nella sua verità: </w:t>
      </w:r>
      <w:r w:rsidRPr="006D645E">
        <w:rPr>
          <w:rFonts w:ascii="Arial" w:eastAsia="Times New Roman" w:hAnsi="Arial" w:cs="Times New Roman"/>
          <w:i/>
          <w:iCs/>
          <w:kern w:val="0"/>
          <w:sz w:val="24"/>
          <w:szCs w:val="20"/>
          <w:lang w:eastAsia="it-IT"/>
          <w14:ligatures w14:val="none"/>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 che distruggono la terra”</w:t>
      </w:r>
      <w:r w:rsidRPr="006D645E">
        <w:rPr>
          <w:rFonts w:ascii="Arial" w:eastAsia="Times New Roman" w:hAnsi="Arial" w:cs="Times New Roman"/>
          <w:kern w:val="0"/>
          <w:sz w:val="24"/>
          <w:szCs w:val="20"/>
          <w:lang w:eastAsia="it-IT"/>
          <w14:ligatures w14:val="none"/>
        </w:rPr>
        <w:t>.</w:t>
      </w:r>
    </w:p>
    <w:p w14:paraId="4B9F1506"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i/>
          <w:iCs/>
          <w:kern w:val="0"/>
          <w:sz w:val="24"/>
          <w:szCs w:val="20"/>
          <w:lang w:eastAsia="it-IT"/>
          <w14:ligatures w14:val="none"/>
        </w:rPr>
        <w:t xml:space="preserve">Quando il Signore ha preso in lano la sua grande potenza e ha instaurato il suo regno? </w:t>
      </w:r>
      <w:r w:rsidRPr="00232884">
        <w:rPr>
          <w:rFonts w:ascii="Arial" w:eastAsia="Times New Roman" w:hAnsi="Arial" w:cs="Times New Roman"/>
          <w:kern w:val="0"/>
          <w:sz w:val="24"/>
          <w:szCs w:val="20"/>
          <w:lang w:eastAsia="it-IT"/>
          <w14:ligatures w14:val="none"/>
        </w:rPr>
        <w:t xml:space="preserve">Diciamo subito che il Signore ha preso in mano la sua grande potenza per instaurare il suo regno fin dal giorno del primo peccato. Tutto l’Antico </w:t>
      </w:r>
      <w:r w:rsidRPr="00232884">
        <w:rPr>
          <w:rFonts w:ascii="Arial" w:eastAsia="Times New Roman" w:hAnsi="Arial" w:cs="Times New Roman"/>
          <w:kern w:val="0"/>
          <w:sz w:val="24"/>
          <w:szCs w:val="20"/>
          <w:lang w:eastAsia="it-IT"/>
          <w14:ligatures w14:val="none"/>
        </w:rPr>
        <w:lastRenderedPageBreak/>
        <w:t xml:space="preserve">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30F65688"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Nel giorno del giudizio la grande potenza di Dio e di Cristo Gesù si manifesterà in tutto il suo splendore. Verso questo ultimo giorno cammina la storia. La storia è il tempo dato agli uomini perché oggi ogni uomo scelga di divenire in Cristo regno di Dio. Se oggi sceglie di essere regno di Satana, sarà regno di Satana per l’eternità. Questa verità oggi è negata dal moltissimi discepoli di Gesù. Essi di conseguenza mai potranno confessare la purissima verità di Dio e la purissima verità dell’uomo. Senza la confessione di questa purissima verità, le loro parole sono tutte falsità. </w:t>
      </w:r>
    </w:p>
    <w:p w14:paraId="75626097" w14:textId="52281AA2" w:rsidR="006D645E" w:rsidRPr="00232884"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232884">
        <w:rPr>
          <w:rFonts w:ascii="Arial" w:eastAsia="Times New Roman" w:hAnsi="Arial" w:cs="Times New Roman"/>
          <w:i/>
          <w:iCs/>
          <w:kern w:val="0"/>
          <w:sz w:val="24"/>
          <w:szCs w:val="20"/>
          <w:lang w:eastAsia="it-IT"/>
          <w14:ligatures w14:val="none"/>
        </w:rPr>
        <w:t>Perché le genti fremettero?</w:t>
      </w:r>
      <w:r w:rsidRPr="00232884">
        <w:rPr>
          <w:rFonts w:ascii="Arial" w:eastAsia="Times New Roman" w:hAnsi="Arial" w:cs="Times New Roman"/>
          <w:kern w:val="0"/>
          <w:sz w:val="24"/>
          <w:szCs w:val="20"/>
          <w:lang w:eastAsia="it-IT"/>
          <w14:ligatures w14:val="none"/>
        </w:rPr>
        <w:t xml:space="preserve"> A questa domanda si risponde con il Salmo: </w:t>
      </w:r>
      <w:r w:rsidRPr="00232884">
        <w:rPr>
          <w:rFonts w:ascii="Arial" w:eastAsia="Times New Roman" w:hAnsi="Arial" w:cs="Times New Roman"/>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45474D">
        <w:rPr>
          <w:rFonts w:ascii="Arial" w:eastAsia="Times New Roman" w:hAnsi="Arial" w:cs="Times New Roman"/>
          <w:i/>
          <w:iCs/>
          <w:kern w:val="0"/>
          <w:sz w:val="24"/>
          <w:szCs w:val="20"/>
          <w:lang w:eastAsia="it-IT"/>
          <w14:ligatures w14:val="none"/>
        </w:rPr>
        <w:t xml:space="preserve"> </w:t>
      </w:r>
      <w:r w:rsidRPr="00232884">
        <w:rPr>
          <w:rFonts w:ascii="Arial" w:eastAsia="Times New Roman" w:hAnsi="Arial" w:cs="Times New Roman"/>
          <w:i/>
          <w:iCs/>
          <w:kern w:val="0"/>
          <w:sz w:val="24"/>
          <w:szCs w:val="20"/>
          <w:lang w:eastAsia="it-IT"/>
          <w14:ligatures w14:val="none"/>
        </w:rPr>
        <w:t>lasciatevi correggere, o giudici della terra; servite il Signore con timore e rallegratevi con tremore.</w:t>
      </w:r>
      <w:r w:rsidR="0045474D">
        <w:rPr>
          <w:rFonts w:ascii="Arial" w:eastAsia="Times New Roman" w:hAnsi="Arial" w:cs="Times New Roman"/>
          <w:i/>
          <w:iCs/>
          <w:kern w:val="0"/>
          <w:sz w:val="24"/>
          <w:szCs w:val="20"/>
          <w:lang w:eastAsia="it-IT"/>
          <w14:ligatures w14:val="none"/>
        </w:rPr>
        <w:t xml:space="preserve"> </w:t>
      </w:r>
      <w:r w:rsidRPr="00232884">
        <w:rPr>
          <w:rFonts w:ascii="Arial" w:eastAsia="Times New Roman" w:hAnsi="Arial" w:cs="Times New Roman"/>
          <w:i/>
          <w:iCs/>
          <w:kern w:val="0"/>
          <w:sz w:val="24"/>
          <w:szCs w:val="20"/>
          <w:lang w:eastAsia="it-IT"/>
          <w14:ligatures w14:val="none"/>
        </w:rPr>
        <w:t>Imparate la disciplina, perché non si adiri e voi perdiate la via: in un attimo divampa la sua ira. Beato chi in lui si rifugia (Sal 2,1-12). .</w:t>
      </w:r>
    </w:p>
    <w:p w14:paraId="5A20821B" w14:textId="01035495"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Le genti fremettero perché avendo il Signore stabilito di instaurare il suo regno eterno, essi sanno la fine che sovrasta sulla loro testa. Essi saranno per l’eternità</w:t>
      </w:r>
      <w:r w:rsidR="0045474D">
        <w:rPr>
          <w:rFonts w:ascii="Arial" w:eastAsia="Times New Roman" w:hAnsi="Arial" w:cs="Times New Roman"/>
          <w:kern w:val="0"/>
          <w:sz w:val="24"/>
          <w:szCs w:val="20"/>
          <w:lang w:eastAsia="it-IT"/>
          <w14:ligatures w14:val="none"/>
        </w:rPr>
        <w:t xml:space="preserve"> </w:t>
      </w:r>
      <w:r w:rsidRPr="00232884">
        <w:rPr>
          <w:rFonts w:ascii="Arial" w:eastAsia="Times New Roman" w:hAnsi="Arial" w:cs="Times New Roman"/>
          <w:kern w:val="0"/>
          <w:sz w:val="24"/>
          <w:szCs w:val="20"/>
          <w:lang w:eastAsia="it-IT"/>
          <w14:ligatures w14:val="none"/>
        </w:rPr>
        <w:t>respinti dalla beatitudine eterna e dalla luce di cui si gode nel regno eterno del Signore. Poiché oggi moltissimi figli della Chiesa hanno distrutto questa verità, le genti non devono più né temere e ne fremere. Anche loro saranno accolti nel regno eterno del Signore. Questo però dicono gli oracoli di menzogna sulla bocca di questi discepoli del Signore. Gli oracoli del nostro Dio sono ben diversi. Essi annunciano che ad ognuno è dato secondo le sue opere. Una corona di gloria eterna o un supplizio di ignominia eterna nell’eterna perdizione.</w:t>
      </w:r>
    </w:p>
    <w:p w14:paraId="2C2C2C63" w14:textId="1829583B"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i/>
          <w:iCs/>
          <w:kern w:val="0"/>
          <w:sz w:val="24"/>
          <w:szCs w:val="20"/>
          <w:lang w:eastAsia="it-IT"/>
          <w14:ligatures w14:val="none"/>
        </w:rPr>
        <w:t xml:space="preserve">Quando è giunta la sua ira, il tempo di giudicare i morti, di dare la ricompensa ai suoi servi, i profeti, e ai santi, e a quanti temono il nome del Signore piccoli e grandi? </w:t>
      </w:r>
      <w:r w:rsidRPr="00232884">
        <w:rPr>
          <w:rFonts w:ascii="Arial" w:eastAsia="Times New Roman" w:hAnsi="Arial" w:cs="Times New Roman"/>
          <w:kern w:val="0"/>
          <w:sz w:val="24"/>
          <w:szCs w:val="20"/>
          <w:lang w:eastAsia="it-IT"/>
          <w14:ligatures w14:val="none"/>
        </w:rPr>
        <w:t>Ecco qual è il tempo dell’ira di Dio: il tempo del giudizio. I giudizi del Signore sono tre: quello nella storia, quello al momento della morte, quello del giorno della Parusia. Il giudizio nella storia è per la conversione dei cuori. Questo giudizio passa anche per le grandi catastrofi, le grandi distruzioni, i grandi mali che possono condurre anche alla morte eterna quanti muoiono da regno di Satana. Per questo</w:t>
      </w:r>
      <w:r w:rsidR="0045474D">
        <w:rPr>
          <w:rFonts w:ascii="Arial" w:eastAsia="Times New Roman" w:hAnsi="Arial" w:cs="Times New Roman"/>
          <w:kern w:val="0"/>
          <w:sz w:val="24"/>
          <w:szCs w:val="20"/>
          <w:lang w:eastAsia="it-IT"/>
          <w14:ligatures w14:val="none"/>
        </w:rPr>
        <w:t xml:space="preserve"> </w:t>
      </w:r>
      <w:r w:rsidRPr="00232884">
        <w:rPr>
          <w:rFonts w:ascii="Arial" w:eastAsia="Times New Roman" w:hAnsi="Arial" w:cs="Times New Roman"/>
          <w:kern w:val="0"/>
          <w:sz w:val="24"/>
          <w:szCs w:val="20"/>
          <w:lang w:eastAsia="it-IT"/>
          <w14:ligatures w14:val="none"/>
        </w:rPr>
        <w:t xml:space="preserve">ogni uomo è obbligato a vigilare perché rimanga sempre </w:t>
      </w:r>
      <w:r w:rsidRPr="00232884">
        <w:rPr>
          <w:rFonts w:ascii="Arial" w:eastAsia="Times New Roman" w:hAnsi="Arial" w:cs="Times New Roman"/>
          <w:kern w:val="0"/>
          <w:sz w:val="24"/>
          <w:szCs w:val="20"/>
          <w:lang w:eastAsia="it-IT"/>
          <w14:ligatures w14:val="none"/>
        </w:rPr>
        <w:lastRenderedPageBreak/>
        <w:t xml:space="preserve">regno di Dio e si rimane regno di Dio rimanendo nella verità della propria natura creata da Dio a sua immagine e somiglianza.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03993E62" w14:textId="77777777" w:rsid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i/>
          <w:iCs/>
          <w:kern w:val="0"/>
          <w:sz w:val="24"/>
          <w:szCs w:val="20"/>
          <w:lang w:eastAsia="it-IT"/>
          <w14:ligatures w14:val="none"/>
        </w:rPr>
        <w:t xml:space="preserve">Quando il Signore ha deciso di annientare coloro che distruggono la terra? </w:t>
      </w:r>
      <w:r w:rsidRPr="00232884">
        <w:rPr>
          <w:rFonts w:ascii="Arial" w:eastAsia="Times New Roman" w:hAnsi="Arial" w:cs="Times New Roman"/>
          <w:kern w:val="0"/>
          <w:sz w:val="24"/>
          <w:szCs w:val="20"/>
          <w:lang w:eastAsia="it-IT"/>
          <w14:ligatures w14:val="none"/>
        </w:rPr>
        <w:t xml:space="preserve">Coloro che distruggono la terra sono quanti la inquinano con i loro peccati. Il peccato non è una fragilità della natura fragile, il peccato è trasgressione della Parola del Signore e quindi vero disprezzo della Parola del Signore e di conseguenza vero disprezzo della Sorgente Eterna della Parola che è il Signore. Non solo è disprezzo, ma anche insulto. </w:t>
      </w:r>
    </w:p>
    <w:p w14:paraId="3A42CC50"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Essendo il peccato vero disprezzo e vero insulto del Signore, ogni peccato che l’uomo commette è anche un insulto verso la sua creazione e la sua creazione non è solo la terra, sono anche gli uomini. Ogni peccato è una ferita mortale che il peccatore provoca non solo alla terra, ma anche all’intera umanità. 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2FA4F3F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peccato, perseverano nella loro disobbedienza e periscono secondo la Legge universale, così come essa viene rivelata dal profeta Abacuc: </w:t>
      </w:r>
      <w:r w:rsidRPr="006D645E">
        <w:rPr>
          <w:rFonts w:ascii="Arial" w:eastAsia="Times New Roman" w:hAnsi="Arial" w:cs="Times New Roman"/>
          <w:i/>
          <w:iCs/>
          <w:kern w:val="0"/>
          <w:sz w:val="24"/>
          <w:szCs w:val="20"/>
          <w:lang w:eastAsia="it-IT"/>
          <w14:ligatures w14:val="none"/>
        </w:rPr>
        <w:t>“Perisce colui che non ha l’animo retto. Mentre il giusto vivrà per la sua fede”</w:t>
      </w:r>
      <w:r w:rsidRPr="006D645E">
        <w:rPr>
          <w:rFonts w:ascii="Arial" w:eastAsia="Times New Roman" w:hAnsi="Arial" w:cs="Times New Roman"/>
          <w:kern w:val="0"/>
          <w:sz w:val="24"/>
          <w:szCs w:val="20"/>
          <w:lang w:eastAsia="it-IT"/>
          <w14:ligatures w14:val="none"/>
        </w:rPr>
        <w:t>.</w:t>
      </w:r>
    </w:p>
    <w:p w14:paraId="662F97C7" w14:textId="4F0906FC"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Una cosa che mai dobbiamo dimenticare è quanto abbiamo detto più volte: la storia deve essere perennemente letta dai profeti del Dio viventi. Sono essi che devono manifestare la verità che è in ogni evento della storia, sia evento della natura e sia evento degli uomini. 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 o,</w:t>
      </w:r>
      <w:r w:rsidR="0045474D">
        <w:rPr>
          <w:rFonts w:ascii="Arial" w:eastAsia="Times New Roman" w:hAnsi="Arial" w:cs="Times New Roman"/>
          <w:kern w:val="0"/>
          <w:sz w:val="24"/>
          <w:szCs w:val="20"/>
          <w:lang w:eastAsia="it-IT"/>
          <w14:ligatures w14:val="none"/>
        </w:rPr>
        <w:t xml:space="preserve"> </w:t>
      </w:r>
      <w:r w:rsidRPr="00232884">
        <w:rPr>
          <w:rFonts w:ascii="Arial" w:eastAsia="Times New Roman" w:hAnsi="Arial" w:cs="Times New Roman"/>
          <w:kern w:val="0"/>
          <w:sz w:val="24"/>
          <w:szCs w:val="20"/>
          <w:lang w:eastAsia="it-IT"/>
          <w14:ligatures w14:val="none"/>
        </w:rPr>
        <w:t xml:space="preserve">come è scritto in questo Libro dell’Apocalisse, persone che tormentano con le loro Parole gli abitanti di </w:t>
      </w:r>
      <w:r w:rsidRPr="00232884">
        <w:rPr>
          <w:rFonts w:ascii="Arial" w:eastAsia="Times New Roman" w:hAnsi="Arial" w:cs="Times New Roman"/>
          <w:kern w:val="0"/>
          <w:sz w:val="24"/>
          <w:szCs w:val="20"/>
          <w:lang w:eastAsia="it-IT"/>
          <w14:ligatures w14:val="none"/>
        </w:rPr>
        <w:lastRenderedPageBreak/>
        <w:t>tutta la terra.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4ADE99B7"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Ecco dove risiede oggi l’inganno del cristiano contro l’intera umanità: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 Che l’umanità oggi sia distrutta e che ogni giorno si distrugge sempre di più, è a tutti noto. Che la terra stia arrivando ad un punto del non ritorno anche questo è a tutti evidente. </w:t>
      </w:r>
    </w:p>
    <w:p w14:paraId="58BBD4F3"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38E55574"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11,19</w:t>
      </w:r>
      <w:r w:rsidRPr="006D645E">
        <w:rPr>
          <w:rFonts w:ascii="Arial" w:eastAsia="Times New Roman" w:hAnsi="Arial" w:cs="Times New Roman"/>
          <w:kern w:val="0"/>
          <w:sz w:val="24"/>
          <w:szCs w:val="20"/>
          <w:lang w:eastAsia="it-IT"/>
          <w14:ligatures w14:val="none"/>
        </w:rPr>
        <w:t xml:space="preserve"> Allora si aprì il tempio di Dio che è nel cielo e apparve nel tempio l’arca della sua alleanza. Ne seguirono folgori, voci, scoppi di tuono, terremoto e una tempesta di grandine. </w:t>
      </w:r>
      <w:r w:rsidRPr="006D645E">
        <w:rPr>
          <w:rFonts w:ascii="Arial" w:eastAsia="Times New Roman" w:hAnsi="Arial" w:cs="Arial"/>
          <w:kern w:val="0"/>
          <w:sz w:val="24"/>
          <w:szCs w:val="24"/>
          <w:lang w:val="la-Latn" w:eastAsia="it-IT"/>
          <w14:ligatures w14:val="none"/>
        </w:rPr>
        <w:t>Et apertum est templum Dei in caelo et visa est arca testamenti eius in templo eius et facta sunt fulgora et voces et terraemotus et grando magna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ºno…gh Ð naÕj toà qeoà Ð ™n tù oÙranù, kaˆ êfqh ¹ kibwtÕj tÁj diaq»khj aÙtoà ™n tù naù aÙtoà: kaˆ ™gšnonto ¢strapaˆ kaˆ fwnaˆ kaˆ brontaˆ kaˆ seismÕj kaˆ c£laza meg£lh.</w:t>
      </w:r>
    </w:p>
    <w:p w14:paraId="3A233497" w14:textId="77777777" w:rsid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Dopo la confessione della verità del nostro Dio, verità eterna, verità divina, verità soprannaturale, verità storica, si apre il tempio di Dio che è nel cielo. Cosa vede l’Apostolo Giovanni nel tempio di Dio che si apre nel cielo? </w:t>
      </w:r>
      <w:r w:rsidRPr="006D645E">
        <w:rPr>
          <w:rFonts w:ascii="Arial" w:eastAsia="Times New Roman" w:hAnsi="Arial" w:cs="Arial"/>
          <w:i/>
          <w:iCs/>
          <w:kern w:val="0"/>
          <w:sz w:val="24"/>
          <w:szCs w:val="24"/>
          <w:lang w:eastAsia="it-IT"/>
          <w14:ligatures w14:val="none"/>
        </w:rPr>
        <w:t>Vede apparire nel tempio l’arca della sua alleanza.</w:t>
      </w:r>
      <w:r w:rsidRPr="006D645E">
        <w:rPr>
          <w:rFonts w:ascii="Arial" w:eastAsia="Times New Roman" w:hAnsi="Arial" w:cs="Arial"/>
          <w:kern w:val="0"/>
          <w:sz w:val="24"/>
          <w:szCs w:val="24"/>
          <w:lang w:eastAsia="it-IT"/>
          <w14:ligatures w14:val="none"/>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w:t>
      </w:r>
    </w:p>
    <w:p w14:paraId="658847B0"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L’arca era il segno che veramente Dio abitava in mezzo al suo popolo. Essa era la cosa più sacra di tutta la terra. Dopo la distruzione del tempio di Gerusalemme </w:t>
      </w:r>
      <w:r w:rsidRPr="00232884">
        <w:rPr>
          <w:rFonts w:ascii="Arial" w:eastAsia="Times New Roman" w:hAnsi="Arial" w:cs="Arial"/>
          <w:kern w:val="0"/>
          <w:sz w:val="24"/>
          <w:szCs w:val="24"/>
          <w:lang w:eastAsia="it-IT"/>
          <w14:ligatures w14:val="none"/>
        </w:rPr>
        <w:lastRenderedPageBreak/>
        <w:t>per mano di Nabucodònosor, dell’arca non si hanno più tracce. Una verità però va detta. Con Mosè l’arca era presenza del Signore che parlava al suo popolo. Dopo Mosè era presenza muta, presenza di Dio, ma muta. Dio parlava al suo popolo per mezzo dei profeti. Non parlava più dai cherubini, sui quali scendeva e si posava. Voce del Signore ora è il profeta. Mentre voce della Legge è il sacerdote. Oggi, il sacerdote è voce del Vangelo. Voce attuale del Signore rimane sempre il profeta.</w:t>
      </w:r>
    </w:p>
    <w:p w14:paraId="312543B8" w14:textId="036BEA79"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Dopo la distruzione del tempio di Salomone ad opera di Nabucodònosor l’arca non è stata più il cuore del tempio del Signore. Il tempio fu riedificato, ma privo dell’arca. Dopo la distruzione ad opera dei Romani il tempio di Gerusalemme non è stato più riedificato. Come al tempo del profeta Ezechiele il Signore</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ha abbandonato la città santa. Al tempo di Ezechiele il suo posto era con gli esiliati. Oggi il suo posto è il cuore di Cristo Gesù Crocifisso. Questa verità la rivela lo Spirito Santo sia per mezzo del “profeta” Matteo</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e sia per mezzo del “profeta” Paolo, Apostolo del Signore:</w:t>
      </w:r>
    </w:p>
    <w:p w14:paraId="7DA3C9E6" w14:textId="7ABC0B5F" w:rsidR="006D645E" w:rsidRPr="0023288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232884">
        <w:rPr>
          <w:rFonts w:ascii="Arial" w:eastAsia="Times New Roman" w:hAnsi="Arial" w:cs="Arial"/>
          <w:i/>
          <w:iCs/>
          <w:kern w:val="0"/>
          <w:sz w:val="24"/>
          <w:szCs w:val="24"/>
          <w:lang w:eastAsia="it-IT"/>
          <w14:ligatures w14:val="none"/>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45474D">
        <w:rPr>
          <w:rFonts w:ascii="Arial" w:eastAsia="Times New Roman" w:hAnsi="Arial" w:cs="Arial"/>
          <w:i/>
          <w:iCs/>
          <w:kern w:val="0"/>
          <w:sz w:val="24"/>
          <w:szCs w:val="24"/>
          <w:lang w:eastAsia="it-IT"/>
          <w14:ligatures w14:val="none"/>
        </w:rPr>
        <w:t xml:space="preserve"> </w:t>
      </w:r>
      <w:r w:rsidRPr="00232884">
        <w:rPr>
          <w:rFonts w:ascii="Arial" w:eastAsia="Times New Roman" w:hAnsi="Arial" w:cs="Arial"/>
          <w:i/>
          <w:iCs/>
          <w:kern w:val="0"/>
          <w:sz w:val="24"/>
          <w:szCs w:val="24"/>
          <w:lang w:eastAsia="it-IT"/>
          <w14:ligatures w14:val="none"/>
        </w:rPr>
        <w:t>Il centurione, e quelli che con lui facevano la guardia a Gesù, alla vista del terremoto e di quello che succedeva, furono presi da grande timore e dicevano: «Davvero costui era Figlio di Dio!» (Mt 27,51-54).</w:t>
      </w:r>
    </w:p>
    <w:p w14:paraId="0F857784"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232884">
        <w:rPr>
          <w:rFonts w:ascii="Arial" w:eastAsia="Times New Roman" w:hAnsi="Arial" w:cs="Arial"/>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0E46B948"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Queste sono le notizie che le Divine Scritture offrono alla nostra mente e al nostro cuore. Dopo secoli e secoli di assenza, 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 Quanti non sono corpo di Cristo, perché sono divenuti regno di Satana e come regno di Satana sono morti, saranno esclusi per sempre dai cieli santi e Dio non potrà abitare con essi. Non potrà essere il loro tempio, perché </w:t>
      </w:r>
      <w:r w:rsidRPr="00232884">
        <w:rPr>
          <w:rFonts w:ascii="Arial" w:eastAsia="Times New Roman" w:hAnsi="Arial" w:cs="Arial"/>
          <w:kern w:val="0"/>
          <w:sz w:val="24"/>
          <w:szCs w:val="24"/>
          <w:lang w:eastAsia="it-IT"/>
          <w14:ligatures w14:val="none"/>
        </w:rPr>
        <w:lastRenderedPageBreak/>
        <w:t>essi non possono stare nella sua arca che è Cristo Gesù. 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 Questa verità eterna non è frutto di deduzione o di argomentazione teologia, è invece purissima rivelazione frutto di una visione che è data all’Apostolo Giovanni nel Capitolo XXI di questo suo Libro:</w:t>
      </w:r>
    </w:p>
    <w:p w14:paraId="4A3EA6B8"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232884">
        <w:rPr>
          <w:rFonts w:ascii="Arial" w:eastAsia="Times New Roman" w:hAnsi="Arial" w:cs="Arial"/>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608EB716" w14:textId="659BEE85"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Sulla Vergine Maria, Arca dell’Allenza abbiamo scritto un tempo:</w:t>
      </w:r>
    </w:p>
    <w:p w14:paraId="5E12A374" w14:textId="4D36A609"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 </w:t>
      </w:r>
    </w:p>
    <w:p w14:paraId="0C15788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 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w:t>
      </w:r>
      <w:r w:rsidRPr="006D645E">
        <w:rPr>
          <w:rFonts w:ascii="Arial" w:eastAsia="Times New Roman" w:hAnsi="Arial" w:cs="Arial"/>
          <w:kern w:val="0"/>
          <w:sz w:val="24"/>
          <w:szCs w:val="24"/>
          <w:lang w:eastAsia="it-IT"/>
          <w14:ligatures w14:val="none"/>
        </w:rPr>
        <w:lastRenderedPageBreak/>
        <w:t>modo stabile, duraturo, personale. Con lo Spirito Santo, è sceso anche il Padre e il Figlio. In Lei sono “conservati”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2EBD8F49" w14:textId="607ADBBA"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In questa visione la verità primaria è però la purissima rivelazione che 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 xml:space="preserve">che essi maturano. Ma oggi di questa verità tutto si è perso, tutto è andato smarrito. Resta solo una universale menzogna che promette la vita eterna ad ogni uomo, anche a quelli che sono regno di Satana e come regno di Satana muoiono, avendo rinnegato Cristo Gesù con rinnegamento esplicito e persistente. Con questa eresia, i giusti vengono sconfortati e i malvagi rafforzati. </w:t>
      </w:r>
    </w:p>
    <w:p w14:paraId="77A24E16" w14:textId="77777777" w:rsidR="009C592E" w:rsidRDefault="009C592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7D845682" w14:textId="0D0A7FF9" w:rsidR="009C592E" w:rsidRDefault="00145A16" w:rsidP="00223D35">
      <w:pPr>
        <w:pStyle w:val="Titolo1"/>
      </w:pPr>
      <w:bookmarkStart w:id="275" w:name="_Toc231591245"/>
      <w:r>
        <w:t xml:space="preserve">introduzione </w:t>
      </w:r>
      <w:r w:rsidR="009C592E">
        <w:t>AL CAPITOLO DECIMO SECONDO</w:t>
      </w:r>
      <w:bookmarkEnd w:id="275"/>
      <w:r w:rsidR="009C592E">
        <w:t xml:space="preserve"> </w:t>
      </w:r>
    </w:p>
    <w:p w14:paraId="7C1B2144" w14:textId="77777777" w:rsidR="00E67893" w:rsidRPr="00C5255D" w:rsidRDefault="00E67893" w:rsidP="00223D35">
      <w:pPr>
        <w:pStyle w:val="Titolo1"/>
      </w:pPr>
      <w:bookmarkStart w:id="276" w:name="_Toc23159124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276"/>
      <w:r w:rsidRPr="00C5255D">
        <w:t xml:space="preserve"> </w:t>
      </w:r>
    </w:p>
    <w:p w14:paraId="28FEABAE" w14:textId="77777777" w:rsidR="005E4C08" w:rsidRPr="005E4C08" w:rsidRDefault="005E4C08" w:rsidP="000F06FC">
      <w:pPr>
        <w:spacing w:after="240" w:line="240" w:lineRule="auto"/>
        <w:rPr>
          <w:lang w:eastAsia="it-IT"/>
        </w:rPr>
      </w:pPr>
    </w:p>
    <w:p w14:paraId="471B44FC" w14:textId="77777777" w:rsidR="000A4825" w:rsidRDefault="000A4825" w:rsidP="000F06FC">
      <w:pPr>
        <w:pStyle w:val="Titolo3"/>
        <w:spacing w:line="240" w:lineRule="auto"/>
      </w:pPr>
      <w:bookmarkStart w:id="277" w:name="_Toc62147062"/>
      <w:bookmarkStart w:id="278" w:name="_Toc231591247"/>
      <w:r>
        <w:t>Introduzione</w:t>
      </w:r>
      <w:bookmarkEnd w:id="278"/>
      <w:r>
        <w:t xml:space="preserve"> </w:t>
      </w:r>
    </w:p>
    <w:p w14:paraId="26704226" w14:textId="6E8EC69E" w:rsidR="00615CE6" w:rsidRPr="000F569E" w:rsidRDefault="000F569E" w:rsidP="000F06FC">
      <w:pPr>
        <w:spacing w:after="240" w:line="240" w:lineRule="auto"/>
        <w:jc w:val="both"/>
        <w:rPr>
          <w:rFonts w:ascii="Arial" w:eastAsia="Times New Roman" w:hAnsi="Arial" w:cs="Times New Roman"/>
          <w:i/>
          <w:iCs/>
          <w:kern w:val="0"/>
          <w:sz w:val="24"/>
          <w:szCs w:val="20"/>
          <w:lang w:eastAsia="it-IT"/>
          <w14:ligatures w14:val="none"/>
        </w:rPr>
      </w:pPr>
      <w:r w:rsidRPr="000F569E">
        <w:rPr>
          <w:rFonts w:ascii="Arial" w:eastAsia="Times New Roman" w:hAnsi="Arial" w:cs="Times New Roman"/>
          <w:i/>
          <w:iCs/>
          <w:kern w:val="0"/>
          <w:sz w:val="24"/>
          <w:szCs w:val="20"/>
          <w:lang w:eastAsia="it-IT"/>
          <w14:ligatures w14:val="none"/>
        </w:rPr>
        <w:t>Un</w:t>
      </w:r>
      <w:r w:rsidR="00615CE6" w:rsidRPr="000F569E">
        <w:rPr>
          <w:rFonts w:ascii="Arial" w:eastAsia="Times New Roman" w:hAnsi="Arial" w:cs="Times New Roman"/>
          <w:i/>
          <w:iCs/>
          <w:kern w:val="0"/>
          <w:sz w:val="24"/>
          <w:szCs w:val="20"/>
          <w:lang w:eastAsia="it-IT"/>
          <w14:ligatures w14:val="none"/>
        </w:rPr>
        <w:t xml:space="preserve"> segno grandioso apparve nel cielo: una donna vestita di sole, con la luna sotto i suoi piedi e, sul capo, una corona di dodici stelle. </w:t>
      </w:r>
      <w:r w:rsidRPr="000F569E">
        <w:rPr>
          <w:rFonts w:ascii="Arial" w:eastAsia="Times New Roman" w:hAnsi="Arial" w:cs="Times New Roman"/>
          <w:i/>
          <w:iCs/>
          <w:kern w:val="0"/>
          <w:sz w:val="24"/>
          <w:szCs w:val="20"/>
          <w:lang w:eastAsia="it-IT"/>
          <w14:ligatures w14:val="none"/>
        </w:rPr>
        <w:t>Era</w:t>
      </w:r>
      <w:r w:rsidR="00615CE6" w:rsidRPr="000F569E">
        <w:rPr>
          <w:rFonts w:ascii="Arial" w:eastAsia="Times New Roman" w:hAnsi="Arial" w:cs="Times New Roman"/>
          <w:i/>
          <w:iCs/>
          <w:kern w:val="0"/>
          <w:sz w:val="24"/>
          <w:szCs w:val="20"/>
          <w:lang w:eastAsia="it-IT"/>
          <w14:ligatures w14:val="none"/>
        </w:rPr>
        <w:t xml:space="preserve"> incinta, e gridava per le doglie e il travaglio del parto. </w:t>
      </w:r>
      <w:r w:rsidRPr="000F569E">
        <w:rPr>
          <w:rFonts w:ascii="Arial" w:eastAsia="Times New Roman" w:hAnsi="Arial" w:cs="Times New Roman"/>
          <w:i/>
          <w:iCs/>
          <w:kern w:val="0"/>
          <w:sz w:val="24"/>
          <w:szCs w:val="20"/>
          <w:lang w:eastAsia="it-IT"/>
          <w14:ligatures w14:val="none"/>
        </w:rPr>
        <w:t>Allora</w:t>
      </w:r>
      <w:r w:rsidR="00615CE6" w:rsidRPr="000F569E">
        <w:rPr>
          <w:rFonts w:ascii="Arial" w:eastAsia="Times New Roman" w:hAnsi="Arial" w:cs="Times New Roman"/>
          <w:i/>
          <w:iCs/>
          <w:kern w:val="0"/>
          <w:sz w:val="24"/>
          <w:szCs w:val="20"/>
          <w:lang w:eastAsia="it-IT"/>
          <w14:ligatures w14:val="none"/>
        </w:rPr>
        <w:t xml:space="preserve"> apparve un altro segno nel cielo: un enorme drago rosso, con sette teste e dieci corna e sulle teste sette diademi; </w:t>
      </w:r>
      <w:r w:rsidRPr="000F569E">
        <w:rPr>
          <w:rFonts w:ascii="Arial" w:eastAsia="Times New Roman" w:hAnsi="Arial" w:cs="Times New Roman"/>
          <w:i/>
          <w:iCs/>
          <w:kern w:val="0"/>
          <w:sz w:val="24"/>
          <w:szCs w:val="20"/>
          <w:lang w:eastAsia="it-IT"/>
          <w14:ligatures w14:val="none"/>
        </w:rPr>
        <w:t>la</w:t>
      </w:r>
      <w:r w:rsidR="00615CE6" w:rsidRPr="000F569E">
        <w:rPr>
          <w:rFonts w:ascii="Arial" w:eastAsia="Times New Roman" w:hAnsi="Arial" w:cs="Times New Roman"/>
          <w:i/>
          <w:iCs/>
          <w:kern w:val="0"/>
          <w:sz w:val="24"/>
          <w:szCs w:val="20"/>
          <w:lang w:eastAsia="it-IT"/>
          <w14:ligatures w14:val="none"/>
        </w:rPr>
        <w:t xml:space="preserve"> sua coda trascinava un terzo delle stelle del cielo e le precipitava sulla terra. Il drago si pose davanti alla donna, che stava per partorire, in modo da divorare il bambino appena lo avesse partorito. </w:t>
      </w:r>
      <w:r w:rsidR="005E4C08" w:rsidRPr="000F569E">
        <w:rPr>
          <w:rFonts w:ascii="Arial" w:eastAsia="Times New Roman" w:hAnsi="Arial" w:cs="Times New Roman"/>
          <w:i/>
          <w:iCs/>
          <w:kern w:val="0"/>
          <w:sz w:val="24"/>
          <w:szCs w:val="20"/>
          <w:lang w:eastAsia="it-IT"/>
          <w14:ligatures w14:val="none"/>
        </w:rPr>
        <w:t>Essa</w:t>
      </w:r>
      <w:r w:rsidR="00615CE6" w:rsidRPr="000F569E">
        <w:rPr>
          <w:rFonts w:ascii="Arial" w:eastAsia="Times New Roman" w:hAnsi="Arial" w:cs="Times New Roman"/>
          <w:i/>
          <w:iCs/>
          <w:kern w:val="0"/>
          <w:sz w:val="24"/>
          <w:szCs w:val="20"/>
          <w:lang w:eastAsia="it-IT"/>
          <w14:ligatures w14:val="none"/>
        </w:rPr>
        <w:t xml:space="preserve"> partorì un figlio maschio, destinato a governare tutte le nazioni con scettro di ferro, e suo figlio fu rapito verso Dio e verso il suo trono. </w:t>
      </w:r>
      <w:r w:rsidR="005E4C08" w:rsidRPr="000F569E">
        <w:rPr>
          <w:rFonts w:ascii="Arial" w:eastAsia="Times New Roman" w:hAnsi="Arial" w:cs="Times New Roman"/>
          <w:i/>
          <w:iCs/>
          <w:kern w:val="0"/>
          <w:sz w:val="24"/>
          <w:szCs w:val="20"/>
          <w:lang w:eastAsia="it-IT"/>
          <w14:ligatures w14:val="none"/>
        </w:rPr>
        <w:t>La</w:t>
      </w:r>
      <w:r w:rsidR="00615CE6" w:rsidRPr="000F569E">
        <w:rPr>
          <w:rFonts w:ascii="Arial" w:eastAsia="Times New Roman" w:hAnsi="Arial" w:cs="Times New Roman"/>
          <w:i/>
          <w:iCs/>
          <w:kern w:val="0"/>
          <w:sz w:val="24"/>
          <w:szCs w:val="20"/>
          <w:lang w:eastAsia="it-IT"/>
          <w14:ligatures w14:val="none"/>
        </w:rPr>
        <w:t xml:space="preserve"> donna invece fuggì nel deserto, dove Dio le aveva preparato un rifugio perché vi fosse nutrita per milleduecentosessanta giorni.</w:t>
      </w:r>
      <w:r w:rsidRPr="000F569E">
        <w:rPr>
          <w:rFonts w:ascii="Arial" w:eastAsia="Times New Roman" w:hAnsi="Arial" w:cs="Times New Roman"/>
          <w:i/>
          <w:iCs/>
          <w:kern w:val="0"/>
          <w:sz w:val="24"/>
          <w:szCs w:val="20"/>
          <w:lang w:eastAsia="it-IT"/>
          <w14:ligatures w14:val="none"/>
        </w:rPr>
        <w:t xml:space="preserve"> </w:t>
      </w:r>
      <w:r w:rsidR="005E4C08" w:rsidRPr="000F569E">
        <w:rPr>
          <w:rFonts w:ascii="Arial" w:eastAsia="Times New Roman" w:hAnsi="Arial" w:cs="Times New Roman"/>
          <w:i/>
          <w:iCs/>
          <w:kern w:val="0"/>
          <w:sz w:val="24"/>
          <w:szCs w:val="20"/>
          <w:lang w:eastAsia="it-IT"/>
          <w14:ligatures w14:val="none"/>
        </w:rPr>
        <w:t>Scoppiò</w:t>
      </w:r>
      <w:r w:rsidR="00615CE6" w:rsidRPr="000F569E">
        <w:rPr>
          <w:rFonts w:ascii="Arial" w:eastAsia="Times New Roman" w:hAnsi="Arial" w:cs="Times New Roman"/>
          <w:i/>
          <w:iCs/>
          <w:kern w:val="0"/>
          <w:sz w:val="24"/>
          <w:szCs w:val="20"/>
          <w:lang w:eastAsia="it-IT"/>
          <w14:ligatures w14:val="none"/>
        </w:rPr>
        <w:t xml:space="preserve"> quindi una guerra nel cielo: Michele e i suoi angeli combattevano contro il drago. Il drago </w:t>
      </w:r>
      <w:r w:rsidR="00615CE6" w:rsidRPr="000F569E">
        <w:rPr>
          <w:rFonts w:ascii="Arial" w:eastAsia="Times New Roman" w:hAnsi="Arial" w:cs="Times New Roman"/>
          <w:i/>
          <w:iCs/>
          <w:kern w:val="0"/>
          <w:sz w:val="24"/>
          <w:szCs w:val="20"/>
          <w:lang w:eastAsia="it-IT"/>
          <w14:ligatures w14:val="none"/>
        </w:rPr>
        <w:lastRenderedPageBreak/>
        <w:t xml:space="preserve">combatteva insieme ai suoi angeli, </w:t>
      </w:r>
      <w:r w:rsidR="005E4C08" w:rsidRPr="000F569E">
        <w:rPr>
          <w:rFonts w:ascii="Arial" w:eastAsia="Times New Roman" w:hAnsi="Arial" w:cs="Times New Roman"/>
          <w:i/>
          <w:iCs/>
          <w:kern w:val="0"/>
          <w:sz w:val="24"/>
          <w:szCs w:val="20"/>
          <w:lang w:eastAsia="it-IT"/>
          <w14:ligatures w14:val="none"/>
        </w:rPr>
        <w:t>ma</w:t>
      </w:r>
      <w:r w:rsidR="00615CE6" w:rsidRPr="000F569E">
        <w:rPr>
          <w:rFonts w:ascii="Arial" w:eastAsia="Times New Roman" w:hAnsi="Arial" w:cs="Times New Roman"/>
          <w:i/>
          <w:iCs/>
          <w:kern w:val="0"/>
          <w:sz w:val="24"/>
          <w:szCs w:val="20"/>
          <w:lang w:eastAsia="it-IT"/>
          <w14:ligatures w14:val="none"/>
        </w:rPr>
        <w:t xml:space="preserve"> non prevalse e non vi fu più posto per loro in cielo. </w:t>
      </w:r>
      <w:r w:rsidR="005E4C08" w:rsidRPr="000F569E">
        <w:rPr>
          <w:rFonts w:ascii="Arial" w:eastAsia="Times New Roman" w:hAnsi="Arial" w:cs="Times New Roman"/>
          <w:i/>
          <w:iCs/>
          <w:kern w:val="0"/>
          <w:sz w:val="24"/>
          <w:szCs w:val="20"/>
          <w:lang w:eastAsia="it-IT"/>
          <w14:ligatures w14:val="none"/>
        </w:rPr>
        <w:t>E</w:t>
      </w:r>
      <w:r w:rsidR="00615CE6" w:rsidRPr="000F569E">
        <w:rPr>
          <w:rFonts w:ascii="Arial" w:eastAsia="Times New Roman" w:hAnsi="Arial" w:cs="Times New Roman"/>
          <w:i/>
          <w:iCs/>
          <w:kern w:val="0"/>
          <w:sz w:val="24"/>
          <w:szCs w:val="20"/>
          <w:lang w:eastAsia="it-IT"/>
          <w14:ligatures w14:val="none"/>
        </w:rPr>
        <w:t xml:space="preserve"> il grande drago, il serpente antico, colui che è chiamato diavolo e il Satana e che seduce tutta la terra abitata, fu precipitato sulla terra e con lui anche i suoi angeli. </w:t>
      </w:r>
      <w:r w:rsidR="005E4C08" w:rsidRPr="000F569E">
        <w:rPr>
          <w:rFonts w:ascii="Arial" w:eastAsia="Times New Roman" w:hAnsi="Arial" w:cs="Times New Roman"/>
          <w:i/>
          <w:iCs/>
          <w:kern w:val="0"/>
          <w:sz w:val="24"/>
          <w:szCs w:val="20"/>
          <w:lang w:eastAsia="it-IT"/>
          <w14:ligatures w14:val="none"/>
        </w:rPr>
        <w:t>Allora</w:t>
      </w:r>
      <w:r w:rsidR="00615CE6" w:rsidRPr="000F569E">
        <w:rPr>
          <w:rFonts w:ascii="Arial" w:eastAsia="Times New Roman" w:hAnsi="Arial" w:cs="Times New Roman"/>
          <w:i/>
          <w:iCs/>
          <w:kern w:val="0"/>
          <w:sz w:val="24"/>
          <w:szCs w:val="20"/>
          <w:lang w:eastAsia="it-IT"/>
          <w14:ligatures w14:val="none"/>
        </w:rPr>
        <w:t xml:space="preserve"> udii una voce potente nel cielo che diceva:</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«Ora si è compiuta</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la salvezza, la forza e il regno del nostro Dio</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e la potenza del suo Cristo,</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perché è stato precipitato</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l’accusatore dei nostri fratelli,</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colui che li accusava davanti al nostro Dio</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giorno e notte.</w:t>
      </w:r>
      <w:r w:rsidRPr="000F569E">
        <w:rPr>
          <w:rFonts w:ascii="Arial" w:eastAsia="Times New Roman" w:hAnsi="Arial" w:cs="Times New Roman"/>
          <w:i/>
          <w:iCs/>
          <w:kern w:val="0"/>
          <w:sz w:val="24"/>
          <w:szCs w:val="20"/>
          <w:lang w:eastAsia="it-IT"/>
          <w14:ligatures w14:val="none"/>
        </w:rPr>
        <w:t xml:space="preserve"> </w:t>
      </w:r>
      <w:r w:rsidR="005E4C08" w:rsidRPr="000F569E">
        <w:rPr>
          <w:rFonts w:ascii="Arial" w:eastAsia="Times New Roman" w:hAnsi="Arial" w:cs="Times New Roman"/>
          <w:i/>
          <w:iCs/>
          <w:kern w:val="0"/>
          <w:sz w:val="24"/>
          <w:szCs w:val="20"/>
          <w:lang w:eastAsia="it-IT"/>
          <w14:ligatures w14:val="none"/>
        </w:rPr>
        <w:t>Ma</w:t>
      </w:r>
      <w:r w:rsidR="00615CE6" w:rsidRPr="000F569E">
        <w:rPr>
          <w:rFonts w:ascii="Arial" w:eastAsia="Times New Roman" w:hAnsi="Arial" w:cs="Times New Roman"/>
          <w:i/>
          <w:iCs/>
          <w:kern w:val="0"/>
          <w:sz w:val="24"/>
          <w:szCs w:val="20"/>
          <w:lang w:eastAsia="it-IT"/>
          <w14:ligatures w14:val="none"/>
        </w:rPr>
        <w:t xml:space="preserve"> essi lo hanno vinto</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grazie al sangue dell’Agnello</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e alla parola della loro testimonianza,</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e non hanno amato la loro vita</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fino a morire.</w:t>
      </w:r>
      <w:r w:rsidRPr="000F569E">
        <w:rPr>
          <w:rFonts w:ascii="Arial" w:eastAsia="Times New Roman" w:hAnsi="Arial" w:cs="Times New Roman"/>
          <w:i/>
          <w:iCs/>
          <w:kern w:val="0"/>
          <w:sz w:val="24"/>
          <w:szCs w:val="20"/>
          <w:lang w:eastAsia="it-IT"/>
          <w14:ligatures w14:val="none"/>
        </w:rPr>
        <w:t xml:space="preserve"> </w:t>
      </w:r>
      <w:r w:rsidR="005E4C08" w:rsidRPr="000F569E">
        <w:rPr>
          <w:rFonts w:ascii="Arial" w:eastAsia="Times New Roman" w:hAnsi="Arial" w:cs="Times New Roman"/>
          <w:i/>
          <w:iCs/>
          <w:kern w:val="0"/>
          <w:sz w:val="24"/>
          <w:szCs w:val="20"/>
          <w:lang w:eastAsia="it-IT"/>
          <w14:ligatures w14:val="none"/>
        </w:rPr>
        <w:t>Esultate</w:t>
      </w:r>
      <w:r w:rsidR="00615CE6" w:rsidRPr="000F569E">
        <w:rPr>
          <w:rFonts w:ascii="Arial" w:eastAsia="Times New Roman" w:hAnsi="Arial" w:cs="Times New Roman"/>
          <w:i/>
          <w:iCs/>
          <w:kern w:val="0"/>
          <w:sz w:val="24"/>
          <w:szCs w:val="20"/>
          <w:lang w:eastAsia="it-IT"/>
          <w14:ligatures w14:val="none"/>
        </w:rPr>
        <w:t>, dunque, o cieli</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e voi che abitate in essi.</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Ma guai a voi, terra e mare,</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perché il diavolo è disceso sopra di voi</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pieno di grande furore,</w:t>
      </w:r>
      <w:r w:rsidRPr="000F569E">
        <w:rPr>
          <w:rFonts w:ascii="Arial" w:eastAsia="Times New Roman" w:hAnsi="Arial" w:cs="Times New Roman"/>
          <w:i/>
          <w:iCs/>
          <w:kern w:val="0"/>
          <w:sz w:val="24"/>
          <w:szCs w:val="20"/>
          <w:lang w:eastAsia="it-IT"/>
          <w14:ligatures w14:val="none"/>
        </w:rPr>
        <w:t xml:space="preserve"> </w:t>
      </w:r>
      <w:r w:rsidR="00615CE6" w:rsidRPr="000F569E">
        <w:rPr>
          <w:rFonts w:ascii="Arial" w:eastAsia="Times New Roman" w:hAnsi="Arial" w:cs="Times New Roman"/>
          <w:i/>
          <w:iCs/>
          <w:kern w:val="0"/>
          <w:sz w:val="24"/>
          <w:szCs w:val="20"/>
          <w:lang w:eastAsia="it-IT"/>
          <w14:ligatures w14:val="none"/>
        </w:rPr>
        <w:t>sapendo che gli resta poco tempo»</w:t>
      </w:r>
      <w:r w:rsidRPr="000F569E">
        <w:rPr>
          <w:rFonts w:ascii="Arial" w:eastAsia="Times New Roman" w:hAnsi="Arial" w:cs="Times New Roman"/>
          <w:i/>
          <w:iCs/>
          <w:kern w:val="0"/>
          <w:sz w:val="24"/>
          <w:szCs w:val="20"/>
          <w:lang w:eastAsia="it-IT"/>
          <w14:ligatures w14:val="none"/>
        </w:rPr>
        <w:t xml:space="preserve"> (Ap 12,1-12). </w:t>
      </w:r>
    </w:p>
    <w:p w14:paraId="28721D9E" w14:textId="77777777" w:rsidR="00145A16" w:rsidRDefault="000A4825" w:rsidP="00C71EA4">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5E4C08" w:rsidRPr="000F569E">
        <w:rPr>
          <w:rFonts w:ascii="Arial" w:eastAsia="Times New Roman" w:hAnsi="Arial" w:cs="Times New Roman"/>
          <w:i/>
          <w:iCs/>
          <w:kern w:val="0"/>
          <w:sz w:val="24"/>
          <w:szCs w:val="20"/>
          <w:lang w:eastAsia="it-IT"/>
          <w14:ligatures w14:val="none"/>
        </w:rPr>
        <w:t xml:space="preserve">Un segno grandioso apparve nel cielo: una donna vestita di sole, con la luna sotto i suoi piedi e, sul capo, una corona di dodici stelle. Era incinta, e gridava per le doglie e il travaglio del parto. </w:t>
      </w:r>
      <w:r w:rsidR="00971404">
        <w:rPr>
          <w:rFonts w:ascii="Arial" w:eastAsia="Times New Roman" w:hAnsi="Arial" w:cs="Times New Roman"/>
          <w:kern w:val="0"/>
          <w:sz w:val="24"/>
          <w:szCs w:val="20"/>
          <w:lang w:eastAsia="it-IT"/>
          <w14:ligatures w14:val="none"/>
        </w:rPr>
        <w:t xml:space="preserve">Ecco ora cosa vede l’Apostolo Giovann: Vede un segno grandioso che appare nel cielo. Ecco in cosa consiste questo segno. Lui vede una donna vestita di sole. Il Sole eterno è il Signore Dio. Il Signore Dio è Luce eterna. Cristo Gesù è Luce eterna dalla Luce eterna che è il Padre, Luce eterna per generazione eterna dalla Luce eterna. Vita eterna dalla vita eterna per generazione eterna. Dio eterno per generazione eterna dal Dio eterno. Una sola Luce eterna, due Persone divine. Una è il Padre e l’altra è il Figlio. Luce eterna che procede dal Padre e dal Figlio è lo Spirito Santo. Lo Spirito non è Luce generata. È Luce procedente. La sua è processione eterna dalla Luce eterna che è il Padre e il Figlio. La luce eterna è una. Le persone sono tre. Persone eterne e divine. Persone che sussistono nell’unica Luce e Vita eterna. </w:t>
      </w:r>
    </w:p>
    <w:p w14:paraId="036773E0" w14:textId="77777777" w:rsidR="00145A16" w:rsidRDefault="00971404" w:rsidP="00C71EA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donna è vestita di Luce eterna, è vestita della Luce che è il Padre e il Figlio e lo Spirito Santo, ma non è Luce eterna. La donna è luce creata, non generata. E questa è differenza sostanziale. Alla Donna manca l’eternità e la divinità di natura. La donna è natura creata dalla Parola onnipotente di Dio ed è ora rivestita di tutta la Luce di Dio, luce del Padre e del Figlio e dello Spirito Santo. Con la luna sotto i suoi piedi. La luna è luce mutevole. </w:t>
      </w:r>
      <w:r w:rsidR="00CB63B2">
        <w:rPr>
          <w:rFonts w:ascii="Arial" w:eastAsia="Times New Roman" w:hAnsi="Arial" w:cs="Times New Roman"/>
          <w:kern w:val="0"/>
          <w:sz w:val="24"/>
          <w:szCs w:val="20"/>
          <w:lang w:eastAsia="it-IT"/>
          <w14:ligatures w14:val="none"/>
        </w:rPr>
        <w:t xml:space="preserve">Ecco perché essa è sotto i suoi piedi. Poiché luce mutevole e la Donna è luce immutevole non può adornare la donna. Può servire solo da sgabello per i suoi piedi. </w:t>
      </w:r>
    </w:p>
    <w:p w14:paraId="3387AC9C" w14:textId="77777777" w:rsidR="00145A16" w:rsidRDefault="00CB63B2" w:rsidP="00C71EA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Sappiamo che sgabello dei piedi di Gesù sono tutti coloro che hanno mutato natura e da natura secondo Dio si sono fatti natura secondo se stessi, secondo il mondo, secondo Satana e non sono ritornati a essere natura secondo Dio, in Cristo per opera dello Spirito Santo. </w:t>
      </w:r>
    </w:p>
    <w:p w14:paraId="1F8260D2" w14:textId="77777777" w:rsidR="00145A16" w:rsidRDefault="00CB63B2" w:rsidP="00C71EA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ancora come è adornata la Donna. Ha sul capo una corona di Dodici </w:t>
      </w:r>
      <w:r w:rsidR="00145A16">
        <w:rPr>
          <w:rFonts w:ascii="Arial" w:eastAsia="Times New Roman" w:hAnsi="Arial" w:cs="Times New Roman"/>
          <w:kern w:val="0"/>
          <w:sz w:val="24"/>
          <w:szCs w:val="20"/>
          <w:lang w:eastAsia="it-IT"/>
          <w14:ligatures w14:val="none"/>
        </w:rPr>
        <w:t>Stelle</w:t>
      </w:r>
      <w:r>
        <w:rPr>
          <w:rFonts w:ascii="Arial" w:eastAsia="Times New Roman" w:hAnsi="Arial" w:cs="Times New Roman"/>
          <w:kern w:val="0"/>
          <w:sz w:val="24"/>
          <w:szCs w:val="20"/>
          <w:lang w:eastAsia="it-IT"/>
          <w14:ligatures w14:val="none"/>
        </w:rPr>
        <w:t xml:space="preserve">. Le </w:t>
      </w:r>
      <w:r w:rsidR="00145A16">
        <w:rPr>
          <w:rFonts w:ascii="Arial" w:eastAsia="Times New Roman" w:hAnsi="Arial" w:cs="Times New Roman"/>
          <w:kern w:val="0"/>
          <w:sz w:val="24"/>
          <w:szCs w:val="20"/>
          <w:lang w:eastAsia="it-IT"/>
          <w14:ligatures w14:val="none"/>
        </w:rPr>
        <w:t xml:space="preserve">Stele </w:t>
      </w:r>
      <w:r>
        <w:rPr>
          <w:rFonts w:ascii="Arial" w:eastAsia="Times New Roman" w:hAnsi="Arial" w:cs="Times New Roman"/>
          <w:kern w:val="0"/>
          <w:sz w:val="24"/>
          <w:szCs w:val="20"/>
          <w:lang w:eastAsia="it-IT"/>
          <w14:ligatures w14:val="none"/>
        </w:rPr>
        <w:t>nell’</w:t>
      </w:r>
      <w:r w:rsidR="00145A16">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pocalisse sono le Chiese. Le Chies</w:t>
      </w:r>
      <w:r w:rsidR="00145A16">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che la </w:t>
      </w:r>
      <w:r w:rsidR="00145A16">
        <w:rPr>
          <w:rFonts w:ascii="Arial" w:eastAsia="Times New Roman" w:hAnsi="Arial" w:cs="Times New Roman"/>
          <w:kern w:val="0"/>
          <w:sz w:val="24"/>
          <w:szCs w:val="20"/>
          <w:lang w:eastAsia="it-IT"/>
          <w14:ligatures w14:val="none"/>
        </w:rPr>
        <w:t xml:space="preserve">Donna </w:t>
      </w:r>
      <w:r>
        <w:rPr>
          <w:rFonts w:ascii="Arial" w:eastAsia="Times New Roman" w:hAnsi="Arial" w:cs="Times New Roman"/>
          <w:kern w:val="0"/>
          <w:sz w:val="24"/>
          <w:szCs w:val="20"/>
          <w:lang w:eastAsia="it-IT"/>
          <w14:ligatures w14:val="none"/>
        </w:rPr>
        <w:t>ha come corona del suo Capo sono le Chies</w:t>
      </w:r>
      <w:r w:rsidR="00145A16">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dei Dodici Apostoli dell’agnello. In queste dodici </w:t>
      </w:r>
      <w:r w:rsidR="00145A16">
        <w:rPr>
          <w:rFonts w:ascii="Arial" w:eastAsia="Times New Roman" w:hAnsi="Arial" w:cs="Times New Roman"/>
          <w:kern w:val="0"/>
          <w:sz w:val="24"/>
          <w:szCs w:val="20"/>
          <w:lang w:eastAsia="it-IT"/>
          <w14:ligatures w14:val="none"/>
        </w:rPr>
        <w:t xml:space="preserve">Stelle </w:t>
      </w:r>
      <w:r>
        <w:rPr>
          <w:rFonts w:ascii="Arial" w:eastAsia="Times New Roman" w:hAnsi="Arial" w:cs="Times New Roman"/>
          <w:kern w:val="0"/>
          <w:sz w:val="24"/>
          <w:szCs w:val="20"/>
          <w:lang w:eastAsia="it-IT"/>
          <w14:ligatures w14:val="none"/>
        </w:rPr>
        <w:t xml:space="preserve">deve abitare ogni Chiesa dei Successori degli Apostoli. Se una Chiesa dei Successori degli Apostoli non dimora in una di queste </w:t>
      </w:r>
      <w:r w:rsidR="00145A16">
        <w:rPr>
          <w:rFonts w:ascii="Arial" w:eastAsia="Times New Roman" w:hAnsi="Arial" w:cs="Times New Roman"/>
          <w:kern w:val="0"/>
          <w:sz w:val="24"/>
          <w:szCs w:val="20"/>
          <w:lang w:eastAsia="it-IT"/>
          <w14:ligatures w14:val="none"/>
        </w:rPr>
        <w:t>Stelle</w:t>
      </w:r>
      <w:r>
        <w:rPr>
          <w:rFonts w:ascii="Arial" w:eastAsia="Times New Roman" w:hAnsi="Arial" w:cs="Times New Roman"/>
          <w:kern w:val="0"/>
          <w:sz w:val="24"/>
          <w:szCs w:val="20"/>
          <w:lang w:eastAsia="it-IT"/>
          <w14:ligatures w14:val="none"/>
        </w:rPr>
        <w:t xml:space="preserve">, non Chiesa che appartiene a Cristo Gesù, perché non è Chiesa della corona che adorna la Donna. La Chiesa di Gesù Signore è la Chiesa che ha come principio di unità e di comunione la corona della Donna vestita di sole. Ma anche le dodici </w:t>
      </w:r>
      <w:r w:rsidR="00145A16">
        <w:rPr>
          <w:rFonts w:ascii="Arial" w:eastAsia="Times New Roman" w:hAnsi="Arial" w:cs="Times New Roman"/>
          <w:kern w:val="0"/>
          <w:sz w:val="24"/>
          <w:szCs w:val="20"/>
          <w:lang w:eastAsia="it-IT"/>
          <w14:ligatures w14:val="none"/>
        </w:rPr>
        <w:t xml:space="preserve">Stelle </w:t>
      </w:r>
      <w:r>
        <w:rPr>
          <w:rFonts w:ascii="Arial" w:eastAsia="Times New Roman" w:hAnsi="Arial" w:cs="Times New Roman"/>
          <w:kern w:val="0"/>
          <w:sz w:val="24"/>
          <w:szCs w:val="20"/>
          <w:lang w:eastAsia="it-IT"/>
          <w14:ligatures w14:val="none"/>
        </w:rPr>
        <w:t xml:space="preserve">hanno come unico fondamento visibile di unità e di comunione la Chiesa di Roma </w:t>
      </w:r>
      <w:r>
        <w:rPr>
          <w:rFonts w:ascii="Arial" w:eastAsia="Times New Roman" w:hAnsi="Arial" w:cs="Times New Roman"/>
          <w:kern w:val="0"/>
          <w:sz w:val="24"/>
          <w:szCs w:val="20"/>
          <w:lang w:eastAsia="it-IT"/>
          <w14:ligatures w14:val="none"/>
        </w:rPr>
        <w:lastRenderedPageBreak/>
        <w:t xml:space="preserve">e il suo angelo che è il Successore di Pietro, il solo e unico Successore, sempre però nella successione apostolica ininterrotta. </w:t>
      </w:r>
    </w:p>
    <w:p w14:paraId="677C630E" w14:textId="77777777" w:rsidR="00145A16" w:rsidRDefault="00CB63B2" w:rsidP="00C71EA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ancora cosa vede l’Apostolo Giovanni: vede che la donna è in</w:t>
      </w:r>
      <w:r w:rsidR="00286AC8">
        <w:rPr>
          <w:rFonts w:ascii="Arial" w:eastAsia="Times New Roman" w:hAnsi="Arial" w:cs="Times New Roman"/>
          <w:kern w:val="0"/>
          <w:sz w:val="24"/>
          <w:szCs w:val="20"/>
          <w:lang w:eastAsia="it-IT"/>
          <w14:ligatures w14:val="none"/>
        </w:rPr>
        <w:t>c</w:t>
      </w:r>
      <w:r>
        <w:rPr>
          <w:rFonts w:ascii="Arial" w:eastAsia="Times New Roman" w:hAnsi="Arial" w:cs="Times New Roman"/>
          <w:kern w:val="0"/>
          <w:sz w:val="24"/>
          <w:szCs w:val="20"/>
          <w:lang w:eastAsia="it-IT"/>
          <w14:ligatures w14:val="none"/>
        </w:rPr>
        <w:t>inta</w:t>
      </w:r>
      <w:r w:rsidR="00286AC8">
        <w:rPr>
          <w:rFonts w:ascii="Arial" w:eastAsia="Times New Roman" w:hAnsi="Arial" w:cs="Times New Roman"/>
          <w:kern w:val="0"/>
          <w:sz w:val="24"/>
          <w:szCs w:val="20"/>
          <w:lang w:eastAsia="it-IT"/>
          <w14:ligatures w14:val="none"/>
        </w:rPr>
        <w:t xml:space="preserve"> e grida per le doglie e il travaglio del parto. Ecco la verità della Chiesa del Dio vivente. Essa è sempre in</w:t>
      </w:r>
      <w:r w:rsidR="00145A16">
        <w:rPr>
          <w:rFonts w:ascii="Arial" w:eastAsia="Times New Roman" w:hAnsi="Arial" w:cs="Times New Roman"/>
          <w:kern w:val="0"/>
          <w:sz w:val="24"/>
          <w:szCs w:val="20"/>
          <w:lang w:eastAsia="it-IT"/>
          <w14:ligatures w14:val="none"/>
        </w:rPr>
        <w:t>c</w:t>
      </w:r>
      <w:r w:rsidR="00286AC8">
        <w:rPr>
          <w:rFonts w:ascii="Arial" w:eastAsia="Times New Roman" w:hAnsi="Arial" w:cs="Times New Roman"/>
          <w:kern w:val="0"/>
          <w:sz w:val="24"/>
          <w:szCs w:val="20"/>
          <w:lang w:eastAsia="it-IT"/>
          <w14:ligatures w14:val="none"/>
        </w:rPr>
        <w:t>i</w:t>
      </w:r>
      <w:r w:rsidR="00145A16">
        <w:rPr>
          <w:rFonts w:ascii="Arial" w:eastAsia="Times New Roman" w:hAnsi="Arial" w:cs="Times New Roman"/>
          <w:kern w:val="0"/>
          <w:sz w:val="24"/>
          <w:szCs w:val="20"/>
          <w:lang w:eastAsia="it-IT"/>
          <w14:ligatures w14:val="none"/>
        </w:rPr>
        <w:t>n</w:t>
      </w:r>
      <w:r w:rsidR="00286AC8">
        <w:rPr>
          <w:rFonts w:ascii="Arial" w:eastAsia="Times New Roman" w:hAnsi="Arial" w:cs="Times New Roman"/>
          <w:kern w:val="0"/>
          <w:sz w:val="24"/>
          <w:szCs w:val="20"/>
          <w:lang w:eastAsia="it-IT"/>
          <w14:ligatures w14:val="none"/>
        </w:rPr>
        <w:t xml:space="preserve">ta ed è sempre nelle doglie e nel travaglio del parto. La </w:t>
      </w:r>
      <w:r w:rsidR="00145A16">
        <w:rPr>
          <w:rFonts w:ascii="Arial" w:eastAsia="Times New Roman" w:hAnsi="Arial" w:cs="Times New Roman"/>
          <w:kern w:val="0"/>
          <w:sz w:val="24"/>
          <w:szCs w:val="20"/>
          <w:lang w:eastAsia="it-IT"/>
          <w14:ligatures w14:val="none"/>
        </w:rPr>
        <w:t xml:space="preserve">Chiesa </w:t>
      </w:r>
      <w:r w:rsidR="00286AC8">
        <w:rPr>
          <w:rFonts w:ascii="Arial" w:eastAsia="Times New Roman" w:hAnsi="Arial" w:cs="Times New Roman"/>
          <w:kern w:val="0"/>
          <w:sz w:val="24"/>
          <w:szCs w:val="20"/>
          <w:lang w:eastAsia="it-IT"/>
          <w14:ligatures w14:val="none"/>
        </w:rPr>
        <w:t xml:space="preserve">genera nuovi figli a Dio per opera dello Spirito Santo, sempre o crocifissa con Cristo sulla croce di Cristo, o trafitta nell’anima ai piedi della croce di Cristo come lo è stata la Donna, la Madre di Gesù e il suo Apostolo Giovanni e le altre donne ai piedi della croce. </w:t>
      </w:r>
    </w:p>
    <w:p w14:paraId="03B8A103" w14:textId="77777777" w:rsidR="00145A16" w:rsidRDefault="00286AC8" w:rsidP="00C71EA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la Chiesa vuole generare figli a Dio, sempre deve stare sul Golgota o sulla croce</w:t>
      </w:r>
      <w:r w:rsidR="00145A16">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crocifissa nei suoi figli in Cristo Gesù o ai piedi della croce della croce crocifissa nell’anima con la spada della sofferenza e della persecuzione per causa del Vangelo che annuncia nella purezza della sua verità, come purissima voce udibile del Padre e del Figlio e dello Spirito Santo. Se la Chiesa annuncia la purissima Parola e del Padre e del Figlio e dello Spirito Santo</w:t>
      </w:r>
      <w:r w:rsidR="00145A16">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essa sarà sempre incinta e sempre nelle doglie e nel dolore del parto. Se essa invece annuncia un Vangelo eunuchizzato, trasformato, alterato, parzializzato, apocofizzato, privato della pienezza della sua luce e della sua verità, essa mai potrà essere incinta, non è sul Golgota crocifissa in Cristo o martorizzata con la spada che le trafigge l’anima ai piedi della croce. </w:t>
      </w:r>
      <w:r w:rsidR="007936CA">
        <w:rPr>
          <w:rFonts w:ascii="Arial" w:eastAsia="Times New Roman" w:hAnsi="Arial" w:cs="Times New Roman"/>
          <w:kern w:val="0"/>
          <w:sz w:val="24"/>
          <w:szCs w:val="20"/>
          <w:lang w:eastAsia="it-IT"/>
          <w14:ligatures w14:val="none"/>
        </w:rPr>
        <w:t xml:space="preserve">Se non è incinta neanche è nelle doglie e nel travaglio del parto e per essa nessun figlio nascerà mai al nostro Dio in Cristo per opera dello Spirito Santo. </w:t>
      </w:r>
    </w:p>
    <w:p w14:paraId="29BA3E89" w14:textId="77777777" w:rsidR="00145A16" w:rsidRDefault="00C71EA4" w:rsidP="00C71EA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oggi la Chiesa soffre di pesantissima denatalità è perché i suoi figli si sono disigillati dalla Parola e sono moltissimi coloro che camminano secondo i penseri del loro cuore non circonciso con la selce del Vangelo e non purificato </w:t>
      </w:r>
      <w:r w:rsidR="00804589">
        <w:rPr>
          <w:rFonts w:ascii="Arial" w:eastAsia="Times New Roman" w:hAnsi="Arial" w:cs="Times New Roman"/>
          <w:kern w:val="0"/>
          <w:sz w:val="24"/>
          <w:szCs w:val="20"/>
          <w:lang w:eastAsia="it-IT"/>
          <w14:ligatures w14:val="none"/>
        </w:rPr>
        <w:t xml:space="preserve">dalla Parola del loro Dio e Signore. Lo Spirito Santo genera figli a Dio sono se si semina la Parola secondo la sua purissima verità. Mai Lui genererà un </w:t>
      </w:r>
      <w:r w:rsidR="00145A16">
        <w:rPr>
          <w:rFonts w:ascii="Arial" w:eastAsia="Times New Roman" w:hAnsi="Arial" w:cs="Times New Roman"/>
          <w:kern w:val="0"/>
          <w:sz w:val="24"/>
          <w:szCs w:val="20"/>
          <w:lang w:eastAsia="it-IT"/>
          <w14:ligatures w14:val="none"/>
        </w:rPr>
        <w:t xml:space="preserve">solo </w:t>
      </w:r>
      <w:r w:rsidR="00804589">
        <w:rPr>
          <w:rFonts w:ascii="Arial" w:eastAsia="Times New Roman" w:hAnsi="Arial" w:cs="Times New Roman"/>
          <w:kern w:val="0"/>
          <w:sz w:val="24"/>
          <w:szCs w:val="20"/>
          <w:lang w:eastAsia="it-IT"/>
          <w14:ligatures w14:val="none"/>
        </w:rPr>
        <w:t xml:space="preserve">figlio per il nostro Dio e Padre perché seminiamo i pensieri del nostro cuore non circonciso con la selce della Parola di Cristo Gesù. così come essa è scritta nei Libri della Divina Rivelazione. Non operiamo da crocifissi dalla Parola, per la Parola non siamo ai piedi della croce come era la </w:t>
      </w:r>
      <w:r w:rsidR="00145A16">
        <w:rPr>
          <w:rFonts w:ascii="Arial" w:eastAsia="Times New Roman" w:hAnsi="Arial" w:cs="Times New Roman"/>
          <w:kern w:val="0"/>
          <w:sz w:val="24"/>
          <w:szCs w:val="20"/>
          <w:lang w:eastAsia="it-IT"/>
          <w14:ligatures w14:val="none"/>
        </w:rPr>
        <w:t xml:space="preserve">Vergine </w:t>
      </w:r>
      <w:r w:rsidR="00804589">
        <w:rPr>
          <w:rFonts w:ascii="Arial" w:eastAsia="Times New Roman" w:hAnsi="Arial" w:cs="Times New Roman"/>
          <w:kern w:val="0"/>
          <w:sz w:val="24"/>
          <w:szCs w:val="20"/>
          <w:lang w:eastAsia="it-IT"/>
          <w14:ligatures w14:val="none"/>
        </w:rPr>
        <w:t xml:space="preserve">Maria ai piedi della croce del Figlio suo. </w:t>
      </w:r>
    </w:p>
    <w:p w14:paraId="71A2494E" w14:textId="47E0F40E" w:rsidR="00532F17" w:rsidRDefault="00532F17" w:rsidP="00C71EA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w:t>
      </w:r>
      <w:r w:rsidR="00804589">
        <w:rPr>
          <w:rFonts w:ascii="Arial" w:eastAsia="Times New Roman" w:hAnsi="Arial" w:cs="Times New Roman"/>
          <w:kern w:val="0"/>
          <w:sz w:val="24"/>
          <w:szCs w:val="20"/>
          <w:lang w:eastAsia="it-IT"/>
          <w14:ligatures w14:val="none"/>
        </w:rPr>
        <w:t xml:space="preserve">Chiesa ha </w:t>
      </w:r>
      <w:r w:rsidR="00145A16">
        <w:rPr>
          <w:rFonts w:ascii="Arial" w:eastAsia="Times New Roman" w:hAnsi="Arial" w:cs="Times New Roman"/>
          <w:kern w:val="0"/>
          <w:sz w:val="24"/>
          <w:szCs w:val="20"/>
          <w:lang w:eastAsia="it-IT"/>
          <w14:ligatures w14:val="none"/>
        </w:rPr>
        <w:t xml:space="preserve">anche </w:t>
      </w:r>
      <w:r w:rsidR="00804589">
        <w:rPr>
          <w:rFonts w:ascii="Arial" w:eastAsia="Times New Roman" w:hAnsi="Arial" w:cs="Times New Roman"/>
          <w:kern w:val="0"/>
          <w:sz w:val="24"/>
          <w:szCs w:val="20"/>
          <w:lang w:eastAsia="it-IT"/>
          <w14:ligatures w14:val="none"/>
        </w:rPr>
        <w:t xml:space="preserve">visto in questa Donna vestita di sole la Donna che è la Madre di Gesù ed è la Madre della Chiesa. La </w:t>
      </w:r>
      <w:r w:rsidR="00145A16">
        <w:rPr>
          <w:rFonts w:ascii="Arial" w:eastAsia="Times New Roman" w:hAnsi="Arial" w:cs="Times New Roman"/>
          <w:kern w:val="0"/>
          <w:sz w:val="24"/>
          <w:szCs w:val="20"/>
          <w:lang w:eastAsia="it-IT"/>
          <w14:ligatures w14:val="none"/>
        </w:rPr>
        <w:t xml:space="preserve">Vergine </w:t>
      </w:r>
      <w:r w:rsidR="00804589">
        <w:rPr>
          <w:rFonts w:ascii="Arial" w:eastAsia="Times New Roman" w:hAnsi="Arial" w:cs="Times New Roman"/>
          <w:kern w:val="0"/>
          <w:sz w:val="24"/>
          <w:szCs w:val="20"/>
          <w:lang w:eastAsia="it-IT"/>
          <w14:ligatures w14:val="none"/>
        </w:rPr>
        <w:t xml:space="preserve">Maria non solo è la Madre della Chiesa e anche immagine perfetta, modello santissimo di come si partorisce nel dolore. Ai piedi della croce Lei ha partorito tutto il corpo di Cristo </w:t>
      </w:r>
      <w:r>
        <w:rPr>
          <w:rFonts w:ascii="Arial" w:eastAsia="Times New Roman" w:hAnsi="Arial" w:cs="Times New Roman"/>
          <w:kern w:val="0"/>
          <w:sz w:val="24"/>
          <w:szCs w:val="20"/>
          <w:lang w:eastAsia="it-IT"/>
          <w14:ligatures w14:val="none"/>
        </w:rPr>
        <w:t>n</w:t>
      </w:r>
      <w:r w:rsidR="00804589">
        <w:rPr>
          <w:rFonts w:ascii="Arial" w:eastAsia="Times New Roman" w:hAnsi="Arial" w:cs="Times New Roman"/>
          <w:kern w:val="0"/>
          <w:sz w:val="24"/>
          <w:szCs w:val="20"/>
          <w:lang w:eastAsia="it-IT"/>
          <w14:ligatures w14:val="none"/>
        </w:rPr>
        <w:t>el dolore, corpo di Cristo concepito nel suo grembo per opera dello Spirito Santo. Misticamente e nel mistero Lei è sempre ai piedi della croce</w:t>
      </w:r>
      <w:r>
        <w:rPr>
          <w:rFonts w:ascii="Arial" w:eastAsia="Times New Roman" w:hAnsi="Arial" w:cs="Times New Roman"/>
          <w:kern w:val="0"/>
          <w:sz w:val="24"/>
          <w:szCs w:val="20"/>
          <w:lang w:eastAsia="it-IT"/>
          <w14:ligatures w14:val="none"/>
        </w:rPr>
        <w:t>,</w:t>
      </w:r>
      <w:r w:rsidR="00804589">
        <w:rPr>
          <w:rFonts w:ascii="Arial" w:eastAsia="Times New Roman" w:hAnsi="Arial" w:cs="Times New Roman"/>
          <w:kern w:val="0"/>
          <w:sz w:val="24"/>
          <w:szCs w:val="20"/>
          <w:lang w:eastAsia="it-IT"/>
          <w14:ligatures w14:val="none"/>
        </w:rPr>
        <w:t xml:space="preserve"> trafitta nell’anima perché lei vive di un solo desiderio</w:t>
      </w:r>
      <w:r>
        <w:rPr>
          <w:rFonts w:ascii="Arial" w:eastAsia="Times New Roman" w:hAnsi="Arial" w:cs="Times New Roman"/>
          <w:kern w:val="0"/>
          <w:sz w:val="24"/>
          <w:szCs w:val="20"/>
          <w:lang w:eastAsia="it-IT"/>
          <w14:ligatures w14:val="none"/>
        </w:rPr>
        <w:t xml:space="preserve">: </w:t>
      </w:r>
      <w:r w:rsidR="00804589">
        <w:rPr>
          <w:rFonts w:ascii="Arial" w:eastAsia="Times New Roman" w:hAnsi="Arial" w:cs="Times New Roman"/>
          <w:kern w:val="0"/>
          <w:sz w:val="24"/>
          <w:szCs w:val="20"/>
          <w:lang w:eastAsia="it-IT"/>
          <w14:ligatures w14:val="none"/>
        </w:rPr>
        <w:t xml:space="preserve">partorire ogni giorno nuovi figli a Dio, in Cristo, per lo Spirito Santo. Perché questo suo desiderio </w:t>
      </w:r>
      <w:r>
        <w:rPr>
          <w:rFonts w:ascii="Arial" w:eastAsia="Times New Roman" w:hAnsi="Arial" w:cs="Times New Roman"/>
          <w:kern w:val="0"/>
          <w:sz w:val="24"/>
          <w:szCs w:val="20"/>
          <w:lang w:eastAsia="it-IT"/>
          <w14:ligatures w14:val="none"/>
        </w:rPr>
        <w:t>s</w:t>
      </w:r>
      <w:r w:rsidR="00804589">
        <w:rPr>
          <w:rFonts w:ascii="Arial" w:eastAsia="Times New Roman" w:hAnsi="Arial" w:cs="Times New Roman"/>
          <w:kern w:val="0"/>
          <w:sz w:val="24"/>
          <w:szCs w:val="20"/>
          <w:lang w:eastAsia="it-IT"/>
          <w14:ligatures w14:val="none"/>
        </w:rPr>
        <w:t xml:space="preserve">i compia è necessario che tutti i suoi figli, a iniziare dagli Apostoli del Figlio, </w:t>
      </w:r>
      <w:r w:rsidR="00DC4567">
        <w:rPr>
          <w:rFonts w:ascii="Arial" w:eastAsia="Times New Roman" w:hAnsi="Arial" w:cs="Times New Roman"/>
          <w:kern w:val="0"/>
          <w:sz w:val="24"/>
          <w:szCs w:val="20"/>
          <w:lang w:eastAsia="it-IT"/>
          <w14:ligatures w14:val="none"/>
        </w:rPr>
        <w:t>seminino nei cuore la Parola del Vangelo secondo purissima verità. La Parola seminata nella verità dello Spirito Santo, dallo Spirito Santo viene assunta</w:t>
      </w:r>
      <w:r w:rsidR="00804589">
        <w:rPr>
          <w:rFonts w:ascii="Arial" w:eastAsia="Times New Roman" w:hAnsi="Arial" w:cs="Times New Roman"/>
          <w:kern w:val="0"/>
          <w:sz w:val="24"/>
          <w:szCs w:val="20"/>
          <w:lang w:eastAsia="it-IT"/>
          <w14:ligatures w14:val="none"/>
        </w:rPr>
        <w:t xml:space="preserve"> </w:t>
      </w:r>
      <w:r w:rsidR="00DC4567">
        <w:rPr>
          <w:rFonts w:ascii="Arial" w:eastAsia="Times New Roman" w:hAnsi="Arial" w:cs="Times New Roman"/>
          <w:kern w:val="0"/>
          <w:sz w:val="24"/>
          <w:szCs w:val="20"/>
          <w:lang w:eastAsia="it-IT"/>
          <w14:ligatures w14:val="none"/>
        </w:rPr>
        <w:t xml:space="preserve">e portata nei cuori e </w:t>
      </w:r>
      <w:r>
        <w:rPr>
          <w:rFonts w:ascii="Arial" w:eastAsia="Times New Roman" w:hAnsi="Arial" w:cs="Times New Roman"/>
          <w:kern w:val="0"/>
          <w:sz w:val="24"/>
          <w:szCs w:val="20"/>
          <w:lang w:eastAsia="it-IT"/>
          <w14:ligatures w14:val="none"/>
        </w:rPr>
        <w:t xml:space="preserve">con </w:t>
      </w:r>
      <w:r w:rsidR="00DC4567">
        <w:rPr>
          <w:rFonts w:ascii="Arial" w:eastAsia="Times New Roman" w:hAnsi="Arial" w:cs="Times New Roman"/>
          <w:kern w:val="0"/>
          <w:sz w:val="24"/>
          <w:szCs w:val="20"/>
          <w:lang w:eastAsia="it-IT"/>
          <w14:ligatures w14:val="none"/>
        </w:rPr>
        <w:t>essa</w:t>
      </w:r>
      <w:r>
        <w:rPr>
          <w:rFonts w:ascii="Arial" w:eastAsia="Times New Roman" w:hAnsi="Arial" w:cs="Times New Roman"/>
          <w:kern w:val="0"/>
          <w:sz w:val="24"/>
          <w:szCs w:val="20"/>
          <w:lang w:eastAsia="it-IT"/>
          <w14:ligatures w14:val="none"/>
        </w:rPr>
        <w:t>,</w:t>
      </w:r>
      <w:r w:rsidR="00DC4567">
        <w:rPr>
          <w:rFonts w:ascii="Arial" w:eastAsia="Times New Roman" w:hAnsi="Arial" w:cs="Times New Roman"/>
          <w:kern w:val="0"/>
          <w:sz w:val="24"/>
          <w:szCs w:val="20"/>
          <w:lang w:eastAsia="it-IT"/>
          <w14:ligatures w14:val="none"/>
        </w:rPr>
        <w:t xml:space="preserve"> fecondata di Spirito Santo</w:t>
      </w:r>
      <w:r>
        <w:rPr>
          <w:rFonts w:ascii="Arial" w:eastAsia="Times New Roman" w:hAnsi="Arial" w:cs="Times New Roman"/>
          <w:kern w:val="0"/>
          <w:sz w:val="24"/>
          <w:szCs w:val="20"/>
          <w:lang w:eastAsia="it-IT"/>
          <w14:ligatures w14:val="none"/>
        </w:rPr>
        <w:t xml:space="preserve">, </w:t>
      </w:r>
      <w:r w:rsidR="00DC4567">
        <w:rPr>
          <w:rFonts w:ascii="Arial" w:eastAsia="Times New Roman" w:hAnsi="Arial" w:cs="Times New Roman"/>
          <w:kern w:val="0"/>
          <w:sz w:val="24"/>
          <w:szCs w:val="20"/>
          <w:lang w:eastAsia="it-IT"/>
          <w14:ligatures w14:val="none"/>
        </w:rPr>
        <w:t xml:space="preserve">la persona che la riceve </w:t>
      </w:r>
      <w:r>
        <w:rPr>
          <w:rFonts w:ascii="Arial" w:eastAsia="Times New Roman" w:hAnsi="Arial" w:cs="Times New Roman"/>
          <w:kern w:val="0"/>
          <w:sz w:val="24"/>
          <w:szCs w:val="20"/>
          <w:lang w:eastAsia="it-IT"/>
          <w14:ligatures w14:val="none"/>
        </w:rPr>
        <w:t xml:space="preserve">viene </w:t>
      </w:r>
      <w:r w:rsidR="00DC4567">
        <w:rPr>
          <w:rFonts w:ascii="Arial" w:eastAsia="Times New Roman" w:hAnsi="Arial" w:cs="Times New Roman"/>
          <w:kern w:val="0"/>
          <w:sz w:val="24"/>
          <w:szCs w:val="20"/>
          <w:lang w:eastAsia="it-IT"/>
          <w14:ligatures w14:val="none"/>
        </w:rPr>
        <w:t>generat</w:t>
      </w:r>
      <w:r>
        <w:rPr>
          <w:rFonts w:ascii="Arial" w:eastAsia="Times New Roman" w:hAnsi="Arial" w:cs="Times New Roman"/>
          <w:kern w:val="0"/>
          <w:sz w:val="24"/>
          <w:szCs w:val="20"/>
          <w:lang w:eastAsia="it-IT"/>
          <w14:ligatures w14:val="none"/>
        </w:rPr>
        <w:t>a</w:t>
      </w:r>
      <w:r w:rsidR="00DC4567">
        <w:rPr>
          <w:rFonts w:ascii="Arial" w:eastAsia="Times New Roman" w:hAnsi="Arial" w:cs="Times New Roman"/>
          <w:kern w:val="0"/>
          <w:sz w:val="24"/>
          <w:szCs w:val="20"/>
          <w:lang w:eastAsia="it-IT"/>
          <w14:ligatures w14:val="none"/>
        </w:rPr>
        <w:t xml:space="preserve"> misticamente nel grembo della Donna come vero Figlio di Dio, in Cristo, per lo Spirito Santo. </w:t>
      </w:r>
    </w:p>
    <w:p w14:paraId="61E7B58B" w14:textId="052182C4" w:rsidR="007936CA" w:rsidRDefault="00DC4567" w:rsidP="00C71EA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La Donna è il solo grembo nel quale lo Spirito Santo concepisce figli per il nostro Dio e Padre, sempre in Cristo, facendoli figli nel Figlio. Se l’Apostolo e ogni discepolo non possiede la Donna come sua vera Madre e come suo vero grembo</w:t>
      </w:r>
      <w:r w:rsidR="004A1FD4">
        <w:rPr>
          <w:rFonts w:ascii="Arial" w:eastAsia="Times New Roman" w:hAnsi="Arial" w:cs="Times New Roman"/>
          <w:kern w:val="0"/>
          <w:sz w:val="24"/>
          <w:szCs w:val="20"/>
          <w:lang w:eastAsia="it-IT"/>
          <w14:ligatures w14:val="none"/>
        </w:rPr>
        <w:t>, per lui nessun nuovo figlio sarà generato dallo Spirito Santo. Cristo Gesù, Madre di Dio, Spirito Santo, Discepolo di Cristo Signore dovranno essere in eterno una cosa sola, se si vuole che la missione di Cristo si compia oggi nella nostra storia.</w:t>
      </w:r>
    </w:p>
    <w:p w14:paraId="6F61F881" w14:textId="77777777" w:rsidR="00532F17" w:rsidRDefault="005660F7" w:rsidP="00217AC3">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5E4C08" w:rsidRPr="000F569E">
        <w:rPr>
          <w:rFonts w:ascii="Arial" w:eastAsia="Times New Roman" w:hAnsi="Arial" w:cs="Times New Roman"/>
          <w:i/>
          <w:iCs/>
          <w:kern w:val="0"/>
          <w:sz w:val="24"/>
          <w:szCs w:val="20"/>
          <w:lang w:eastAsia="it-IT"/>
          <w14:ligatures w14:val="none"/>
        </w:rPr>
        <w:t xml:space="preserve">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w:t>
      </w:r>
    </w:p>
    <w:p w14:paraId="744B7D9F" w14:textId="77777777" w:rsidR="00532F17" w:rsidRDefault="004A1FD4" w:rsidP="00217AC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w:t>
      </w:r>
      <w:r w:rsidR="00532F17">
        <w:rPr>
          <w:rFonts w:ascii="Arial" w:eastAsia="Times New Roman" w:hAnsi="Arial" w:cs="Times New Roman"/>
          <w:kern w:val="0"/>
          <w:sz w:val="24"/>
          <w:szCs w:val="20"/>
          <w:lang w:eastAsia="it-IT"/>
          <w14:ligatures w14:val="none"/>
        </w:rPr>
        <w:t xml:space="preserve">cosa </w:t>
      </w:r>
      <w:r>
        <w:rPr>
          <w:rFonts w:ascii="Arial" w:eastAsia="Times New Roman" w:hAnsi="Arial" w:cs="Times New Roman"/>
          <w:kern w:val="0"/>
          <w:sz w:val="24"/>
          <w:szCs w:val="20"/>
          <w:lang w:eastAsia="it-IT"/>
          <w14:ligatures w14:val="none"/>
        </w:rPr>
        <w:t xml:space="preserve">vede l’Apostolo Giovann: un enorme drago rosso, </w:t>
      </w:r>
      <w:r w:rsidRPr="000F569E">
        <w:rPr>
          <w:rFonts w:ascii="Arial" w:eastAsia="Times New Roman" w:hAnsi="Arial" w:cs="Times New Roman"/>
          <w:i/>
          <w:iCs/>
          <w:kern w:val="0"/>
          <w:sz w:val="24"/>
          <w:szCs w:val="20"/>
          <w:lang w:eastAsia="it-IT"/>
          <w14:ligatures w14:val="none"/>
        </w:rPr>
        <w:t>con sette teste e dieci corna e sulle teste sette diademi</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Questa visione rivela quanto grande è la potenza di male di cui è capace questo drago: rosso è il colore del fuoco eterno, ma è anche il colore dell’invidia contro Dio e contro gli eletti di Dio. </w:t>
      </w:r>
      <w:r w:rsidR="00613BF9">
        <w:rPr>
          <w:rFonts w:ascii="Arial" w:eastAsia="Times New Roman" w:hAnsi="Arial" w:cs="Times New Roman"/>
          <w:kern w:val="0"/>
          <w:sz w:val="24"/>
          <w:szCs w:val="20"/>
          <w:lang w:eastAsia="it-IT"/>
          <w14:ligatures w14:val="none"/>
        </w:rPr>
        <w:t xml:space="preserve">Le sette teste </w:t>
      </w:r>
      <w:r w:rsidR="00532F17">
        <w:rPr>
          <w:rFonts w:ascii="Arial" w:eastAsia="Times New Roman" w:hAnsi="Arial" w:cs="Times New Roman"/>
          <w:kern w:val="0"/>
          <w:sz w:val="24"/>
          <w:szCs w:val="20"/>
          <w:lang w:eastAsia="it-IT"/>
          <w14:ligatures w14:val="none"/>
        </w:rPr>
        <w:t xml:space="preserve">dicono </w:t>
      </w:r>
      <w:r w:rsidR="00613BF9">
        <w:rPr>
          <w:rFonts w:ascii="Arial" w:eastAsia="Times New Roman" w:hAnsi="Arial" w:cs="Times New Roman"/>
          <w:kern w:val="0"/>
          <w:sz w:val="24"/>
          <w:szCs w:val="20"/>
          <w:lang w:eastAsia="it-IT"/>
          <w14:ligatures w14:val="none"/>
        </w:rPr>
        <w:t>quanto è grande la sua astuzia, la sua malvagità, la sua perspicacia nel pensare il male. Noi sappiamo che questo enorme drago rosso inventa per la perdizione degli eletti di Dio tentazioni sempre nuove e sempre più invisibili. Solo chi è pieno della sapienza, scienza, intelligenza, consiglio dello di Spirito Santo sa vederle e solo sempre chi è pieno della fortezza, della pietà, del timore del Signore</w:t>
      </w:r>
      <w:r w:rsidR="00532F17">
        <w:rPr>
          <w:rFonts w:ascii="Arial" w:eastAsia="Times New Roman" w:hAnsi="Arial" w:cs="Times New Roman"/>
          <w:kern w:val="0"/>
          <w:sz w:val="24"/>
          <w:szCs w:val="20"/>
          <w:lang w:eastAsia="it-IT"/>
          <w14:ligatures w14:val="none"/>
        </w:rPr>
        <w:t>,</w:t>
      </w:r>
      <w:r w:rsidR="00613BF9">
        <w:rPr>
          <w:rFonts w:ascii="Arial" w:eastAsia="Times New Roman" w:hAnsi="Arial" w:cs="Times New Roman"/>
          <w:kern w:val="0"/>
          <w:sz w:val="24"/>
          <w:szCs w:val="20"/>
          <w:lang w:eastAsia="it-IT"/>
          <w14:ligatures w14:val="none"/>
        </w:rPr>
        <w:t xml:space="preserve"> sa come vincerle. </w:t>
      </w:r>
    </w:p>
    <w:p w14:paraId="55DB51EC" w14:textId="77777777" w:rsidR="00532F17" w:rsidRDefault="00613BF9" w:rsidP="00217AC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fin dove giunge la sua depravata intelligenza: trascina con sé nel suo fuoco eterno un terzo degli angeli di Dio. Non solo le trascina nella sua perdizione, precipita questo terzo di stelle sulla terra perché a loro volta trascinino nella loro perdizione </w:t>
      </w:r>
      <w:r w:rsidR="00532F17">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terna l’intera umanità: </w:t>
      </w:r>
      <w:r w:rsidRPr="00613BF9">
        <w:rPr>
          <w:rFonts w:ascii="Arial" w:eastAsia="Times New Roman" w:hAnsi="Arial" w:cs="Times New Roman"/>
          <w:i/>
          <w:iCs/>
          <w:kern w:val="0"/>
          <w:sz w:val="24"/>
          <w:szCs w:val="20"/>
          <w:lang w:eastAsia="it-IT"/>
          <w14:ligatures w14:val="none"/>
        </w:rPr>
        <w:t>“</w:t>
      </w:r>
      <w:r w:rsidRPr="000F569E">
        <w:rPr>
          <w:rFonts w:ascii="Arial" w:eastAsia="Times New Roman" w:hAnsi="Arial" w:cs="Times New Roman"/>
          <w:i/>
          <w:iCs/>
          <w:kern w:val="0"/>
          <w:sz w:val="24"/>
          <w:szCs w:val="20"/>
          <w:lang w:eastAsia="it-IT"/>
          <w14:ligatures w14:val="none"/>
        </w:rPr>
        <w:t xml:space="preserve">La </w:t>
      </w:r>
      <w:r w:rsidR="004A1FD4" w:rsidRPr="000F569E">
        <w:rPr>
          <w:rFonts w:ascii="Arial" w:eastAsia="Times New Roman" w:hAnsi="Arial" w:cs="Times New Roman"/>
          <w:i/>
          <w:iCs/>
          <w:kern w:val="0"/>
          <w:sz w:val="24"/>
          <w:szCs w:val="20"/>
          <w:lang w:eastAsia="it-IT"/>
          <w14:ligatures w14:val="none"/>
        </w:rPr>
        <w:t>sua coda trascinava un terzo delle stelle del cielo e le precipitava sulla terra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Come faranno questo? Attraverso ogni tentazione sempre nuova frutto della loro intelligenza depravata, intenta solo a trascinare nella loro perdizione eterna ogni uomo.</w:t>
      </w:r>
    </w:p>
    <w:p w14:paraId="452BFDE4" w14:textId="3B30AFF6"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w:t>
      </w:r>
      <w:r w:rsidRPr="00217AC3">
        <w:rPr>
          <w:rFonts w:ascii="Arial" w:eastAsia="Times New Roman" w:hAnsi="Arial" w:cs="Times New Roman"/>
          <w:kern w:val="0"/>
          <w:sz w:val="24"/>
          <w:szCs w:val="20"/>
          <w:lang w:eastAsia="it-IT"/>
          <w14:ligatures w14:val="none"/>
        </w:rPr>
        <w:t>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43B7E653" w14:textId="096AA769"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 xml:space="preserve">Proviamo a mettere in luce qualcuna di queste nuovissime armi inventate da Satana negli ultimi cinquanta, sessanta anni, al fine di ridurre in strumento di non salvezza soprannaturale la Chiesa una, santa, cattolica, apostolica. Queste armi </w:t>
      </w:r>
      <w:r w:rsidRPr="00217AC3">
        <w:rPr>
          <w:rFonts w:ascii="Arial" w:eastAsia="Times New Roman" w:hAnsi="Arial" w:cs="Times New Roman"/>
          <w:kern w:val="0"/>
          <w:sz w:val="24"/>
          <w:szCs w:val="20"/>
          <w:lang w:eastAsia="it-IT"/>
          <w14:ligatures w14:val="none"/>
        </w:rPr>
        <w:lastRenderedPageBreak/>
        <w:t xml:space="preserve">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w:t>
      </w:r>
      <w:r w:rsidR="00532F17">
        <w:rPr>
          <w:rFonts w:ascii="Arial" w:eastAsia="Times New Roman" w:hAnsi="Arial" w:cs="Times New Roman"/>
          <w:kern w:val="0"/>
          <w:sz w:val="24"/>
          <w:szCs w:val="20"/>
          <w:lang w:eastAsia="it-IT"/>
          <w14:ligatures w14:val="none"/>
        </w:rPr>
        <w:t xml:space="preserve">esso </w:t>
      </w:r>
      <w:r w:rsidRPr="00217AC3">
        <w:rPr>
          <w:rFonts w:ascii="Arial" w:eastAsia="Times New Roman" w:hAnsi="Arial" w:cs="Times New Roman"/>
          <w:kern w:val="0"/>
          <w:sz w:val="24"/>
          <w:szCs w:val="20"/>
          <w:lang w:eastAsia="it-IT"/>
          <w14:ligatures w14:val="none"/>
        </w:rPr>
        <w:t>stesso arma delle potenze infernali per la rovina della Chiesa e del mondo.</w:t>
      </w:r>
    </w:p>
    <w:p w14:paraId="010BD779" w14:textId="63ED73DE"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3E55DDDA" w14:textId="68060BE7"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7F2CC411" w14:textId="60B5EDB7"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Terza arma invisibile: L’invisibile cambiamento della verità dei ministeri nella Chiesa. Da una chiesa ricca di mistero ad una Chiesa povera di qualsiasi mistero. È come se il mistero non interessasse più ad alcuno. Una Chiesa senza mistero è una non Chiesa.</w:t>
      </w:r>
    </w:p>
    <w:p w14:paraId="736ABD9A" w14:textId="05059D6E"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60F8BFD8" w14:textId="03C0A9D4"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 xml:space="preserve">Quinta arma invisibile: L’invisibile cancellazione del gregge di Cristo e il sorgere di cristiani non appartenenti a nessun gregge e a nessun pastore. Nasce il cristiano senza pastore. </w:t>
      </w:r>
    </w:p>
    <w:p w14:paraId="41E4A7E5" w14:textId="598B832B"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Sesta arma invisibile: L’invisibile uguaglianza di tutti i membri all’interno del corpo di Cristo e di conseguenza la cancellazione degli specifici ministeri, ministerialità, missioni, vocazioni.</w:t>
      </w:r>
    </w:p>
    <w:p w14:paraId="7C09E1A4" w14:textId="5CD0B484"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22224E89" w14:textId="1102F385"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192B9E49" w14:textId="27581ABE"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 xml:space="preserve">Nona arma invisibile: L’invisibile eliminazione della nozione stessa di peccato. Non esistendo più il male oggettivo, neanche il peccato oggettivo esiste. Questo </w:t>
      </w:r>
      <w:r w:rsidRPr="00217AC3">
        <w:rPr>
          <w:rFonts w:ascii="Arial" w:eastAsia="Times New Roman" w:hAnsi="Arial" w:cs="Times New Roman"/>
          <w:kern w:val="0"/>
          <w:sz w:val="24"/>
          <w:szCs w:val="20"/>
          <w:lang w:eastAsia="it-IT"/>
          <w14:ligatures w14:val="none"/>
        </w:rPr>
        <w:lastRenderedPageBreak/>
        <w:t>significa che tutti i cammelli del peccato vengono ingoiati. Si filtrano solo i moscerini.</w:t>
      </w:r>
    </w:p>
    <w:p w14:paraId="3964190E" w14:textId="6E14C27A"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Decima arma invisibile: L’invisibile proclamazione di Cristo Gesù come persona non più necessaria per la salvezza dell’uomo. Cristo non è più la verità, la sola verità della nostra fede nella quale è contenuta ogni altra verità.</w:t>
      </w:r>
    </w:p>
    <w:p w14:paraId="50221350" w14:textId="15EE8BE2"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14:paraId="464BCD1D" w14:textId="1F5D90CF"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Dodicesima arma invisibile: L’invisibile e anche necessaria, quasi</w:t>
      </w:r>
      <w:r w:rsidR="00D33851">
        <w:rPr>
          <w:rFonts w:ascii="Arial" w:eastAsia="Times New Roman" w:hAnsi="Arial" w:cs="Times New Roman"/>
          <w:kern w:val="0"/>
          <w:sz w:val="24"/>
          <w:szCs w:val="20"/>
          <w:lang w:eastAsia="it-IT"/>
          <w14:ligatures w14:val="none"/>
        </w:rPr>
        <w:t xml:space="preserve"> </w:t>
      </w:r>
      <w:r w:rsidRPr="00217AC3">
        <w:rPr>
          <w:rFonts w:ascii="Arial" w:eastAsia="Times New Roman" w:hAnsi="Arial" w:cs="Times New Roman"/>
          <w:kern w:val="0"/>
          <w:sz w:val="24"/>
          <w:szCs w:val="20"/>
          <w:lang w:eastAsia="it-IT"/>
          <w14:ligatures w14:val="none"/>
        </w:rPr>
        <w:t xml:space="preserve">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65089E56" w14:textId="2BBB59D0"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16AF2A0D" w14:textId="0CB5007D"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 xml:space="preserve">Quattordicesima arma invisibile: L’invisibile piena sostituzione delle scienze umane atee a danno delle scienze soprannaturali della salvezza. Così facendo, tutto il Sacro Deposito della fede scompare. </w:t>
      </w:r>
    </w:p>
    <w:p w14:paraId="58ED0246" w14:textId="39478071"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Quindicesima arma invisibile: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177D1132" w14:textId="227C8E34"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w:t>
      </w:r>
    </w:p>
    <w:p w14:paraId="340975DE" w14:textId="772448D8"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Diciassettesima arma invisibile: L’invisibile trionfo del pensiero del mondo nella Chiesa una, santa, cattolica, apostolica. Nasce così la conformazione ai pensieri della terra, pensieri di questo mondo che sono tutti contrari ai pensieri di Cristo Gesù.</w:t>
      </w:r>
    </w:p>
    <w:p w14:paraId="69FBA328" w14:textId="4074461A"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lastRenderedPageBreak/>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75AF29BE" w14:textId="16BFDAE1"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5BE153A9" w14:textId="072B645A"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6E535B20" w14:textId="1D517583"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0EDBC793" w14:textId="3706ED3C"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 xml:space="preserve">Ventiduesima arma invisibile: L’invisibile trasformazione del discepolo di Cristo Signore in soldato di Satana per la diffusione nella Chiesa e nel mondo di ogni falsità e menzogna, facendole però passare come purissima verità di Dio. </w:t>
      </w:r>
    </w:p>
    <w:p w14:paraId="20840A14" w14:textId="538A18D8"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0483532C" w14:textId="2579272C" w:rsidR="00217AC3" w:rsidRP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7C2B4E33" w14:textId="49382FFB" w:rsidR="00217AC3" w:rsidRDefault="00217AC3" w:rsidP="00217AC3">
      <w:pPr>
        <w:spacing w:after="240" w:line="240" w:lineRule="auto"/>
        <w:jc w:val="both"/>
        <w:rPr>
          <w:rFonts w:ascii="Arial" w:eastAsia="Times New Roman" w:hAnsi="Arial" w:cs="Times New Roman"/>
          <w:kern w:val="0"/>
          <w:sz w:val="24"/>
          <w:szCs w:val="20"/>
          <w:lang w:eastAsia="it-IT"/>
          <w14:ligatures w14:val="none"/>
        </w:rPr>
      </w:pPr>
      <w:r w:rsidRPr="00217AC3">
        <w:rPr>
          <w:rFonts w:ascii="Arial" w:eastAsia="Times New Roman" w:hAnsi="Arial" w:cs="Times New Roman"/>
          <w:kern w:val="0"/>
          <w:sz w:val="24"/>
          <w:szCs w:val="20"/>
          <w:lang w:eastAsia="it-IT"/>
          <w14:ligatures w14:val="none"/>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w:t>
      </w:r>
      <w:r w:rsidRPr="00217AC3">
        <w:rPr>
          <w:rFonts w:ascii="Arial" w:eastAsia="Times New Roman" w:hAnsi="Arial" w:cs="Times New Roman"/>
          <w:kern w:val="0"/>
          <w:sz w:val="24"/>
          <w:szCs w:val="20"/>
          <w:lang w:eastAsia="it-IT"/>
          <w14:ligatures w14:val="none"/>
        </w:rPr>
        <w:lastRenderedPageBreak/>
        <w:t>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52A95F6B" w14:textId="77777777" w:rsidR="00072F13" w:rsidRDefault="00217AC3" w:rsidP="004A1FD4">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qual è il fine dell’enorme drago: divorare il bambino appena lo avesse partorito. </w:t>
      </w:r>
      <w:r w:rsidR="004A1FD4" w:rsidRPr="000F569E">
        <w:rPr>
          <w:rFonts w:ascii="Arial" w:eastAsia="Times New Roman" w:hAnsi="Arial" w:cs="Times New Roman"/>
          <w:i/>
          <w:iCs/>
          <w:kern w:val="0"/>
          <w:sz w:val="24"/>
          <w:szCs w:val="20"/>
          <w:lang w:eastAsia="it-IT"/>
          <w14:ligatures w14:val="none"/>
        </w:rPr>
        <w:t xml:space="preserve">Il drago si pose davanti alla donna, che stava per partorire, in modo da divorare il bambino appena lo avesse partorito. </w:t>
      </w:r>
      <w:r w:rsidR="00A95AFF">
        <w:rPr>
          <w:rFonts w:ascii="Arial" w:eastAsia="Times New Roman" w:hAnsi="Arial" w:cs="Times New Roman"/>
          <w:kern w:val="0"/>
          <w:sz w:val="24"/>
          <w:szCs w:val="20"/>
          <w:lang w:eastAsia="it-IT"/>
          <w14:ligatures w14:val="none"/>
        </w:rPr>
        <w:t xml:space="preserve">Il drago però non può divorare il bambino. Viene in aiuto il cielo che rapisce il Bambino verso Dio e verso il trono, </w:t>
      </w:r>
      <w:r w:rsidR="004A1FD4" w:rsidRPr="000F569E">
        <w:rPr>
          <w:rFonts w:ascii="Arial" w:eastAsia="Times New Roman" w:hAnsi="Arial" w:cs="Times New Roman"/>
          <w:i/>
          <w:iCs/>
          <w:kern w:val="0"/>
          <w:sz w:val="24"/>
          <w:szCs w:val="20"/>
          <w:lang w:eastAsia="it-IT"/>
          <w14:ligatures w14:val="none"/>
        </w:rPr>
        <w:t xml:space="preserve">Essa partorì un figlio maschio, destinato a governare tutte le nazioni con scettro di ferro, e suo figlio fu rapito verso Dio e verso il suo trono. </w:t>
      </w:r>
    </w:p>
    <w:p w14:paraId="4BD8D2E6" w14:textId="77777777" w:rsidR="00072F13" w:rsidRDefault="00A95AFF" w:rsidP="004A1FD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Noi sappiamo che fino all’ultimo istante della sua vita, Satana tentò </w:t>
      </w:r>
      <w:r w:rsidR="00072F13">
        <w:rPr>
          <w:rFonts w:ascii="Arial" w:eastAsia="Times New Roman" w:hAnsi="Arial" w:cs="Times New Roman"/>
          <w:kern w:val="0"/>
          <w:sz w:val="24"/>
          <w:szCs w:val="20"/>
          <w:lang w:eastAsia="it-IT"/>
          <w14:ligatures w14:val="none"/>
        </w:rPr>
        <w:t xml:space="preserve">Gesù Signore </w:t>
      </w:r>
      <w:r>
        <w:rPr>
          <w:rFonts w:ascii="Arial" w:eastAsia="Times New Roman" w:hAnsi="Arial" w:cs="Times New Roman"/>
          <w:kern w:val="0"/>
          <w:sz w:val="24"/>
          <w:szCs w:val="20"/>
          <w:lang w:eastAsia="it-IT"/>
          <w14:ligatures w14:val="none"/>
        </w:rPr>
        <w:t>con ogni tentazione e in tutti i modi inventati dalla sua superba e invidiosa e depravata intelligenza. Gesù forte nello Spirito Santo sempre ha vinto Satana combattendo contro di Lui battaglie cosi forti da trasformare nella preghiera il suo sudore in sangue. Come Satana vuole uccidere il bambino appena nato, così vuole uccide ogni altro uomo appena nato nella grazia e nella verità di Gesù Signore. È questo il momento di più grande fragilità spirituale.</w:t>
      </w:r>
      <w:r w:rsidR="00D33851">
        <w:rPr>
          <w:rFonts w:ascii="Arial" w:eastAsia="Times New Roman" w:hAnsi="Arial" w:cs="Times New Roman"/>
          <w:kern w:val="0"/>
          <w:sz w:val="24"/>
          <w:szCs w:val="20"/>
          <w:lang w:eastAsia="it-IT"/>
          <w14:ligatures w14:val="none"/>
        </w:rPr>
        <w:t xml:space="preserve"> </w:t>
      </w:r>
    </w:p>
    <w:p w14:paraId="0A9F29C1" w14:textId="77777777" w:rsidR="00072F13" w:rsidRDefault="00A95AFF" w:rsidP="004A1FD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Quest </w:t>
      </w:r>
      <w:r w:rsidR="00072F13">
        <w:rPr>
          <w:rFonts w:ascii="Arial" w:eastAsia="Times New Roman" w:hAnsi="Arial" w:cs="Times New Roman"/>
          <w:kern w:val="0"/>
          <w:sz w:val="24"/>
          <w:szCs w:val="20"/>
          <w:lang w:eastAsia="it-IT"/>
          <w14:ligatures w14:val="none"/>
        </w:rPr>
        <w:t xml:space="preserve">volontà satanica </w:t>
      </w:r>
      <w:r>
        <w:rPr>
          <w:rFonts w:ascii="Arial" w:eastAsia="Times New Roman" w:hAnsi="Arial" w:cs="Times New Roman"/>
          <w:kern w:val="0"/>
          <w:sz w:val="24"/>
          <w:szCs w:val="20"/>
          <w:lang w:eastAsia="it-IT"/>
          <w14:ligatures w14:val="none"/>
        </w:rPr>
        <w:t xml:space="preserve">non vale solo per i battezzato, ma vale anche per tutti coloro che ricevono ogni altro sacramento. Satana approfitta di ogni momento di fragilità per vincere gli eletti di Dio. Come si fa a non essere deboli? Rimanendo legati al corpo di Cristo nella sua Chiesa. Chi si separa dalla Chiesa, si rende estremamente fragile, debole e facilmente sarà divorato dall’enorme drago. </w:t>
      </w:r>
    </w:p>
    <w:p w14:paraId="14357C42" w14:textId="77777777" w:rsidR="00072F13" w:rsidRDefault="00A95AFF" w:rsidP="004A1FD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Anche la donna si mette in salvo: “</w:t>
      </w:r>
      <w:r w:rsidR="004A1FD4" w:rsidRPr="000F569E">
        <w:rPr>
          <w:rFonts w:ascii="Arial" w:eastAsia="Times New Roman" w:hAnsi="Arial" w:cs="Times New Roman"/>
          <w:i/>
          <w:iCs/>
          <w:kern w:val="0"/>
          <w:sz w:val="24"/>
          <w:szCs w:val="20"/>
          <w:lang w:eastAsia="it-IT"/>
          <w14:ligatures w14:val="none"/>
        </w:rPr>
        <w:t>La donna invece fuggì nel deserto, dove Dio le aveva preparato un rifugio perché vi fosse nutrita per milleduecentosessanta giorni</w:t>
      </w:r>
      <w:r>
        <w:rPr>
          <w:rFonts w:ascii="Arial" w:eastAsia="Times New Roman" w:hAnsi="Arial" w:cs="Times New Roman"/>
          <w:i/>
          <w:iCs/>
          <w:kern w:val="0"/>
          <w:sz w:val="24"/>
          <w:szCs w:val="20"/>
          <w:lang w:eastAsia="it-IT"/>
          <w14:ligatures w14:val="none"/>
        </w:rPr>
        <w:t xml:space="preserve">”. </w:t>
      </w:r>
      <w:r w:rsidR="006A3F1A">
        <w:rPr>
          <w:rFonts w:ascii="Arial" w:eastAsia="Times New Roman" w:hAnsi="Arial" w:cs="Times New Roman"/>
          <w:kern w:val="0"/>
          <w:sz w:val="24"/>
          <w:szCs w:val="20"/>
          <w:lang w:eastAsia="it-IT"/>
          <w14:ligatures w14:val="none"/>
        </w:rPr>
        <w:t>Il deserto è il luogo dove abita il Signore ed è anche il luogo nel quale si</w:t>
      </w:r>
      <w:r w:rsidR="00D33851">
        <w:rPr>
          <w:rFonts w:ascii="Arial" w:eastAsia="Times New Roman" w:hAnsi="Arial" w:cs="Times New Roman"/>
          <w:kern w:val="0"/>
          <w:sz w:val="24"/>
          <w:szCs w:val="20"/>
          <w:lang w:eastAsia="it-IT"/>
          <w14:ligatures w14:val="none"/>
        </w:rPr>
        <w:t xml:space="preserve"> </w:t>
      </w:r>
      <w:r w:rsidR="006A3F1A">
        <w:rPr>
          <w:rFonts w:ascii="Arial" w:eastAsia="Times New Roman" w:hAnsi="Arial" w:cs="Times New Roman"/>
          <w:kern w:val="0"/>
          <w:sz w:val="24"/>
          <w:szCs w:val="20"/>
          <w:lang w:eastAsia="it-IT"/>
          <w14:ligatures w14:val="none"/>
        </w:rPr>
        <w:t>può essere solo dal Signore. È il luogo nel quale si può vivere solo di fede. Si ascolta il Signore e il Signor si fa nostro cibo e nostra acqua, si fa nostra pelle e ci ripara dal calore di fuoco del giorno e dal freddo gelido della notte. Nel deserto o il Signore è tutto per noi o è la nostra morte.</w:t>
      </w:r>
    </w:p>
    <w:p w14:paraId="1C76C15B" w14:textId="77777777" w:rsidR="00072F13" w:rsidRDefault="006A3F1A" w:rsidP="004A1FD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Alla donna Dio ha preparato un rifugio perché fosse nutrita per milleduecento</w:t>
      </w:r>
      <w:r w:rsidR="00072F13">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sessanta giorni. Secondo gli ermeneuti e gli esperti della numerologia biblica ecco il significato dei</w:t>
      </w:r>
      <w:r w:rsidR="00E260B6">
        <w:rPr>
          <w:rFonts w:ascii="Arial" w:eastAsia="Times New Roman" w:hAnsi="Arial" w:cs="Times New Roman"/>
          <w:kern w:val="0"/>
          <w:sz w:val="24"/>
          <w:szCs w:val="20"/>
          <w:lang w:eastAsia="it-IT"/>
          <w14:ligatures w14:val="none"/>
        </w:rPr>
        <w:t xml:space="preserve"> milleduecentosessanta giorni:</w:t>
      </w:r>
      <w:r w:rsidR="00D33851">
        <w:rPr>
          <w:rFonts w:ascii="Arial" w:eastAsia="Times New Roman" w:hAnsi="Arial" w:cs="Times New Roman"/>
          <w:kern w:val="0"/>
          <w:sz w:val="24"/>
          <w:szCs w:val="20"/>
          <w:lang w:eastAsia="it-IT"/>
          <w14:ligatures w14:val="none"/>
        </w:rPr>
        <w:t xml:space="preserve"> </w:t>
      </w:r>
      <w:r w:rsidR="00E260B6" w:rsidRPr="00E260B6">
        <w:rPr>
          <w:rFonts w:ascii="Arial" w:eastAsia="Times New Roman" w:hAnsi="Arial" w:cs="Times New Roman"/>
          <w:i/>
          <w:iCs/>
          <w:kern w:val="0"/>
          <w:sz w:val="24"/>
          <w:szCs w:val="20"/>
          <w:lang w:eastAsia="it-IT"/>
          <w14:ligatures w14:val="none"/>
        </w:rPr>
        <w:t xml:space="preserve">“Nella numerologia biblica e nell'escatologia (soprattutto nel libro dell'Apocalisse e di Daniele), i 1260 giorni indicano un periodo di 3 anni e mezzo. Viene generalmente interpretato in due modi principali: Simbolismo teologico: Rappresenta un periodo limitato, circoscritto e sotto il controllo divino. Tre anni e mezzo indicano la metà di "sette" (il numero della perfezione e del compimento), e simboleggiano un tempo di prova intensa, di persecuzione o di apostasia, ma che è destinato a concludersi con l'intervento di Dio. Lettura profetica (storico/letterale): Basandosi sul calendario lunare ebraico (dove un mese conta 30 giorni e un anno 360 giorni), equivale esattamente a 3 anni e mezzo .Il numero ricorre in momenti cruciali delle Scritture per indicare la durata di eventi drammatici o la testimonianza della fede </w:t>
      </w:r>
      <w:r w:rsidR="00E260B6" w:rsidRPr="00E260B6">
        <w:rPr>
          <w:rFonts w:ascii="Arial" w:eastAsia="Times New Roman" w:hAnsi="Arial" w:cs="Times New Roman"/>
          <w:i/>
          <w:iCs/>
          <w:kern w:val="0"/>
          <w:sz w:val="24"/>
          <w:szCs w:val="20"/>
          <w:lang w:eastAsia="it-IT"/>
          <w14:ligatures w14:val="none"/>
        </w:rPr>
        <w:lastRenderedPageBreak/>
        <w:t xml:space="preserve">(Cit.). </w:t>
      </w:r>
      <w:r w:rsidR="00E260B6">
        <w:rPr>
          <w:rFonts w:ascii="Arial" w:eastAsia="Times New Roman" w:hAnsi="Arial" w:cs="Times New Roman"/>
          <w:kern w:val="0"/>
          <w:sz w:val="24"/>
          <w:szCs w:val="20"/>
          <w:lang w:eastAsia="it-IT"/>
          <w14:ligatures w14:val="none"/>
        </w:rPr>
        <w:t>Applicato alla Chiesa questo evento significa che essa è sempre esposta a ogni tentazione da parte dell’enorme drago. Significa anche che essa sempre sarà custodita dal Signore per un tempo circoscritto perché si riprenda dalla lotta e del combattimento, rimargini le ferite della fede, della carità, della</w:t>
      </w:r>
      <w:r w:rsidR="00A2026B">
        <w:rPr>
          <w:rFonts w:ascii="Arial" w:eastAsia="Times New Roman" w:hAnsi="Arial" w:cs="Times New Roman"/>
          <w:kern w:val="0"/>
          <w:sz w:val="24"/>
          <w:szCs w:val="20"/>
          <w:lang w:eastAsia="it-IT"/>
          <w14:ligatures w14:val="none"/>
        </w:rPr>
        <w:t xml:space="preserve"> </w:t>
      </w:r>
      <w:r w:rsidR="00E260B6">
        <w:rPr>
          <w:rFonts w:ascii="Arial" w:eastAsia="Times New Roman" w:hAnsi="Arial" w:cs="Times New Roman"/>
          <w:kern w:val="0"/>
          <w:sz w:val="24"/>
          <w:szCs w:val="20"/>
          <w:lang w:eastAsia="it-IT"/>
          <w14:ligatures w14:val="none"/>
        </w:rPr>
        <w:t>spera</w:t>
      </w:r>
      <w:r w:rsidR="00A2026B">
        <w:rPr>
          <w:rFonts w:ascii="Arial" w:eastAsia="Times New Roman" w:hAnsi="Arial" w:cs="Times New Roman"/>
          <w:kern w:val="0"/>
          <w:sz w:val="24"/>
          <w:szCs w:val="20"/>
          <w:lang w:eastAsia="it-IT"/>
          <w14:ligatures w14:val="none"/>
        </w:rPr>
        <w:t>n</w:t>
      </w:r>
      <w:r w:rsidR="00E260B6">
        <w:rPr>
          <w:rFonts w:ascii="Arial" w:eastAsia="Times New Roman" w:hAnsi="Arial" w:cs="Times New Roman"/>
          <w:kern w:val="0"/>
          <w:sz w:val="24"/>
          <w:szCs w:val="20"/>
          <w:lang w:eastAsia="it-IT"/>
          <w14:ligatures w14:val="none"/>
        </w:rPr>
        <w:t>za</w:t>
      </w:r>
      <w:r w:rsidR="00A2026B">
        <w:rPr>
          <w:rFonts w:ascii="Arial" w:eastAsia="Times New Roman" w:hAnsi="Arial" w:cs="Times New Roman"/>
          <w:kern w:val="0"/>
          <w:sz w:val="24"/>
          <w:szCs w:val="20"/>
          <w:lang w:eastAsia="it-IT"/>
          <w14:ligatures w14:val="none"/>
        </w:rPr>
        <w:t xml:space="preserve"> per riprendere con più energia di Spirito Santo il suo combattimento con l’enorme drago ross</w:t>
      </w:r>
      <w:r w:rsidR="00072F13">
        <w:rPr>
          <w:rFonts w:ascii="Arial" w:eastAsia="Times New Roman" w:hAnsi="Arial" w:cs="Times New Roman"/>
          <w:kern w:val="0"/>
          <w:sz w:val="24"/>
          <w:szCs w:val="20"/>
          <w:lang w:eastAsia="it-IT"/>
          <w14:ligatures w14:val="none"/>
        </w:rPr>
        <w:t>o</w:t>
      </w:r>
      <w:r w:rsidR="00A2026B">
        <w:rPr>
          <w:rFonts w:ascii="Arial" w:eastAsia="Times New Roman" w:hAnsi="Arial" w:cs="Times New Roman"/>
          <w:kern w:val="0"/>
          <w:sz w:val="24"/>
          <w:szCs w:val="20"/>
          <w:lang w:eastAsia="it-IT"/>
          <w14:ligatures w14:val="none"/>
        </w:rPr>
        <w:t xml:space="preserve"> e i suoi angeli infernali. </w:t>
      </w:r>
    </w:p>
    <w:p w14:paraId="77D506E6" w14:textId="77777777" w:rsidR="00072F13" w:rsidRDefault="00A2026B" w:rsidP="004A1FD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il Signore non concedesse alla sua Chiesa questo tempo di rinascita nella fede, nella speranza, nella carità, molti dei figli della Chiesa sarebbero divorati dall’enorme drago e dai suoi diavoli. Poiché ormai Satana ha chiesto a Dio un secolo al fine di attestar</w:t>
      </w:r>
      <w:r w:rsidR="00072F13">
        <w:rPr>
          <w:rFonts w:ascii="Arial" w:eastAsia="Times New Roman" w:hAnsi="Arial" w:cs="Times New Roman"/>
          <w:kern w:val="0"/>
          <w:sz w:val="24"/>
          <w:szCs w:val="20"/>
          <w:lang w:eastAsia="it-IT"/>
          <w14:ligatures w14:val="none"/>
        </w:rPr>
        <w:t>g</w:t>
      </w:r>
      <w:r>
        <w:rPr>
          <w:rFonts w:ascii="Arial" w:eastAsia="Times New Roman" w:hAnsi="Arial" w:cs="Times New Roman"/>
          <w:kern w:val="0"/>
          <w:sz w:val="24"/>
          <w:szCs w:val="20"/>
          <w:lang w:eastAsia="it-IT"/>
          <w14:ligatures w14:val="none"/>
        </w:rPr>
        <w:t xml:space="preserve">li che lui è capace di sedurre tutti i figli della Chiesa, noi sappiamo il giorno in cui Satana ha scommesso con il Signore. Era il 13 Ottobre 1884. Non sappiamo però l’anno e il giorno in cui Satana ha iniziato questa anno. </w:t>
      </w:r>
    </w:p>
    <w:p w14:paraId="5C577A15" w14:textId="77777777" w:rsidR="00072F13" w:rsidRDefault="00A2026B" w:rsidP="004A1FD4">
      <w:pPr>
        <w:spacing w:after="240" w:line="240" w:lineRule="auto"/>
        <w:jc w:val="both"/>
        <w:rPr>
          <w:rFonts w:ascii="Arial" w:eastAsia="Times New Roman" w:hAnsi="Arial" w:cs="Times New Roman"/>
          <w:i/>
          <w:iCs/>
          <w:kern w:val="0"/>
          <w:sz w:val="24"/>
          <w:szCs w:val="20"/>
          <w:lang w:eastAsia="it-IT"/>
          <w14:ligatures w14:val="none"/>
        </w:rPr>
      </w:pPr>
      <w:r w:rsidRPr="00535429">
        <w:rPr>
          <w:rFonts w:ascii="Arial" w:eastAsia="Times New Roman" w:hAnsi="Arial" w:cs="Times New Roman"/>
          <w:i/>
          <w:iCs/>
          <w:kern w:val="0"/>
          <w:sz w:val="24"/>
          <w:szCs w:val="20"/>
          <w:lang w:eastAsia="it-IT"/>
          <w14:ligatures w14:val="none"/>
        </w:rPr>
        <w:t>Ecco cosa è accaduto. Secondo la tradizione, la "scommessa" di Satana con Dio risale al 13 ottobre 1884. Al termine della Messa, Papa Leone XIII ebbe una terrificante visione in cui udì il Diavolo sfidare Dio, affermando che con un lasso di tempo compreso tra 75 e 100 anni avrebbe avuto il potere di distruggere la Chiesa. Dio concesse a Satana questo secolo di prova, ma gli impose il limite invalicabile di non poterla annientare del tutto.</w:t>
      </w:r>
      <w:r w:rsidR="00535429" w:rsidRPr="00535429">
        <w:rPr>
          <w:rFonts w:ascii="Arial" w:eastAsia="Times New Roman" w:hAnsi="Arial" w:cs="Times New Roman"/>
          <w:i/>
          <w:iCs/>
          <w:kern w:val="0"/>
          <w:sz w:val="24"/>
          <w:szCs w:val="20"/>
          <w:lang w:eastAsia="it-IT"/>
          <w14:ligatures w14:val="none"/>
        </w:rPr>
        <w:t xml:space="preserve"> (Cit.). </w:t>
      </w:r>
    </w:p>
    <w:p w14:paraId="2B87DFCF" w14:textId="4276A2FC" w:rsidR="00A2026B" w:rsidRDefault="00535429" w:rsidP="004A1FD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Riteniamo che ormai questo secolo è finito o sta per finire presto e il Signore riprenderà a risollevare la sua Chiesa, portandola nel deserto perché essa si riappropri della purezza della sua fede, della sua carità, della sua speranza, riappropriandosi della purezza della verità del Vangelo della vita.</w:t>
      </w:r>
      <w:r w:rsidR="0032178F">
        <w:rPr>
          <w:rFonts w:ascii="Arial" w:eastAsia="Times New Roman" w:hAnsi="Arial" w:cs="Times New Roman"/>
          <w:kern w:val="0"/>
          <w:sz w:val="24"/>
          <w:szCs w:val="20"/>
          <w:lang w:eastAsia="it-IT"/>
          <w14:ligatures w14:val="none"/>
        </w:rPr>
        <w:t xml:space="preserve"> Quanti sono rimasti fedeli a Dio Padre, a Cristo Gesù e allo Spirito Santo, quanti si sono conservati veri figli della Vergine Maria, hanno ora l’obbligo di uscire dalle caverne della paura degli uomini e vivano a viso aperto tutta la bellezza e la freschezza della loro stupenda fede in Cristo Crocifisso e Risorto per la nostra vita eterna e salvezza. La Chiesa ha bisogno che ogni suo figlio esca dalle cavità delle rocce e inizi il vero combattimento per dare vita a quella valle di ossa aride frutto dei suoi figli che si sono arresi all’enorme drago e ai suoi diavoli.</w:t>
      </w:r>
    </w:p>
    <w:p w14:paraId="7A7C2FD5" w14:textId="77777777" w:rsidR="00072F13"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5E4C08" w:rsidRPr="005E4C08">
        <w:rPr>
          <w:rFonts w:ascii="Arial" w:eastAsia="Times New Roman" w:hAnsi="Arial" w:cs="Times New Roman"/>
          <w:i/>
          <w:iCs/>
          <w:kern w:val="0"/>
          <w:sz w:val="24"/>
          <w:szCs w:val="20"/>
          <w:lang w:eastAsia="it-IT"/>
          <w14:ligatures w14:val="none"/>
        </w:rPr>
        <w:t xml:space="preserve"> </w:t>
      </w:r>
      <w:r w:rsidR="005E4C08" w:rsidRPr="000F569E">
        <w:rPr>
          <w:rFonts w:ascii="Arial" w:eastAsia="Times New Roman" w:hAnsi="Arial" w:cs="Times New Roman"/>
          <w:i/>
          <w:iCs/>
          <w:kern w:val="0"/>
          <w:sz w:val="24"/>
          <w:szCs w:val="20"/>
          <w:lang w:eastAsia="it-IT"/>
          <w14:ligatures w14:val="none"/>
        </w:rPr>
        <w:t xml:space="preserve">Scoppiò quindi una guerra nel cielo: Michele e i suoi angeli combattevano contro il drago. Il drago combatteva insieme ai suoi angeli, ma non prevalse e non vi fu più posto per loro in cielo. </w:t>
      </w:r>
      <w:r w:rsidR="0032178F">
        <w:rPr>
          <w:rFonts w:ascii="Arial" w:eastAsia="Times New Roman" w:hAnsi="Arial" w:cs="Times New Roman"/>
          <w:kern w:val="0"/>
          <w:sz w:val="24"/>
          <w:szCs w:val="20"/>
          <w:lang w:eastAsia="it-IT"/>
          <w14:ligatures w14:val="none"/>
        </w:rPr>
        <w:t>Dopo che la Donna aveva trovato il rifugio sicuro</w:t>
      </w:r>
      <w:r w:rsidR="00072F13">
        <w:rPr>
          <w:rFonts w:ascii="Arial" w:eastAsia="Times New Roman" w:hAnsi="Arial" w:cs="Times New Roman"/>
          <w:kern w:val="0"/>
          <w:sz w:val="24"/>
          <w:szCs w:val="20"/>
          <w:lang w:eastAsia="it-IT"/>
          <w14:ligatures w14:val="none"/>
        </w:rPr>
        <w:t>,</w:t>
      </w:r>
      <w:r w:rsidR="0032178F">
        <w:rPr>
          <w:rFonts w:ascii="Arial" w:eastAsia="Times New Roman" w:hAnsi="Arial" w:cs="Times New Roman"/>
          <w:kern w:val="0"/>
          <w:sz w:val="24"/>
          <w:szCs w:val="20"/>
          <w:lang w:eastAsia="it-IT"/>
          <w14:ligatures w14:val="none"/>
        </w:rPr>
        <w:t xml:space="preserve"> preparato per essa da Dio, </w:t>
      </w:r>
      <w:r w:rsidR="0053343A">
        <w:rPr>
          <w:rFonts w:ascii="Arial" w:eastAsia="Times New Roman" w:hAnsi="Arial" w:cs="Times New Roman"/>
          <w:kern w:val="0"/>
          <w:sz w:val="24"/>
          <w:szCs w:val="20"/>
          <w:lang w:eastAsia="it-IT"/>
          <w14:ligatures w14:val="none"/>
        </w:rPr>
        <w:t xml:space="preserve">nel cielo scoppia una guerra. </w:t>
      </w:r>
    </w:p>
    <w:p w14:paraId="7BC3E071" w14:textId="77777777" w:rsidR="00072F13" w:rsidRDefault="0053343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gli schieramenti: Michele e i suoi angeli e il drago insieme ai suoi angeli. Il combattimento è vinto da Michele con i suoi angeli. La sconfitta è di Satana e dei suoi angeli. Ecco il risultato di questa vittoria: per il drago e per i suoi angeli non vi fu più post</w:t>
      </w:r>
      <w:r w:rsidR="00072F13">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nel cielo. L’espulsione è eterna e irreversibile. Per l’eternità l’enorme drago con i suoi angeli e gon tutti quegli uomini che si sono lasciati e si lasciano sedurre da lui vi è posto solo nello sagno di fuoco di zolfo. Quando l’ultimo dannato entrerà in esso, l’apertura dello stagno sarà chiusa e sigillata per l’eternità. Ess</w:t>
      </w:r>
      <w:r w:rsidR="00072F13">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non potrà essere aperta né dall’interno e né dall’esterno.</w:t>
      </w:r>
      <w:r w:rsidR="00D33851">
        <w:rPr>
          <w:rFonts w:ascii="Arial" w:eastAsia="Times New Roman" w:hAnsi="Arial" w:cs="Times New Roman"/>
          <w:kern w:val="0"/>
          <w:sz w:val="24"/>
          <w:szCs w:val="20"/>
          <w:lang w:eastAsia="it-IT"/>
          <w14:ligatures w14:val="none"/>
        </w:rPr>
        <w:t xml:space="preserve"> </w:t>
      </w:r>
    </w:p>
    <w:p w14:paraId="12B17A1D" w14:textId="77777777" w:rsidR="00B10427" w:rsidRDefault="0053343A"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L’espulsione dal cielo non è però provazione del potere della seduzione e della tentazione. Ora il drago e i suoi angeli sono stati precipitati sulla terra. Sono nella </w:t>
      </w:r>
      <w:r>
        <w:rPr>
          <w:rFonts w:ascii="Arial" w:eastAsia="Times New Roman" w:hAnsi="Arial" w:cs="Times New Roman"/>
          <w:kern w:val="0"/>
          <w:sz w:val="24"/>
          <w:szCs w:val="20"/>
          <w:lang w:eastAsia="it-IT"/>
          <w14:ligatures w14:val="none"/>
        </w:rPr>
        <w:lastRenderedPageBreak/>
        <w:t xml:space="preserve">perdizione eterna, ma possono esercitare sulla terra il loro potere di tentazione, di seduzione, </w:t>
      </w:r>
      <w:r w:rsidR="00633649">
        <w:rPr>
          <w:rFonts w:ascii="Arial" w:eastAsia="Times New Roman" w:hAnsi="Arial" w:cs="Times New Roman"/>
          <w:kern w:val="0"/>
          <w:sz w:val="24"/>
          <w:szCs w:val="20"/>
          <w:lang w:eastAsia="it-IT"/>
          <w14:ligatures w14:val="none"/>
        </w:rPr>
        <w:t>di dolce e soave invito a trasgredire ogni Comandamento e ogni Legge del nostro Dio e Signore. È questa la sapienza infernale, malvagia, cattiva al di sopra di ogni altra cattiveria: convincere gli uomini che il vero Dio non è il vero Dio, il vero Cristo non è il vero Cristo, il vero Spirito non è il vero Spirito Santo, la vera Chiesa non è la vera Chiesa, il vero Vangelo non è il vero Vangelo, il vero Paradiso non è il vero Paradiso, la vera vita eterna non è la vera vita eterna.</w:t>
      </w:r>
    </w:p>
    <w:p w14:paraId="7E9DAB6D" w14:textId="77777777" w:rsidR="00B10427" w:rsidRDefault="00633649"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dove giunge la sottile scaltrezza di Satana e dei suoi diavoli: convincere che i falsi dèi non sono falsi dèi, i molti falsi cristi non sono falsi Cristi, i falsi Spirito Santo non sono falsi Spirito Santo, la falsa Chiesa non è la falsa Chiesa. Che la falsa antropologia non è la falsa antropologia, che la falsa escatologia non è la falsa escatologia. La falsa morale non è la falsa morale. La falsità non è falsità ma verità. Il male non è male ma bene. L’ingiustizia non è ingiustizia, ma vera e perfetta giustizia. Oggi è riuscito a sedurre il mondo </w:t>
      </w:r>
      <w:r w:rsidR="00327548">
        <w:rPr>
          <w:rFonts w:ascii="Arial" w:eastAsia="Times New Roman" w:hAnsi="Arial" w:cs="Times New Roman"/>
          <w:kern w:val="0"/>
          <w:sz w:val="24"/>
          <w:szCs w:val="20"/>
          <w:lang w:eastAsia="it-IT"/>
          <w14:ligatures w14:val="none"/>
        </w:rPr>
        <w:t>separando i discepoli di Gesù dal grembo della Chiesa e disperdendoli in un mondo senza alcuna verità e alcuna giustizia.</w:t>
      </w:r>
    </w:p>
    <w:p w14:paraId="1E4B99B8" w14:textId="77777777" w:rsidR="00B10427" w:rsidRDefault="0032754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Quando si esce dl grembo della Chiesa è la fine. Il grembo della Chiesa è il solo luogo nei quale il Signore potrà proteggerti. Fuori di questo luogo santissimo, saremo divorati dal drago e dai suoi angeli. Ecco allora l’intento di Satana: distruggere il grembo della Chiesa, così lui potrà divorare tutti i figli della Chiesa. Strategia altamente infernale. </w:t>
      </w:r>
    </w:p>
    <w:p w14:paraId="767B264D" w14:textId="77777777" w:rsidR="00B10427" w:rsidRDefault="0032754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cosa </w:t>
      </w:r>
      <w:r w:rsidR="00B10427">
        <w:rPr>
          <w:rFonts w:ascii="Arial" w:eastAsia="Times New Roman" w:hAnsi="Arial" w:cs="Times New Roman"/>
          <w:kern w:val="0"/>
          <w:sz w:val="24"/>
          <w:szCs w:val="20"/>
          <w:lang w:eastAsia="it-IT"/>
          <w14:ligatures w14:val="none"/>
        </w:rPr>
        <w:t xml:space="preserve">ancora </w:t>
      </w:r>
      <w:r>
        <w:rPr>
          <w:rFonts w:ascii="Arial" w:eastAsia="Times New Roman" w:hAnsi="Arial" w:cs="Times New Roman"/>
          <w:kern w:val="0"/>
          <w:sz w:val="24"/>
          <w:szCs w:val="20"/>
          <w:lang w:eastAsia="it-IT"/>
          <w14:ligatures w14:val="none"/>
        </w:rPr>
        <w:t>vede l’Apostolo Giovanni: “</w:t>
      </w:r>
      <w:r w:rsidR="005E4C08" w:rsidRPr="000F569E">
        <w:rPr>
          <w:rFonts w:ascii="Arial" w:eastAsia="Times New Roman" w:hAnsi="Arial" w:cs="Times New Roman"/>
          <w:i/>
          <w:iCs/>
          <w:kern w:val="0"/>
          <w:sz w:val="24"/>
          <w:szCs w:val="20"/>
          <w:lang w:eastAsia="it-IT"/>
          <w14:ligatures w14:val="none"/>
        </w:rPr>
        <w:t>E il grande drago, il serpente antico, colui che è chiamato diavolo e il Satana e che seduce tutta la terra abitata, fu precipitato sulla terra e con lui anche i suoi angeli</w:t>
      </w:r>
      <w:r>
        <w:rPr>
          <w:rFonts w:ascii="Arial" w:eastAsia="Times New Roman" w:hAnsi="Arial" w:cs="Times New Roman"/>
          <w:i/>
          <w:iCs/>
          <w:kern w:val="0"/>
          <w:sz w:val="24"/>
          <w:szCs w:val="20"/>
          <w:lang w:eastAsia="it-IT"/>
          <w14:ligatures w14:val="none"/>
        </w:rPr>
        <w:t>”</w:t>
      </w:r>
      <w:r w:rsidR="005E4C08" w:rsidRPr="000F569E">
        <w:rPr>
          <w:rFonts w:ascii="Arial" w:eastAsia="Times New Roman" w:hAnsi="Arial" w:cs="Times New Roman"/>
          <w:i/>
          <w:iCs/>
          <w:kern w:val="0"/>
          <w:sz w:val="24"/>
          <w:szCs w:val="20"/>
          <w:lang w:eastAsia="it-IT"/>
          <w14:ligatures w14:val="none"/>
        </w:rPr>
        <w:t>.</w:t>
      </w:r>
      <w:r w:rsidR="00D33851">
        <w:rPr>
          <w:rFonts w:ascii="Arial" w:eastAsia="Times New Roman" w:hAnsi="Arial" w:cs="Times New Roman"/>
          <w:i/>
          <w:iCs/>
          <w:kern w:val="0"/>
          <w:sz w:val="24"/>
          <w:szCs w:val="20"/>
          <w:lang w:eastAsia="it-IT"/>
          <w14:ligatures w14:val="none"/>
        </w:rPr>
        <w:t xml:space="preserve"> </w:t>
      </w:r>
      <w:r w:rsidR="00F81C72">
        <w:rPr>
          <w:rFonts w:ascii="Arial" w:eastAsia="Times New Roman" w:hAnsi="Arial" w:cs="Times New Roman"/>
          <w:kern w:val="0"/>
          <w:sz w:val="24"/>
          <w:szCs w:val="20"/>
          <w:lang w:eastAsia="it-IT"/>
          <w14:ligatures w14:val="none"/>
        </w:rPr>
        <w:t>Ora la terra</w:t>
      </w:r>
      <w:r w:rsidR="00D33851">
        <w:rPr>
          <w:rFonts w:ascii="Arial" w:eastAsia="Times New Roman" w:hAnsi="Arial" w:cs="Times New Roman"/>
          <w:kern w:val="0"/>
          <w:sz w:val="24"/>
          <w:szCs w:val="20"/>
          <w:lang w:eastAsia="it-IT"/>
          <w14:ligatures w14:val="none"/>
        </w:rPr>
        <w:t xml:space="preserve"> </w:t>
      </w:r>
      <w:r w:rsidR="00B10427">
        <w:rPr>
          <w:rFonts w:ascii="Arial" w:eastAsia="Times New Roman" w:hAnsi="Arial" w:cs="Times New Roman"/>
          <w:kern w:val="0"/>
          <w:sz w:val="24"/>
          <w:szCs w:val="20"/>
          <w:lang w:eastAsia="it-IT"/>
          <w14:ligatures w14:val="none"/>
        </w:rPr>
        <w:t xml:space="preserve">è </w:t>
      </w:r>
      <w:r w:rsidR="00F81C72">
        <w:rPr>
          <w:rFonts w:ascii="Arial" w:eastAsia="Times New Roman" w:hAnsi="Arial" w:cs="Times New Roman"/>
          <w:kern w:val="0"/>
          <w:sz w:val="24"/>
          <w:szCs w:val="20"/>
          <w:lang w:eastAsia="it-IT"/>
          <w14:ligatures w14:val="none"/>
        </w:rPr>
        <w:t>piena di quest</w:t>
      </w:r>
      <w:r w:rsidR="00B10427">
        <w:rPr>
          <w:rFonts w:ascii="Arial" w:eastAsia="Times New Roman" w:hAnsi="Arial" w:cs="Times New Roman"/>
          <w:kern w:val="0"/>
          <w:sz w:val="24"/>
          <w:szCs w:val="20"/>
          <w:lang w:eastAsia="it-IT"/>
          <w14:ligatures w14:val="none"/>
        </w:rPr>
        <w:t>i</w:t>
      </w:r>
      <w:r w:rsidR="00F81C72">
        <w:rPr>
          <w:rFonts w:ascii="Arial" w:eastAsia="Times New Roman" w:hAnsi="Arial" w:cs="Times New Roman"/>
          <w:kern w:val="0"/>
          <w:sz w:val="24"/>
          <w:szCs w:val="20"/>
          <w:lang w:eastAsia="it-IT"/>
          <w14:ligatures w14:val="none"/>
        </w:rPr>
        <w:t xml:space="preserve"> abitanti</w:t>
      </w:r>
      <w:r w:rsidR="00B10427">
        <w:rPr>
          <w:rFonts w:ascii="Arial" w:eastAsia="Times New Roman" w:hAnsi="Arial" w:cs="Times New Roman"/>
          <w:kern w:val="0"/>
          <w:sz w:val="24"/>
          <w:szCs w:val="20"/>
          <w:lang w:eastAsia="it-IT"/>
          <w14:ligatures w14:val="none"/>
        </w:rPr>
        <w:t>,</w:t>
      </w:r>
      <w:r w:rsidR="00F81C72">
        <w:rPr>
          <w:rFonts w:ascii="Arial" w:eastAsia="Times New Roman" w:hAnsi="Arial" w:cs="Times New Roman"/>
          <w:kern w:val="0"/>
          <w:sz w:val="24"/>
          <w:szCs w:val="20"/>
          <w:lang w:eastAsia="it-IT"/>
          <w14:ligatures w14:val="none"/>
        </w:rPr>
        <w:t xml:space="preserve"> un tempo del cielo e ora abitanti dell’inferno con licenza di inondare tutta la terra. Anche se il loro potere è sempre sottomesso al potere di Cristo Signore, con il loro potere di seduzione possono arrecare grandissimi danni a ogni singolo discepolo di Gesù. </w:t>
      </w:r>
    </w:p>
    <w:p w14:paraId="49340233" w14:textId="77777777" w:rsidR="00B10427" w:rsidRDefault="00F81C7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Per quanti invece non sono discepoli di </w:t>
      </w:r>
      <w:r w:rsidR="00B10427">
        <w:rPr>
          <w:rFonts w:ascii="Arial" w:eastAsia="Times New Roman" w:hAnsi="Arial" w:cs="Times New Roman"/>
          <w:kern w:val="0"/>
          <w:sz w:val="24"/>
          <w:szCs w:val="20"/>
          <w:lang w:eastAsia="it-IT"/>
          <w14:ligatures w14:val="none"/>
        </w:rPr>
        <w:t>Gesù,</w:t>
      </w:r>
      <w:r>
        <w:rPr>
          <w:rFonts w:ascii="Arial" w:eastAsia="Times New Roman" w:hAnsi="Arial" w:cs="Times New Roman"/>
          <w:kern w:val="0"/>
          <w:sz w:val="24"/>
          <w:szCs w:val="20"/>
          <w:lang w:eastAsia="it-IT"/>
          <w14:ligatures w14:val="none"/>
        </w:rPr>
        <w:t xml:space="preserve"> di </w:t>
      </w:r>
      <w:r w:rsidR="00B10427">
        <w:rPr>
          <w:rFonts w:ascii="Arial" w:eastAsia="Times New Roman" w:hAnsi="Arial" w:cs="Times New Roman"/>
          <w:kern w:val="0"/>
          <w:sz w:val="24"/>
          <w:szCs w:val="20"/>
          <w:lang w:eastAsia="it-IT"/>
          <w14:ligatures w14:val="none"/>
        </w:rPr>
        <w:t xml:space="preserve">costoro </w:t>
      </w:r>
      <w:r>
        <w:rPr>
          <w:rFonts w:ascii="Arial" w:eastAsia="Times New Roman" w:hAnsi="Arial" w:cs="Times New Roman"/>
          <w:kern w:val="0"/>
          <w:sz w:val="24"/>
          <w:szCs w:val="20"/>
          <w:lang w:eastAsia="it-IT"/>
          <w14:ligatures w14:val="none"/>
        </w:rPr>
        <w:t>possiede il governo pieno della loro vita. Ecco perché è necessaria una perenne</w:t>
      </w:r>
      <w:r w:rsidR="00B10427">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capillare evangelizzazione: per liberare quanti giacciono nel regno delle tenebre e trasferirli del regno della luce, liberarli dalla schiavitù di Satana e condurli nella vera libertà dei figli di Dio, dimorando in Cristo con perfetta obbedienza alla sua Parola. Dove non c’è obbedienza piena alla Parola, si è sotto il potere e la schiavitù di Satana e dei suoi angeli e dalla schiavitù della terra si passerà alla schiavitù eterna se non ci si converte e non si crede nel Vangelo. </w:t>
      </w:r>
    </w:p>
    <w:p w14:paraId="5384FB9B" w14:textId="72ABF116" w:rsidR="0053343A" w:rsidRDefault="00F81C7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Ma come si potrà credere nel Vangelo se nessuno lo annuncia? Ecco chi è il vero cristiano: è Miche</w:t>
      </w:r>
      <w:r w:rsidR="00B10427">
        <w:rPr>
          <w:rFonts w:ascii="Arial" w:eastAsia="Times New Roman" w:hAnsi="Arial" w:cs="Times New Roman"/>
          <w:kern w:val="0"/>
          <w:sz w:val="24"/>
          <w:szCs w:val="20"/>
          <w:lang w:eastAsia="it-IT"/>
          <w14:ligatures w14:val="none"/>
        </w:rPr>
        <w:t>le</w:t>
      </w:r>
      <w:r>
        <w:rPr>
          <w:rFonts w:ascii="Arial" w:eastAsia="Times New Roman" w:hAnsi="Arial" w:cs="Times New Roman"/>
          <w:kern w:val="0"/>
          <w:sz w:val="24"/>
          <w:szCs w:val="20"/>
          <w:lang w:eastAsia="it-IT"/>
          <w14:ligatures w14:val="none"/>
        </w:rPr>
        <w:t xml:space="preserve"> visibile che</w:t>
      </w:r>
      <w:r w:rsidR="00B10427">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con i suoi fratelli di fede, combatte contro ogni Satana visibile e contro ogni diavolo visibile, che vogliono divorare la nostra santissima fede. La battaglia si deve combattere fino al giorno della Parusia. Ricordiamo ancora una volta cosa è avvenuto nel cielo e che oggi e fino al giorno della Parusia si deve compiere sulla terra, nella Chiesa del Dio vivente: </w:t>
      </w:r>
      <w:r w:rsidRPr="00F81C72">
        <w:rPr>
          <w:rFonts w:ascii="Arial" w:eastAsia="Times New Roman" w:hAnsi="Arial" w:cs="Times New Roman"/>
          <w:i/>
          <w:iCs/>
          <w:kern w:val="0"/>
          <w:sz w:val="24"/>
          <w:szCs w:val="20"/>
          <w:lang w:eastAsia="it-IT"/>
          <w14:ligatures w14:val="none"/>
        </w:rPr>
        <w:t>“</w:t>
      </w:r>
      <w:r w:rsidR="0053343A" w:rsidRPr="000F569E">
        <w:rPr>
          <w:rFonts w:ascii="Arial" w:eastAsia="Times New Roman" w:hAnsi="Arial" w:cs="Times New Roman"/>
          <w:i/>
          <w:iCs/>
          <w:kern w:val="0"/>
          <w:sz w:val="24"/>
          <w:szCs w:val="20"/>
          <w:lang w:eastAsia="it-IT"/>
          <w14:ligatures w14:val="none"/>
        </w:rPr>
        <w:t xml:space="preserve">Il drago combatteva insieme ai suoi angeli, ma non prevalse e non vi fu più posto per loro </w:t>
      </w:r>
      <w:r w:rsidR="0053343A" w:rsidRPr="000F569E">
        <w:rPr>
          <w:rFonts w:ascii="Arial" w:eastAsia="Times New Roman" w:hAnsi="Arial" w:cs="Times New Roman"/>
          <w:i/>
          <w:iCs/>
          <w:kern w:val="0"/>
          <w:sz w:val="24"/>
          <w:szCs w:val="20"/>
          <w:lang w:eastAsia="it-IT"/>
          <w14:ligatures w14:val="none"/>
        </w:rPr>
        <w:lastRenderedPageBreak/>
        <w:t>in cielo</w:t>
      </w:r>
      <w:r>
        <w:rPr>
          <w:rFonts w:ascii="Arial" w:eastAsia="Times New Roman" w:hAnsi="Arial" w:cs="Times New Roman"/>
          <w:i/>
          <w:iCs/>
          <w:kern w:val="0"/>
          <w:sz w:val="24"/>
          <w:szCs w:val="20"/>
          <w:lang w:eastAsia="it-IT"/>
          <w14:ligatures w14:val="none"/>
        </w:rPr>
        <w:t>”</w:t>
      </w:r>
      <w:r w:rsidR="0053343A" w:rsidRPr="000F569E">
        <w:rPr>
          <w:rFonts w:ascii="Arial" w:eastAsia="Times New Roman" w:hAnsi="Arial" w:cs="Times New Roman"/>
          <w:i/>
          <w:iCs/>
          <w:kern w:val="0"/>
          <w:sz w:val="24"/>
          <w:szCs w:val="20"/>
          <w:lang w:eastAsia="it-IT"/>
          <w14:ligatures w14:val="none"/>
        </w:rPr>
        <w:t>.</w:t>
      </w:r>
      <w:r>
        <w:rPr>
          <w:rFonts w:ascii="Arial" w:eastAsia="Times New Roman" w:hAnsi="Arial" w:cs="Times New Roman"/>
          <w:i/>
          <w:iCs/>
          <w:kern w:val="0"/>
          <w:sz w:val="24"/>
          <w:szCs w:val="20"/>
          <w:lang w:eastAsia="it-IT"/>
          <w14:ligatures w14:val="none"/>
        </w:rPr>
        <w:t xml:space="preserve"> </w:t>
      </w:r>
      <w:r w:rsidR="004F2C67" w:rsidRPr="004F2C67">
        <w:rPr>
          <w:rFonts w:ascii="Arial" w:eastAsia="Times New Roman" w:hAnsi="Arial" w:cs="Times New Roman"/>
          <w:kern w:val="0"/>
          <w:sz w:val="24"/>
          <w:szCs w:val="20"/>
          <w:lang w:eastAsia="it-IT"/>
          <w14:ligatures w14:val="none"/>
        </w:rPr>
        <w:t>Se</w:t>
      </w:r>
      <w:r w:rsidR="004F2C67">
        <w:rPr>
          <w:rFonts w:ascii="Arial" w:eastAsia="Times New Roman" w:hAnsi="Arial" w:cs="Times New Roman"/>
          <w:kern w:val="0"/>
          <w:sz w:val="24"/>
          <w:szCs w:val="20"/>
          <w:lang w:eastAsia="it-IT"/>
          <w14:ligatures w14:val="none"/>
        </w:rPr>
        <w:t xml:space="preserve"> combattiamo con Michele resteremo per l’eternità nl grembo della Chiesa. Se combatteremo con Satana dimoreremo nl grembo dell’inferno </w:t>
      </w:r>
      <w:r w:rsidR="00B10427">
        <w:rPr>
          <w:rFonts w:ascii="Arial" w:eastAsia="Times New Roman" w:hAnsi="Arial" w:cs="Times New Roman"/>
          <w:kern w:val="0"/>
          <w:sz w:val="24"/>
          <w:szCs w:val="20"/>
          <w:lang w:eastAsia="it-IT"/>
          <w14:ligatures w14:val="none"/>
        </w:rPr>
        <w:t xml:space="preserve">senza mai poter uscire da esso. </w:t>
      </w:r>
    </w:p>
    <w:p w14:paraId="230E8235" w14:textId="77777777" w:rsidR="00B10427" w:rsidRDefault="000A4825" w:rsidP="007360D8">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5E4C08" w:rsidRPr="005E4C08">
        <w:rPr>
          <w:rFonts w:ascii="Arial" w:eastAsia="Times New Roman" w:hAnsi="Arial" w:cs="Times New Roman"/>
          <w:i/>
          <w:iCs/>
          <w:kern w:val="0"/>
          <w:sz w:val="24"/>
          <w:szCs w:val="20"/>
          <w:lang w:eastAsia="it-IT"/>
          <w14:ligatures w14:val="none"/>
        </w:rPr>
        <w:t xml:space="preserve"> </w:t>
      </w:r>
      <w:r w:rsidR="005E4C08" w:rsidRPr="000F569E">
        <w:rPr>
          <w:rFonts w:ascii="Arial" w:eastAsia="Times New Roman" w:hAnsi="Arial" w:cs="Times New Roman"/>
          <w:i/>
          <w:iCs/>
          <w:kern w:val="0"/>
          <w:sz w:val="24"/>
          <w:szCs w:val="20"/>
          <w:lang w:eastAsia="it-IT"/>
          <w14:ligatures w14:val="none"/>
        </w:rPr>
        <w:t xml:space="preserve">Allora udii una voce potente nel cielo che diceva: </w:t>
      </w:r>
      <w:r w:rsidR="004F2C67">
        <w:rPr>
          <w:rFonts w:ascii="Arial" w:eastAsia="Times New Roman" w:hAnsi="Arial" w:cs="Times New Roman"/>
          <w:kern w:val="0"/>
          <w:sz w:val="24"/>
          <w:szCs w:val="20"/>
          <w:lang w:eastAsia="it-IT"/>
          <w14:ligatures w14:val="none"/>
        </w:rPr>
        <w:t xml:space="preserve">Non appena Satana viene espulso dal cielo e precipitato nelle dimore eterne e nella notte eterna fatto di fuoco eterno che crea buio, anziché luce, ecco la voce che si ode nel cielo: </w:t>
      </w:r>
      <w:r w:rsidR="004F2C67">
        <w:rPr>
          <w:rFonts w:ascii="Arial" w:eastAsia="Times New Roman" w:hAnsi="Arial" w:cs="Times New Roman"/>
          <w:i/>
          <w:iCs/>
          <w:kern w:val="0"/>
          <w:sz w:val="24"/>
          <w:szCs w:val="20"/>
          <w:lang w:eastAsia="it-IT"/>
          <w14:ligatures w14:val="none"/>
        </w:rPr>
        <w:t>”</w:t>
      </w:r>
      <w:r w:rsidR="004F2C67" w:rsidRPr="000F569E">
        <w:rPr>
          <w:rFonts w:ascii="Arial" w:eastAsia="Times New Roman" w:hAnsi="Arial" w:cs="Times New Roman"/>
          <w:i/>
          <w:iCs/>
          <w:kern w:val="0"/>
          <w:sz w:val="24"/>
          <w:szCs w:val="20"/>
          <w:lang w:eastAsia="it-IT"/>
          <w14:ligatures w14:val="none"/>
        </w:rPr>
        <w:t xml:space="preserve">Ora si è compiuta la salvezza, la forza e il regno del nostro Dio e la potenza del suo </w:t>
      </w:r>
      <w:r w:rsidR="004F2C67">
        <w:rPr>
          <w:rFonts w:ascii="Arial" w:eastAsia="Times New Roman" w:hAnsi="Arial" w:cs="Times New Roman"/>
          <w:i/>
          <w:iCs/>
          <w:kern w:val="0"/>
          <w:sz w:val="24"/>
          <w:szCs w:val="20"/>
          <w:lang w:eastAsia="it-IT"/>
          <w14:ligatures w14:val="none"/>
        </w:rPr>
        <w:t xml:space="preserve">Cristo”. </w:t>
      </w:r>
    </w:p>
    <w:p w14:paraId="06D7BC8D" w14:textId="77777777" w:rsidR="00B10427" w:rsidRDefault="004F2C67" w:rsidP="007360D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Trionfando Michele e i suoi Angeli sul drago e suoi suoi angeli, è il Padre celeste e Cristo Signore che vincono e trionfano. Vincendo su Satana e suoi angeli per mezzo di Michele e dei suoi angeli, si proclama compiuta la salvezza</w:t>
      </w:r>
      <w:r w:rsidR="00692D68">
        <w:rPr>
          <w:rFonts w:ascii="Arial" w:eastAsia="Times New Roman" w:hAnsi="Arial" w:cs="Times New Roman"/>
          <w:kern w:val="0"/>
          <w:sz w:val="24"/>
          <w:szCs w:val="20"/>
          <w:lang w:eastAsia="it-IT"/>
          <w14:ligatures w14:val="none"/>
        </w:rPr>
        <w:t>, l</w:t>
      </w:r>
      <w:r>
        <w:rPr>
          <w:rFonts w:ascii="Arial" w:eastAsia="Times New Roman" w:hAnsi="Arial" w:cs="Times New Roman"/>
          <w:kern w:val="0"/>
          <w:sz w:val="24"/>
          <w:szCs w:val="20"/>
          <w:lang w:eastAsia="it-IT"/>
          <w14:ligatures w14:val="none"/>
        </w:rPr>
        <w:t>a f</w:t>
      </w:r>
      <w:r w:rsidR="00692D68">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rza e il regno del nostro Dio e la pote</w:t>
      </w:r>
      <w:r w:rsidR="00692D68">
        <w:rPr>
          <w:rFonts w:ascii="Arial" w:eastAsia="Times New Roman" w:hAnsi="Arial" w:cs="Times New Roman"/>
          <w:kern w:val="0"/>
          <w:sz w:val="24"/>
          <w:szCs w:val="20"/>
          <w:lang w:eastAsia="it-IT"/>
          <w14:ligatures w14:val="none"/>
        </w:rPr>
        <w:t>n</w:t>
      </w:r>
      <w:r>
        <w:rPr>
          <w:rFonts w:ascii="Arial" w:eastAsia="Times New Roman" w:hAnsi="Arial" w:cs="Times New Roman"/>
          <w:kern w:val="0"/>
          <w:sz w:val="24"/>
          <w:szCs w:val="20"/>
          <w:lang w:eastAsia="it-IT"/>
          <w14:ligatures w14:val="none"/>
        </w:rPr>
        <w:t>za del suo Cristo.</w:t>
      </w:r>
      <w:r w:rsidR="00692D68">
        <w:rPr>
          <w:rFonts w:ascii="Arial" w:eastAsia="Times New Roman" w:hAnsi="Arial" w:cs="Times New Roman"/>
          <w:kern w:val="0"/>
          <w:sz w:val="24"/>
          <w:szCs w:val="20"/>
          <w:lang w:eastAsia="it-IT"/>
          <w14:ligatures w14:val="none"/>
        </w:rPr>
        <w:t xml:space="preserve"> </w:t>
      </w:r>
      <w:r w:rsidR="00B53492">
        <w:rPr>
          <w:rFonts w:ascii="Arial" w:eastAsia="Times New Roman" w:hAnsi="Arial" w:cs="Times New Roman"/>
          <w:kern w:val="0"/>
          <w:sz w:val="24"/>
          <w:szCs w:val="20"/>
          <w:lang w:eastAsia="it-IT"/>
          <w14:ligatures w14:val="none"/>
        </w:rPr>
        <w:t>La vittoria su Satana, su</w:t>
      </w:r>
      <w:r w:rsidR="00B10427">
        <w:rPr>
          <w:rFonts w:ascii="Arial" w:eastAsia="Times New Roman" w:hAnsi="Arial" w:cs="Times New Roman"/>
          <w:kern w:val="0"/>
          <w:sz w:val="24"/>
          <w:szCs w:val="20"/>
          <w:lang w:eastAsia="it-IT"/>
          <w14:ligatures w14:val="none"/>
        </w:rPr>
        <w:t>l</w:t>
      </w:r>
      <w:r w:rsidR="00B53492">
        <w:rPr>
          <w:rFonts w:ascii="Arial" w:eastAsia="Times New Roman" w:hAnsi="Arial" w:cs="Times New Roman"/>
          <w:kern w:val="0"/>
          <w:sz w:val="24"/>
          <w:szCs w:val="20"/>
          <w:lang w:eastAsia="it-IT"/>
          <w14:ligatures w14:val="none"/>
        </w:rPr>
        <w:t xml:space="preserve"> peccato, sulla morte in Cristo Gesù e nella Vergine Maria è piena, perfetta, completa. In Gesù questa vittoria si compie il giorno della sua gloriosa risurrezione. In Maria si compia nel giorno della sua assunzione in cielo in corpo e anima. Nei giusti, nei santi, nei martiri essa si compirà il giorno della Parusia quando saranno tutti risuscitati per</w:t>
      </w:r>
      <w:r w:rsidR="00B10427">
        <w:rPr>
          <w:rFonts w:ascii="Arial" w:eastAsia="Times New Roman" w:hAnsi="Arial" w:cs="Times New Roman"/>
          <w:kern w:val="0"/>
          <w:sz w:val="24"/>
          <w:szCs w:val="20"/>
          <w:lang w:eastAsia="it-IT"/>
          <w14:ligatures w14:val="none"/>
        </w:rPr>
        <w:t xml:space="preserve"> </w:t>
      </w:r>
      <w:r w:rsidR="00B53492">
        <w:rPr>
          <w:rFonts w:ascii="Arial" w:eastAsia="Times New Roman" w:hAnsi="Arial" w:cs="Times New Roman"/>
          <w:kern w:val="0"/>
          <w:sz w:val="24"/>
          <w:szCs w:val="20"/>
          <w:lang w:eastAsia="it-IT"/>
          <w14:ligatures w14:val="none"/>
        </w:rPr>
        <w:t xml:space="preserve">la potenza della risurrezione di Gesù nella risurrezione di Gesù, quando tutto il corpo di Gesù sarà chiamato dal sepolcro e parteciperà della risurrezione e della gloria del suo capo. </w:t>
      </w:r>
    </w:p>
    <w:p w14:paraId="060BD0FE" w14:textId="77777777" w:rsidR="00B10427" w:rsidRDefault="00B53492" w:rsidP="007360D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Come corpo di Cristo Signore si risuscita e come corpo di Cristo Signore sempre si deve combattere, corpo di Cristo animato della fortezza e di ogni altra potenza di verità e di luce che sempre scaturisce per noi dallo Spirito Santo che è la luce, la verità, la forza, la sapienza e ogni altra sua virtù con la quale lo Spirito Santo anima il corpo di Cristo. Come corpo di Cristo si combatte, come corpo di Cristo si vince, come corpo di Cristo di riceve ogni energia di vita gli uni dagli altri. </w:t>
      </w:r>
    </w:p>
    <w:p w14:paraId="47CF7F87" w14:textId="77777777" w:rsidR="00102746" w:rsidRDefault="00B53492" w:rsidP="007360D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allora la verità che va messa nel cuore: nel corpo di Cristo chi si lascia indebolire da Satana può indebolire tutto il corpo di Cristo,</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chi si lascia rinvigorire dallo Spirito Santo potrà rinvigorire tutto il corpo di Cristo. </w:t>
      </w:r>
      <w:r w:rsidR="00684966">
        <w:rPr>
          <w:rFonts w:ascii="Arial" w:eastAsia="Times New Roman" w:hAnsi="Arial" w:cs="Times New Roman"/>
          <w:kern w:val="0"/>
          <w:sz w:val="24"/>
          <w:szCs w:val="20"/>
          <w:lang w:eastAsia="it-IT"/>
          <w14:ligatures w14:val="none"/>
        </w:rPr>
        <w:t>Ma c’è una seconda verità che va messa in luce. Nel corpo di Cristo più si è posti in altro e più si è forza per il corpo di Cristo se perennemente si è rinvigoriti dallo Spirito Santo, ma anche si è debolezza per tutto il corpo di Cristo se ci si lascia governare dalla falsità, dalla menzogna, dall</w:t>
      </w:r>
      <w:r w:rsidR="00102746">
        <w:rPr>
          <w:rFonts w:ascii="Arial" w:eastAsia="Times New Roman" w:hAnsi="Arial" w:cs="Times New Roman"/>
          <w:kern w:val="0"/>
          <w:sz w:val="24"/>
          <w:szCs w:val="20"/>
          <w:lang w:eastAsia="it-IT"/>
          <w14:ligatures w14:val="none"/>
        </w:rPr>
        <w:t>e</w:t>
      </w:r>
      <w:r w:rsidR="00684966">
        <w:rPr>
          <w:rFonts w:ascii="Arial" w:eastAsia="Times New Roman" w:hAnsi="Arial" w:cs="Times New Roman"/>
          <w:kern w:val="0"/>
          <w:sz w:val="24"/>
          <w:szCs w:val="20"/>
          <w:lang w:eastAsia="it-IT"/>
          <w14:ligatures w14:val="none"/>
        </w:rPr>
        <w:t xml:space="preserve"> tenebre di Satana. Eva si lasciò ingannare da Satana, ingannò Adam</w:t>
      </w:r>
      <w:r w:rsidR="00102746">
        <w:rPr>
          <w:rFonts w:ascii="Arial" w:eastAsia="Times New Roman" w:hAnsi="Arial" w:cs="Times New Roman"/>
          <w:kern w:val="0"/>
          <w:sz w:val="24"/>
          <w:szCs w:val="20"/>
          <w:lang w:eastAsia="it-IT"/>
          <w14:ligatures w14:val="none"/>
        </w:rPr>
        <w:t xml:space="preserve"> e </w:t>
      </w:r>
      <w:r w:rsidR="00684966">
        <w:rPr>
          <w:rFonts w:ascii="Arial" w:eastAsia="Times New Roman" w:hAnsi="Arial" w:cs="Times New Roman"/>
          <w:kern w:val="0"/>
          <w:sz w:val="24"/>
          <w:szCs w:val="20"/>
          <w:lang w:eastAsia="it-IT"/>
          <w14:ligatures w14:val="none"/>
        </w:rPr>
        <w:t xml:space="preserve">o tutta l’umanità è nella morte. </w:t>
      </w:r>
    </w:p>
    <w:p w14:paraId="45ACA640" w14:textId="77777777" w:rsidR="00102746" w:rsidRDefault="00684966" w:rsidP="007360D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un generale sul campo di battaglia si consegna al nemico, tutto il suo esercito sar</w:t>
      </w:r>
      <w:r w:rsidR="00102746">
        <w:rPr>
          <w:rFonts w:ascii="Arial" w:eastAsia="Times New Roman" w:hAnsi="Arial" w:cs="Times New Roman"/>
          <w:kern w:val="0"/>
          <w:sz w:val="24"/>
          <w:szCs w:val="20"/>
          <w:lang w:eastAsia="it-IT"/>
          <w14:ligatures w14:val="none"/>
        </w:rPr>
        <w:t>à</w:t>
      </w:r>
      <w:r>
        <w:rPr>
          <w:rFonts w:ascii="Arial" w:eastAsia="Times New Roman" w:hAnsi="Arial" w:cs="Times New Roman"/>
          <w:kern w:val="0"/>
          <w:sz w:val="24"/>
          <w:szCs w:val="20"/>
          <w:lang w:eastAsia="it-IT"/>
          <w14:ligatures w14:val="none"/>
        </w:rPr>
        <w:t xml:space="preserve"> sconfitto. È staro sufficiente che Giuditta tagliasse la testa a Oloferne e in un istante tutto il suo esercito si disperse. È sufficiente un papa guid</w:t>
      </w:r>
      <w:r w:rsidR="00102746">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la chiesa con debolezza e fragilità dottrinale o anche morale e i danni sono oltremodo ingenti. Tutti gli eresiarchi hanno trascinato nella loro rovina sempre un terzo del corpo di Cristo. Ecco perché chi sta in altro deve essere come Michele: deve prendere la spada della Parola di Dio e della purissima fede e combattere una superbattaglia per sconfiggere il nemico infernale perché il corpo di Cristo non perda un terzo dei suoi membri e ad esso sempre venga</w:t>
      </w:r>
      <w:r w:rsidR="00102746">
        <w:rPr>
          <w:rFonts w:ascii="Arial" w:eastAsia="Times New Roman" w:hAnsi="Arial" w:cs="Times New Roman"/>
          <w:kern w:val="0"/>
          <w:sz w:val="24"/>
          <w:szCs w:val="20"/>
          <w:lang w:eastAsia="it-IT"/>
          <w14:ligatures w14:val="none"/>
        </w:rPr>
        <w:t>no</w:t>
      </w:r>
      <w:r>
        <w:rPr>
          <w:rFonts w:ascii="Arial" w:eastAsia="Times New Roman" w:hAnsi="Arial" w:cs="Times New Roman"/>
          <w:kern w:val="0"/>
          <w:sz w:val="24"/>
          <w:szCs w:val="20"/>
          <w:lang w:eastAsia="it-IT"/>
          <w14:ligatures w14:val="none"/>
        </w:rPr>
        <w:t xml:space="preserve"> aggiunti nuovi cuori che si convertono al Vangelo e diventino vero corpo del Signore Gesù. </w:t>
      </w:r>
    </w:p>
    <w:p w14:paraId="6FE43E24" w14:textId="77777777" w:rsidR="00102746" w:rsidRDefault="00684966" w:rsidP="007360D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Ecco perché nel cielo si innalza questo canto di vittoria: </w:t>
      </w:r>
      <w:r w:rsidRPr="000F569E">
        <w:rPr>
          <w:rFonts w:ascii="Arial" w:eastAsia="Times New Roman" w:hAnsi="Arial" w:cs="Times New Roman"/>
          <w:i/>
          <w:iCs/>
          <w:kern w:val="0"/>
          <w:sz w:val="24"/>
          <w:szCs w:val="20"/>
          <w:lang w:eastAsia="it-IT"/>
          <w14:ligatures w14:val="none"/>
        </w:rPr>
        <w:t xml:space="preserve">Perché </w:t>
      </w:r>
      <w:r w:rsidR="004F2C67" w:rsidRPr="000F569E">
        <w:rPr>
          <w:rFonts w:ascii="Arial" w:eastAsia="Times New Roman" w:hAnsi="Arial" w:cs="Times New Roman"/>
          <w:i/>
          <w:iCs/>
          <w:kern w:val="0"/>
          <w:sz w:val="24"/>
          <w:szCs w:val="20"/>
          <w:lang w:eastAsia="it-IT"/>
          <w14:ligatures w14:val="none"/>
        </w:rPr>
        <w:t>è stato precipitato l’accusatore dei nostri fratelli, colui che li accusava davanti al nostro Dio giorno e notte.</w:t>
      </w:r>
      <w:r w:rsidR="00680FFD">
        <w:rPr>
          <w:rFonts w:ascii="Arial" w:eastAsia="Times New Roman" w:hAnsi="Arial" w:cs="Times New Roman"/>
          <w:i/>
          <w:iCs/>
          <w:kern w:val="0"/>
          <w:sz w:val="24"/>
          <w:szCs w:val="20"/>
          <w:lang w:eastAsia="it-IT"/>
          <w14:ligatures w14:val="none"/>
        </w:rPr>
        <w:t xml:space="preserve"> </w:t>
      </w:r>
      <w:r w:rsidR="00680FFD">
        <w:rPr>
          <w:rFonts w:ascii="Arial" w:eastAsia="Times New Roman" w:hAnsi="Arial" w:cs="Times New Roman"/>
          <w:kern w:val="0"/>
          <w:sz w:val="24"/>
          <w:szCs w:val="20"/>
          <w:lang w:eastAsia="it-IT"/>
          <w14:ligatures w14:val="none"/>
        </w:rPr>
        <w:t xml:space="preserve">Fino al giorno del giudizio universale, sempre Satana accusa gli eletti di Dio presso il Signore di ogni delitto e di ogni mancanza di fede, di carità, di speranza, di assenza delle virtù </w:t>
      </w:r>
      <w:r w:rsidR="00102746">
        <w:rPr>
          <w:rFonts w:ascii="Arial" w:eastAsia="Times New Roman" w:hAnsi="Arial" w:cs="Times New Roman"/>
          <w:kern w:val="0"/>
          <w:sz w:val="24"/>
          <w:szCs w:val="20"/>
          <w:lang w:eastAsia="it-IT"/>
          <w14:ligatures w14:val="none"/>
        </w:rPr>
        <w:t>nei discepoli di Gesù</w:t>
      </w:r>
      <w:r w:rsidR="00680FFD">
        <w:rPr>
          <w:rFonts w:ascii="Arial" w:eastAsia="Times New Roman" w:hAnsi="Arial" w:cs="Times New Roman"/>
          <w:kern w:val="0"/>
          <w:sz w:val="24"/>
          <w:szCs w:val="20"/>
          <w:lang w:eastAsia="it-IT"/>
          <w14:ligatures w14:val="none"/>
        </w:rPr>
        <w:t>. Dopo il giudizio universale i due regni saranno divisi in eterno e nessun contatto sarà possibile.</w:t>
      </w:r>
      <w:r w:rsidR="00D33851">
        <w:rPr>
          <w:rFonts w:ascii="Arial" w:eastAsia="Times New Roman" w:hAnsi="Arial" w:cs="Times New Roman"/>
          <w:kern w:val="0"/>
          <w:sz w:val="24"/>
          <w:szCs w:val="20"/>
          <w:lang w:eastAsia="it-IT"/>
          <w14:ligatures w14:val="none"/>
        </w:rPr>
        <w:t xml:space="preserve"> </w:t>
      </w:r>
      <w:r w:rsidR="00680FFD">
        <w:rPr>
          <w:rFonts w:ascii="Arial" w:eastAsia="Times New Roman" w:hAnsi="Arial" w:cs="Times New Roman"/>
          <w:kern w:val="0"/>
          <w:sz w:val="24"/>
          <w:szCs w:val="20"/>
          <w:lang w:eastAsia="it-IT"/>
          <w14:ligatures w14:val="none"/>
        </w:rPr>
        <w:t>I due regni</w:t>
      </w:r>
      <w:r w:rsidR="00102746">
        <w:rPr>
          <w:rFonts w:ascii="Arial" w:eastAsia="Times New Roman" w:hAnsi="Arial" w:cs="Times New Roman"/>
          <w:kern w:val="0"/>
          <w:sz w:val="24"/>
          <w:szCs w:val="20"/>
          <w:lang w:eastAsia="it-IT"/>
          <w14:ligatures w14:val="none"/>
        </w:rPr>
        <w:t xml:space="preserve">, quello </w:t>
      </w:r>
      <w:r w:rsidR="00680FFD">
        <w:rPr>
          <w:rFonts w:ascii="Arial" w:eastAsia="Times New Roman" w:hAnsi="Arial" w:cs="Times New Roman"/>
          <w:kern w:val="0"/>
          <w:sz w:val="24"/>
          <w:szCs w:val="20"/>
          <w:lang w:eastAsia="it-IT"/>
          <w14:ligatures w14:val="none"/>
        </w:rPr>
        <w:t xml:space="preserve">della luce e </w:t>
      </w:r>
      <w:r w:rsidR="00102746">
        <w:rPr>
          <w:rFonts w:ascii="Arial" w:eastAsia="Times New Roman" w:hAnsi="Arial" w:cs="Times New Roman"/>
          <w:kern w:val="0"/>
          <w:sz w:val="24"/>
          <w:szCs w:val="20"/>
          <w:lang w:eastAsia="it-IT"/>
          <w14:ligatures w14:val="none"/>
        </w:rPr>
        <w:t xml:space="preserve">l’altro </w:t>
      </w:r>
      <w:r w:rsidR="00680FFD">
        <w:rPr>
          <w:rFonts w:ascii="Arial" w:eastAsia="Times New Roman" w:hAnsi="Arial" w:cs="Times New Roman"/>
          <w:kern w:val="0"/>
          <w:sz w:val="24"/>
          <w:szCs w:val="20"/>
          <w:lang w:eastAsia="it-IT"/>
          <w14:ligatures w14:val="none"/>
        </w:rPr>
        <w:t xml:space="preserve">delle tenebre saranno separati da un abisso invalicabile. Con la risurrezione dei morti, chi è luce andrà nella luce e chi è tenebra andrà nelle tenebre. Luce e tenebre saranno eterne e irreversibili. </w:t>
      </w:r>
    </w:p>
    <w:p w14:paraId="0CAEB8A1" w14:textId="77777777" w:rsidR="00102746" w:rsidRDefault="00680FFD" w:rsidP="007360D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potere di seduzione e di accusa di Satana dura fino al giorno della creazione di </w:t>
      </w:r>
      <w:r w:rsidR="00102746">
        <w:rPr>
          <w:rFonts w:ascii="Arial" w:eastAsia="Times New Roman" w:hAnsi="Arial" w:cs="Times New Roman"/>
          <w:kern w:val="0"/>
          <w:sz w:val="24"/>
          <w:szCs w:val="20"/>
          <w:lang w:eastAsia="it-IT"/>
          <w14:ligatures w14:val="none"/>
        </w:rPr>
        <w:t>c</w:t>
      </w:r>
      <w:r>
        <w:rPr>
          <w:rFonts w:ascii="Arial" w:eastAsia="Times New Roman" w:hAnsi="Arial" w:cs="Times New Roman"/>
          <w:kern w:val="0"/>
          <w:sz w:val="24"/>
          <w:szCs w:val="20"/>
          <w:lang w:eastAsia="it-IT"/>
          <w14:ligatures w14:val="none"/>
        </w:rPr>
        <w:t>ieli nuovi e terra nuova. Poi sarà la fine di esso. Le tenebre eterne saranno la sua dimora. Nei cieli nuovi e nella terra nuova non c’è posto per lui. I giusti, i santi i martiri non devono però pensare che la vittoria su Satana, sul peccato, sulla morte sia per loro merito o per loro forza: “</w:t>
      </w:r>
      <w:r w:rsidR="005E4C08" w:rsidRPr="000F569E">
        <w:rPr>
          <w:rFonts w:ascii="Arial" w:eastAsia="Times New Roman" w:hAnsi="Arial" w:cs="Times New Roman"/>
          <w:i/>
          <w:iCs/>
          <w:kern w:val="0"/>
          <w:sz w:val="24"/>
          <w:szCs w:val="20"/>
          <w:lang w:eastAsia="it-IT"/>
          <w14:ligatures w14:val="none"/>
        </w:rPr>
        <w:t xml:space="preserve">Ma essi lo hanno vinto grazie al sangue dell’Agnello e alla parola della loro testimonianza, e non hanno amato la loro vita fino a morire. </w:t>
      </w:r>
      <w:r>
        <w:rPr>
          <w:rFonts w:ascii="Arial" w:eastAsia="Times New Roman" w:hAnsi="Arial" w:cs="Times New Roman"/>
          <w:kern w:val="0"/>
          <w:sz w:val="24"/>
          <w:szCs w:val="20"/>
          <w:lang w:eastAsia="it-IT"/>
          <w14:ligatures w14:val="none"/>
        </w:rPr>
        <w:t>La loro vittoria, ogni vittoria è sempre e solo grazi</w:t>
      </w:r>
      <w:r w:rsidR="00102746">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al sangue dell’Angello. Grazie al sangue e all’acqua che sgorgano perennemente dal corpo di Cristo dalla croce e anche dal corpo di Cristo che è la sua Chiesa una, santa, cattolica, apostolica. Senza il sangue che senza alcuna interruzione è sgorgato per loro dal corpo della Chiesa, nessuna vittoria sarebbe stata possibile. </w:t>
      </w:r>
    </w:p>
    <w:p w14:paraId="2A18F256" w14:textId="77777777" w:rsidR="00102746" w:rsidRDefault="00843E69" w:rsidP="007360D8">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ancora come termina questo canto di vittoria: “</w:t>
      </w:r>
      <w:r w:rsidR="005E4C08" w:rsidRPr="000F569E">
        <w:rPr>
          <w:rFonts w:ascii="Arial" w:eastAsia="Times New Roman" w:hAnsi="Arial" w:cs="Times New Roman"/>
          <w:i/>
          <w:iCs/>
          <w:kern w:val="0"/>
          <w:sz w:val="24"/>
          <w:szCs w:val="20"/>
          <w:lang w:eastAsia="it-IT"/>
          <w14:ligatures w14:val="none"/>
        </w:rPr>
        <w:t>Esultate, dunque, o cieli e voi che abitate in essi.</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Tutti gli abitanti di cieli sono invitati a esultare e a</w:t>
      </w:r>
      <w:r w:rsidR="00D3385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gioire. Mentre per quanti sono sulla terra e nei mari viene annunciato un “guai” di attenzione. Satana sa che gli resta poco tempo. Il tempo della storia è assai limitato e lui vuole mietere in questo tempo una messe assai abbondante e per questo ogni giorno inventerà mille nuove seduzioni per la rovina degli uomini: </w:t>
      </w:r>
      <w:r w:rsidR="005E4C08" w:rsidRPr="000F569E">
        <w:rPr>
          <w:rFonts w:ascii="Arial" w:eastAsia="Times New Roman" w:hAnsi="Arial" w:cs="Times New Roman"/>
          <w:i/>
          <w:iCs/>
          <w:kern w:val="0"/>
          <w:sz w:val="24"/>
          <w:szCs w:val="20"/>
          <w:lang w:eastAsia="it-IT"/>
          <w14:ligatures w14:val="none"/>
        </w:rPr>
        <w:t>Ma guai a voi, terra e mare, perché il diavolo è disceso sopra di voi pieno di grande furore, sapendo che gli resta poco tempo» (Ap 12,1-12).</w:t>
      </w:r>
      <w:r>
        <w:rPr>
          <w:rFonts w:ascii="Arial" w:eastAsia="Times New Roman" w:hAnsi="Arial" w:cs="Times New Roman"/>
          <w:i/>
          <w:iCs/>
          <w:kern w:val="0"/>
          <w:sz w:val="24"/>
          <w:szCs w:val="20"/>
          <w:lang w:eastAsia="it-IT"/>
          <w14:ligatures w14:val="none"/>
        </w:rPr>
        <w:t xml:space="preserve"> </w:t>
      </w:r>
    </w:p>
    <w:p w14:paraId="308D93B6" w14:textId="77777777" w:rsidR="00427661" w:rsidRDefault="00843E69" w:rsidP="007360D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Mentre siamo sulla terra, siamo sottoposti a ogni tentazione, ogni seduzione, ogni menzogna di Satana. Gau a quanti si lasceranno da lui sedurre. Sarà per loro morte eterna. Dobbiamo confessare che oggi la potenza di seduzione e di inganno di Satana è cresciuta così enormemente da condurre nelle sue tenebre, nella sua menzogna, nella sua falsità non un terzo, non due terzi, ma quasi tutto il corpo di Cristo. Se un piccolo resto ancora rimane fedele è solo per grazia del nostro Dio che ha posto un limite a Satana affinché non distruggesse tutto il corpo di Cristo, ma ne rimanesse un piccolo resto. </w:t>
      </w:r>
    </w:p>
    <w:p w14:paraId="2F06AF88" w14:textId="3DB26653" w:rsidR="00843E69" w:rsidRDefault="00843E69" w:rsidP="007360D8">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Sempre il Signore ha posto questo limite a Satana. Lo ha posto nell’Antico Testamento, lo ha posto nel Nuovo. Anche per Satana c’è un limite oltre il quale non gli </w:t>
      </w:r>
      <w:r w:rsidR="00427661">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consentito pervenire.</w:t>
      </w:r>
      <w:r w:rsidR="007360D8">
        <w:rPr>
          <w:rFonts w:ascii="Arial" w:eastAsia="Times New Roman" w:hAnsi="Arial" w:cs="Times New Roman"/>
          <w:kern w:val="0"/>
          <w:sz w:val="24"/>
          <w:szCs w:val="20"/>
          <w:lang w:eastAsia="it-IT"/>
          <w14:ligatures w14:val="none"/>
        </w:rPr>
        <w:t xml:space="preserve"> Vale anche per Satana, quanto il Signore dice sul mare nel Libro di Giobbe: “</w:t>
      </w:r>
      <w:r w:rsidR="007360D8" w:rsidRPr="007360D8">
        <w:rPr>
          <w:rFonts w:ascii="Arial" w:eastAsia="Times New Roman" w:hAnsi="Arial" w:cs="Times New Roman"/>
          <w:i/>
          <w:iCs/>
          <w:kern w:val="0"/>
          <w:sz w:val="24"/>
          <w:szCs w:val="20"/>
          <w:lang w:eastAsia="it-IT"/>
          <w14:ligatures w14:val="none"/>
        </w:rPr>
        <w:t>Chi ha chiuso tra due porte il mare,</w:t>
      </w:r>
      <w:r w:rsidR="007360D8">
        <w:rPr>
          <w:rFonts w:ascii="Arial" w:eastAsia="Times New Roman" w:hAnsi="Arial" w:cs="Times New Roman"/>
          <w:i/>
          <w:iCs/>
          <w:kern w:val="0"/>
          <w:sz w:val="24"/>
          <w:szCs w:val="20"/>
          <w:lang w:eastAsia="it-IT"/>
          <w14:ligatures w14:val="none"/>
        </w:rPr>
        <w:t xml:space="preserve"> </w:t>
      </w:r>
      <w:r w:rsidR="007360D8" w:rsidRPr="007360D8">
        <w:rPr>
          <w:rFonts w:ascii="Arial" w:eastAsia="Times New Roman" w:hAnsi="Arial" w:cs="Times New Roman"/>
          <w:i/>
          <w:iCs/>
          <w:kern w:val="0"/>
          <w:sz w:val="24"/>
          <w:szCs w:val="20"/>
          <w:lang w:eastAsia="it-IT"/>
          <w14:ligatures w14:val="none"/>
        </w:rPr>
        <w:t>quando usciva impetuoso dal seno materno,</w:t>
      </w:r>
      <w:r w:rsidR="007360D8">
        <w:rPr>
          <w:rFonts w:ascii="Arial" w:eastAsia="Times New Roman" w:hAnsi="Arial" w:cs="Times New Roman"/>
          <w:i/>
          <w:iCs/>
          <w:kern w:val="0"/>
          <w:sz w:val="24"/>
          <w:szCs w:val="20"/>
          <w:lang w:eastAsia="it-IT"/>
          <w14:ligatures w14:val="none"/>
        </w:rPr>
        <w:t xml:space="preserve"> </w:t>
      </w:r>
      <w:r w:rsidR="007360D8" w:rsidRPr="007360D8">
        <w:rPr>
          <w:rFonts w:ascii="Arial" w:eastAsia="Times New Roman" w:hAnsi="Arial" w:cs="Times New Roman"/>
          <w:i/>
          <w:iCs/>
          <w:kern w:val="0"/>
          <w:sz w:val="24"/>
          <w:szCs w:val="20"/>
          <w:lang w:eastAsia="it-IT"/>
          <w14:ligatures w14:val="none"/>
        </w:rPr>
        <w:t>quando io lo vestivo di nubi</w:t>
      </w:r>
      <w:r w:rsidR="007360D8">
        <w:rPr>
          <w:rFonts w:ascii="Arial" w:eastAsia="Times New Roman" w:hAnsi="Arial" w:cs="Times New Roman"/>
          <w:i/>
          <w:iCs/>
          <w:kern w:val="0"/>
          <w:sz w:val="24"/>
          <w:szCs w:val="20"/>
          <w:lang w:eastAsia="it-IT"/>
          <w14:ligatures w14:val="none"/>
        </w:rPr>
        <w:t xml:space="preserve"> </w:t>
      </w:r>
      <w:r w:rsidR="007360D8" w:rsidRPr="007360D8">
        <w:rPr>
          <w:rFonts w:ascii="Arial" w:eastAsia="Times New Roman" w:hAnsi="Arial" w:cs="Times New Roman"/>
          <w:i/>
          <w:iCs/>
          <w:kern w:val="0"/>
          <w:sz w:val="24"/>
          <w:szCs w:val="20"/>
          <w:lang w:eastAsia="it-IT"/>
          <w14:ligatures w14:val="none"/>
        </w:rPr>
        <w:t>e lo fasciavo di una nuvola oscura,</w:t>
      </w:r>
      <w:r w:rsidR="007360D8">
        <w:rPr>
          <w:rFonts w:ascii="Arial" w:eastAsia="Times New Roman" w:hAnsi="Arial" w:cs="Times New Roman"/>
          <w:i/>
          <w:iCs/>
          <w:kern w:val="0"/>
          <w:sz w:val="24"/>
          <w:szCs w:val="20"/>
          <w:lang w:eastAsia="it-IT"/>
          <w14:ligatures w14:val="none"/>
        </w:rPr>
        <w:t xml:space="preserve"> </w:t>
      </w:r>
      <w:r w:rsidR="007360D8" w:rsidRPr="007360D8">
        <w:rPr>
          <w:rFonts w:ascii="Arial" w:eastAsia="Times New Roman" w:hAnsi="Arial" w:cs="Times New Roman"/>
          <w:i/>
          <w:iCs/>
          <w:kern w:val="0"/>
          <w:sz w:val="24"/>
          <w:szCs w:val="20"/>
          <w:lang w:eastAsia="it-IT"/>
          <w14:ligatures w14:val="none"/>
        </w:rPr>
        <w:t>quando gli ho fissato un limite,</w:t>
      </w:r>
      <w:r w:rsidR="007360D8">
        <w:rPr>
          <w:rFonts w:ascii="Arial" w:eastAsia="Times New Roman" w:hAnsi="Arial" w:cs="Times New Roman"/>
          <w:i/>
          <w:iCs/>
          <w:kern w:val="0"/>
          <w:sz w:val="24"/>
          <w:szCs w:val="20"/>
          <w:lang w:eastAsia="it-IT"/>
          <w14:ligatures w14:val="none"/>
        </w:rPr>
        <w:t xml:space="preserve"> </w:t>
      </w:r>
      <w:r w:rsidR="007360D8" w:rsidRPr="007360D8">
        <w:rPr>
          <w:rFonts w:ascii="Arial" w:eastAsia="Times New Roman" w:hAnsi="Arial" w:cs="Times New Roman"/>
          <w:i/>
          <w:iCs/>
          <w:kern w:val="0"/>
          <w:sz w:val="24"/>
          <w:szCs w:val="20"/>
          <w:lang w:eastAsia="it-IT"/>
          <w14:ligatures w14:val="none"/>
        </w:rPr>
        <w:t>e gli ho messo chiavistello e due porte</w:t>
      </w:r>
      <w:r w:rsidR="007360D8">
        <w:rPr>
          <w:rFonts w:ascii="Arial" w:eastAsia="Times New Roman" w:hAnsi="Arial" w:cs="Times New Roman"/>
          <w:i/>
          <w:iCs/>
          <w:kern w:val="0"/>
          <w:sz w:val="24"/>
          <w:szCs w:val="20"/>
          <w:lang w:eastAsia="it-IT"/>
          <w14:ligatures w14:val="none"/>
        </w:rPr>
        <w:t xml:space="preserve"> </w:t>
      </w:r>
      <w:r w:rsidR="007360D8" w:rsidRPr="007360D8">
        <w:rPr>
          <w:rFonts w:ascii="Arial" w:eastAsia="Times New Roman" w:hAnsi="Arial" w:cs="Times New Roman"/>
          <w:i/>
          <w:iCs/>
          <w:kern w:val="0"/>
          <w:sz w:val="24"/>
          <w:szCs w:val="20"/>
          <w:lang w:eastAsia="it-IT"/>
          <w14:ligatures w14:val="none"/>
        </w:rPr>
        <w:t>dicendo: “Fin qui giungerai e non oltre</w:t>
      </w:r>
      <w:r w:rsidR="007360D8">
        <w:rPr>
          <w:rFonts w:ascii="Arial" w:eastAsia="Times New Roman" w:hAnsi="Arial" w:cs="Times New Roman"/>
          <w:i/>
          <w:iCs/>
          <w:kern w:val="0"/>
          <w:sz w:val="24"/>
          <w:szCs w:val="20"/>
          <w:lang w:eastAsia="it-IT"/>
          <w14:ligatures w14:val="none"/>
        </w:rPr>
        <w:t xml:space="preserve"> </w:t>
      </w:r>
      <w:r w:rsidR="007360D8" w:rsidRPr="007360D8">
        <w:rPr>
          <w:rFonts w:ascii="Arial" w:eastAsia="Times New Roman" w:hAnsi="Arial" w:cs="Times New Roman"/>
          <w:i/>
          <w:iCs/>
          <w:kern w:val="0"/>
          <w:sz w:val="24"/>
          <w:szCs w:val="20"/>
          <w:lang w:eastAsia="it-IT"/>
          <w14:ligatures w14:val="none"/>
        </w:rPr>
        <w:t>e qui s’infrangerà l’orgoglio delle tue onde”?</w:t>
      </w:r>
      <w:r w:rsidR="007360D8">
        <w:rPr>
          <w:rFonts w:ascii="Arial" w:eastAsia="Times New Roman" w:hAnsi="Arial" w:cs="Times New Roman"/>
          <w:i/>
          <w:iCs/>
          <w:kern w:val="0"/>
          <w:sz w:val="24"/>
          <w:szCs w:val="20"/>
          <w:lang w:eastAsia="it-IT"/>
          <w14:ligatures w14:val="none"/>
        </w:rPr>
        <w:t xml:space="preserve"> (Gb 38,8-11). </w:t>
      </w:r>
    </w:p>
    <w:p w14:paraId="4DB89DF4" w14:textId="1FAF9C2A"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lastRenderedPageBreak/>
        <w:t>Ecco in sintesi il contenuto di questo Capitolo</w:t>
      </w:r>
      <w:r>
        <w:rPr>
          <w:rFonts w:ascii="Arial" w:eastAsia="Times New Roman" w:hAnsi="Arial" w:cs="Times New Roman"/>
          <w:kern w:val="0"/>
          <w:sz w:val="24"/>
          <w:szCs w:val="20"/>
          <w:lang w:eastAsia="it-IT"/>
          <w14:ligatures w14:val="none"/>
        </w:rPr>
        <w:t>.</w:t>
      </w:r>
    </w:p>
    <w:p w14:paraId="2432892F" w14:textId="77777777" w:rsidR="00D67B9D" w:rsidRPr="00D67B9D" w:rsidRDefault="00D67B9D" w:rsidP="000F06FC">
      <w:pPr>
        <w:pStyle w:val="Titolo3"/>
        <w:spacing w:line="240" w:lineRule="auto"/>
      </w:pPr>
      <w:bookmarkStart w:id="279" w:name="_Toc231591248"/>
      <w:r w:rsidRPr="00D67B9D">
        <w:t>Io sono l'Alfa e l'Omega, il Primo e l'Ultimo, il principio e la fine.</w:t>
      </w:r>
      <w:bookmarkEnd w:id="277"/>
      <w:bookmarkEnd w:id="279"/>
      <w:r w:rsidRPr="00D67B9D">
        <w:t xml:space="preserve"> </w:t>
      </w:r>
    </w:p>
    <w:p w14:paraId="551A5E71" w14:textId="5E6B8B5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Una donna vestita di sole.</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 xml:space="preserve">La donna vestita di sole è la Chiesa. Essa è vestita della stessa gloria del Suo Maestro e Signore, Cristo Gesù, il Crocifisso che è il Risorto. Il Suo ministero è sublime: essa deve perennemente, per tutta l’estensione della storia generare figli a Dio. Il libro dell’Apocalisse ci rivela tutte le persecuzioni che essa deve subire in questa opera di perenne generazione degli uomini alla fede e alla grazia. La Donna vestita di sole è anche la Vergine Maria, Madre e Immagine della Chiesa. Anche Ella ha generato Cristo nel dolore, nel dolore lo ha custodito, nel dolore lo ha offerto al Padre al Calvario. Anche la Vergine Maria è rivestita di tutta la gloria di Dio. La partecipazione in Lei è perfettissima. Ella è alla porta della divinità. Oltre Lei c’è solo Dio e nessun altro. Questa è la vera bellezza di Maria. </w:t>
      </w:r>
    </w:p>
    <w:p w14:paraId="6FA5EAD7"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generazione è dal martirio. </w:t>
      </w:r>
      <w:r w:rsidRPr="00D67B9D">
        <w:rPr>
          <w:rFonts w:ascii="Arial" w:eastAsia="Times New Roman" w:hAnsi="Arial" w:cs="Times New Roman"/>
          <w:kern w:val="0"/>
          <w:sz w:val="24"/>
          <w:szCs w:val="20"/>
          <w:lang w:eastAsia="it-IT"/>
          <w14:ligatures w14:val="none"/>
        </w:rPr>
        <w:t xml:space="preserve">Chi vuole generare figli a Dio lo può in un solo modo: attraverso la persecuzione, la sofferenza, l’olocausto, il sacrificio, il martirio. Cristo Gesù dall’alto della Croce ha generato ogni uomo alla verità e alla grazia. Ogni uomo grazie a quel martirio può essere un figlio della verità e della grazia. La verità e la grazia Cristo Gesù le ha conquistate per ogni uomo e ogni uomo è in Lui salvato, redento, giustificato. Dio ha perdonato il suo peccato. Questa grazia che Cristo ha meritato per l’intera umanità, ora dalla Chiesa deve essere data ad ogni uomo. È nell’offerta di questo dono di grazia e di verità che nasce il martirio per la Chiesa e solo lasciandosi martirizzare dal mondo la Chiesa può condurre il mondo alla conversione e alla fede. Senza effusione di sangue non c’è redenzione. Il martirio accresce sempre di nuovi figli il regno di Dio. </w:t>
      </w:r>
    </w:p>
    <w:p w14:paraId="4B2F397C"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L’esistenza del male si afferma per fede. </w:t>
      </w:r>
      <w:r w:rsidRPr="00D67B9D">
        <w:rPr>
          <w:rFonts w:ascii="Arial" w:eastAsia="Times New Roman" w:hAnsi="Arial" w:cs="Times New Roman"/>
          <w:kern w:val="0"/>
          <w:sz w:val="24"/>
          <w:szCs w:val="20"/>
          <w:lang w:eastAsia="it-IT"/>
          <w14:ligatures w14:val="none"/>
        </w:rPr>
        <w:t xml:space="preserve">La conoscenza del bene e del male avviene per rivelazione. È la Parola della fede che ci dice cosa è il bene e cosa il male, ciò che è consentito all’uomo che faccia da ciò che non gli è consentito e quindi non lo deve fare, perché altrimenti incorre in un processo di vera morte. Dove non c’è la Parola della fede ognuno decide autonomamente ciò che è bene e ciò che è male, lo decide però erroneamente, poiché sovente chiama il bene male e il male bene. Se l’esistenza del male si afferma per fede, si comprende quanto grande sia la responsabilità della Chiesa nel formare i cuori nella conoscenza della verità di Cristo Gesù. La verità di Cristo ci rivela qual è il vero bene e quale il vero male, ci insegna anche come evitare il male e come fare il bene, ci dice come crescere nel bene e come decrescere nel male, fino alla totale scomparsa di esso dal nostro corpo, dalla nostra vita. </w:t>
      </w:r>
    </w:p>
    <w:p w14:paraId="6DBD1BCB"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L’origine del male è stata nel cielo. </w:t>
      </w:r>
      <w:r w:rsidRPr="00D67B9D">
        <w:rPr>
          <w:rFonts w:ascii="Arial" w:eastAsia="Times New Roman" w:hAnsi="Arial" w:cs="Times New Roman"/>
          <w:kern w:val="0"/>
          <w:sz w:val="24"/>
          <w:szCs w:val="20"/>
          <w:lang w:eastAsia="it-IT"/>
          <w14:ligatures w14:val="none"/>
        </w:rPr>
        <w:t xml:space="preserve">Per rivelazione sappiamo che l’origine del male è stata nel cielo. È lì che Lucifero si è ribellato a Dio trascinando nella sua rivolta un terzo di angeli. Per rivelazione sappiamo che la prima battaglia del bene contro il male, o del male contro il bene fu combattuta proprio nel cielo. Dall’Apocalisse sappiamo che l’Arcangelo Michele si è opposto a Lucifero ed è riuscito a trascinare nella sua retta fede, nella sua verità, che è la verità di Dio, due terzi di Angeli. È grazie all’Arcangelo Michele che il danno celeste fu limitato al massimo. </w:t>
      </w:r>
    </w:p>
    <w:p w14:paraId="0AE01B1C"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Gli “arcangeli” della terra contro satana. </w:t>
      </w:r>
      <w:r w:rsidRPr="00D67B9D">
        <w:rPr>
          <w:rFonts w:ascii="Arial" w:eastAsia="Times New Roman" w:hAnsi="Arial" w:cs="Times New Roman"/>
          <w:kern w:val="0"/>
          <w:sz w:val="24"/>
          <w:szCs w:val="20"/>
          <w:lang w:eastAsia="it-IT"/>
          <w14:ligatures w14:val="none"/>
        </w:rPr>
        <w:t xml:space="preserve">Ciò che è avvenuto nel cielo, all’origine della creazione, avviene ogni giorno nella nostra storia. Anche sulla terra la battaglia avviene tra “angeli”, tra gli angeli del bene e gli angeli del male. Accade in verità che spesso gli angeli del male sono più forti, più agguerriti, più risoluti degli angeli del bene. La massa segue gli angeli. Se sono più forti gli angeli del bene si lascia in gran parte trascinare da loro. Se invece sono più forti gli angeli del male, molta gente corre dietro di loro. Questa verità deve condurre ogni cristiano a prendere una sola saggia decisione: divenire angelo trascinatore nel bene di tutti i suoi fratelli. Dove non ci sono angeli che trascinano nel bene, quasi tutti si lasciano ingannare e corrono dietro gli angeli del male. </w:t>
      </w:r>
    </w:p>
    <w:p w14:paraId="527CA510"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Arcangeli trascinatori. </w:t>
      </w:r>
      <w:r w:rsidRPr="00D67B9D">
        <w:rPr>
          <w:rFonts w:ascii="Arial" w:eastAsia="Times New Roman" w:hAnsi="Arial" w:cs="Times New Roman"/>
          <w:kern w:val="0"/>
          <w:sz w:val="24"/>
          <w:szCs w:val="20"/>
          <w:lang w:eastAsia="it-IT"/>
          <w14:ligatures w14:val="none"/>
        </w:rPr>
        <w:t xml:space="preserve">Chi vuole vincere la guerra contro gli angeli del male, deve formarsi un grande esercito di arcangeli trascinatori nel bene. Tutti dobbiamo imitare Cristo Gesù. Lui si scelse i dodici Apostoli, i settantadue Discepoli e li costituì arcangeli e angeli trascinatori nel bene. Li irrobustì con la sua grazia, li rese risoluti e forti mediante lo Spirito Santo, li fece veri con la sua verità, li mandò nel mondo a contrastare il potere di satana, a trasferire nel suo regno di luce eterna tutti coloro che si sarebbero convertiti al dono della parola del Vangelo. Se non formiamo di questi arcangeli e angeli trascinatori, tutta la nostra pastorale alla fine si rivelerà un fallimento. La battaglia si combatte così, altri modi sono vani. </w:t>
      </w:r>
    </w:p>
    <w:p w14:paraId="12D530E1"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Uno è il corpo del martirio. Uno è il sacrificio. </w:t>
      </w:r>
      <w:r w:rsidRPr="00D67B9D">
        <w:rPr>
          <w:rFonts w:ascii="Arial" w:eastAsia="Times New Roman" w:hAnsi="Arial" w:cs="Times New Roman"/>
          <w:kern w:val="0"/>
          <w:sz w:val="24"/>
          <w:szCs w:val="20"/>
          <w:lang w:eastAsia="it-IT"/>
          <w14:ligatures w14:val="none"/>
        </w:rPr>
        <w:t xml:space="preserve">Cristo Gesù e il cristiano sono un solo corpo. Cristo Gesù ha vinto il peccato, il male nel suo corpo, con il sacrificio del suo corpo. Poiché uno è il corpo, uno deve essere anche il sacrificio, uno l’olocausto, una la vittoria sul male. Se il corpo di Cristo Gesù passò dalla terra al cielo attraverso la via del martirio, del sacrificio, anche il cristiano è chiamato a passare dalla terra al cielo per mezzo della medesima via, la via del sacrificio e del martirio. Non sono però due sacrifici: quello di Cristo e l’altro del cristiano. Sono un solo sacrificio: quello del corpo di Cristo che è corpo del cristiano. È ora il sacrificio, l’unico sacrificio, di Cristo e del cristiano la via della vita, della verità, della carità, della santità, della vittoria sul male. </w:t>
      </w:r>
    </w:p>
    <w:p w14:paraId="17C0E7F4" w14:textId="09ED0E14"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Cristo ha vinto il male nel suo corpo. Il male si vince nel nostro corpo. </w:t>
      </w:r>
      <w:r w:rsidRPr="00D67B9D">
        <w:rPr>
          <w:rFonts w:ascii="Arial" w:eastAsia="Times New Roman" w:hAnsi="Arial" w:cs="Times New Roman"/>
          <w:kern w:val="0"/>
          <w:sz w:val="24"/>
          <w:szCs w:val="20"/>
          <w:lang w:eastAsia="it-IT"/>
          <w14:ligatures w14:val="none"/>
        </w:rPr>
        <w:t>Cristo Gesù ha vinto il male nel suo corpo in due modi: non commettendolo mai, non conoscendolo neanche per un istante nella sua forma più infinitesimale; offrendo il suo corpo al Padre in sacrificio, in espiazione dei peccati del mondo intero. Anche il cristiano che vuole vincere il male, lo può fare solo alla maniera di Cristo Gesù: non conoscendolo nel suo corpo, mai, neanche nella più piccola delle venialità; offrendo la sua vita al Padre perché ne faccia un sacrificio, un olocausto, un’oblazione per la redenzione dei suoi fratelli. In questa perfetta, duplice imitazione di Cristo Gesù, il cristiano coopera con Lui per la vittoria del peccato sulla terra.</w:t>
      </w:r>
      <w:r w:rsidR="0045474D">
        <w:rPr>
          <w:rFonts w:ascii="Arial" w:eastAsia="Times New Roman" w:hAnsi="Arial" w:cs="Times New Roman"/>
          <w:kern w:val="0"/>
          <w:sz w:val="24"/>
          <w:szCs w:val="20"/>
          <w:lang w:eastAsia="it-IT"/>
          <w14:ligatures w14:val="none"/>
        </w:rPr>
        <w:t xml:space="preserve"> </w:t>
      </w:r>
    </w:p>
    <w:p w14:paraId="5E8F48AA"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 martiri attingono ogni potenza dal sangue di Cristo Gesù. </w:t>
      </w:r>
      <w:r w:rsidRPr="00D67B9D">
        <w:rPr>
          <w:rFonts w:ascii="Arial" w:eastAsia="Times New Roman" w:hAnsi="Arial" w:cs="Times New Roman"/>
          <w:kern w:val="0"/>
          <w:sz w:val="24"/>
          <w:szCs w:val="20"/>
          <w:lang w:eastAsia="it-IT"/>
          <w14:ligatures w14:val="none"/>
        </w:rPr>
        <w:t xml:space="preserve">Cristo Gesù non è solo modello di vittoria, esempio da imitare per la sconfitta del male nel nostro corpo, che è il suo corpo. Lui è anche grazia. È per la grazia che è sgorgata per noi dalla croce, dal suo costato aperto, è per il dono dello Spirito Santo che Lui ha effuso su di noi, che noi possiamo sconfiggere il male nel nostro corpo. Il male </w:t>
      </w:r>
      <w:r w:rsidRPr="00D67B9D">
        <w:rPr>
          <w:rFonts w:ascii="Arial" w:eastAsia="Times New Roman" w:hAnsi="Arial" w:cs="Times New Roman"/>
          <w:kern w:val="0"/>
          <w:sz w:val="24"/>
          <w:szCs w:val="20"/>
          <w:lang w:eastAsia="it-IT"/>
          <w14:ligatures w14:val="none"/>
        </w:rPr>
        <w:lastRenderedPageBreak/>
        <w:t xml:space="preserve">si vince per conoscenza e per grazia, per verità e per Spirito Santo. L’uno e l’altro dono, verità e Spirito Santo, sono dati a noi solo in virtù del sangue di Cristo versato per noi dalla croce. È la grazia di Cristo Gesù la forza dei martiri e dei confessori della fede. Senza Cristo nessuno di noi potrà mai vincere il peccato nel suo corpo, nessuno mai potrà offrire la sua vita al Padre per la redenzione dell’umanità. È Cristo Gesù il segreto dei martiri cristiani. È Lui la loro forza, perché è Lui la loro grazia e la loro verità. </w:t>
      </w:r>
    </w:p>
    <w:p w14:paraId="39E39779"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terra luogo di tentazione. </w:t>
      </w:r>
      <w:r w:rsidRPr="00D67B9D">
        <w:rPr>
          <w:rFonts w:ascii="Arial" w:eastAsia="Times New Roman" w:hAnsi="Arial" w:cs="Times New Roman"/>
          <w:kern w:val="0"/>
          <w:sz w:val="24"/>
          <w:szCs w:val="20"/>
          <w:lang w:eastAsia="it-IT"/>
          <w14:ligatures w14:val="none"/>
        </w:rPr>
        <w:t xml:space="preserve">La terra è luogo di tentazione. Satana vuole la morte di ogni uomo e per questo perennemente li tenta perché cadano nella sua falsità. Nessuno si illuda: è stato tentato Cristo Gesù, sarà tentato ogni uomo fino alla consumazione del mondo. Come fare per non cadere in tentazione, dal momento che tutti saremo tentati? La risposta è una sola: è la Chiesa fondata su Pietro l’unico baluardo contro satana. È l’unico baluardo perché essa è la sola dispensatrice della verità e della grazia che ci furono date per mezzo di Cristo Gesù. Spesso però ai figli della Chiesa manca proprio questa coscienza: di essere loro il baluardo contro ogni insidia di satana. Chi manca di questa coscienza espone la Chiesa al fallimento della sua missione, dal momento che essa esercita il mandato ricevuto da Cristo Gesù per mezzo di ogni suo figlio, personalmente, singolarmente. </w:t>
      </w:r>
    </w:p>
    <w:p w14:paraId="6B36BE24"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 punti deboli e i punti forti della Chiesa. </w:t>
      </w:r>
      <w:r w:rsidRPr="00D67B9D">
        <w:rPr>
          <w:rFonts w:ascii="Arial" w:eastAsia="Times New Roman" w:hAnsi="Arial" w:cs="Times New Roman"/>
          <w:kern w:val="0"/>
          <w:sz w:val="24"/>
          <w:szCs w:val="20"/>
          <w:lang w:eastAsia="it-IT"/>
          <w14:ligatures w14:val="none"/>
        </w:rPr>
        <w:t xml:space="preserve">Quest’ultima verità apre su di un’altra verità. Nei suoi figli la Chiesa è forte, ma anche fragile, debole; è ricca, ma anche povera, misera. È forte, ricca, vittoriosa se i suoi figli sono nella pienezza della verità e della grazia; se invece i suoi figli vivono di falsità, di menzogna, nel peccato, nei vizi, nella trasgressione essa è veramente povera, misera, debole, ricoperta di piaghe inguaribili, insanabili, piaghe che con il passare del tempo possono divenire anche una cancrena che obbliga all’asportazione della parte infetta e gravemente malata. </w:t>
      </w:r>
    </w:p>
    <w:p w14:paraId="2E296C55"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Le colonne della Chiesa. </w:t>
      </w:r>
      <w:r w:rsidRPr="00D67B9D">
        <w:rPr>
          <w:rFonts w:ascii="Arial" w:eastAsia="Times New Roman" w:hAnsi="Arial" w:cs="Times New Roman"/>
          <w:kern w:val="0"/>
          <w:sz w:val="24"/>
          <w:szCs w:val="20"/>
          <w:lang w:eastAsia="it-IT"/>
          <w14:ligatures w14:val="none"/>
        </w:rPr>
        <w:t xml:space="preserve">All’inizio dell’Apocalisse si è assistito all’esame di coscienza che lo Spirito Santo ha fatto agli Angeli delle sette Chiese. Sono gli Angeli, cioè i Vescovi, le colonne portanti della Chiesa, le colonne sulle quali regge il tempio della Santa Madre Chiesa. Se loro sono forti nella verità, santi nella grazia la Chiesa risplende di luce, di verità, di santità, di giustizia, di carità, di ogni virtù. Se invece loro sono fragili nella verità, confusionari, ambigui, permissivi nella falsità, tutto il tempio costruito su di essi va in rovina, crolla, perché non fondato su solide fondamenta. È verità. È la verità. </w:t>
      </w:r>
    </w:p>
    <w:p w14:paraId="3EB82CC7"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3AF4F34E" w14:textId="77777777" w:rsidR="00BE3756" w:rsidRPr="004E3ABC" w:rsidRDefault="00BE3756" w:rsidP="00BE3756">
      <w:pPr>
        <w:pStyle w:val="Titolo3"/>
      </w:pPr>
      <w:bookmarkStart w:id="280" w:name="_Toc231591249"/>
      <w:r>
        <w:t>Riflessioni sul testo</w:t>
      </w:r>
      <w:bookmarkEnd w:id="280"/>
    </w:p>
    <w:p w14:paraId="3A9AA49C"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71303DB1"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281" w:name="_Hlk135859423"/>
      <w:r w:rsidRPr="006D645E">
        <w:rPr>
          <w:rFonts w:ascii="Arial" w:eastAsia="Times New Roman" w:hAnsi="Arial" w:cs="Times New Roman"/>
          <w:b/>
          <w:bCs/>
          <w:kern w:val="0"/>
          <w:sz w:val="24"/>
          <w:szCs w:val="20"/>
          <w:lang w:eastAsia="it-IT"/>
          <w14:ligatures w14:val="none"/>
        </w:rPr>
        <w:t>V 12,</w:t>
      </w:r>
      <w:bookmarkEnd w:id="281"/>
      <w:r w:rsidRPr="006D645E">
        <w:rPr>
          <w:rFonts w:ascii="Arial" w:eastAsia="Times New Roman" w:hAnsi="Arial" w:cs="Times New Roman"/>
          <w:b/>
          <w:bCs/>
          <w:kern w:val="0"/>
          <w:sz w:val="24"/>
          <w:szCs w:val="20"/>
          <w:lang w:eastAsia="it-IT"/>
          <w14:ligatures w14:val="none"/>
        </w:rPr>
        <w:t>1</w:t>
      </w:r>
      <w:r w:rsidRPr="006D645E">
        <w:rPr>
          <w:rFonts w:ascii="Arial" w:eastAsia="Times New Roman" w:hAnsi="Arial" w:cs="Times New Roman"/>
          <w:kern w:val="0"/>
          <w:sz w:val="24"/>
          <w:szCs w:val="20"/>
          <w:lang w:eastAsia="it-IT"/>
          <w14:ligatures w14:val="none"/>
        </w:rPr>
        <w:t xml:space="preserve"> Un segno grandioso apparve nel cielo: una donna vestita di sole, con la luna sotto i suoi piedi e, sul capo, una corona di dodici stelle. </w:t>
      </w:r>
      <w:r w:rsidRPr="006D645E">
        <w:rPr>
          <w:rFonts w:ascii="Arial" w:eastAsia="Times New Roman" w:hAnsi="Arial" w:cs="Arial"/>
          <w:kern w:val="0"/>
          <w:sz w:val="24"/>
          <w:szCs w:val="24"/>
          <w:lang w:val="la-Latn" w:eastAsia="it-IT"/>
          <w14:ligatures w14:val="none"/>
        </w:rPr>
        <w:t>Et signum magnum paruit in caelo mulier amicta sole et luna sub pedibus eius et in capite eius corona stellarum duodecim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 xml:space="preserve">Kaˆ shme‹on mšga êfqh ™n tù oÙranù, gun¾ </w:t>
      </w:r>
      <w:r w:rsidRPr="006D645E">
        <w:rPr>
          <w:rFonts w:ascii="Greek" w:eastAsia="Times New Roman" w:hAnsi="Greek" w:cs="Greek"/>
          <w:kern w:val="0"/>
          <w:sz w:val="26"/>
          <w:szCs w:val="26"/>
          <w:lang w:val="la-Latn" w:eastAsia="it-IT"/>
          <w14:ligatures w14:val="none"/>
        </w:rPr>
        <w:lastRenderedPageBreak/>
        <w:t>peribeblhmšnh tÕn ¼lion, kaˆ ¹ sel»nh Øpok£tw tîn podîn aÙtÁj, kaˆ ™pˆ tÁj kefalÁj aÙtÁj stšfanoj ¢stšrwn dèdeka,</w:t>
      </w:r>
    </w:p>
    <w:p w14:paraId="62BB9FFE" w14:textId="05E145A3"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Ecco ora cosa vede l’Apostolo Giovanni: “Un segno grandioso apparve nel cielo: una donna vestita di sole, con la luca sotto i suoi piedi e, sul capo, una corona di dodici stelle”. La verità primaria che questa visione porta con sé è questa: La donna vestita di sole è il corpo di Cristo Gesù, la sua Chiesa. In Cristo, la Chiesa, vive la sua perfezione di corpo redento crescendo di luce in luce, senza alcun mutamento o ritorno indietro nella verità, nella carità, nella fede, nella speranza. Questo è il significato della luna, segno di perenne mutabilità, che è sotto i suoi piedi. Sempre dimorando in Cristo e con Cristo, la Chiesa si riveste di luce partecipando della luce che è Cristo Gesù, le dodici stelle sopra il suo capo che le fanno da corona. La luce di Cristo è luce della Chiesa. La luce della Chiesa è luce di Cristo Gesù. Tutto questo</w:t>
      </w:r>
      <w:r w:rsidR="0045474D">
        <w:rPr>
          <w:rFonts w:ascii="Arial" w:eastAsia="Times New Roman" w:hAnsi="Arial" w:cs="Times New Roman"/>
          <w:kern w:val="0"/>
          <w:sz w:val="24"/>
          <w:szCs w:val="20"/>
          <w:lang w:eastAsia="it-IT"/>
          <w14:ligatures w14:val="none"/>
        </w:rPr>
        <w:t xml:space="preserve"> </w:t>
      </w:r>
      <w:r w:rsidRPr="00232884">
        <w:rPr>
          <w:rFonts w:ascii="Arial" w:eastAsia="Times New Roman" w:hAnsi="Arial" w:cs="Times New Roman"/>
          <w:kern w:val="0"/>
          <w:sz w:val="24"/>
          <w:szCs w:val="20"/>
          <w:lang w:eastAsia="it-IT"/>
          <w14:ligatures w14:val="none"/>
        </w:rPr>
        <w:t xml:space="preserve">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52F5B44E"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Poiché la Vergine Maria è la parte più nobile e più eccelsa del corpo di Cristo e della Chiesa Maria è anche Madre,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 Mentre la Vergine Maria per l’eternità è questa luce. La Chiesa fino al giorno della Parusia deve camminare verso questa luce. Ogni membro del corpo di Cristo deve però sapere che sempre sarà tentato affinché lasci il corpo di Cristo e divenga corpo di tenebre. </w:t>
      </w:r>
    </w:p>
    <w:p w14:paraId="3712F6C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12,2</w:t>
      </w:r>
      <w:r w:rsidRPr="006D645E">
        <w:rPr>
          <w:rFonts w:ascii="Arial" w:eastAsia="Times New Roman" w:hAnsi="Arial" w:cs="Times New Roman"/>
          <w:kern w:val="0"/>
          <w:sz w:val="24"/>
          <w:szCs w:val="20"/>
          <w:lang w:eastAsia="it-IT"/>
          <w14:ligatures w14:val="none"/>
        </w:rPr>
        <w:t xml:space="preserve"> Era incinta, e gridava per le doglie e il travaglio del parto. </w:t>
      </w:r>
      <w:r w:rsidRPr="006D645E">
        <w:rPr>
          <w:rFonts w:ascii="Arial" w:eastAsia="Times New Roman" w:hAnsi="Arial" w:cs="Arial"/>
          <w:kern w:val="0"/>
          <w:sz w:val="24"/>
          <w:szCs w:val="24"/>
          <w:lang w:val="la-Latn" w:eastAsia="it-IT"/>
          <w14:ligatures w14:val="none"/>
        </w:rPr>
        <w:t>Et in utero habens et clamat parturiens et cruciatur ut pariat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™n gastrˆ œcousa, kaˆ kr£zei çd…nousa kaˆ basanizomšnh teke‹n.</w:t>
      </w:r>
    </w:p>
    <w:p w14:paraId="6D929725" w14:textId="26C9E1CE"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 Questa gestazione e questo parto dura fino al giorno della Parusia. Oggi però Moltissimi figli della Chiesa hanno deciso di arrecare un grandissimo danno al Padre celeste e a Cristo Gesù. Hanno deciso di privare Dio di molti figli e Cristo Gesù di molte membra del suo corpo. Come è stata presa questa sciagurata decisione? Affermando che il Vangelo non debba essere più predicato e che la conversione al Vangelo non debba essere più chiesta ad alcuno. Noi nel precedente </w:t>
      </w:r>
      <w:r w:rsidR="00D710F5">
        <w:rPr>
          <w:rFonts w:ascii="Arial" w:eastAsia="Times New Roman" w:hAnsi="Arial" w:cs="Arial"/>
          <w:kern w:val="0"/>
          <w:sz w:val="24"/>
          <w:szCs w:val="24"/>
          <w:lang w:eastAsia="it-IT"/>
          <w14:ligatures w14:val="none"/>
        </w:rPr>
        <w:t>Capitolo</w:t>
      </w:r>
      <w:r w:rsidR="00C71FD5">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abbiamo scritto ed è cosa giusta che quanto abbiamo scritto venga nuovamente ricordato:</w:t>
      </w:r>
    </w:p>
    <w:p w14:paraId="2BBD58A2" w14:textId="64003BCA" w:rsidR="006D645E" w:rsidRPr="00232884"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w:t>
      </w:r>
      <w:r w:rsidRPr="00232884">
        <w:rPr>
          <w:rFonts w:ascii="Arial" w:eastAsia="Times New Roman" w:hAnsi="Arial" w:cs="Arial"/>
          <w:kern w:val="0"/>
          <w:sz w:val="24"/>
          <w:szCs w:val="24"/>
          <w:lang w:eastAsia="it-IT"/>
          <w14:ligatures w14:val="none"/>
        </w:rPr>
        <w:lastRenderedPageBreak/>
        <w:t>altro membro del corpo di Cristo. Presbiteri, Diaconi, Cresimati e Battezzati, ognuno secondo la nuova natura e la grazia ricevuta nei sacramenti, deve osservare la Legge della verità della missione.</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In cosa consiste questa Legge della verità della missione? Nell’obbedienza alla volontà del Padre nostro celeste. La volontà del Padre celeste l’Apostolo Paolo la riassume in una sola frase:</w:t>
      </w:r>
      <w:r w:rsidRPr="00232884">
        <w:rPr>
          <w:rFonts w:ascii="Arial" w:eastAsia="Times New Roman" w:hAnsi="Arial" w:cs="Arial"/>
          <w:i/>
          <w:iCs/>
          <w:kern w:val="0"/>
          <w:sz w:val="24"/>
          <w:szCs w:val="24"/>
          <w:lang w:eastAsia="it-IT"/>
          <w14:ligatures w14:val="none"/>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19FE11CD" w14:textId="747A6018" w:rsidR="006D645E" w:rsidRPr="00232884" w:rsidRDefault="006D645E" w:rsidP="000F06FC">
      <w:pPr>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La verità alla quale ogni uomo deve giungere è Cristo Gesù, che</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il solo nome dato agli uomini nel quale è stabilito che possiamo essere salvati.</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 xml:space="preserve">Ancora questa Legge della verità della missione, sempre dall’Apostolo Paolo è così rivelata nella Lettera ai Romani: </w:t>
      </w:r>
      <w:r w:rsidRPr="00232884">
        <w:rPr>
          <w:rFonts w:ascii="Arial" w:eastAsia="Times New Roman" w:hAnsi="Arial" w:cs="Arial"/>
          <w:i/>
          <w:iCs/>
          <w:kern w:val="0"/>
          <w:sz w:val="24"/>
          <w:szCs w:val="24"/>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232884">
        <w:rPr>
          <w:rFonts w:ascii="Arial" w:eastAsia="Times New Roman" w:hAnsi="Arial" w:cs="Arial"/>
          <w:kern w:val="0"/>
          <w:sz w:val="24"/>
          <w:szCs w:val="24"/>
          <w:lang w:eastAsia="it-IT"/>
          <w14:ligatures w14:val="none"/>
        </w:rPr>
        <w:t xml:space="preserve">. </w:t>
      </w:r>
    </w:p>
    <w:p w14:paraId="42FD9BDF" w14:textId="511C25BE" w:rsidR="006D645E" w:rsidRPr="00232884" w:rsidRDefault="006D645E" w:rsidP="000F06FC">
      <w:pPr>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232884">
        <w:rPr>
          <w:rFonts w:ascii="Arial" w:eastAsia="Times New Roman" w:hAnsi="Arial" w:cs="Arial"/>
          <w:i/>
          <w:iCs/>
          <w:kern w:val="0"/>
          <w:sz w:val="24"/>
          <w:szCs w:val="24"/>
          <w:lang w:eastAsia="it-IT"/>
          <w14:ligatures w14:val="none"/>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0045474D">
        <w:rPr>
          <w:rFonts w:ascii="Arial" w:eastAsia="Times New Roman" w:hAnsi="Arial" w:cs="Arial"/>
          <w:i/>
          <w:iCs/>
          <w:kern w:val="0"/>
          <w:sz w:val="24"/>
          <w:szCs w:val="24"/>
          <w:lang w:eastAsia="it-IT"/>
          <w14:ligatures w14:val="none"/>
        </w:rPr>
        <w:t xml:space="preserve"> </w:t>
      </w:r>
      <w:r w:rsidRPr="00232884">
        <w:rPr>
          <w:rFonts w:ascii="Arial" w:eastAsia="Times New Roman" w:hAnsi="Arial" w:cs="Arial"/>
          <w:i/>
          <w:iCs/>
          <w:kern w:val="0"/>
          <w:sz w:val="24"/>
          <w:szCs w:val="24"/>
          <w:lang w:eastAsia="it-IT"/>
          <w14:ligatures w14:val="none"/>
        </w:rPr>
        <w:t xml:space="preserve">Ed egli ha dato ad alcuni di </w:t>
      </w:r>
      <w:r w:rsidRPr="00232884">
        <w:rPr>
          <w:rFonts w:ascii="Arial" w:eastAsia="Times New Roman" w:hAnsi="Arial" w:cs="Arial"/>
          <w:i/>
          <w:iCs/>
          <w:kern w:val="0"/>
          <w:sz w:val="24"/>
          <w:szCs w:val="24"/>
          <w:lang w:eastAsia="it-IT"/>
          <w14:ligatures w14:val="none"/>
        </w:rPr>
        <w:lastRenderedPageBreak/>
        <w:t>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232884">
        <w:rPr>
          <w:rFonts w:ascii="Arial" w:eastAsia="Times New Roman" w:hAnsi="Arial" w:cs="Arial"/>
          <w:kern w:val="0"/>
          <w:sz w:val="24"/>
          <w:szCs w:val="24"/>
          <w:lang w:eastAsia="it-IT"/>
          <w14:ligatures w14:val="none"/>
        </w:rPr>
        <w:t xml:space="preserve">. </w:t>
      </w:r>
    </w:p>
    <w:p w14:paraId="16518EE9" w14:textId="2E8A12A7" w:rsidR="006D645E" w:rsidRPr="00232884" w:rsidRDefault="006D645E" w:rsidP="000F06FC">
      <w:pPr>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Questa Legge della verità della missione non è soggetta a nessuna volontà umana e a nessuna umana potestà, né di re e né di papi, né di principi e né di vescovi, né di presbiteri, né di diaconi, né di</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 xml:space="preserve">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51E42C67" w14:textId="3434B3FE" w:rsidR="006D645E" w:rsidRPr="00232884" w:rsidRDefault="006D645E" w:rsidP="000F06FC">
      <w:pPr>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Il</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 xml:space="preserve">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3988484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3C48C17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4E33335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1D44AE0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6ED40E57" w14:textId="7CA5E4C8"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5836FF5D" w14:textId="4FB7B3E0"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0EF7205" w14:textId="23C61EAE"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w:t>
      </w:r>
      <w:r w:rsidRPr="006D645E">
        <w:rPr>
          <w:rFonts w:ascii="Arial" w:eastAsia="Times New Roman" w:hAnsi="Arial" w:cs="Arial"/>
          <w:kern w:val="0"/>
          <w:sz w:val="24"/>
          <w:szCs w:val="24"/>
          <w:lang w:eastAsia="it-IT"/>
          <w14:ligatures w14:val="none"/>
        </w:rPr>
        <w:lastRenderedPageBreak/>
        <w:t>nostri peccati. La storia cammina per il principio di santità e di verità che vogliamo e sappiamo seminare nel suo seno, si arresta per l'altro principio, quello del male che non abbiamo voluto estirpare.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Il cammino della Chiesa è storia del cammino della sua verità, o dei suoi errori, dei suoi peccati e della sua santità”. </w:t>
      </w:r>
    </w:p>
    <w:p w14:paraId="0CF5FE7D" w14:textId="7B0BF74A"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Se la Chiesa non rimanere perennemente incinta e se perennemente non partorisce nuovi figli per il nostro Dio e Padre, essa non è la Chiesa voluta da Gesù Signore. Non è la Chiesa</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 xml:space="preserve">pensata dal Padre fin dall’eternità. Ecco ancora una seconda da mettere bene in luce: 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 Chi scegli di essere discepolo di Gesù sappia che il martirio proveniente sia dall’eterno che dall’interno è la via obbligata per raggiungere il regno eterno, la via per essere quotidianamente partoriti dalla Chiesa alla gloria che ci attende nella città santa del cielo. Senza questo quotidiano martirio non ci sono parti per la gloria eterna. 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 Sulla croce è nata la Chiesa. Sulla croce essa deve nascere. La croce di Cristo Gesù deve essere la croce di ogni suo discepolo, croce dell’anima, dello spirito del corpo. </w:t>
      </w:r>
    </w:p>
    <w:p w14:paraId="5430BEA0" w14:textId="403CC734"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val="la-Latn" w:eastAsia="it-IT"/>
          <w14:ligatures w14:val="none"/>
        </w:rPr>
        <w:t xml:space="preserve">V 12,3 </w:t>
      </w:r>
      <w:r w:rsidRPr="006D645E">
        <w:rPr>
          <w:rFonts w:ascii="Arial" w:eastAsia="Times New Roman" w:hAnsi="Arial" w:cs="Times New Roman"/>
          <w:kern w:val="0"/>
          <w:sz w:val="24"/>
          <w:szCs w:val="20"/>
          <w:lang w:val="la-Latn" w:eastAsia="it-IT"/>
          <w14:ligatures w14:val="none"/>
        </w:rPr>
        <w:t>Allora apparve un altro segno nel cielo: un enorme drago rosso, con sette teste e dieci corna e sulle teste sette diademi;</w:t>
      </w:r>
      <w:r w:rsidR="0045474D">
        <w:rPr>
          <w:rFonts w:ascii="Arial" w:eastAsia="Times New Roman" w:hAnsi="Arial" w:cs="Times New Roman"/>
          <w:kern w:val="0"/>
          <w:sz w:val="24"/>
          <w:szCs w:val="20"/>
          <w:lang w:val="la-Latn" w:eastAsia="it-IT"/>
          <w14:ligatures w14:val="none"/>
        </w:rPr>
        <w:t xml:space="preserve"> </w:t>
      </w:r>
      <w:r w:rsidRPr="006D645E">
        <w:rPr>
          <w:rFonts w:ascii="Arial" w:eastAsia="Times New Roman" w:hAnsi="Arial" w:cs="Arial"/>
          <w:kern w:val="0"/>
          <w:sz w:val="24"/>
          <w:szCs w:val="24"/>
          <w:lang w:val="la-Latn" w:eastAsia="it-IT"/>
          <w14:ligatures w14:val="none"/>
        </w:rPr>
        <w:t xml:space="preserve">Et visum est aliud signum in caelo et ecce draco magnus rufus habens capita septem et cornua decem et in capitibus suis septem diademata; </w:t>
      </w:r>
      <w:r w:rsidRPr="006D645E">
        <w:rPr>
          <w:rFonts w:ascii="Greek" w:eastAsia="Times New Roman" w:hAnsi="Greek" w:cs="Greek"/>
          <w:kern w:val="0"/>
          <w:sz w:val="26"/>
          <w:szCs w:val="26"/>
          <w:lang w:val="la-Latn" w:eastAsia="it-IT"/>
          <w14:ligatures w14:val="none"/>
        </w:rPr>
        <w:t>kaˆ êfqh ¥llo shme‹on ™n tù oÙranù, kaˆ „doÝ dr£kwn mšgaj purrÒj, œcwn kefal¦j ˜pt¦ kaˆ kšrata dška kaˆ ™pˆ t¦j kefal¦j aÙtoà ˜pt¦ diad»mata,</w:t>
      </w:r>
    </w:p>
    <w:p w14:paraId="6D0DE952"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Dopo la visione dell’arca dell’alleanza e della Donna vestita di sole, ecco ora una terza visione. </w:t>
      </w:r>
      <w:r w:rsidRPr="00232884">
        <w:rPr>
          <w:rFonts w:ascii="Arial" w:eastAsia="Times New Roman" w:hAnsi="Arial" w:cs="Arial"/>
          <w:i/>
          <w:iCs/>
          <w:kern w:val="0"/>
          <w:sz w:val="24"/>
          <w:szCs w:val="24"/>
          <w:lang w:eastAsia="it-IT"/>
          <w14:ligatures w14:val="none"/>
        </w:rPr>
        <w:t>Allora apparve un altro segno nel cielo: un enorme drago rosso, con sette teste e dieci corna e sulle teste sette diademi</w:t>
      </w:r>
      <w:r w:rsidRPr="00232884">
        <w:rPr>
          <w:rFonts w:ascii="Arial" w:eastAsia="Times New Roman" w:hAnsi="Arial" w:cs="Arial"/>
          <w:kern w:val="0"/>
          <w:sz w:val="24"/>
          <w:szCs w:val="24"/>
          <w:lang w:eastAsia="it-IT"/>
          <w14:ligatures w14:val="none"/>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Pensa con sette teste, vuole con sette teste, lavora con sette teste. Questa enorme drago è capace di pensare qualsiasi male per la rovina degli uomini. </w:t>
      </w:r>
    </w:p>
    <w:p w14:paraId="49BCEFE4"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w:t>
      </w:r>
      <w:r w:rsidRPr="00232884">
        <w:rPr>
          <w:rFonts w:ascii="Arial" w:eastAsia="Times New Roman" w:hAnsi="Arial" w:cs="Arial"/>
          <w:kern w:val="0"/>
          <w:sz w:val="24"/>
          <w:szCs w:val="24"/>
          <w:lang w:eastAsia="it-IT"/>
          <w14:ligatures w14:val="none"/>
        </w:rPr>
        <w:lastRenderedPageBreak/>
        <w:t>e ci mettano in guardia perché possiamo rimanere fedeli al Vangelo nel quale abbiamo fatto e dobbiamo continuare a fare quotidiana professione di fede. Oggi, ai nostri giorni, questo enorme drago rosso possiamo affermare che la sua battaglia furiosa e tremenda la stia combattendo non con sette testa e dieci corna, ma con settanta volte sette dieci teste e settanta volte sette dieci corna. Oggi dobbiamo affermare che il suo regno è così vasto e bene impianto anche nella Chiesa di Cristo Gesù.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704BD677"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Oggi questo norme drago rosso ha convinto la stragrande maggioranza dei discepoli di Gesù che 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286F8EDD" w14:textId="48BAD515"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12,4</w:t>
      </w:r>
      <w:r w:rsidRPr="006D645E">
        <w:rPr>
          <w:rFonts w:ascii="Arial" w:eastAsia="Times New Roman" w:hAnsi="Arial" w:cs="Times New Roman"/>
          <w:kern w:val="0"/>
          <w:sz w:val="24"/>
          <w:szCs w:val="20"/>
          <w:lang w:eastAsia="it-IT"/>
          <w14:ligatures w14:val="none"/>
        </w:rPr>
        <w:t xml:space="preserve"> la sua coda trascinava un terzo delle stelle del cielo e le precipitava sulla terra. Il drago si pose davanti alla donna, che stava per partorire, in modo da divorare il bambino appena lo avesse partorito.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cauda eius trahebat tertiam partem stellarum caeli et misit eas in terram et draco stetit ante mulierem quae erat paritura ut cum peperisset filium eius devoraret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¹ oÙr¦ aÙtoà sÚrei tÕ tr…ton tîn ¢stšrwn toà oÙranoà kaˆ œbalen aÙtoÝj e„j t¾n gÁn. kaˆ Ð dr£kwn ›sthken ™nèpion tÁj gunaikÕj tÁj melloÚshj teke‹n, †na Ótan tškV tÕ tšknon aÙtÁj kataf£gV.</w:t>
      </w:r>
    </w:p>
    <w:p w14:paraId="5AC88309" w14:textId="42F481B3"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w:t>
      </w:r>
      <w:r w:rsidRPr="00232884">
        <w:rPr>
          <w:rFonts w:ascii="Arial" w:eastAsia="Times New Roman" w:hAnsi="Arial" w:cs="Times New Roman"/>
          <w:kern w:val="0"/>
          <w:sz w:val="24"/>
          <w:szCs w:val="20"/>
          <w:lang w:eastAsia="it-IT"/>
          <w14:ligatures w14:val="none"/>
        </w:rPr>
        <w:t>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Infatti Lucifero potrebbe avere una luce simile a quella di Dio. Ma per essere però come Dio gli manca l’eternità e la divinità. Gli manca</w:t>
      </w:r>
      <w:r w:rsidR="0045474D">
        <w:rPr>
          <w:rFonts w:ascii="Arial" w:eastAsia="Times New Roman" w:hAnsi="Arial" w:cs="Times New Roman"/>
          <w:kern w:val="0"/>
          <w:sz w:val="24"/>
          <w:szCs w:val="20"/>
          <w:lang w:eastAsia="it-IT"/>
          <w14:ligatures w14:val="none"/>
        </w:rPr>
        <w:t xml:space="preserve"> </w:t>
      </w:r>
      <w:r w:rsidRPr="00232884">
        <w:rPr>
          <w:rFonts w:ascii="Arial" w:eastAsia="Times New Roman" w:hAnsi="Arial" w:cs="Times New Roman"/>
          <w:kern w:val="0"/>
          <w:sz w:val="24"/>
          <w:szCs w:val="20"/>
          <w:lang w:eastAsia="it-IT"/>
          <w14:ligatures w14:val="none"/>
        </w:rPr>
        <w:t xml:space="preserve">l’Onnipotenza e la Signoria universale. Infatti </w:t>
      </w:r>
      <w:r w:rsidRPr="00232884">
        <w:rPr>
          <w:rFonts w:ascii="Arial" w:eastAsia="Times New Roman" w:hAnsi="Arial" w:cs="Times New Roman"/>
          <w:kern w:val="0"/>
          <w:sz w:val="24"/>
          <w:szCs w:val="20"/>
          <w:lang w:eastAsia="it-IT"/>
          <w14:ligatures w14:val="none"/>
        </w:rPr>
        <w:lastRenderedPageBreak/>
        <w:t xml:space="preserve">non appena cadde in questo peccato perse la sua luce e lui si trasformò in natura di tenebre. </w:t>
      </w:r>
    </w:p>
    <w:p w14:paraId="270128F0" w14:textId="77777777" w:rsid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Ecco l’altra azione che questo enorme drago rosso vuole portare a compimento: lui si pone davanti alla donna, che stava per partorire, in modo da divorare il bambino appena lo avesse partorito. Ecco dove risiede la malvagità di Satana: lui vuole divorare i figli di Dio dal primo istante del loro esistere. Inizia la tentazione dal primo istante e continua con la tentazione fino all’ultimo istante. </w:t>
      </w:r>
    </w:p>
    <w:p w14:paraId="6E42B435"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Con quale testa l’enorme drago rosso si serve per divorare i figli di Dio lo ignoriamo. Possiamo ben dire che oggi lui si serve della testa degli stessi discepoli di Gesù. Non si potrebbe spiegare diversamente quanto sta accadendo nella Chiesa oggi. 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 </w:t>
      </w:r>
    </w:p>
    <w:p w14:paraId="3555246C" w14:textId="31A12712"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nel cieli Satana riuscirò solo a trascinare un terzo delle stelle del cielo, oggi sulla terra con le sue sette teste sta trascinando, ha già trascinato più di tre terzi dei figli di Dio e li ha fatto divenire suoi figli, che “amano” con il suo cuore e “pensano” con le sue teste, chi con una, chi con due, chi con quattro e chi con tutte e sette.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w:t>
      </w:r>
      <w:r w:rsidR="00232884">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1E630FAA" w14:textId="301C5DE8" w:rsidR="006D645E" w:rsidRPr="006D645E" w:rsidRDefault="006D645E" w:rsidP="000F06FC">
      <w:pPr>
        <w:spacing w:after="240" w:line="240" w:lineRule="auto"/>
        <w:jc w:val="both"/>
        <w:rPr>
          <w:rFonts w:ascii="Greek" w:eastAsia="Times New Roman" w:hAnsi="Greek" w:cs="Times New Roman"/>
          <w:color w:val="111111"/>
          <w:kern w:val="0"/>
          <w:sz w:val="26"/>
          <w:szCs w:val="26"/>
          <w:lang w:eastAsia="it-IT"/>
          <w14:ligatures w14:val="none"/>
        </w:rPr>
      </w:pPr>
      <w:r w:rsidRPr="006D645E">
        <w:rPr>
          <w:rFonts w:ascii="Arial" w:eastAsia="Times New Roman" w:hAnsi="Arial" w:cs="Times New Roman"/>
          <w:b/>
          <w:bCs/>
          <w:kern w:val="0"/>
          <w:sz w:val="24"/>
          <w:szCs w:val="20"/>
          <w:lang w:eastAsia="it-IT"/>
          <w14:ligatures w14:val="none"/>
        </w:rPr>
        <w:t>V 12,5</w:t>
      </w:r>
      <w:r w:rsidRPr="006D645E">
        <w:rPr>
          <w:rFonts w:ascii="Arial" w:eastAsia="Times New Roman" w:hAnsi="Arial" w:cs="Times New Roman"/>
          <w:kern w:val="0"/>
          <w:sz w:val="24"/>
          <w:szCs w:val="20"/>
          <w:lang w:eastAsia="it-IT"/>
          <w14:ligatures w14:val="none"/>
        </w:rPr>
        <w:t xml:space="preserve"> Essa partorì un figlio maschio, destinato a governare tutte le nazioni con scettro di ferro,</w:t>
      </w:r>
      <w:bookmarkStart w:id="282" w:name="_Hlk137042023"/>
      <w:r w:rsidRPr="006D645E">
        <w:rPr>
          <w:rFonts w:ascii="Arial" w:eastAsia="Times New Roman" w:hAnsi="Arial" w:cs="Times New Roman"/>
          <w:kern w:val="0"/>
          <w:sz w:val="24"/>
          <w:szCs w:val="20"/>
          <w:lang w:eastAsia="it-IT"/>
          <w14:ligatures w14:val="none"/>
        </w:rPr>
        <w:t xml:space="preserve"> e suo figlio fu rapito verso Dio e verso il suo trono.</w:t>
      </w:r>
      <w:r w:rsidR="0045474D">
        <w:rPr>
          <w:rFonts w:ascii="Arial" w:eastAsia="Times New Roman" w:hAnsi="Arial" w:cs="Times New Roman"/>
          <w:kern w:val="0"/>
          <w:sz w:val="24"/>
          <w:szCs w:val="20"/>
          <w:lang w:eastAsia="it-IT"/>
          <w14:ligatures w14:val="none"/>
        </w:rPr>
        <w:t xml:space="preserve"> </w:t>
      </w:r>
      <w:bookmarkEnd w:id="282"/>
      <w:r w:rsidRPr="006D645E">
        <w:rPr>
          <w:rFonts w:ascii="Arial" w:eastAsia="Times New Roman" w:hAnsi="Arial" w:cs="Arial"/>
          <w:kern w:val="0"/>
          <w:sz w:val="24"/>
          <w:szCs w:val="24"/>
          <w:lang w:val="la-Latn" w:eastAsia="it-IT"/>
          <w14:ligatures w14:val="none"/>
        </w:rPr>
        <w:t>Et peperit filium masculum qui recturus erit omnes gentes in virga ferrea et raptus est filius eius ad Deum et ad thronum eius</w:t>
      </w:r>
      <w:r w:rsidRPr="006D645E">
        <w:rPr>
          <w:rFonts w:ascii="Arial" w:eastAsia="Times New Roman" w:hAnsi="Arial" w:cs="Arial"/>
          <w:kern w:val="0"/>
          <w:sz w:val="24"/>
          <w:szCs w:val="24"/>
          <w:lang w:eastAsia="it-IT"/>
          <w14:ligatures w14:val="none"/>
        </w:rPr>
        <w:t>.</w:t>
      </w:r>
      <w:r w:rsidRPr="006D645E">
        <w:rPr>
          <w:rFonts w:ascii="Greek" w:eastAsia="Times New Roman" w:hAnsi="Greek" w:cs="Arial"/>
          <w:kern w:val="0"/>
          <w:sz w:val="24"/>
          <w:szCs w:val="24"/>
          <w:lang w:eastAsia="it-IT"/>
          <w14:ligatures w14:val="none"/>
        </w:rPr>
        <w:t xml:space="preserve"> </w:t>
      </w:r>
      <w:r w:rsidRPr="006D645E">
        <w:rPr>
          <w:rFonts w:ascii="Cambria" w:eastAsia="Times New Roman" w:hAnsi="Cambria" w:cs="Cambria"/>
          <w:color w:val="111111"/>
          <w:kern w:val="0"/>
          <w:sz w:val="26"/>
          <w:szCs w:val="26"/>
          <w:lang w:eastAsia="it-IT"/>
          <w14:ligatures w14:val="none"/>
        </w:rPr>
        <w:t>καὶ</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Times New Roman" w:eastAsia="Times New Roman" w:hAnsi="Times New Roman" w:cs="Times New Roman"/>
          <w:color w:val="111111"/>
          <w:kern w:val="0"/>
          <w:sz w:val="26"/>
          <w:szCs w:val="26"/>
          <w:lang w:eastAsia="it-IT"/>
          <w14:ligatures w14:val="none"/>
        </w:rPr>
        <w:t>ἔτεκεν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υἱόν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Times New Roman" w:eastAsia="Times New Roman" w:hAnsi="Times New Roman" w:cs="Times New Roman"/>
          <w:color w:val="111111"/>
          <w:kern w:val="0"/>
          <w:sz w:val="26"/>
          <w:szCs w:val="26"/>
          <w:lang w:val="la-Latn" w:eastAsia="it-IT"/>
          <w14:ligatures w14:val="none"/>
        </w:rPr>
        <w:t>⸀</w:t>
      </w:r>
      <w:r w:rsidRPr="006D645E">
        <w:rPr>
          <w:rFonts w:ascii="Times New Roman" w:eastAsia="Times New Roman" w:hAnsi="Times New Roman" w:cs="Times New Roman"/>
          <w:color w:val="111111"/>
          <w:kern w:val="0"/>
          <w:sz w:val="26"/>
          <w:szCs w:val="26"/>
          <w:lang w:eastAsia="it-IT"/>
          <w14:ligatures w14:val="none"/>
        </w:rPr>
        <w:t>ἄρσεν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Times New Roman" w:eastAsia="Times New Roman" w:hAnsi="Times New Roman" w:cs="Times New Roman"/>
          <w:color w:val="111111"/>
          <w:kern w:val="0"/>
          <w:sz w:val="26"/>
          <w:szCs w:val="26"/>
          <w:lang w:eastAsia="it-IT"/>
          <w14:ligatures w14:val="none"/>
        </w:rPr>
        <w:t>ὃς</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μέλλει</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ποιμαίνειν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πάντα</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τὰ</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Times New Roman" w:eastAsia="Times New Roman" w:hAnsi="Times New Roman" w:cs="Times New Roman"/>
          <w:color w:val="111111"/>
          <w:kern w:val="0"/>
          <w:sz w:val="26"/>
          <w:szCs w:val="26"/>
          <w:lang w:eastAsia="it-IT"/>
          <w14:ligatures w14:val="none"/>
        </w:rPr>
        <w:t>ἔθνη</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Times New Roman" w:eastAsia="Times New Roman" w:hAnsi="Times New Roman" w:cs="Times New Roman"/>
          <w:color w:val="111111"/>
          <w:kern w:val="0"/>
          <w:sz w:val="26"/>
          <w:szCs w:val="26"/>
          <w:lang w:eastAsia="it-IT"/>
          <w14:ligatures w14:val="none"/>
        </w:rPr>
        <w:t>ἐν</w:t>
      </w:r>
      <w:r w:rsidRPr="006D645E">
        <w:rPr>
          <w:rFonts w:ascii="Greek" w:eastAsia="Times New Roman" w:hAnsi="Greek" w:cs="Times New Roman"/>
          <w:color w:val="111111"/>
          <w:kern w:val="0"/>
          <w:sz w:val="26"/>
          <w:szCs w:val="26"/>
          <w:lang w:val="la-Latn" w:eastAsia="it-IT"/>
          <w14:ligatures w14:val="none"/>
        </w:rPr>
        <w:t xml:space="preserve"> </w:t>
      </w:r>
      <w:bookmarkStart w:id="283" w:name="_Hlk137031949"/>
      <w:r w:rsidRPr="006D645E">
        <w:rPr>
          <w:rFonts w:ascii="Times New Roman" w:eastAsia="Times New Roman" w:hAnsi="Times New Roman" w:cs="Times New Roman"/>
          <w:color w:val="111111"/>
          <w:kern w:val="0"/>
          <w:sz w:val="26"/>
          <w:szCs w:val="26"/>
          <w:lang w:eastAsia="it-IT"/>
          <w14:ligatures w14:val="none"/>
        </w:rPr>
        <w:t>ῥάβδῳ</w:t>
      </w:r>
      <w:r w:rsidRPr="006D645E">
        <w:rPr>
          <w:rFonts w:ascii="Greek" w:eastAsia="Times New Roman" w:hAnsi="Greek" w:cs="Times New Roman"/>
          <w:color w:val="111111"/>
          <w:kern w:val="0"/>
          <w:sz w:val="26"/>
          <w:szCs w:val="26"/>
          <w:lang w:val="la-Latn" w:eastAsia="it-IT"/>
          <w14:ligatures w14:val="none"/>
        </w:rPr>
        <w:t xml:space="preserve"> </w:t>
      </w:r>
      <w:bookmarkEnd w:id="283"/>
      <w:r w:rsidRPr="006D645E">
        <w:rPr>
          <w:rFonts w:ascii="Cambria" w:eastAsia="Times New Roman" w:hAnsi="Cambria" w:cs="Cambria"/>
          <w:color w:val="111111"/>
          <w:kern w:val="0"/>
          <w:sz w:val="26"/>
          <w:szCs w:val="26"/>
          <w:lang w:eastAsia="it-IT"/>
          <w14:ligatures w14:val="none"/>
        </w:rPr>
        <w:t>σιδηρᾷ·</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καὶ</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Times New Roman" w:eastAsia="Times New Roman" w:hAnsi="Times New Roman" w:cs="Times New Roman"/>
          <w:color w:val="111111"/>
          <w:kern w:val="0"/>
          <w:sz w:val="26"/>
          <w:szCs w:val="26"/>
          <w:lang w:eastAsia="it-IT"/>
          <w14:ligatures w14:val="none"/>
        </w:rPr>
        <w:t>ἡρ</w:t>
      </w:r>
      <w:r w:rsidRPr="006D645E">
        <w:rPr>
          <w:rFonts w:ascii="Cambria" w:eastAsia="Times New Roman" w:hAnsi="Cambria" w:cs="Cambria"/>
          <w:color w:val="111111"/>
          <w:kern w:val="0"/>
          <w:sz w:val="26"/>
          <w:szCs w:val="26"/>
          <w:lang w:eastAsia="it-IT"/>
          <w14:ligatures w14:val="none"/>
        </w:rPr>
        <w:t>πάσθη</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τὸ</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τέκνον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αὐτῆς</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πρὸς</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τὸν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θεὸν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καὶ</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πρὸς</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τὸν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θρόνον</w:t>
      </w:r>
      <w:r w:rsidRPr="006D645E">
        <w:rPr>
          <w:rFonts w:ascii="Greek" w:eastAsia="Times New Roman" w:hAnsi="Greek" w:cs="Times New Roman"/>
          <w:color w:val="111111"/>
          <w:kern w:val="0"/>
          <w:sz w:val="26"/>
          <w:szCs w:val="26"/>
          <w:lang w:val="la-Latn" w:eastAsia="it-IT"/>
          <w14:ligatures w14:val="none"/>
        </w:rPr>
        <w:t xml:space="preserve"> </w:t>
      </w:r>
      <w:r w:rsidRPr="006D645E">
        <w:rPr>
          <w:rFonts w:ascii="Cambria" w:eastAsia="Times New Roman" w:hAnsi="Cambria" w:cs="Cambria"/>
          <w:color w:val="111111"/>
          <w:kern w:val="0"/>
          <w:sz w:val="26"/>
          <w:szCs w:val="26"/>
          <w:lang w:eastAsia="it-IT"/>
          <w14:ligatures w14:val="none"/>
        </w:rPr>
        <w:t>αὐτοῦ</w:t>
      </w:r>
      <w:r w:rsidRPr="006D645E">
        <w:rPr>
          <w:rFonts w:ascii="Greek" w:eastAsia="Times New Roman" w:hAnsi="Greek" w:cs="Times New Roman"/>
          <w:color w:val="111111"/>
          <w:kern w:val="0"/>
          <w:sz w:val="26"/>
          <w:szCs w:val="26"/>
          <w:lang w:val="la-Latn" w:eastAsia="it-IT"/>
          <w14:ligatures w14:val="none"/>
        </w:rPr>
        <w:t>.</w:t>
      </w:r>
      <w:r w:rsidRPr="006D645E">
        <w:rPr>
          <w:rFonts w:ascii="Greek" w:eastAsia="Times New Roman" w:hAnsi="Greek" w:cs="Times New Roman"/>
          <w:color w:val="111111"/>
          <w:kern w:val="0"/>
          <w:sz w:val="26"/>
          <w:szCs w:val="26"/>
          <w:lang w:eastAsia="it-IT"/>
          <w14:ligatures w14:val="none"/>
        </w:rPr>
        <w:t xml:space="preserve"> </w:t>
      </w:r>
    </w:p>
    <w:p w14:paraId="3EE10B58" w14:textId="471E69C9"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Donna vestita di sole è la Vergine Maria, ma anche la Donna vestita di sole è anche la Chiesa. È la Vergine Maria perché il Figlio Unigenito del Padre, il suo Messia, il suo Cristo, il suo Unto nella pienezza dello Spirito Santo, si è incarnato </w:t>
      </w:r>
      <w:r w:rsidRPr="006D645E">
        <w:rPr>
          <w:rFonts w:ascii="Arial" w:eastAsia="Times New Roman" w:hAnsi="Arial" w:cs="Times New Roman"/>
          <w:kern w:val="0"/>
          <w:sz w:val="24"/>
          <w:szCs w:val="20"/>
          <w:lang w:eastAsia="it-IT"/>
          <w14:ligatures w14:val="none"/>
        </w:rPr>
        <w:lastRenderedPageBreak/>
        <w:t xml:space="preserve">nel suo seno verginale e da lei è nato come vero Figlio dell’uomo. Come vero Figlio dell’uomo e come vero Messia governerà tutte le nazioni con scettro di ferro. </w:t>
      </w:r>
      <w:r w:rsidRPr="00232884">
        <w:rPr>
          <w:rFonts w:ascii="Arial" w:eastAsia="Times New Roman" w:hAnsi="Arial" w:cs="Times New Roman"/>
          <w:kern w:val="0"/>
          <w:sz w:val="24"/>
          <w:szCs w:val="20"/>
          <w:lang w:eastAsia="it-IT"/>
          <w14:ligatures w14:val="none"/>
        </w:rPr>
        <w:t>È assai evidente che devono essere separati e distinti due tempi nel governo del Messia del Signore: 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l’uomo non ha neanche il potere di governare un solo istante della sua vita e della storia. La sua vita e la sua storia, ogni vita e ogni storia, tutte le vite e tutta la storia sono sotto il suo governo.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5A7CF374"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 xml:space="preserve">Quando il Figlio della donna viene rapito verso Dio e verso il suo trono? Solo dopo aver compiuto la missione che gli è stata affidata dal Padre. Missione che Lui ha compiuto nel suo corpo nato dalla Vergine Maria nel momento in cui ha consegnato il suo spirito al Padre. Consegnato lo spirito al Padre, lui muore e tutto ciò che il Padre gli ha comandato è stato perfettamente compiuto. Dopo la sua gloriosa risurrezione è stato assunto in cielo o è assunto in cielo e siede alla destra del Padre. 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069483BC" w14:textId="77777777" w:rsidR="006D645E" w:rsidRPr="0023288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232884">
        <w:rPr>
          <w:rFonts w:ascii="Arial" w:eastAsia="Times New Roman" w:hAnsi="Arial" w:cs="Times New Roman"/>
          <w:kern w:val="0"/>
          <w:sz w:val="24"/>
          <w:szCs w:val="20"/>
          <w:lang w:eastAsia="it-IT"/>
          <w14:ligatures w14:val="none"/>
        </w:rPr>
        <w:t>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Va affermato con fermezza di Spirito Santo che la salvezza è dolo nel corpo di Cristo e che essa si compie nel mondo solo per il corpo di Cristo, chiamando ogni uomo a divenire corpo di Cristo. Ecco la verità eterna: nel corpo di Cristo, per il corpo di Cristo, per divenire corpo di Cristo. Chi dice cose contrarie o opposte, sappia che è solo bocca di Satana, ma non certo bocca dello Spirito Santo. Non c’è altro nome sotto il cielo nel quale è stabilito che possiamo essere salvati. Verità eterna, verità immodificabile, verità immutabile per l’eternità.</w:t>
      </w:r>
    </w:p>
    <w:p w14:paraId="0A8E6791" w14:textId="58BB7C91"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12,6</w:t>
      </w:r>
      <w:r w:rsidRPr="006D645E">
        <w:rPr>
          <w:rFonts w:ascii="Arial" w:eastAsia="Times New Roman" w:hAnsi="Arial" w:cs="Times New Roman"/>
          <w:kern w:val="0"/>
          <w:sz w:val="24"/>
          <w:szCs w:val="20"/>
          <w:lang w:eastAsia="it-IT"/>
          <w14:ligatures w14:val="none"/>
        </w:rPr>
        <w:t xml:space="preserve"> La donna invece fuggì nel deserto, dove Dio le aveva preparato un rifugio perché vi fosse nutrita per milleduecento sessanta giorni.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 xml:space="preserve">Et mulier fugit in </w:t>
      </w:r>
      <w:r w:rsidRPr="006D645E">
        <w:rPr>
          <w:rFonts w:ascii="Arial" w:eastAsia="Times New Roman" w:hAnsi="Arial" w:cs="Arial"/>
          <w:kern w:val="0"/>
          <w:sz w:val="24"/>
          <w:szCs w:val="24"/>
          <w:lang w:val="la-Latn" w:eastAsia="it-IT"/>
          <w14:ligatures w14:val="none"/>
        </w:rPr>
        <w:lastRenderedPageBreak/>
        <w:t>solitudinem ubi habet locum paratum a Deo ut ibi pascant illam diebus mille ducentis sexaginta</w:t>
      </w:r>
      <w:r w:rsidRPr="00CD588A">
        <w:rPr>
          <w:rFonts w:ascii="Arial" w:eastAsia="Times New Roman" w:hAnsi="Arial" w:cs="Arial"/>
          <w:kern w:val="0"/>
          <w:sz w:val="24"/>
          <w:szCs w:val="24"/>
          <w:lang w:val="fr-FR" w:eastAsia="it-IT"/>
          <w14:ligatures w14:val="none"/>
        </w:rPr>
        <w:t xml:space="preserve">. </w:t>
      </w:r>
      <w:r w:rsidRPr="006D645E">
        <w:rPr>
          <w:rFonts w:ascii="Times New Roman" w:eastAsia="Times New Roman" w:hAnsi="Times New Roman" w:cs="Times New Roman"/>
          <w:b/>
          <w:bCs/>
          <w:kern w:val="0"/>
          <w:sz w:val="20"/>
          <w:szCs w:val="20"/>
          <w:lang w:val="la-Latn" w:eastAsia="it-IT"/>
          <w14:ligatures w14:val="none"/>
        </w:rPr>
        <w:t>6</w:t>
      </w:r>
      <w:r w:rsidRPr="006D645E">
        <w:rPr>
          <w:rFonts w:ascii="Greek" w:eastAsia="Times New Roman" w:hAnsi="Greek" w:cs="Greek"/>
          <w:kern w:val="0"/>
          <w:sz w:val="26"/>
          <w:szCs w:val="26"/>
          <w:lang w:val="la-Latn" w:eastAsia="it-IT"/>
          <w14:ligatures w14:val="none"/>
        </w:rPr>
        <w:t xml:space="preserve"> kaˆ ¹ gun¾ œfugen e„j t¾n œrhmon, Ópou œcei ™ke‹ tÒpon ¹toimasmšnon ¢pÕ toà qeoà, †na ™ke‹ tršfwsin aÙt¾n ¹mšraj cil…aj diakos…aj ˜x»konta.</w:t>
      </w:r>
    </w:p>
    <w:p w14:paraId="5802C563" w14:textId="31D90018" w:rsid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Donna, figura e immagine della Chiesa, fuggì nel deserto, dove Dio le aveva preparato un rifugio perché vi fosse nutrita per milleduecento sessanta giorni.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sappiamo che guidato dai Maccabei il popolo iniziò a combattere al fine di scacciare i pagani dalla loro terra. </w:t>
      </w:r>
      <w:r w:rsidRPr="00232884">
        <w:rPr>
          <w:rFonts w:ascii="Arial" w:eastAsia="Times New Roman" w:hAnsi="Arial" w:cs="Arial"/>
          <w:kern w:val="0"/>
          <w:sz w:val="24"/>
          <w:szCs w:val="24"/>
          <w:lang w:eastAsia="it-IT"/>
          <w14:ligatures w14:val="none"/>
        </w:rPr>
        <w:t xml:space="preserve">Con Gesù invece tutto cambia. La sua Chiesa deve stare nel mondo, ma non essere del mondo. Deve stare nel mondo allo stesso modo che del lievito sta nella pasta al fine di lievitarla tutta, così da formare del buon pane. La fuga dal mondo non libera dalle molte idolatrie. Anzi le idolatrie possono aumentare. </w:t>
      </w:r>
    </w:p>
    <w:p w14:paraId="41EABED9"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Ecco come si deve stare nel mondo: sempre consacrati nella verità, immersi nella Parola del Signore. Oggi si vuole una Chiesa in uscita. È cosa santissima. La Chiesa in uscita è però una sola: quella Chiesa che è consacrata nella verità, che è immersa, anzi sommersa nella Parola.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65A85FC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07701491" w14:textId="35B9D40A"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 xml:space="preserve">V 12,7 </w:t>
      </w:r>
      <w:r w:rsidRPr="006D645E">
        <w:rPr>
          <w:rFonts w:ascii="Arial" w:eastAsia="Times New Roman" w:hAnsi="Arial" w:cs="Times New Roman"/>
          <w:kern w:val="0"/>
          <w:sz w:val="24"/>
          <w:szCs w:val="20"/>
          <w:lang w:eastAsia="it-IT"/>
          <w14:ligatures w14:val="none"/>
        </w:rPr>
        <w:t>Scoppiò quindi una guerra nel cielo: Michele e i suoi angeli combattevano contro il drago. Il drago combatteva insieme ai suoi angeli,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factum est proelium in caelo Michahel et angeli eius proeliabantur cum dracone et draco pugnabat et angeli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™gšneto pÒlemoj ™n tù oÙranù, Ð Mica¾l kaˆ oƒ ¥ggeloi aÙtoà toà polemÁsai met¦ toà dr£kontoj. kaˆ Ð dr£kwn ™polšmhsen kaˆ oƒ ¥ggeloi aÙtoà,</w:t>
      </w:r>
    </w:p>
    <w:p w14:paraId="71D1B106"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Ora viene rivelato all’Apostolo Giovanni il primo combattimento del male per sedurre e conquistare tutti gli angeli del Signore e del bene per contrastare le forze di seduzione del male. Questa battaglia è figura e immagine di ogni altra battaglia. È la battaglia di Dio contro ogni idolatria, menzogna e falsità. È la battaglia di Cristo Gesù contro Satana e contro tutte le forze del male. È la battaglia della Chiesa al fine di strappare anime al regno delle tenebre e portarle nel regno della luce, accompagnandole perché raggiungano la luce eterna</w:t>
      </w:r>
      <w:r w:rsidRPr="00232884">
        <w:rPr>
          <w:rFonts w:ascii="Arial" w:eastAsia="Times New Roman" w:hAnsi="Arial" w:cs="Arial"/>
          <w:i/>
          <w:iCs/>
          <w:kern w:val="0"/>
          <w:sz w:val="24"/>
          <w:szCs w:val="24"/>
          <w:lang w:eastAsia="it-IT"/>
          <w14:ligatures w14:val="none"/>
        </w:rPr>
        <w:t xml:space="preserve">. </w:t>
      </w:r>
      <w:r w:rsidRPr="00232884">
        <w:rPr>
          <w:rFonts w:ascii="Arial" w:eastAsia="Times New Roman" w:hAnsi="Arial" w:cs="Arial"/>
          <w:i/>
          <w:iCs/>
          <w:kern w:val="0"/>
          <w:sz w:val="24"/>
          <w:szCs w:val="24"/>
          <w:lang w:eastAsia="it-IT"/>
          <w14:ligatures w14:val="none"/>
        </w:rPr>
        <w:lastRenderedPageBreak/>
        <w:t>“Scoppiò quindi una guerra nel cielo: Michele e i suoi angeli combattevano contro il drago. Il drago combatteva insieme ai suoi angeli”</w:t>
      </w:r>
      <w:r w:rsidRPr="00232884">
        <w:rPr>
          <w:rFonts w:ascii="Arial" w:eastAsia="Times New Roman" w:hAnsi="Arial" w:cs="Arial"/>
          <w:kern w:val="0"/>
          <w:sz w:val="24"/>
          <w:szCs w:val="24"/>
          <w:lang w:eastAsia="it-IT"/>
          <w14:ligatures w14:val="none"/>
        </w:rPr>
        <w:t>.</w:t>
      </w:r>
    </w:p>
    <w:p w14:paraId="148135C8" w14:textId="1DACEE7D"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 xml:space="preserve"> Questa battaglia hanno sempre combattuto i martiri e i confessori della fede. Questa battaglia hanno sempre combattuto</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quanti sono vissuti nella fedeltà a Cristo Gesù. Oggi Moltissimi figli della Chiesa non combattono più. Anzi e non solo. Si sono anche arresi al mondo. Come se questa resa non bastasse, hanno fatto ancora moltissimo di più, cosa che è oltremodo orrenda e disastrosa per la Chiesa: essi stessi sono divenuti esercito di Satana, angeli e diaconi di Satana per combattere contro la verità di Cristo e il suo santo e glorioso vangelo. Questo ci fa attestare</w:t>
      </w:r>
      <w:r w:rsidR="0045474D">
        <w:rPr>
          <w:rFonts w:ascii="Arial" w:eastAsia="Times New Roman" w:hAnsi="Arial" w:cs="Arial"/>
          <w:kern w:val="0"/>
          <w:sz w:val="24"/>
          <w:szCs w:val="24"/>
          <w:lang w:eastAsia="it-IT"/>
          <w14:ligatures w14:val="none"/>
        </w:rPr>
        <w:t xml:space="preserve"> </w:t>
      </w:r>
      <w:r w:rsidRPr="00232884">
        <w:rPr>
          <w:rFonts w:ascii="Arial" w:eastAsia="Times New Roman" w:hAnsi="Arial" w:cs="Arial"/>
          <w:kern w:val="0"/>
          <w:sz w:val="24"/>
          <w:szCs w:val="24"/>
          <w:lang w:eastAsia="it-IT"/>
          <w14:ligatures w14:val="none"/>
        </w:rPr>
        <w:t>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alla sue lusinghe e seduzioni. Sempre lo ha respinto con la forza che in lui veniva dallo Spirito Santo ed era una forza sempre nuova.</w:t>
      </w:r>
    </w:p>
    <w:p w14:paraId="1CB9B31C" w14:textId="77777777" w:rsidR="006D645E" w:rsidRPr="0023288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232884">
        <w:rPr>
          <w:rFonts w:ascii="Arial" w:eastAsia="Times New Roman" w:hAnsi="Arial" w:cs="Arial"/>
          <w:kern w:val="0"/>
          <w:sz w:val="24"/>
          <w:szCs w:val="24"/>
          <w:lang w:eastAsia="it-IT"/>
          <w14:ligatures w14:val="none"/>
        </w:rPr>
        <w:t>La battaglia che si è combattuta nel cielo è immagine e figura d’ogni battaglia che si dovrà combattere sulla terra. Vi è però una verità che va messa in luce: la battaglia contro il drago ha un prezzo altissimo: costa il versamento del proprio sangue. Chi versa il suo sangue nella battaglia vince. Chi conserva il suo sangue, perde.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315BEA4D" w14:textId="3F2F6FA4" w:rsidR="00232884" w:rsidRDefault="006D645E" w:rsidP="000F06FC">
      <w:pPr>
        <w:spacing w:after="240" w:line="240" w:lineRule="auto"/>
        <w:jc w:val="both"/>
        <w:rPr>
          <w:rFonts w:ascii="Arial" w:eastAsia="Times New Roman" w:hAnsi="Arial" w:cs="Times New Roman"/>
          <w:kern w:val="0"/>
          <w:sz w:val="24"/>
          <w:szCs w:val="20"/>
          <w:lang w:eastAsia="it-IT"/>
          <w14:ligatures w14:val="none"/>
        </w:rPr>
      </w:pPr>
      <w:bookmarkStart w:id="284" w:name="_Toc16182660"/>
      <w:r w:rsidRPr="006D645E">
        <w:rPr>
          <w:rFonts w:ascii="Arial" w:eastAsia="Times New Roman" w:hAnsi="Arial" w:cs="Times New Roman"/>
          <w:kern w:val="0"/>
          <w:sz w:val="24"/>
          <w:szCs w:val="20"/>
          <w:lang w:eastAsia="it-IT"/>
          <w14:ligatures w14:val="none"/>
        </w:rPr>
        <w:t xml:space="preserve">Come un mosaico è formato da molte tessere, questo </w:t>
      </w:r>
      <w:r w:rsidR="00D710F5">
        <w:rPr>
          <w:rFonts w:ascii="Arial" w:eastAsia="Times New Roman" w:hAnsi="Arial" w:cs="Times New Roman"/>
          <w:kern w:val="0"/>
          <w:sz w:val="24"/>
          <w:szCs w:val="20"/>
          <w:lang w:eastAsia="it-IT"/>
          <w14:ligatures w14:val="none"/>
        </w:rPr>
        <w:t xml:space="preserve">scritto </w:t>
      </w:r>
      <w:r w:rsidRPr="006D645E">
        <w:rPr>
          <w:rFonts w:ascii="Arial" w:eastAsia="Times New Roman" w:hAnsi="Arial" w:cs="Times New Roman"/>
          <w:kern w:val="0"/>
          <w:sz w:val="24"/>
          <w:szCs w:val="20"/>
          <w:lang w:eastAsia="it-IT"/>
          <w14:ligatures w14:val="none"/>
        </w:rPr>
        <w:t xml:space="preserve">sui diaconi di Satana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w:t>
      </w:r>
    </w:p>
    <w:p w14:paraId="0A7F2814" w14:textId="77777777" w:rsidR="006D645E" w:rsidRPr="00ED2290" w:rsidRDefault="006D645E" w:rsidP="000F06FC">
      <w:pPr>
        <w:autoSpaceDE w:val="0"/>
        <w:autoSpaceDN w:val="0"/>
        <w:adjustRightInd w:val="0"/>
        <w:spacing w:after="240" w:line="240" w:lineRule="auto"/>
        <w:jc w:val="both"/>
        <w:rPr>
          <w:rFonts w:ascii="Arial" w:eastAsia="Times New Roman" w:hAnsi="Arial" w:cs="Arial"/>
          <w:bCs/>
          <w:kern w:val="0"/>
          <w:sz w:val="24"/>
          <w:szCs w:val="28"/>
          <w:lang w:eastAsia="it-IT"/>
          <w14:ligatures w14:val="none"/>
        </w:rPr>
      </w:pPr>
      <w:r w:rsidRPr="00ED2290">
        <w:rPr>
          <w:rFonts w:ascii="Arial" w:eastAsia="Times New Roman" w:hAnsi="Arial" w:cs="Arial"/>
          <w:bCs/>
          <w:kern w:val="0"/>
          <w:sz w:val="24"/>
          <w:szCs w:val="28"/>
          <w:lang w:eastAsia="it-IT"/>
          <w14:ligatures w14:val="none"/>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4B312C94" w14:textId="77777777" w:rsidR="006D645E" w:rsidRPr="00ED2290" w:rsidRDefault="006D645E" w:rsidP="000F06F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Arial"/>
          <w:kern w:val="0"/>
          <w:sz w:val="24"/>
          <w:szCs w:val="28"/>
          <w:lang w:eastAsia="it-IT"/>
          <w14:ligatures w14:val="none"/>
        </w:rPr>
        <w:t xml:space="preserve">Queste ventidue tessere a questo servono: a mettere in luce tutte le astuzie di Satana perché il discepolo di Gesù non cada in questo errore. Se anche una sola </w:t>
      </w:r>
      <w:r w:rsidRPr="00ED2290">
        <w:rPr>
          <w:rFonts w:ascii="Arial" w:eastAsia="Times New Roman" w:hAnsi="Arial" w:cs="Arial"/>
          <w:kern w:val="0"/>
          <w:sz w:val="24"/>
          <w:szCs w:val="28"/>
          <w:lang w:eastAsia="it-IT"/>
          <w14:ligatures w14:val="none"/>
        </w:rPr>
        <w:lastRenderedPageBreak/>
        <w:t xml:space="preserve">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ED2290">
        <w:rPr>
          <w:rFonts w:ascii="Arial" w:eastAsia="Times New Roman" w:hAnsi="Arial" w:cs="Times New Roman"/>
          <w:kern w:val="0"/>
          <w:sz w:val="24"/>
          <w:szCs w:val="20"/>
          <w:lang w:eastAsia="it-IT"/>
          <w14:ligatures w14:val="none"/>
        </w:rPr>
        <w:t>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bookmarkEnd w:id="284"/>
    <w:p w14:paraId="4D41729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12,8</w:t>
      </w:r>
      <w:r w:rsidRPr="006D645E">
        <w:rPr>
          <w:rFonts w:ascii="Arial" w:eastAsia="Times New Roman" w:hAnsi="Arial" w:cs="Times New Roman"/>
          <w:kern w:val="0"/>
          <w:sz w:val="24"/>
          <w:szCs w:val="20"/>
          <w:lang w:eastAsia="it-IT"/>
          <w14:ligatures w14:val="none"/>
        </w:rPr>
        <w:t xml:space="preserve"> ma non prevalse e non vi fu più posto per loro in cielo. </w:t>
      </w:r>
      <w:r w:rsidRPr="006D645E">
        <w:rPr>
          <w:rFonts w:ascii="Arial" w:eastAsia="Times New Roman" w:hAnsi="Arial" w:cs="Arial"/>
          <w:kern w:val="0"/>
          <w:sz w:val="24"/>
          <w:szCs w:val="24"/>
          <w:lang w:val="la-Latn" w:eastAsia="it-IT"/>
          <w14:ligatures w14:val="none"/>
        </w:rPr>
        <w:t>et non valuerunt neque locus inventus est eorum amplius in caelo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oÙk ‡scusen, oÙd tÒpoj eØršqh aÙtîn œti ™n tù oÙranù.</w:t>
      </w:r>
    </w:p>
    <w:p w14:paraId="62D67BE6" w14:textId="77777777" w:rsidR="006D645E" w:rsidRP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Ecco il risultato o l’esito finale della battaglia celeste. 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Entra nel cielo chi avrà vinto il drago e sarà rimasto vincitore sino alla fine. Per chi invece si è lasciato sconfiggere dal drago non ci sarà posto nei cieli santi. È vertà purissima della nostra fede.</w:t>
      </w:r>
    </w:p>
    <w:p w14:paraId="595C0D5B" w14:textId="2A53AB2C"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12,9</w:t>
      </w:r>
      <w:r w:rsidRPr="006D645E">
        <w:rPr>
          <w:rFonts w:ascii="Arial" w:eastAsia="Times New Roman" w:hAnsi="Arial" w:cs="Times New Roman"/>
          <w:kern w:val="0"/>
          <w:sz w:val="24"/>
          <w:szCs w:val="20"/>
          <w:lang w:eastAsia="it-IT"/>
          <w14:ligatures w14:val="none"/>
        </w:rPr>
        <w:t xml:space="preserve"> E il grande drago, il serpente antico, colui che è chiamato diavolo e il Satana e che seduce tutta la terra abitata, fu precipitato sulla terra e con lui anche i suoi angeli.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proiectus est draco ille magnus serpens antiquus qui vocatur Diabolus et Satanas qui seducit universum orbem proiectus est in terram et angeli eius cum illo missi sunt</w:t>
      </w:r>
      <w:r w:rsidRPr="00CD588A">
        <w:rPr>
          <w:rFonts w:ascii="Arial" w:eastAsia="Times New Roman" w:hAnsi="Arial" w:cs="Arial"/>
          <w:kern w:val="0"/>
          <w:sz w:val="24"/>
          <w:szCs w:val="24"/>
          <w:lang w:val="fr-FR" w:eastAsia="it-IT"/>
          <w14:ligatures w14:val="none"/>
        </w:rPr>
        <w:t xml:space="preserve">. </w:t>
      </w:r>
      <w:r w:rsidRPr="006D645E">
        <w:rPr>
          <w:rFonts w:ascii="Times New Roman" w:eastAsia="Times New Roman" w:hAnsi="Times New Roman" w:cs="Times New Roman"/>
          <w:b/>
          <w:bCs/>
          <w:kern w:val="0"/>
          <w:sz w:val="20"/>
          <w:szCs w:val="20"/>
          <w:lang w:val="la-Latn" w:eastAsia="it-IT"/>
          <w14:ligatures w14:val="none"/>
        </w:rPr>
        <w:t>9</w:t>
      </w:r>
      <w:r w:rsidRPr="006D645E">
        <w:rPr>
          <w:rFonts w:ascii="Greek" w:eastAsia="Times New Roman" w:hAnsi="Greek" w:cs="Greek"/>
          <w:kern w:val="0"/>
          <w:sz w:val="26"/>
          <w:szCs w:val="26"/>
          <w:lang w:val="la-Latn" w:eastAsia="it-IT"/>
          <w14:ligatures w14:val="none"/>
        </w:rPr>
        <w:t xml:space="preserve"> kaˆ ™bl»qh Ð dr£kwn Ð mšgaj, Ð Ôfij Ð ¢rca‹oj, Ð kaloÚmenoj Di£boloj kaˆ Ð Satan©j, Ð planîn t¾n o„koumšnhn Ólhn ™bl»qh e„j t¾n gÁn, kaˆ oƒ ¥ggeloi aÙtoà met' aÙtoà ™bl»qhsan.</w:t>
      </w:r>
    </w:p>
    <w:p w14:paraId="776AC1A7" w14:textId="77777777" w:rsidR="00ED2290"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ED2290">
        <w:rPr>
          <w:rFonts w:ascii="Arial" w:eastAsia="Times New Roman" w:hAnsi="Arial" w:cs="Arial"/>
          <w:kern w:val="0"/>
          <w:sz w:val="24"/>
          <w:szCs w:val="24"/>
          <w:lang w:eastAsia="it-IT"/>
          <w14:ligatures w14:val="none"/>
        </w:rPr>
        <w:t xml:space="preserve">Ecco cosa accade ora. Il grande drago, il serpente antico, colui che è chiamato diavolo e il Satana e che seduce tutta la terra, fu precipitato sulla terra e con lui </w:t>
      </w:r>
      <w:r w:rsidRPr="00ED2290">
        <w:rPr>
          <w:rFonts w:ascii="Arial" w:eastAsia="Times New Roman" w:hAnsi="Arial" w:cs="Arial"/>
          <w:kern w:val="0"/>
          <w:sz w:val="24"/>
          <w:szCs w:val="24"/>
          <w:lang w:eastAsia="it-IT"/>
          <w14:ligatures w14:val="none"/>
        </w:rPr>
        <w:lastRenderedPageBreak/>
        <w:t xml:space="preserve">anche i suoi angeli. Ecco cosa fanno ora e il drago e i suoi angeli: essi lavorano instancabilmente per sedurre tutta la terra, a iniziare dalla Chiesa di Cristo Gesù.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w:t>
      </w:r>
    </w:p>
    <w:p w14:paraId="4A6ACEFE"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Times New Roman"/>
          <w:b/>
          <w:bCs/>
          <w:kern w:val="0"/>
          <w:sz w:val="24"/>
          <w:szCs w:val="20"/>
          <w:lang w:eastAsia="it-IT"/>
          <w14:ligatures w14:val="none"/>
        </w:rPr>
        <w:t>V 12,10</w:t>
      </w:r>
      <w:r w:rsidRPr="006D645E">
        <w:rPr>
          <w:rFonts w:ascii="Arial" w:eastAsia="Times New Roman" w:hAnsi="Arial" w:cs="Times New Roman"/>
          <w:kern w:val="0"/>
          <w:sz w:val="24"/>
          <w:szCs w:val="20"/>
          <w:lang w:eastAsia="it-IT"/>
          <w14:ligatures w14:val="none"/>
        </w:rPr>
        <w:t xml:space="preserve"> </w:t>
      </w:r>
      <w:bookmarkStart w:id="285" w:name="_Hlk137068125"/>
      <w:r w:rsidRPr="006D645E">
        <w:rPr>
          <w:rFonts w:ascii="Arial" w:eastAsia="Times New Roman" w:hAnsi="Arial" w:cs="Times New Roman"/>
          <w:kern w:val="0"/>
          <w:sz w:val="24"/>
          <w:szCs w:val="20"/>
          <w:lang w:eastAsia="it-IT"/>
          <w14:ligatures w14:val="none"/>
        </w:rPr>
        <w:t xml:space="preserve">Allora udii una voce potente nel cielo che diceva: </w:t>
      </w:r>
      <w:bookmarkStart w:id="286" w:name="_Hlk137051713"/>
      <w:r w:rsidRPr="006D645E">
        <w:rPr>
          <w:rFonts w:ascii="Arial" w:eastAsia="Times New Roman" w:hAnsi="Arial" w:cs="Times New Roman"/>
          <w:kern w:val="0"/>
          <w:sz w:val="24"/>
          <w:szCs w:val="20"/>
          <w:lang w:eastAsia="it-IT"/>
          <w14:ligatures w14:val="none"/>
        </w:rPr>
        <w:t xml:space="preserve">«Ora si è compiuta la salvezza, la forza e il regno del nostro Dio e la potenza del suo Cristo, perché è stato precipitato l’accusatore dei nostri fratelli, colui che li accusava davanti al nostro Dio giorno e notte. </w:t>
      </w:r>
      <w:bookmarkEnd w:id="285"/>
      <w:bookmarkEnd w:id="286"/>
      <w:r w:rsidRPr="006D645E">
        <w:rPr>
          <w:rFonts w:ascii="Arial" w:eastAsia="Times New Roman" w:hAnsi="Arial" w:cs="Arial"/>
          <w:kern w:val="0"/>
          <w:sz w:val="24"/>
          <w:szCs w:val="24"/>
          <w:lang w:val="la-Latn" w:eastAsia="it-IT"/>
          <w14:ligatures w14:val="none"/>
        </w:rPr>
        <w:t>Et audivi vocem magnam in caelo dicentem nunc facta est salus et virtus et regnum Dei nostri et potestas Christi eius quia proiectus est accusator fratrum nostrorum qui accusabat illos ante conspectum Dei nostri die ac nocte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 fwn¾n meg£lhn ™n tù oÙranù lšgousan,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”Arti ™gšneto ¹ swthr…a kaˆ ¹ dÚnamij</w:t>
      </w:r>
      <w:r w:rsidRPr="006D645E">
        <w:rPr>
          <w:rFonts w:ascii="Greek" w:eastAsia="Times New Roman" w:hAnsi="Greek" w:cs="Greek"/>
          <w:kern w:val="0"/>
          <w:sz w:val="26"/>
          <w:szCs w:val="26"/>
          <w:lang w:eastAsia="it-IT"/>
          <w14:ligatures w14:val="none"/>
        </w:rPr>
        <w:t xml:space="preserve"> kaˆ ¹ basile…a toà qeoà ¹mîn kaˆ ¹ ™xous…a toà Cristoà aÙtoà, Óti ™bl»qh Ð kat»gwr tîn ¢delfîn ¹mîn, Ð kathgorîn aÙtoÝj ™nèpion toà qeoà ¹mîn ¹mšraj kaˆ nuktÒj. </w:t>
      </w:r>
    </w:p>
    <w:p w14:paraId="7E93B552" w14:textId="5A3F77E7" w:rsidR="006D645E" w:rsidRPr="00ED2290"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Non appena il drago e i suoi angeli sono stati precipitati sulla terra, l’Apostolo Giovanni ode una voce potente nel cielo che diceva: </w:t>
      </w:r>
      <w:r w:rsidRPr="006D645E">
        <w:rPr>
          <w:rFonts w:ascii="Arial" w:eastAsia="Times New Roman" w:hAnsi="Arial" w:cs="Arial"/>
          <w:i/>
          <w:iCs/>
          <w:kern w:val="0"/>
          <w:sz w:val="24"/>
          <w:szCs w:val="24"/>
          <w:lang w:eastAsia="it-IT"/>
          <w14:ligatures w14:val="none"/>
        </w:rPr>
        <w:t>“Ora si è compiuta la salvezza, la forza e il regno del nostro Dio e la potenza del suo Cristo, perché è stato precipitato l’accusatore dei nostri fratelli, colui che li accusava davanti al nostro Dio giorno e notte”.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Sarà di purgatorio, se la morte è avvenuta nella giustizia e nell’amicizia con Dio, ma le pene dovute ai peccati non sono state espiate. Sarà di inferno o di perdizione eterna se l’anima ha fatto la m</w:t>
      </w:r>
      <w:r w:rsidRPr="00ED2290">
        <w:rPr>
          <w:rFonts w:ascii="Arial" w:eastAsia="Times New Roman" w:hAnsi="Arial" w:cs="Arial"/>
          <w:kern w:val="0"/>
          <w:sz w:val="24"/>
          <w:szCs w:val="24"/>
          <w:lang w:eastAsia="it-IT"/>
          <w14:ligatures w14:val="none"/>
        </w:rPr>
        <w:t>orte degli empi e si trova nell’elenco dei peccati che escludono dal regno eterno del Signore. Ecco uno dei tanti elenchi dati a noi dallo Spirito Santo per bocca dell’Apostolo Paolo e degli altri Apostoli:</w:t>
      </w:r>
      <w:r w:rsidRPr="00ED2290">
        <w:rPr>
          <w:rFonts w:ascii="Arial" w:eastAsia="Times New Roman" w:hAnsi="Arial" w:cs="Arial"/>
          <w:i/>
          <w:iCs/>
          <w:kern w:val="0"/>
          <w:sz w:val="24"/>
          <w:szCs w:val="24"/>
          <w:lang w:eastAsia="it-IT"/>
          <w14:ligatures w14:val="none"/>
        </w:rPr>
        <w:t xml:space="preserve"> “Non sapete che gli ingiusti non erediteranno il regno di Dio? Non illudetevi: né immorali, né idolatri, né adùlteri, né depravati, né sodomiti, né ladri, né avari, né ubriaconi, né calunniatori, né rapinatori erediteranno il regno di Dio” (1Cor 6,9-10). </w:t>
      </w:r>
    </w:p>
    <w:p w14:paraId="306E956F" w14:textId="77777777" w:rsidR="00ED2290" w:rsidRDefault="006D645E" w:rsidP="000F06F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Arial"/>
          <w:kern w:val="0"/>
          <w:sz w:val="24"/>
          <w:szCs w:val="24"/>
          <w:lang w:eastAsia="it-IT"/>
          <w14:ligatures w14:val="none"/>
        </w:rPr>
        <w:t xml:space="preserve">Poste queste verità che sono essenza della nostra santissima fede, è giusto che ci chiediamo: il grido di questa voce potente – </w:t>
      </w:r>
      <w:r w:rsidRPr="006D645E">
        <w:rPr>
          <w:rFonts w:ascii="Arial" w:eastAsia="Times New Roman" w:hAnsi="Arial" w:cs="Times New Roman"/>
          <w:i/>
          <w:iCs/>
          <w:kern w:val="0"/>
          <w:sz w:val="24"/>
          <w:szCs w:val="20"/>
          <w:lang w:eastAsia="it-IT"/>
          <w14:ligatures w14:val="none"/>
        </w:rPr>
        <w:t xml:space="preserve">Ora si è compiuta la salvezza, la forza e il regno del nostro Dio e la potenza del suo Cristo, perché è stato precipitato l’accusatore dei nostri fratelli, colui che li accusava davanti al nostro Dio giorno e notte – </w:t>
      </w:r>
      <w:r w:rsidRPr="006D645E">
        <w:rPr>
          <w:rFonts w:ascii="Arial" w:eastAsia="Times New Roman" w:hAnsi="Arial" w:cs="Times New Roman"/>
          <w:kern w:val="0"/>
          <w:sz w:val="24"/>
          <w:szCs w:val="20"/>
          <w:lang w:eastAsia="it-IT"/>
          <w14:ligatures w14:val="none"/>
        </w:rPr>
        <w:t xml:space="preserve">quando si è compiuto? Di certo si compie per i giusti con la sentenza di accoglienza nelle dimore sante – paradiso o purgatorio – pronunciata </w:t>
      </w:r>
      <w:r w:rsidRPr="006D645E">
        <w:rPr>
          <w:rFonts w:ascii="Arial" w:eastAsia="Times New Roman" w:hAnsi="Arial" w:cs="Times New Roman"/>
          <w:kern w:val="0"/>
          <w:sz w:val="24"/>
          <w:szCs w:val="20"/>
          <w:lang w:eastAsia="it-IT"/>
          <w14:ligatures w14:val="none"/>
        </w:rPr>
        <w:lastRenderedPageBreak/>
        <w:t xml:space="preserve">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w:t>
      </w:r>
    </w:p>
    <w:p w14:paraId="2678FA4F" w14:textId="77777777" w:rsidR="00ED2290" w:rsidRDefault="006D645E" w:rsidP="000F06FC">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questo, è chiamato alla somma vigilanza.</w:t>
      </w:r>
    </w:p>
    <w:p w14:paraId="420C4C1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12,11</w:t>
      </w:r>
      <w:r w:rsidRPr="006D645E">
        <w:rPr>
          <w:rFonts w:ascii="Arial" w:eastAsia="Times New Roman" w:hAnsi="Arial" w:cs="Times New Roman"/>
          <w:kern w:val="0"/>
          <w:sz w:val="24"/>
          <w:szCs w:val="20"/>
          <w:lang w:eastAsia="it-IT"/>
          <w14:ligatures w14:val="none"/>
        </w:rPr>
        <w:t xml:space="preserve"> Ma essi lo hanno vinto grazie al sangue dell’Agnello e alla parola della loro testimonianza, e non hanno amato la loro vita fino a morire. </w:t>
      </w:r>
      <w:r w:rsidRPr="006D645E">
        <w:rPr>
          <w:rFonts w:ascii="Arial" w:eastAsia="Times New Roman" w:hAnsi="Arial" w:cs="Arial"/>
          <w:kern w:val="0"/>
          <w:sz w:val="24"/>
          <w:szCs w:val="24"/>
          <w:lang w:val="la-Latn" w:eastAsia="it-IT"/>
          <w14:ligatures w14:val="none"/>
        </w:rPr>
        <w:t>Et ipsi vicerunt illum propter sanguinem agni et propter verbum testimonii sui et non dilexerunt animam suam usque ad mortem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aÙtoˆ ™n…khsan aÙtÕn di¦ tÕ aŒma toà ¢rn…ou kaˆ di¦ tÕn lÒgon tÁj martur…aj aÙtîn,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oÙk ºg£phsan t¾n yuc¾n aÙtîn ¥cri qan£tou.</w:t>
      </w:r>
    </w:p>
    <w:p w14:paraId="6CCFB038" w14:textId="77777777" w:rsidR="006D645E" w:rsidRPr="00ED2290"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ED2290">
        <w:rPr>
          <w:rFonts w:ascii="Arial" w:eastAsia="Times New Roman" w:hAnsi="Arial" w:cs="Arial"/>
          <w:kern w:val="0"/>
          <w:sz w:val="24"/>
          <w:szCs w:val="24"/>
          <w:lang w:eastAsia="it-IT"/>
          <w14:ligatures w14:val="none"/>
        </w:rPr>
        <w:t>Il Sangue dell’Agnello ha ottenuto la vittoria su Satana per il mondo intero. La Parola dell’Agnello o Parola di Cristo fatta risuonare nel mondo annuncia questa vittoria. Non solo l’annuncia, la dona anche a tutti coloro che credono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Il non annuncio della Parola di Cristo che offre la vittoria di Cristo ad ogni uomo. Il rifiuto della vittoria di Cristo per la nostra non fede nel Vangelo annunciato. L’abbandono della strada stretta della Parola di Gesù al fine di percorre le strade larghe della parola del mondo o della parola di Satana. Conquista la vittoria eterna chi per ottenere questo dono non ha paura di affrontare ogni martirio sia spirituale che fisico.</w:t>
      </w:r>
    </w:p>
    <w:p w14:paraId="76A85870"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Times New Roman"/>
          <w:b/>
          <w:bCs/>
          <w:kern w:val="0"/>
          <w:sz w:val="24"/>
          <w:szCs w:val="20"/>
          <w:lang w:eastAsia="it-IT"/>
          <w14:ligatures w14:val="none"/>
        </w:rPr>
        <w:t>V 12,12</w:t>
      </w:r>
      <w:bookmarkStart w:id="287" w:name="_Hlk137070246"/>
      <w:r w:rsidRPr="006D645E">
        <w:rPr>
          <w:rFonts w:ascii="Arial" w:eastAsia="Times New Roman" w:hAnsi="Arial" w:cs="Times New Roman"/>
          <w:kern w:val="0"/>
          <w:sz w:val="24"/>
          <w:szCs w:val="20"/>
          <w:lang w:eastAsia="it-IT"/>
          <w14:ligatures w14:val="none"/>
        </w:rPr>
        <w:t xml:space="preserve"> Esultate, dunque, o cieli e voi che abitate in essi</w:t>
      </w:r>
      <w:bookmarkEnd w:id="287"/>
      <w:r w:rsidRPr="006D645E">
        <w:rPr>
          <w:rFonts w:ascii="Arial" w:eastAsia="Times New Roman" w:hAnsi="Arial" w:cs="Times New Roman"/>
          <w:kern w:val="0"/>
          <w:sz w:val="24"/>
          <w:szCs w:val="20"/>
          <w:lang w:eastAsia="it-IT"/>
          <w14:ligatures w14:val="none"/>
        </w:rPr>
        <w:t xml:space="preserve">. </w:t>
      </w:r>
      <w:bookmarkStart w:id="288" w:name="_Hlk137070352"/>
      <w:r w:rsidRPr="006D645E">
        <w:rPr>
          <w:rFonts w:ascii="Arial" w:eastAsia="Times New Roman" w:hAnsi="Arial" w:cs="Times New Roman"/>
          <w:kern w:val="0"/>
          <w:sz w:val="24"/>
          <w:szCs w:val="20"/>
          <w:lang w:eastAsia="it-IT"/>
          <w14:ligatures w14:val="none"/>
        </w:rPr>
        <w:t>Ma guai a voi, terra e mare, perché il diavolo è disceso sopra di voi pieno di grande furore, sapendo che gli resta poco tempo</w:t>
      </w:r>
      <w:bookmarkEnd w:id="288"/>
      <w:r w:rsidRPr="006D645E">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 xml:space="preserve">Propterea laetamini caeli et qui habitatis in eis vae terrae et mari quia descendit diabolus ad vos habens iram magnam sciens quod </w:t>
      </w:r>
      <w:r w:rsidRPr="006D645E">
        <w:rPr>
          <w:rFonts w:ascii="Arial" w:eastAsia="Times New Roman" w:hAnsi="Arial" w:cs="Arial"/>
          <w:kern w:val="0"/>
          <w:sz w:val="24"/>
          <w:szCs w:val="24"/>
          <w:lang w:val="la-Latn" w:eastAsia="it-IT"/>
          <w14:ligatures w14:val="none"/>
        </w:rPr>
        <w:lastRenderedPageBreak/>
        <w:t>modicum tempus habet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di¦ toàto eÙfra…nesqe, [oƒ] oÙranoˆ kaˆ oƒ ™n aÙto‹j skhnoàntej. oÙaˆ t¾n gÁn kaˆ t¾n q£lassan, Óti katšbh Ð di£boloj prÕj Øm©j œcwn qumÕn mšgan, e„dëj Óti Ñl…gon kairÕn œcei.</w:t>
      </w:r>
    </w:p>
    <w:p w14:paraId="3355C9E2" w14:textId="0B5099A5" w:rsidR="006D645E" w:rsidRP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ED2290">
        <w:rPr>
          <w:rFonts w:ascii="Arial" w:eastAsia="Times New Roman" w:hAnsi="Arial" w:cs="Times New Roman"/>
          <w:i/>
          <w:iCs/>
          <w:kern w:val="0"/>
          <w:sz w:val="24"/>
          <w:szCs w:val="20"/>
          <w:lang w:eastAsia="it-IT"/>
          <w14:ligatures w14:val="none"/>
        </w:rPr>
        <w:t xml:space="preserve">Esultate, dunque, o cieli e voi che abitate in essi. </w:t>
      </w:r>
      <w:r w:rsidRPr="00ED2290">
        <w:rPr>
          <w:rFonts w:ascii="Arial" w:eastAsia="Times New Roman" w:hAnsi="Arial" w:cs="Times New Roman"/>
          <w:kern w:val="0"/>
          <w:sz w:val="24"/>
          <w:szCs w:val="20"/>
          <w:lang w:eastAsia="it-IT"/>
          <w14:ligatures w14:val="none"/>
        </w:rPr>
        <w:t xml:space="preserve">Quanti sono nei cieli devono esultare perché Satana nulla può contro di loro. Il tempo della tentazione è finito. Differente è il grido per quelli che ancora sono sulla terra: </w:t>
      </w:r>
      <w:r w:rsidRPr="00ED2290">
        <w:rPr>
          <w:rFonts w:ascii="Arial" w:eastAsia="Times New Roman" w:hAnsi="Arial" w:cs="Times New Roman"/>
          <w:i/>
          <w:iCs/>
          <w:kern w:val="0"/>
          <w:sz w:val="24"/>
          <w:szCs w:val="20"/>
          <w:lang w:eastAsia="it-IT"/>
          <w14:ligatures w14:val="none"/>
        </w:rPr>
        <w:t>Ma guai a voi, terra e mare, perché il diavolo è disceso sopra di voi pieno di grande furore, sapendo che gli resta poco tempo</w:t>
      </w:r>
      <w:r w:rsidRPr="00ED2290">
        <w:rPr>
          <w:rFonts w:ascii="Arial" w:eastAsia="Times New Roman" w:hAnsi="Arial" w:cs="Times New Roman"/>
          <w:kern w:val="0"/>
          <w:sz w:val="24"/>
          <w:szCs w:val="20"/>
          <w:lang w:eastAsia="it-IT"/>
          <w14:ligatures w14:val="none"/>
        </w:rPr>
        <w:t>.</w:t>
      </w:r>
      <w:r w:rsidR="0045474D">
        <w:rPr>
          <w:rFonts w:ascii="Arial" w:eastAsia="Times New Roman" w:hAnsi="Arial" w:cs="Times New Roman"/>
          <w:kern w:val="0"/>
          <w:sz w:val="24"/>
          <w:szCs w:val="20"/>
          <w:lang w:eastAsia="it-IT"/>
          <w14:ligatures w14:val="none"/>
        </w:rPr>
        <w:t xml:space="preserve"> </w:t>
      </w:r>
    </w:p>
    <w:p w14:paraId="25DF3B4D" w14:textId="77777777" w:rsid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 xml:space="preserve">Questo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w:t>
      </w:r>
    </w:p>
    <w:p w14:paraId="207773C8" w14:textId="77777777" w:rsid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Come Michele per sconfiggere e togliere Satana dal regno della luce, che è il Paradiso, si è servito di una forza adeguata e senza questa forza nessun battaglia sarà vinta, così anche i missionari del Vangelo per la diffusione della Parola e sia ogni discepolo di Gesù deve scendere sul terreno della battaglia con una forza adeguata. 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 Attraverso questa divina forza adeguata Lui si fece obbediente al Padre fino alla morte e ad una morte di croce. Senza una forza adeguata non si può combattere contro Satana. La nostra debolezza spirituale è la sua forza. La nostra forza spirituale adeguata sarà la sua debolezza. Questa verità oggi manca al discepolo di Gesù. Ritengo che ormai sia giunto il tempo che i moltissimi cristiani, che finora hanno giocato con Satana un gioco di piena sconfitta, prendano coscienza e anziché giocare con Satana, inizino a combattere con una forza adeguata capace di sconfiggerlo. Questa forza è a loro disposizione. Ci si deve solo rivestire di essa</w:t>
      </w:r>
    </w:p>
    <w:p w14:paraId="4C2655DD" w14:textId="77777777" w:rsid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 xml:space="preserve">Altra verità da mettere in piena luce vuole che anche noi, discepoli di Gesù, su questo argomento pensiamo allo stesso modo di Satana, ma con pensiero opposto. Perché Satana viene a noi pieno di furore? Perché sa che il suo tempo è breve: solo fino al giorno della Parusia. Perché i discepoli di Gesù devono presentarsi dinanzi ad ogni uomo senza attardarsi in pensieri vani? Perché ormai il tempo per la salvezza di un uomo si è fatto breve. </w:t>
      </w:r>
    </w:p>
    <w:p w14:paraId="396240D0" w14:textId="1FA6A719" w:rsidR="006D645E" w:rsidRP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 xml:space="preserve">Dobbiamo confessare che oggi moltissimi discepoli di Gesù non solo non combattano contro Satana con forza adeguata, non solo si sono arresi davanti a </w:t>
      </w:r>
      <w:r w:rsidRPr="00ED2290">
        <w:rPr>
          <w:rFonts w:ascii="Arial" w:eastAsia="Times New Roman" w:hAnsi="Arial" w:cs="Times New Roman"/>
          <w:kern w:val="0"/>
          <w:sz w:val="24"/>
          <w:szCs w:val="20"/>
          <w:lang w:eastAsia="it-IT"/>
          <w14:ligatures w14:val="none"/>
        </w:rPr>
        <w:lastRenderedPageBreak/>
        <w:t>lui, in più si sono lasciati da lui arruolare e sono divenuti soldati della sua armata infernale schierata nella sua più grande potenza con il fine di distruggere la Chiesa del Dio vivente. Gesù però ci chiede di prestare somma attenzione. Satana è oggi vestito da discepolo di Gesù.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r w:rsidR="00ED2290">
        <w:rPr>
          <w:rFonts w:ascii="Arial" w:eastAsia="Times New Roman" w:hAnsi="Arial" w:cs="Times New Roman"/>
          <w:kern w:val="0"/>
          <w:sz w:val="24"/>
          <w:szCs w:val="20"/>
          <w:lang w:eastAsia="it-IT"/>
          <w14:ligatures w14:val="none"/>
        </w:rPr>
        <w:t xml:space="preserve">. </w:t>
      </w:r>
    </w:p>
    <w:p w14:paraId="3296BBE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Sarà ingannato da Satana, vestito da discepolo di Gesù, solo colui che vorrà essere ingannato. Abbiamo ogni mezzo per conoscere chi è vero discepolo di Gesù e chi invece è discepolo di Satana vestito da discepolo di Cristo Gesù.</w:t>
      </w:r>
    </w:p>
    <w:p w14:paraId="5BB4168A" w14:textId="77777777" w:rsidR="006D645E" w:rsidRPr="00CD588A"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Times New Roman"/>
          <w:b/>
          <w:bCs/>
          <w:kern w:val="0"/>
          <w:sz w:val="24"/>
          <w:szCs w:val="20"/>
          <w:lang w:eastAsia="it-IT"/>
          <w14:ligatures w14:val="none"/>
        </w:rPr>
        <w:t>V 12,13</w:t>
      </w:r>
      <w:r w:rsidRPr="006D645E">
        <w:rPr>
          <w:rFonts w:ascii="Arial" w:eastAsia="Times New Roman" w:hAnsi="Arial" w:cs="Times New Roman"/>
          <w:kern w:val="0"/>
          <w:sz w:val="24"/>
          <w:szCs w:val="20"/>
          <w:lang w:eastAsia="it-IT"/>
          <w14:ligatures w14:val="none"/>
        </w:rPr>
        <w:t xml:space="preserve"> Quando il drago si vide precipitato sulla terra, si mise a perseguitare la donna che aveva partorito il figlio maschio. </w:t>
      </w:r>
      <w:r w:rsidRPr="006D645E">
        <w:rPr>
          <w:rFonts w:ascii="Arial" w:eastAsia="Times New Roman" w:hAnsi="Arial" w:cs="Arial"/>
          <w:kern w:val="0"/>
          <w:sz w:val="24"/>
          <w:szCs w:val="24"/>
          <w:lang w:val="la-Latn" w:eastAsia="it-IT"/>
          <w14:ligatures w14:val="none"/>
        </w:rPr>
        <w:t>Et postquam vidit draco quod proiectus est in terram persecutus est mulierem quae peperit masculum</w:t>
      </w:r>
      <w:r w:rsidRPr="00CD588A">
        <w:rPr>
          <w:rFonts w:ascii="Arial" w:eastAsia="Times New Roman" w:hAnsi="Arial" w:cs="Arial"/>
          <w:kern w:val="0"/>
          <w:sz w:val="24"/>
          <w:szCs w:val="24"/>
          <w:lang w:val="fr-FR" w:eastAsia="it-IT"/>
          <w14:ligatures w14:val="none"/>
        </w:rPr>
        <w:t xml:space="preserve">. </w:t>
      </w:r>
      <w:r w:rsidRPr="00CD588A">
        <w:rPr>
          <w:rFonts w:ascii="Greek" w:eastAsia="Times New Roman" w:hAnsi="Greek" w:cs="Greek"/>
          <w:kern w:val="0"/>
          <w:sz w:val="26"/>
          <w:szCs w:val="26"/>
          <w:lang w:val="fr-FR" w:eastAsia="it-IT"/>
          <w14:ligatures w14:val="none"/>
        </w:rPr>
        <w:t>Kaˆ Óte e</w:t>
      </w:r>
      <w:r w:rsidRPr="006D645E">
        <w:rPr>
          <w:rFonts w:ascii="Greek" w:eastAsia="Times New Roman" w:hAnsi="Greek" w:cs="Greek"/>
          <w:kern w:val="0"/>
          <w:sz w:val="26"/>
          <w:szCs w:val="26"/>
          <w:lang w:eastAsia="it-IT"/>
          <w14:ligatures w14:val="none"/>
        </w:rPr>
        <w:t></w:t>
      </w:r>
      <w:r w:rsidRPr="00CD588A">
        <w:rPr>
          <w:rFonts w:ascii="Greek" w:eastAsia="Times New Roman" w:hAnsi="Greek" w:cs="Greek"/>
          <w:kern w:val="0"/>
          <w:sz w:val="26"/>
          <w:szCs w:val="26"/>
          <w:lang w:val="fr-FR" w:eastAsia="it-IT"/>
          <w14:ligatures w14:val="none"/>
        </w:rPr>
        <w:t xml:space="preserve">den Ð dr£kwn Óti ™bl»qh e„j t¾n gÁn, ™d…wxen t¾n guna‹ka ¼tij œteken tÕn ¥rsena. </w:t>
      </w:r>
    </w:p>
    <w:p w14:paraId="26D182C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Si è già detto 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per fare la volontà del Padre, per obbedire ad ogni sua Parola. In ogni prova, sempre la Vergine Maria ha risposto a Dio in pienezza di Spirito Santo e di amore.</w:t>
      </w:r>
    </w:p>
    <w:p w14:paraId="4E91D8B0" w14:textId="12487BB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donna è anche figura della Chiesa. Non è sufficiente che per il passato la Chiesa abbia già concepito e partorito a Dio molti figli. </w:t>
      </w:r>
      <w:r w:rsidRPr="006D645E">
        <w:rPr>
          <w:rFonts w:ascii="Arial" w:eastAsia="Times New Roman" w:hAnsi="Arial" w:cs="Times New Roman"/>
          <w:b/>
          <w:bCs/>
          <w:kern w:val="0"/>
          <w:sz w:val="24"/>
          <w:szCs w:val="20"/>
          <w:lang w:eastAsia="it-IT"/>
          <w14:ligatures w14:val="none"/>
        </w:rPr>
        <w:t>Essa, oggi e sempre,</w:t>
      </w:r>
      <w:r w:rsidR="0045474D">
        <w:rPr>
          <w:rFonts w:ascii="Arial" w:eastAsia="Times New Roman" w:hAnsi="Arial" w:cs="Times New Roman"/>
          <w:b/>
          <w:bCs/>
          <w:kern w:val="0"/>
          <w:sz w:val="24"/>
          <w:szCs w:val="20"/>
          <w:lang w:eastAsia="it-IT"/>
          <w14:ligatures w14:val="none"/>
        </w:rPr>
        <w:t xml:space="preserve"> </w:t>
      </w:r>
      <w:r w:rsidRPr="006D645E">
        <w:rPr>
          <w:rFonts w:ascii="Arial" w:eastAsia="Times New Roman" w:hAnsi="Arial" w:cs="Times New Roman"/>
          <w:b/>
          <w:bCs/>
          <w:kern w:val="0"/>
          <w:sz w:val="24"/>
          <w:szCs w:val="20"/>
          <w:lang w:eastAsia="it-IT"/>
          <w14:ligatures w14:val="none"/>
        </w:rPr>
        <w:t>nello Spirito Santo ogni giorno li deve concepire e ogni giorno li deve partorire e ogni giorno li deve nutrire di grazia e di verità, di luce e di vita eterna perché crescano e compiano il cammino verso la vita eterna nei cieli, dove saranno rivestiti di beatitudine eterna.</w:t>
      </w:r>
      <w:r w:rsidRPr="006D645E">
        <w:rPr>
          <w:rFonts w:ascii="Arial" w:eastAsia="Times New Roman" w:hAnsi="Arial" w:cs="Times New Roman"/>
          <w:kern w:val="0"/>
          <w:sz w:val="24"/>
          <w:szCs w:val="20"/>
          <w:lang w:eastAsia="it-IT"/>
          <w14:ligatures w14:val="none"/>
        </w:rPr>
        <w:t xml:space="preserve"> Sappiamo che essa è stata, è e sarà sempre tentata perché non concepisca, perché non partorisca, perché non nutra i figli partoriti con la grazia e la verità che sono in Cristo Gesù. </w:t>
      </w:r>
    </w:p>
    <w:p w14:paraId="4C32C914" w14:textId="77777777" w:rsidR="006D645E" w:rsidRP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 xml:space="preserve">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 Se la Chiesa si separa o in poco o in molto dallo Spirito Santo e dalla grazia, Satana la sconfiggerà e la sua missione rischia il fallimento. Oggi Satana ha invaso la Chiesa con ogni suo pensiero di tenebre e di menzogna, di falsità e di inganno e moltissimi suoi figli </w:t>
      </w:r>
      <w:r w:rsidRPr="00ED2290">
        <w:rPr>
          <w:rFonts w:ascii="Arial" w:eastAsia="Times New Roman" w:hAnsi="Arial" w:cs="Times New Roman"/>
          <w:kern w:val="0"/>
          <w:sz w:val="24"/>
          <w:szCs w:val="20"/>
          <w:lang w:eastAsia="it-IT"/>
          <w14:ligatures w14:val="none"/>
        </w:rPr>
        <w:lastRenderedPageBreak/>
        <w:t>sono stati sedotti e conquistati da essi, a tal punto da divenire essi stessi voce di Satana nella stessa Chiesa, voce fatta passare però per voce della Chiesa, mentre in realtà è solo voce di Satana.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5358E8BE"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12,14</w:t>
      </w:r>
      <w:r w:rsidRPr="006D645E">
        <w:rPr>
          <w:rFonts w:ascii="Arial" w:eastAsia="Times New Roman" w:hAnsi="Arial" w:cs="Times New Roman"/>
          <w:kern w:val="0"/>
          <w:sz w:val="24"/>
          <w:szCs w:val="20"/>
          <w:lang w:eastAsia="it-IT"/>
          <w14:ligatures w14:val="none"/>
        </w:rPr>
        <w:t xml:space="preserve"> Ma furono date alla donna le due ali della grande aquila, perché volasse nel deserto verso il proprio rifugio, dove viene nutrita per un tempo, due tempi e la metà di un tempo, lontano dal serpente. </w:t>
      </w:r>
      <w:r w:rsidRPr="006D645E">
        <w:rPr>
          <w:rFonts w:ascii="Arial" w:eastAsia="Times New Roman" w:hAnsi="Arial" w:cs="Arial"/>
          <w:kern w:val="0"/>
          <w:sz w:val="24"/>
          <w:szCs w:val="24"/>
          <w:lang w:val="la-Latn" w:eastAsia="it-IT"/>
          <w14:ligatures w14:val="none"/>
        </w:rPr>
        <w:t>Et datae sunt mulieri duae alae aquilae magnae ut volaret in desertum in locum suum ubi alitur per tempus et tempora et dimidium temporis a facie serpentis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™dÒqhsan tÍ gunaikˆ aƒ dÚo ptšrugej toà ¢etoà toà meg£lou, †na pšthtai e„j t¾n œrhmon e„j tÕn tÒpon aÙtÁj, Ópou tršfetai ™ke‹ kairÕn kaˆ kairoÝj kaˆ ¼misu kairoà ¢pÕ prosèpou toà Ôfewj.</w:t>
      </w:r>
    </w:p>
    <w:p w14:paraId="14E5B11E" w14:textId="65F80B1A" w:rsidR="006D645E" w:rsidRPr="00ED2290"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ED2290">
        <w:rPr>
          <w:rFonts w:ascii="Arial" w:eastAsia="Times New Roman" w:hAnsi="Arial" w:cs="Arial"/>
          <w:kern w:val="0"/>
          <w:sz w:val="24"/>
          <w:szCs w:val="24"/>
          <w:lang w:eastAsia="it-IT"/>
          <w14:ligatures w14:val="none"/>
        </w:rPr>
        <w:t>Questo versetto – che rivela la condizione perenne nella quale vive la Chiesa dal giorno della sua nascita fino al giorno della Parusia -</w:t>
      </w:r>
      <w:r w:rsidR="0045474D">
        <w:rPr>
          <w:rFonts w:ascii="Arial" w:eastAsia="Times New Roman" w:hAnsi="Arial" w:cs="Arial"/>
          <w:kern w:val="0"/>
          <w:sz w:val="24"/>
          <w:szCs w:val="24"/>
          <w:lang w:eastAsia="it-IT"/>
          <w14:ligatures w14:val="none"/>
        </w:rPr>
        <w:t xml:space="preserve"> </w:t>
      </w:r>
      <w:r w:rsidRPr="00ED2290">
        <w:rPr>
          <w:rFonts w:ascii="Arial" w:eastAsia="Times New Roman" w:hAnsi="Arial" w:cs="Arial"/>
          <w:kern w:val="0"/>
          <w:sz w:val="24"/>
          <w:szCs w:val="24"/>
          <w:lang w:eastAsia="it-IT"/>
          <w14:ligatures w14:val="none"/>
        </w:rPr>
        <w:t>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Il deserto è la Parola del Signore. Il rifugio è il cuore di Cristo Gesù, In questo deserto e in questo cuore dovrà rimanere per un tempo finito e non per un tempo eterno: tre anni e sei mesi sono il tempo perfetto, a Lei dato per compiere nel mondo la missione di salvezza. Questo tempo va dal giorno della Pentecoste al giorno della Parusia. La Chiesa sta lontano dal serpente in un solo modo: non ascoltando la sua voce. Il serpente invece sempre starà vicino alla Chiesa al fine di tentarla con ogni tentazione. Se la Chiesa abbandona le ali della grande aquila o le ali dello Spirito Santo, non si innalzerà verso Dio, non raggiungerà il Vangelo e il cuore di Cristo Gesù, ed essa</w:t>
      </w:r>
      <w:r w:rsidR="0045474D">
        <w:rPr>
          <w:rFonts w:ascii="Arial" w:eastAsia="Times New Roman" w:hAnsi="Arial" w:cs="Arial"/>
          <w:kern w:val="0"/>
          <w:sz w:val="24"/>
          <w:szCs w:val="24"/>
          <w:lang w:eastAsia="it-IT"/>
          <w14:ligatures w14:val="none"/>
        </w:rPr>
        <w:t xml:space="preserve"> </w:t>
      </w:r>
      <w:r w:rsidRPr="00ED2290">
        <w:rPr>
          <w:rFonts w:ascii="Arial" w:eastAsia="Times New Roman" w:hAnsi="Arial" w:cs="Arial"/>
          <w:kern w:val="0"/>
          <w:sz w:val="24"/>
          <w:szCs w:val="24"/>
          <w:lang w:eastAsia="it-IT"/>
          <w14:ligatures w14:val="none"/>
        </w:rPr>
        <w:t>sarà sempre a portata del diavolo e questi le può divorare molti dei suoi figli.</w:t>
      </w:r>
    </w:p>
    <w:p w14:paraId="4AC89B8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 xml:space="preserve">V 12,15 </w:t>
      </w:r>
      <w:r w:rsidRPr="006D645E">
        <w:rPr>
          <w:rFonts w:ascii="Arial" w:eastAsia="Times New Roman" w:hAnsi="Arial" w:cs="Times New Roman"/>
          <w:kern w:val="0"/>
          <w:sz w:val="24"/>
          <w:szCs w:val="20"/>
          <w:lang w:eastAsia="it-IT"/>
          <w14:ligatures w14:val="none"/>
        </w:rPr>
        <w:t xml:space="preserve">Allora il serpente vomitò dalla sua bocca come un fiume d’acqua dietro alla donna, per farla travolgere dalle sue acque. </w:t>
      </w:r>
      <w:r w:rsidRPr="006D645E">
        <w:rPr>
          <w:rFonts w:ascii="Arial" w:eastAsia="Times New Roman" w:hAnsi="Arial" w:cs="Arial"/>
          <w:kern w:val="0"/>
          <w:sz w:val="24"/>
          <w:szCs w:val="24"/>
          <w:lang w:val="la-Latn" w:eastAsia="it-IT"/>
          <w14:ligatures w14:val="none"/>
        </w:rPr>
        <w:t>Et misit serpens ex ore suo post mulierem aquam tamquam flumen ut eam faceret trahi a flumine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œbalen Ð Ôfij ™k toà stÒmatoj aÙtoà Ñp…sw tÁj gunaikÕj Ûdwr æj potamÒn, †na aÙt¾n potamofÒrhton poi»sV.</w:t>
      </w:r>
    </w:p>
    <w:p w14:paraId="0D0426E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w:t>
      </w:r>
      <w:r w:rsidRPr="006D645E">
        <w:rPr>
          <w:rFonts w:ascii="Arial" w:eastAsia="Times New Roman" w:hAnsi="Arial" w:cs="Times New Roman"/>
          <w:kern w:val="0"/>
          <w:sz w:val="24"/>
          <w:szCs w:val="20"/>
          <w:lang w:eastAsia="it-IT"/>
          <w14:ligatures w14:val="none"/>
        </w:rPr>
        <w:lastRenderedPageBreak/>
        <w:t>il suo Vangelo, di odio contro lo Spirito e la sua verità, di odio contro il Padre celeste e la sua volontà di salvezza e di redenzione per ogni uomo.</w:t>
      </w:r>
    </w:p>
    <w:p w14:paraId="7355F623" w14:textId="77777777" w:rsidR="006D645E" w:rsidRP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A questo punto una puntualizzazione s’impone. Nessuno si lasci ingannare dalla lettera del testo sacro dell’Apocalisse. 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 Oggi Gesù apre i sigilli. Oggi le trombe suonano. Oggi i guai si compiono. Oggi Satana tenta la Chiesa. Oggi vuole la sua distruzione. Oggi vuole la sua cancellazione dalla faccia della terra. Oggi dalla sua bocca esce questo fiume di acqua di menzogna e di falsità, di 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43D084B7" w14:textId="77777777" w:rsidR="006D645E" w:rsidRP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 xml:space="preserve">Il Libro dell’Apocalisse descrive l’oggi della Chiesa e dell’umanità. Descrive l’oggi della Chiesa sottoposta ad ogni tentazione di Satana. Descrive anche l’oggi della terra devastata dal peccato di quanti la calpestano con i loro piedi. Descrivono un oggi che è sempre nuovo per rapporto all’oggi di ieri ed è sempre vecchio per rapporto all’oggi di domani. Quanto ieri si è compiuto, oggi si compie in modo nuovo. Domani si compirà in modo nuovissimo, con altre forme e altre modalità. </w:t>
      </w:r>
    </w:p>
    <w:p w14:paraId="31803ED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le parti del mondo. Questo era il male dell’oggi di ieri che tutti condanniamo e lo dichiariamo odio contro l’umanità. </w:t>
      </w:r>
    </w:p>
    <w:p w14:paraId="1FF6A5B4" w14:textId="534112DA"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Oggi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543FB2B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w:t>
      </w:r>
      <w:r w:rsidRPr="006D645E">
        <w:rPr>
          <w:rFonts w:ascii="Arial" w:eastAsia="Times New Roman" w:hAnsi="Arial" w:cs="Times New Roman"/>
          <w:kern w:val="0"/>
          <w:sz w:val="24"/>
          <w:szCs w:val="20"/>
          <w:lang w:eastAsia="it-IT"/>
          <w14:ligatures w14:val="none"/>
        </w:rPr>
        <w:lastRenderedPageBreak/>
        <w:t xml:space="preserve">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2AB73B5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12,16</w:t>
      </w:r>
      <w:r w:rsidRPr="006D645E">
        <w:rPr>
          <w:rFonts w:ascii="Arial" w:eastAsia="Times New Roman" w:hAnsi="Arial" w:cs="Times New Roman"/>
          <w:kern w:val="0"/>
          <w:sz w:val="24"/>
          <w:szCs w:val="20"/>
          <w:lang w:eastAsia="it-IT"/>
          <w14:ligatures w14:val="none"/>
        </w:rPr>
        <w:t xml:space="preserve"> Ma la terra venne in soccorso alla donna: aprì la sua bocca e inghiottì il fiume che il drago aveva vomitato dalla propria bocca. </w:t>
      </w:r>
      <w:r w:rsidRPr="006D645E">
        <w:rPr>
          <w:rFonts w:ascii="Arial" w:eastAsia="Times New Roman" w:hAnsi="Arial" w:cs="Arial"/>
          <w:kern w:val="0"/>
          <w:sz w:val="24"/>
          <w:szCs w:val="24"/>
          <w:lang w:val="la-Latn" w:eastAsia="it-IT"/>
          <w14:ligatures w14:val="none"/>
        </w:rPr>
        <w:t>Et adiuvit terra mulierem et aperuit terra os suum et absorbuit flumen quod misit draco de ore suo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™bo»qhsen ¹ gÁ tÍ gunaik…, kaˆ ½noixen ¹ gÁ tÕ stÒma aÙtÁj kaˆ katšpien tÕn potamÕn Ön œbalen Ð dr£kwn ™k toà stÒmatoj aÙtoà.</w:t>
      </w:r>
    </w:p>
    <w:p w14:paraId="526D63C8" w14:textId="0B2A9775" w:rsid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 Come il Signore verrà in soccorso per la salvezza della sua Chiesa nessuno lo potrà stabilire in anticipo e sempre quando il Signore viene in suo soccorso deve essere il profeta a manifestarlo</w:t>
      </w:r>
      <w:r w:rsidR="00ED2290">
        <w:rPr>
          <w:rFonts w:ascii="Arial" w:eastAsia="Times New Roman" w:hAnsi="Arial" w:cs="Times New Roman"/>
          <w:kern w:val="0"/>
          <w:sz w:val="24"/>
          <w:szCs w:val="20"/>
          <w:lang w:eastAsia="it-IT"/>
          <w14:ligatures w14:val="none"/>
        </w:rPr>
        <w:t xml:space="preserve">. </w:t>
      </w:r>
    </w:p>
    <w:p w14:paraId="1DB42B7B" w14:textId="77777777" w:rsid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t xml:space="preserve">Ecco come la terra viene in soccorso della Chiesa: aprendo la bocca e inghiottendo il fiume che il drago aveva vomitato dalla propria bocca. Questa è solo immagine, figura. Come realmente questo avverrà, lo si conoscerà solo nel momento del suo compimento. Rimane però in eterno la verità. Senza questi interventi dell’Onnipotenza del Signore, frutto del suo Amore eterno per la salvezza della sua creatura fatta per Cristo in vista di Cristo, nessuno si potrebbe salvare. L’esercito di Satana combatte con forza adeguata. L’uomo è privo di ogni forza. La forza adeguata per sconfiggere Satana è solo Dio e il suo Amore eterno, è Cristo Gesù e la sua grazia, è lo Spirito Santo con tutta la potenza e onnipotenza della sua sapienza, intelletto, consiglio, conoscenza, fortezza, pietà e timore del Signore. Quando il cristiano non è tutto colmo di questa divina potenza e onnipotenza di grazia e di verità, sarà sempre sconfitto da Satana e trasformato in un soldato del suo esercito infernale. </w:t>
      </w:r>
    </w:p>
    <w:p w14:paraId="4D276C9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Quando siamo salvati dall’amore eterno del Signore? Quando abitiamo nel cuore di Cristo Gesù, abitando e dimorando nella sua Parola con ogni obbedienza. </w:t>
      </w:r>
    </w:p>
    <w:p w14:paraId="7C7E0CA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12,17</w:t>
      </w:r>
      <w:r w:rsidRPr="006D645E">
        <w:rPr>
          <w:rFonts w:ascii="Arial" w:eastAsia="Times New Roman" w:hAnsi="Arial" w:cs="Times New Roman"/>
          <w:kern w:val="0"/>
          <w:sz w:val="24"/>
          <w:szCs w:val="20"/>
          <w:lang w:eastAsia="it-IT"/>
          <w14:ligatures w14:val="none"/>
        </w:rPr>
        <w:t xml:space="preserve"> Allora il drago si infuriò contro la donna e se ne andò a fare guerra contro il resto della sua discendenza, contro quelli che custodiscono i comandamenti di Dio e sono in possesso della testimonianza di Gesù. </w:t>
      </w:r>
      <w:r w:rsidRPr="006D645E">
        <w:rPr>
          <w:rFonts w:ascii="Arial" w:eastAsia="Times New Roman" w:hAnsi="Arial" w:cs="Arial"/>
          <w:kern w:val="0"/>
          <w:sz w:val="24"/>
          <w:szCs w:val="24"/>
          <w:lang w:val="la-Latn" w:eastAsia="it-IT"/>
          <w14:ligatures w14:val="none"/>
        </w:rPr>
        <w:t>Et iratus est draco in mulierem et abiit facere proelium cum reliquis de semine eius qui custodiunt mandata Dei et habent testimonium Iesu</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çrg…sqh Ð dr£kwn ™pˆ tÍ gunaik…, kaˆ ¢pÁlqen poiÁsai pÒlemon met¦ tîn loipîn toà spšrmatoj aÙtÁj, tîn throÚntwn t¦j ™ntol¦j toà qeoà kaˆ ™cÒntwn t¾n martur…an 'Ihsoà.</w:t>
      </w:r>
    </w:p>
    <w:p w14:paraId="0AB7A801" w14:textId="143D8C5B" w:rsidR="006D645E" w:rsidRPr="00ED2290"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ED2290">
        <w:rPr>
          <w:rFonts w:ascii="Arial" w:eastAsia="Times New Roman" w:hAnsi="Arial" w:cs="Times New Roman"/>
          <w:kern w:val="0"/>
          <w:sz w:val="24"/>
          <w:szCs w:val="20"/>
          <w:lang w:eastAsia="it-IT"/>
          <w14:ligatures w14:val="none"/>
        </w:rPr>
        <w:lastRenderedPageBreak/>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ED2290">
        <w:rPr>
          <w:rFonts w:ascii="Arial" w:eastAsia="Times New Roman" w:hAnsi="Arial" w:cs="Times New Roman"/>
          <w:i/>
          <w:iCs/>
          <w:kern w:val="0"/>
          <w:sz w:val="24"/>
          <w:szCs w:val="20"/>
          <w:lang w:eastAsia="it-IT"/>
          <w14:ligatures w14:val="none"/>
        </w:rPr>
        <w:t xml:space="preserve"> allora il drago si infuriò contro la donna e se ne andò a fare guerra contro il resto della sua discendenza, contro quelli che custodiscono i comandamenti di Dio e sono in possesso della testimonianza di Gesù</w:t>
      </w:r>
      <w:r w:rsidRPr="00ED2290">
        <w:rPr>
          <w:rFonts w:ascii="Arial" w:eastAsia="Times New Roman" w:hAnsi="Arial" w:cs="Times New Roman"/>
          <w:kern w:val="0"/>
          <w:sz w:val="24"/>
          <w:szCs w:val="20"/>
          <w:lang w:eastAsia="it-IT"/>
          <w14:ligatures w14:val="none"/>
        </w:rPr>
        <w:t>. Perché satana fa guerra contro coloro che custodiscono i comandamenti di Dio? Perché quanti non custodiscono i comandamenti di Dio sono giù caduti nella sua rete infernale. Il Comandamento di Dio è Cristo Gesù. Si custodisce questo comandamento custodendo la fede in Lui. Si perde la fede in Cristo Gesù si è bottino di Satana e se non si rientra nella più pura fede in Cristo Gesù, si è bottino di Satana per l’eternità. Chi è in possesso della testimonianza di Cristo Gesù?</w:t>
      </w:r>
      <w:r w:rsidR="0045474D">
        <w:rPr>
          <w:rFonts w:ascii="Arial" w:eastAsia="Times New Roman" w:hAnsi="Arial" w:cs="Times New Roman"/>
          <w:kern w:val="0"/>
          <w:sz w:val="24"/>
          <w:szCs w:val="20"/>
          <w:lang w:eastAsia="it-IT"/>
          <w14:ligatures w14:val="none"/>
        </w:rPr>
        <w:t xml:space="preserve"> </w:t>
      </w:r>
      <w:r w:rsidRPr="00ED2290">
        <w:rPr>
          <w:rFonts w:ascii="Arial" w:eastAsia="Times New Roman" w:hAnsi="Arial" w:cs="Times New Roman"/>
          <w:kern w:val="0"/>
          <w:sz w:val="24"/>
          <w:szCs w:val="20"/>
          <w:lang w:eastAsia="it-IT"/>
          <w14:ligatures w14:val="none"/>
        </w:rPr>
        <w:t xml:space="preserve">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42B4D94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Times New Roman"/>
          <w:b/>
          <w:bCs/>
          <w:kern w:val="0"/>
          <w:sz w:val="24"/>
          <w:szCs w:val="20"/>
          <w:lang w:eastAsia="it-IT"/>
          <w14:ligatures w14:val="none"/>
        </w:rPr>
        <w:t>V 12,18</w:t>
      </w:r>
      <w:r w:rsidRPr="006D645E">
        <w:rPr>
          <w:rFonts w:ascii="Arial" w:eastAsia="Times New Roman" w:hAnsi="Arial" w:cs="Times New Roman"/>
          <w:kern w:val="0"/>
          <w:sz w:val="24"/>
          <w:szCs w:val="20"/>
          <w:lang w:eastAsia="it-IT"/>
          <w14:ligatures w14:val="none"/>
        </w:rPr>
        <w:t xml:space="preserve"> E si appostò sulla spiaggia del mare. </w:t>
      </w:r>
      <w:r w:rsidRPr="006D645E">
        <w:rPr>
          <w:rFonts w:ascii="Arial" w:eastAsia="Times New Roman" w:hAnsi="Arial" w:cs="Arial"/>
          <w:kern w:val="0"/>
          <w:sz w:val="24"/>
          <w:szCs w:val="24"/>
          <w:lang w:val="la-Latn" w:eastAsia="it-IT"/>
          <w14:ligatures w14:val="none"/>
        </w:rPr>
        <w:t>Et stetit super harenam maris</w:t>
      </w:r>
      <w:r w:rsidRPr="00CD588A">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™st£qh ™pˆ t¾n ¥mmon tÁj qal£sshj.</w:t>
      </w:r>
    </w:p>
    <w:p w14:paraId="2F011586" w14:textId="77777777" w:rsidR="006D645E" w:rsidRPr="00ED2290" w:rsidRDefault="006D645E" w:rsidP="000F06FC">
      <w:pPr>
        <w:spacing w:after="240" w:line="240" w:lineRule="auto"/>
        <w:jc w:val="both"/>
        <w:rPr>
          <w:rFonts w:ascii="Arial" w:eastAsia="Times New Roman" w:hAnsi="Arial" w:cs="Arial"/>
          <w:kern w:val="0"/>
          <w:sz w:val="24"/>
          <w:szCs w:val="24"/>
          <w:lang w:eastAsia="it-IT"/>
          <w14:ligatures w14:val="none"/>
        </w:rPr>
      </w:pPr>
      <w:r w:rsidRPr="00ED2290">
        <w:rPr>
          <w:rFonts w:ascii="Arial" w:eastAsia="Times New Roman" w:hAnsi="Arial" w:cs="Arial"/>
          <w:kern w:val="0"/>
          <w:sz w:val="24"/>
          <w:szCs w:val="24"/>
          <w:lang w:eastAsia="it-IT"/>
          <w14:ligatures w14:val="none"/>
        </w:rPr>
        <w:t xml:space="preserve">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 il drago è bene intenzionato a usare bene il tempo che gli rimane. Esso è breve e va sfruttato in ogni suo secondo con tutte le forze che sono in suo potere. A queste forze poi si devono aggiungere tutti coloro che da lui si lasceranno tentare. Chi cade nella tentazione e non risorge da essa, sempre si trasformerà in un soldato del suo esercito, il quale sempre si arricchisce di nuove truppe. </w:t>
      </w:r>
    </w:p>
    <w:p w14:paraId="57A3722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p>
    <w:p w14:paraId="345EE5AF" w14:textId="2753415B" w:rsidR="006D645E" w:rsidRPr="0080488F" w:rsidRDefault="006D645E" w:rsidP="000F06FC">
      <w:pPr>
        <w:pStyle w:val="Corpotesto"/>
        <w:spacing w:after="240"/>
        <w:rPr>
          <w:b/>
          <w:bCs/>
        </w:rPr>
      </w:pPr>
      <w:r w:rsidRPr="0080488F">
        <w:rPr>
          <w:b/>
          <w:bCs/>
        </w:rPr>
        <w:t>VERITÀ IN SINTESI SULLA PERSONA DI CRISTO GESÙ</w:t>
      </w:r>
      <w:r w:rsidR="0045474D">
        <w:rPr>
          <w:b/>
          <w:bCs/>
        </w:rPr>
        <w:t xml:space="preserve"> </w:t>
      </w:r>
    </w:p>
    <w:p w14:paraId="4E4321B6" w14:textId="3A81D23A"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Nei due Capitoli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(Ap cc. XI e XII), sui quali abbiamo meditato in questo breve </w:t>
      </w:r>
      <w:r w:rsidR="00D710F5">
        <w:rPr>
          <w:rFonts w:ascii="Arial" w:eastAsia="Times New Roman" w:hAnsi="Arial" w:cs="Arial"/>
          <w:kern w:val="0"/>
          <w:sz w:val="24"/>
          <w:szCs w:val="24"/>
          <w:lang w:eastAsia="it-IT"/>
          <w14:ligatures w14:val="none"/>
        </w:rPr>
        <w:t>scritto</w:t>
      </w:r>
      <w:r w:rsidRPr="006D645E">
        <w:rPr>
          <w:rFonts w:ascii="Arial" w:eastAsia="Times New Roman" w:hAnsi="Arial" w:cs="Arial"/>
          <w:kern w:val="0"/>
          <w:sz w:val="24"/>
          <w:szCs w:val="24"/>
          <w:lang w:eastAsia="it-IT"/>
          <w14:ligatures w14:val="none"/>
        </w:rPr>
        <w:t xml:space="preserve">,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3A5729FF" w14:textId="39E6144C" w:rsidR="007D2802"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lastRenderedPageBreak/>
        <w:t>P</w:t>
      </w:r>
      <w:r w:rsidR="00ED2290" w:rsidRPr="006D645E">
        <w:rPr>
          <w:rFonts w:ascii="Arial" w:eastAsia="Times New Roman" w:hAnsi="Arial" w:cs="Arial"/>
          <w:b/>
          <w:bCs/>
          <w:kern w:val="0"/>
          <w:sz w:val="24"/>
          <w:szCs w:val="24"/>
          <w:lang w:eastAsia="it-IT"/>
          <w14:ligatures w14:val="none"/>
        </w:rPr>
        <w:t>rima verità</w:t>
      </w:r>
      <w:r w:rsidRPr="006D645E">
        <w:rPr>
          <w:rFonts w:ascii="Arial" w:eastAsia="Times New Roman" w:hAnsi="Arial" w:cs="Arial"/>
          <w:b/>
          <w:bCs/>
          <w:kern w:val="0"/>
          <w:sz w:val="24"/>
          <w:szCs w:val="24"/>
          <w:lang w:eastAsia="it-IT"/>
          <w14:ligatures w14:val="none"/>
        </w:rPr>
        <w:t>.</w:t>
      </w:r>
      <w:r w:rsidR="0045474D">
        <w:rPr>
          <w:rFonts w:ascii="Arial" w:eastAsia="Times New Roman" w:hAnsi="Arial" w:cs="Arial"/>
          <w:b/>
          <w:bCs/>
          <w:kern w:val="0"/>
          <w:sz w:val="24"/>
          <w:szCs w:val="24"/>
          <w:lang w:eastAsia="it-IT"/>
          <w14:ligatures w14:val="none"/>
        </w:rPr>
        <w:t xml:space="preserve"> </w:t>
      </w:r>
      <w:r w:rsidRPr="00ED2290">
        <w:rPr>
          <w:rFonts w:ascii="Arial" w:eastAsia="Times New Roman" w:hAnsi="Arial" w:cs="Arial"/>
          <w:kern w:val="0"/>
          <w:sz w:val="24"/>
          <w:szCs w:val="24"/>
          <w:lang w:eastAsia="it-IT"/>
          <w14:ligatures w14:val="none"/>
        </w:rPr>
        <w:t>Chi è il profeta del vero Dio, del vero Cristo Gesù, del vero Spirito Santo? È colui che assiste il vero Dio, il vero Cristo Gesù, il vero Spirito Santo nella loro opera in favore della redenzione, della salvezza, della creazione dell’uomo nuovo, del dono della purissima Parola, della predicazione della divina verità, nell’elargizione di ogni grazia. Dall’obbedienza dell’assistente è la vita eterna sulla terra e nei cieli santi. Senza questa assistenza, tutto il sacrificio di Cristo Gesù è esposto a vanità.</w:t>
      </w:r>
      <w:r w:rsidR="0045474D">
        <w:rPr>
          <w:rFonts w:ascii="Arial" w:eastAsia="Times New Roman" w:hAnsi="Arial" w:cs="Arial"/>
          <w:kern w:val="0"/>
          <w:sz w:val="24"/>
          <w:szCs w:val="24"/>
          <w:lang w:eastAsia="it-IT"/>
          <w14:ligatures w14:val="none"/>
        </w:rPr>
        <w:t xml:space="preserve"> </w:t>
      </w:r>
      <w:r w:rsidRPr="00ED2290">
        <w:rPr>
          <w:rFonts w:ascii="Arial" w:eastAsia="Times New Roman" w:hAnsi="Arial" w:cs="Arial"/>
          <w:kern w:val="0"/>
          <w:sz w:val="24"/>
          <w:szCs w:val="24"/>
          <w:lang w:eastAsia="it-IT"/>
          <w14:ligatures w14:val="none"/>
        </w:rPr>
        <w:t xml:space="preserve">Chi opera, chi vuole, chi agisce, chi parla, chi dona, chi promette, chi crea è Dio Padre, è il suo Figlio Unigenito, è lo Spirito Santo. Ma cosa ancora più sorprendente è questa: il Figlio Unigenito del Padre e lo Spirito Santo che procede dal Padre e dal Figlio, sono i due Assistenti Eterni del Padre sia nell’opera della creazione. in quella della redenzione e sia in quella della santificazione dell’uomo. Nulla è dalla loro volontà. Tutto è dalla volontà del Padre. Questa verità non viene da una nostra qualche riflessione, o argomentazione, o deduzione, o sana analogia. Viene dalla stessa Divina Rivelazione. </w:t>
      </w:r>
    </w:p>
    <w:p w14:paraId="23704F69" w14:textId="77777777" w:rsidR="006D645E" w:rsidRPr="007D2802" w:rsidRDefault="006D645E" w:rsidP="000F06FC">
      <w:pPr>
        <w:spacing w:after="240" w:line="240" w:lineRule="auto"/>
        <w:jc w:val="both"/>
        <w:rPr>
          <w:rFonts w:ascii="Arial" w:eastAsia="Times New Roman" w:hAnsi="Arial" w:cs="Arial"/>
          <w:kern w:val="0"/>
          <w:sz w:val="24"/>
          <w:szCs w:val="24"/>
          <w:lang w:eastAsia="it-IT"/>
          <w14:ligatures w14:val="none"/>
        </w:rPr>
      </w:pPr>
      <w:r w:rsidRPr="007D2802">
        <w:rPr>
          <w:rFonts w:ascii="Arial" w:eastAsia="Times New Roman" w:hAnsi="Arial" w:cs="Arial"/>
          <w:kern w:val="0"/>
          <w:sz w:val="24"/>
          <w:szCs w:val="24"/>
          <w:lang w:eastAsia="it-IT"/>
          <w14:ligatures w14:val="none"/>
        </w:rPr>
        <w:t xml:space="preserve">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 che ogni profeta che è chiamato ad essere assistente di Cristo Gesù e dello Spirito Santo, al fine di essere in Cristo e nello Spirito Santo, assistente del Padre nell’opera della salvezza e redenzione, santificazione e vita eterna verso ogni uomo, possa mettere qualcosa di suo o che possa sostituire il cuore, la volontà, la mente del Padre con il suo cuore, la sua volontà, la sua mente? Solo pensare una simile cosa è peccato gravissimo contro ogni verità rivelata. Se poi questa sostituzione avviene è gravissimo sacrilegio. In più è pesante peccato di usurpazione. Infine pesantissimo peccato di inganno e di menzogna verso ogni uomo. </w:t>
      </w:r>
    </w:p>
    <w:p w14:paraId="26A343D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68F9B21E" w14:textId="640F4753" w:rsidR="006D645E" w:rsidRPr="006D645E" w:rsidRDefault="007D2802" w:rsidP="000F06FC">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b/>
          <w:bCs/>
          <w:kern w:val="0"/>
          <w:sz w:val="24"/>
          <w:szCs w:val="24"/>
          <w:lang w:eastAsia="it-IT"/>
          <w14:ligatures w14:val="none"/>
        </w:rPr>
        <w:t xml:space="preserve">Seconda </w:t>
      </w:r>
      <w:r w:rsidRPr="006D645E">
        <w:rPr>
          <w:rFonts w:ascii="Arial" w:eastAsia="Times New Roman" w:hAnsi="Arial" w:cs="Arial"/>
          <w:b/>
          <w:bCs/>
          <w:kern w:val="0"/>
          <w:sz w:val="24"/>
          <w:szCs w:val="24"/>
          <w:lang w:eastAsia="it-IT"/>
          <w14:ligatures w14:val="none"/>
        </w:rPr>
        <w:t>verità</w:t>
      </w:r>
      <w:r w:rsidR="006D645E" w:rsidRPr="006D645E">
        <w:rPr>
          <w:rFonts w:ascii="Arial" w:eastAsia="Times New Roman" w:hAnsi="Arial" w:cs="Arial"/>
          <w:b/>
          <w:bCs/>
          <w:kern w:val="0"/>
          <w:sz w:val="24"/>
          <w:szCs w:val="24"/>
          <w:lang w:eastAsia="it-IT"/>
          <w14:ligatures w14:val="none"/>
        </w:rPr>
        <w:t xml:space="preserve">: </w:t>
      </w:r>
      <w:r w:rsidR="006D645E" w:rsidRPr="006D645E">
        <w:rPr>
          <w:rFonts w:ascii="Arial" w:eastAsia="Times New Roman" w:hAnsi="Arial" w:cs="Arial"/>
          <w:kern w:val="0"/>
          <w:sz w:val="24"/>
          <w:szCs w:val="24"/>
          <w:lang w:eastAsia="it-IT"/>
          <w14:ligatures w14:val="none"/>
        </w:rPr>
        <w:t xml:space="preserve">Gli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w:t>
      </w:r>
      <w:r w:rsidR="006D645E" w:rsidRPr="006D645E">
        <w:rPr>
          <w:rFonts w:ascii="Arial" w:eastAsia="Times New Roman" w:hAnsi="Arial" w:cs="Arial"/>
          <w:kern w:val="0"/>
          <w:sz w:val="24"/>
          <w:szCs w:val="24"/>
          <w:lang w:eastAsia="it-IT"/>
          <w14:ligatures w14:val="none"/>
        </w:rPr>
        <w:lastRenderedPageBreak/>
        <w:t>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w:t>
      </w:r>
      <w:r w:rsidR="0045474D">
        <w:rPr>
          <w:rFonts w:ascii="Arial" w:eastAsia="Times New Roman" w:hAnsi="Arial" w:cs="Arial"/>
          <w:kern w:val="0"/>
          <w:sz w:val="24"/>
          <w:szCs w:val="24"/>
          <w:lang w:eastAsia="it-IT"/>
          <w14:ligatures w14:val="none"/>
        </w:rPr>
        <w:t xml:space="preserve"> </w:t>
      </w:r>
      <w:r w:rsidR="006D645E" w:rsidRPr="006D645E">
        <w:rPr>
          <w:rFonts w:ascii="Arial" w:eastAsia="Times New Roman" w:hAnsi="Arial" w:cs="Arial"/>
          <w:kern w:val="0"/>
          <w:sz w:val="24"/>
          <w:szCs w:val="24"/>
          <w:lang w:eastAsia="it-IT"/>
          <w14:ligatures w14:val="none"/>
        </w:rPr>
        <w:t>è Cristo Gesù. Chi si converte a Cristo si converte al Padre e allo Spirito Santo. Da annotare che sempre il Signore accredita i suoi testimoni fedeli</w:t>
      </w:r>
      <w:r w:rsidR="0045474D">
        <w:rPr>
          <w:rFonts w:ascii="Arial" w:eastAsia="Times New Roman" w:hAnsi="Arial" w:cs="Arial"/>
          <w:kern w:val="0"/>
          <w:sz w:val="24"/>
          <w:szCs w:val="24"/>
          <w:lang w:eastAsia="it-IT"/>
          <w14:ligatures w14:val="none"/>
        </w:rPr>
        <w:t xml:space="preserve"> </w:t>
      </w:r>
      <w:r w:rsidR="006D645E" w:rsidRPr="006D645E">
        <w:rPr>
          <w:rFonts w:ascii="Arial" w:eastAsia="Times New Roman" w:hAnsi="Arial" w:cs="Arial"/>
          <w:kern w:val="0"/>
          <w:sz w:val="24"/>
          <w:szCs w:val="24"/>
          <w:lang w:eastAsia="it-IT"/>
          <w14:ligatures w14:val="none"/>
        </w:rPr>
        <w:t>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in ogni suo membro, secondo modalità e gradi 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4E330EBA" w14:textId="0D925973" w:rsidR="006D645E" w:rsidRPr="006D645E" w:rsidRDefault="007D2802" w:rsidP="000F06FC">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b/>
          <w:bCs/>
          <w:kern w:val="0"/>
          <w:sz w:val="24"/>
          <w:szCs w:val="24"/>
          <w:lang w:eastAsia="it-IT"/>
          <w14:ligatures w14:val="none"/>
        </w:rPr>
        <w:t xml:space="preserve">Terza </w:t>
      </w:r>
      <w:r w:rsidRPr="006D645E">
        <w:rPr>
          <w:rFonts w:ascii="Arial" w:eastAsia="Times New Roman" w:hAnsi="Arial" w:cs="Arial"/>
          <w:b/>
          <w:bCs/>
          <w:kern w:val="0"/>
          <w:sz w:val="24"/>
          <w:szCs w:val="24"/>
          <w:lang w:eastAsia="it-IT"/>
          <w14:ligatures w14:val="none"/>
        </w:rPr>
        <w:t>verità</w:t>
      </w:r>
      <w:r w:rsidR="006D645E" w:rsidRPr="006D645E">
        <w:rPr>
          <w:rFonts w:ascii="Arial" w:eastAsia="Times New Roman" w:hAnsi="Arial" w:cs="Arial"/>
          <w:b/>
          <w:bCs/>
          <w:kern w:val="0"/>
          <w:sz w:val="24"/>
          <w:szCs w:val="24"/>
          <w:lang w:eastAsia="it-IT"/>
          <w14:ligatures w14:val="none"/>
        </w:rPr>
        <w:t xml:space="preserve">. </w:t>
      </w:r>
      <w:r w:rsidR="006D645E" w:rsidRPr="006D645E">
        <w:rPr>
          <w:rFonts w:ascii="Arial" w:eastAsia="Times New Roman" w:hAnsi="Arial" w:cs="Arial"/>
          <w:kern w:val="0"/>
          <w:sz w:val="24"/>
          <w:szCs w:val="24"/>
          <w:lang w:eastAsia="it-IT"/>
          <w14:ligatures w14:val="none"/>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w:t>
      </w:r>
      <w:r w:rsidR="006D645E" w:rsidRPr="006D645E">
        <w:rPr>
          <w:rFonts w:ascii="Arial" w:eastAsia="Times New Roman" w:hAnsi="Arial" w:cs="Arial"/>
          <w:kern w:val="0"/>
          <w:sz w:val="24"/>
          <w:szCs w:val="24"/>
          <w:lang w:eastAsia="it-IT"/>
          <w14:ligatures w14:val="none"/>
        </w:rPr>
        <w:lastRenderedPageBreak/>
        <w:t>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w:t>
      </w:r>
      <w:r w:rsidR="0045474D">
        <w:rPr>
          <w:rFonts w:ascii="Arial" w:eastAsia="Times New Roman" w:hAnsi="Arial" w:cs="Arial"/>
          <w:kern w:val="0"/>
          <w:sz w:val="24"/>
          <w:szCs w:val="24"/>
          <w:lang w:eastAsia="it-IT"/>
          <w14:ligatures w14:val="none"/>
        </w:rPr>
        <w:t xml:space="preserve"> </w:t>
      </w:r>
      <w:r w:rsidR="006D645E" w:rsidRPr="006D645E">
        <w:rPr>
          <w:rFonts w:ascii="Arial" w:eastAsia="Times New Roman" w:hAnsi="Arial" w:cs="Arial"/>
          <w:kern w:val="0"/>
          <w:sz w:val="24"/>
          <w:szCs w:val="24"/>
          <w:lang w:eastAsia="it-IT"/>
          <w14:ligatures w14:val="none"/>
        </w:rPr>
        <w:t>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Satana smetta di combattere. Si accanisce contro i figli che la Chiesa partorisce per il suo Dio e Padre. Li tenta e li seduce con ogni tentazione e seduzione perché cadano e diventino soldati del suo esercito infernale.</w:t>
      </w:r>
      <w:r w:rsidR="0045474D">
        <w:rPr>
          <w:rFonts w:ascii="Arial" w:eastAsia="Times New Roman" w:hAnsi="Arial" w:cs="Arial"/>
          <w:kern w:val="0"/>
          <w:sz w:val="24"/>
          <w:szCs w:val="24"/>
          <w:lang w:eastAsia="it-IT"/>
          <w14:ligatures w14:val="none"/>
        </w:rPr>
        <w:t xml:space="preserve"> </w:t>
      </w:r>
    </w:p>
    <w:p w14:paraId="1B2EE4DC" w14:textId="41AADB53" w:rsidR="007D2802"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Q</w:t>
      </w:r>
      <w:r w:rsidR="007D2802" w:rsidRPr="006D645E">
        <w:rPr>
          <w:rFonts w:ascii="Arial" w:eastAsia="Times New Roman" w:hAnsi="Arial" w:cs="Arial"/>
          <w:b/>
          <w:bCs/>
          <w:kern w:val="0"/>
          <w:sz w:val="24"/>
          <w:szCs w:val="24"/>
          <w:lang w:eastAsia="it-IT"/>
          <w14:ligatures w14:val="none"/>
        </w:rPr>
        <w:t>u</w:t>
      </w:r>
      <w:r w:rsidR="007D2802">
        <w:rPr>
          <w:rFonts w:ascii="Arial" w:eastAsia="Times New Roman" w:hAnsi="Arial" w:cs="Arial"/>
          <w:b/>
          <w:bCs/>
          <w:kern w:val="0"/>
          <w:sz w:val="24"/>
          <w:szCs w:val="24"/>
          <w:lang w:eastAsia="it-IT"/>
          <w14:ligatures w14:val="none"/>
        </w:rPr>
        <w:t>ar</w:t>
      </w:r>
      <w:r w:rsidR="007D2802" w:rsidRPr="006D645E">
        <w:rPr>
          <w:rFonts w:ascii="Arial" w:eastAsia="Times New Roman" w:hAnsi="Arial" w:cs="Arial"/>
          <w:b/>
          <w:bCs/>
          <w:kern w:val="0"/>
          <w:sz w:val="24"/>
          <w:szCs w:val="24"/>
          <w:lang w:eastAsia="it-IT"/>
          <w14:ligatures w14:val="none"/>
        </w:rPr>
        <w:t>ta verità.</w:t>
      </w:r>
      <w:r w:rsidR="0045474D">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6D645E">
        <w:rPr>
          <w:rFonts w:ascii="Arial" w:eastAsia="Times New Roman" w:hAnsi="Arial" w:cs="Arial"/>
          <w:i/>
          <w:iCs/>
          <w:kern w:val="0"/>
          <w:sz w:val="24"/>
          <w:szCs w:val="24"/>
          <w:lang w:eastAsia="it-IT"/>
          <w14:ligatures w14:val="none"/>
        </w:rPr>
        <w:t>“Io porrò inimicizia fra te e la donna, fra la tua stirpe e la sua stirpe: questa ti schiaccerà la testa e tu le insidierai il calcagno” (Gen 3,15)</w:t>
      </w:r>
      <w:r w:rsidRPr="006D645E">
        <w:rPr>
          <w:rFonts w:ascii="Arial" w:eastAsia="Times New Roman" w:hAnsi="Arial" w:cs="Arial"/>
          <w:kern w:val="0"/>
          <w:sz w:val="24"/>
          <w:szCs w:val="24"/>
          <w:lang w:eastAsia="it-IT"/>
          <w14:ligatures w14:val="none"/>
        </w:rPr>
        <w:t xml:space="preserve"> –</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w:t>
      </w:r>
      <w:r w:rsidRPr="006D645E">
        <w:rPr>
          <w:rFonts w:ascii="Arial" w:eastAsia="Times New Roman" w:hAnsi="Arial" w:cs="Arial"/>
          <w:kern w:val="0"/>
          <w:sz w:val="24"/>
          <w:szCs w:val="24"/>
          <w:lang w:eastAsia="it-IT"/>
          <w14:ligatures w14:val="none"/>
        </w:rPr>
        <w:lastRenderedPageBreak/>
        <w:t xml:space="preserve">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w:t>
      </w:r>
    </w:p>
    <w:p w14:paraId="10BA310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4CA53E8C" w14:textId="71F27BFD" w:rsidR="007D2802" w:rsidRDefault="007D2802" w:rsidP="000F06FC">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b/>
          <w:bCs/>
          <w:kern w:val="0"/>
          <w:sz w:val="24"/>
          <w:szCs w:val="24"/>
          <w:lang w:eastAsia="it-IT"/>
          <w14:ligatures w14:val="none"/>
        </w:rPr>
        <w:t xml:space="preserve">Quinta </w:t>
      </w:r>
      <w:r w:rsidRPr="006D645E">
        <w:rPr>
          <w:rFonts w:ascii="Arial" w:eastAsia="Times New Roman" w:hAnsi="Arial" w:cs="Arial"/>
          <w:b/>
          <w:bCs/>
          <w:kern w:val="0"/>
          <w:sz w:val="24"/>
          <w:szCs w:val="24"/>
          <w:lang w:eastAsia="it-IT"/>
          <w14:ligatures w14:val="none"/>
        </w:rPr>
        <w:t>verità</w:t>
      </w:r>
      <w:r w:rsidR="006D645E" w:rsidRPr="006D645E">
        <w:rPr>
          <w:rFonts w:ascii="Arial" w:eastAsia="Times New Roman" w:hAnsi="Arial" w:cs="Arial"/>
          <w:b/>
          <w:bCs/>
          <w:kern w:val="0"/>
          <w:sz w:val="24"/>
          <w:szCs w:val="24"/>
          <w:lang w:eastAsia="it-IT"/>
          <w14:ligatures w14:val="none"/>
        </w:rPr>
        <w:t>.</w:t>
      </w:r>
      <w:r w:rsidR="0045474D">
        <w:rPr>
          <w:rFonts w:ascii="Arial" w:eastAsia="Times New Roman" w:hAnsi="Arial" w:cs="Arial"/>
          <w:b/>
          <w:bCs/>
          <w:kern w:val="0"/>
          <w:sz w:val="24"/>
          <w:szCs w:val="24"/>
          <w:lang w:eastAsia="it-IT"/>
          <w14:ligatures w14:val="none"/>
        </w:rPr>
        <w:t xml:space="preserve"> </w:t>
      </w:r>
      <w:r w:rsidR="006D645E" w:rsidRPr="006D645E">
        <w:rPr>
          <w:rFonts w:ascii="Arial" w:eastAsia="Times New Roman" w:hAnsi="Arial" w:cs="Arial"/>
          <w:kern w:val="0"/>
          <w:sz w:val="24"/>
          <w:szCs w:val="24"/>
          <w:lang w:eastAsia="it-IT"/>
          <w14:ligatures w14:val="none"/>
        </w:rPr>
        <w:t xml:space="preserve">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della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w:t>
      </w:r>
      <w:r w:rsidR="006D645E" w:rsidRPr="006D645E">
        <w:rPr>
          <w:rFonts w:ascii="Arial" w:eastAsia="Times New Roman" w:hAnsi="Arial" w:cs="Arial"/>
          <w:kern w:val="0"/>
          <w:sz w:val="24"/>
          <w:szCs w:val="24"/>
          <w:lang w:eastAsia="it-IT"/>
          <w14:ligatures w14:val="none"/>
        </w:rPr>
        <w:lastRenderedPageBreak/>
        <w:t>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w:t>
      </w:r>
      <w:r w:rsidR="0045474D">
        <w:rPr>
          <w:rFonts w:ascii="Arial" w:eastAsia="Times New Roman" w:hAnsi="Arial" w:cs="Arial"/>
          <w:kern w:val="0"/>
          <w:sz w:val="24"/>
          <w:szCs w:val="24"/>
          <w:lang w:eastAsia="it-IT"/>
          <w14:ligatures w14:val="none"/>
        </w:rPr>
        <w:t xml:space="preserve"> </w:t>
      </w:r>
      <w:r w:rsidR="006D645E" w:rsidRPr="006D645E">
        <w:rPr>
          <w:rFonts w:ascii="Arial" w:eastAsia="Times New Roman" w:hAnsi="Arial" w:cs="Arial"/>
          <w:kern w:val="0"/>
          <w:sz w:val="24"/>
          <w:szCs w:val="24"/>
          <w:lang w:eastAsia="it-IT"/>
          <w14:ligatures w14:val="none"/>
        </w:rPr>
        <w:t xml:space="preserve">Padre, lo stesso Cristo Gesù, lo stesso Spirito Santo, la stessa Divina Rivelazione, ogni altro mistero soprannaturale, divino, eterno, incarnato, che un tempo era la gloria della Chiesa oggi non esiste più? </w:t>
      </w:r>
    </w:p>
    <w:p w14:paraId="373394F1" w14:textId="489B42F5" w:rsid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È oggi anche questo è il nostro errore: cerchiamo sulla terra, ciò che va cercato solo nel cielo. Cerchiamo nel cuore degli uomini, ciò che va cercato nel cuore d Cristo Gesù. La Madre nostra ci aiuti a rivestirci di ogni sapienza divina, soprannaturale, eterna, celeste.</w:t>
      </w:r>
    </w:p>
    <w:p w14:paraId="67DDDA35" w14:textId="77777777" w:rsidR="00401FA6" w:rsidRDefault="00401FA6" w:rsidP="000F06FC">
      <w:pPr>
        <w:spacing w:after="240" w:line="240" w:lineRule="auto"/>
        <w:jc w:val="both"/>
        <w:rPr>
          <w:rFonts w:ascii="Arial" w:eastAsia="Times New Roman" w:hAnsi="Arial" w:cs="Arial"/>
          <w:kern w:val="0"/>
          <w:sz w:val="24"/>
          <w:szCs w:val="24"/>
          <w:lang w:eastAsia="it-IT"/>
          <w14:ligatures w14:val="none"/>
        </w:rPr>
      </w:pPr>
    </w:p>
    <w:p w14:paraId="25C7426F" w14:textId="171A6173" w:rsidR="006D645E" w:rsidRPr="006D645E" w:rsidRDefault="001F6BF3" w:rsidP="00223D35">
      <w:pPr>
        <w:pStyle w:val="Titolo1"/>
      </w:pPr>
      <w:bookmarkStart w:id="289" w:name="_Toc137718255"/>
      <w:bookmarkStart w:id="290" w:name="_Toc139722164"/>
      <w:bookmarkStart w:id="291" w:name="_Toc231591250"/>
      <w:r>
        <w:t xml:space="preserve">INTRODUZIONE </w:t>
      </w:r>
      <w:bookmarkEnd w:id="289"/>
      <w:bookmarkEnd w:id="290"/>
      <w:r>
        <w:t>AI CAPITOL</w:t>
      </w:r>
      <w:r w:rsidR="009C592E">
        <w:t>O DECIMO TERZO</w:t>
      </w:r>
      <w:bookmarkEnd w:id="291"/>
      <w:r w:rsidR="009C592E">
        <w:t xml:space="preserve"> </w:t>
      </w:r>
    </w:p>
    <w:p w14:paraId="73FEC84E" w14:textId="77777777" w:rsidR="00E67893" w:rsidRPr="00C5255D" w:rsidRDefault="00E67893" w:rsidP="00223D35">
      <w:pPr>
        <w:pStyle w:val="Titolo1"/>
      </w:pPr>
      <w:bookmarkStart w:id="292" w:name="_Toc23159125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292"/>
      <w:r w:rsidRPr="00C5255D">
        <w:t xml:space="preserve"> </w:t>
      </w:r>
    </w:p>
    <w:p w14:paraId="06833832" w14:textId="77777777" w:rsidR="005E4C08" w:rsidRPr="005E4C08" w:rsidRDefault="005E4C08" w:rsidP="000F06FC">
      <w:pPr>
        <w:spacing w:after="240" w:line="240" w:lineRule="auto"/>
        <w:rPr>
          <w:lang w:eastAsia="it-IT"/>
        </w:rPr>
      </w:pPr>
    </w:p>
    <w:p w14:paraId="126D66E1" w14:textId="000C5779" w:rsidR="000A4825" w:rsidRDefault="000A4825" w:rsidP="000F06FC">
      <w:pPr>
        <w:pStyle w:val="Titolo3"/>
        <w:spacing w:line="240" w:lineRule="auto"/>
      </w:pPr>
      <w:bookmarkStart w:id="293" w:name="_Toc62147066"/>
      <w:bookmarkStart w:id="294" w:name="_Toc231591252"/>
      <w:r>
        <w:t>Introduzione</w:t>
      </w:r>
      <w:bookmarkEnd w:id="294"/>
      <w:r>
        <w:t xml:space="preserve"> </w:t>
      </w:r>
    </w:p>
    <w:p w14:paraId="0A108641" w14:textId="52B91FF2" w:rsidR="000A4825" w:rsidRPr="005E4C08" w:rsidRDefault="009444E1" w:rsidP="000F06FC">
      <w:pPr>
        <w:spacing w:after="240" w:line="240" w:lineRule="auto"/>
        <w:jc w:val="both"/>
        <w:rPr>
          <w:rFonts w:ascii="Arial" w:eastAsia="Times New Roman" w:hAnsi="Arial" w:cs="Times New Roman"/>
          <w:i/>
          <w:iCs/>
          <w:kern w:val="0"/>
          <w:sz w:val="24"/>
          <w:szCs w:val="20"/>
          <w:lang w:eastAsia="it-IT"/>
          <w14:ligatures w14:val="none"/>
        </w:rPr>
      </w:pPr>
      <w:r w:rsidRPr="005E4C08">
        <w:rPr>
          <w:rFonts w:ascii="Arial" w:eastAsia="Times New Roman" w:hAnsi="Arial" w:cs="Times New Roman"/>
          <w:i/>
          <w:iCs/>
          <w:kern w:val="0"/>
          <w:sz w:val="24"/>
          <w:szCs w:val="20"/>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sid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Chi ha orecchi, ascolti:</w:t>
      </w:r>
      <w:r w:rsid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Colui che deve andare in prigionia,</w:t>
      </w:r>
      <w:r w:rsid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vada in prigionia;</w:t>
      </w:r>
      <w:r w:rsid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colui che deve essere ucciso di spada,</w:t>
      </w:r>
      <w:r w:rsid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di spada sia ucciso.</w:t>
      </w:r>
      <w:r w:rsid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In questo sta la perseveranza e la fede dei santi.</w:t>
      </w:r>
      <w:r w:rsid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w:t>
      </w:r>
      <w:r w:rsidRPr="005E4C08">
        <w:rPr>
          <w:rFonts w:ascii="Arial" w:eastAsia="Times New Roman" w:hAnsi="Arial" w:cs="Times New Roman"/>
          <w:i/>
          <w:iCs/>
          <w:kern w:val="0"/>
          <w:sz w:val="24"/>
          <w:szCs w:val="20"/>
          <w:lang w:eastAsia="it-IT"/>
          <w14:ligatures w14:val="none"/>
        </w:rPr>
        <w:lastRenderedPageBreak/>
        <w:t>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r w:rsidR="005E4C08" w:rsidRPr="005E4C08">
        <w:rPr>
          <w:rFonts w:ascii="Arial" w:eastAsia="Times New Roman" w:hAnsi="Arial" w:cs="Times New Roman"/>
          <w:i/>
          <w:iCs/>
          <w:kern w:val="0"/>
          <w:sz w:val="24"/>
          <w:szCs w:val="20"/>
          <w:lang w:eastAsia="it-IT"/>
          <w14:ligatures w14:val="none"/>
        </w:rPr>
        <w:t xml:space="preserve"> (Ap 13,5-18). </w:t>
      </w:r>
    </w:p>
    <w:p w14:paraId="526D3FED" w14:textId="77777777" w:rsidR="00427661" w:rsidRDefault="000A4825" w:rsidP="00F54389">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5E4C08" w:rsidRPr="005E4C08">
        <w:rPr>
          <w:rFonts w:ascii="Arial" w:eastAsia="Times New Roman" w:hAnsi="Arial" w:cs="Times New Roman"/>
          <w:i/>
          <w:iCs/>
          <w:kern w:val="0"/>
          <w:sz w:val="24"/>
          <w:szCs w:val="20"/>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sidR="00D33851">
        <w:rPr>
          <w:rFonts w:ascii="Arial" w:eastAsia="Times New Roman" w:hAnsi="Arial" w:cs="Times New Roman"/>
          <w:i/>
          <w:iCs/>
          <w:kern w:val="0"/>
          <w:sz w:val="24"/>
          <w:szCs w:val="20"/>
          <w:lang w:eastAsia="it-IT"/>
          <w14:ligatures w14:val="none"/>
        </w:rPr>
        <w:t xml:space="preserve"> </w:t>
      </w:r>
    </w:p>
    <w:p w14:paraId="0DDC3AB2" w14:textId="77777777" w:rsidR="00427661" w:rsidRDefault="007360D8"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cosa accade, dopo che la bestia e i suoi angeli sono sati precipitati su tutta la terra: </w:t>
      </w:r>
      <w:r w:rsidRPr="005E4C08">
        <w:rPr>
          <w:rFonts w:ascii="Arial" w:eastAsia="Times New Roman" w:hAnsi="Arial" w:cs="Times New Roman"/>
          <w:i/>
          <w:iCs/>
          <w:kern w:val="0"/>
          <w:sz w:val="24"/>
          <w:szCs w:val="20"/>
          <w:lang w:eastAsia="it-IT"/>
          <w14:ligatures w14:val="none"/>
        </w:rPr>
        <w:t xml:space="preserve">Alla bestia fu data una bocca per proferire parole d’orgoglio e bestemmie, con il potere di agire per quarantadue mesi. </w:t>
      </w:r>
      <w:r>
        <w:rPr>
          <w:rFonts w:ascii="Arial" w:eastAsia="Times New Roman" w:hAnsi="Arial" w:cs="Times New Roman"/>
          <w:kern w:val="0"/>
          <w:sz w:val="24"/>
          <w:szCs w:val="20"/>
          <w:lang w:eastAsia="it-IT"/>
          <w14:ligatures w14:val="none"/>
        </w:rPr>
        <w:t>Il potere di Satana è limitato: il suo tempo è solo di quaranta due mesi, cioè tre anni e sei mesi. Quello di Satana non è un potere eterno, Non è un potere illimitato. Non è un potere assoluto. Esso è sempre governato dal limite ad esso imposto dal Signore Dio e dal suo Cristo. Solo il loro potere è eterno, illimitato, assoluto.</w:t>
      </w:r>
    </w:p>
    <w:p w14:paraId="4AF89EA4" w14:textId="77777777" w:rsidR="00B93E2D" w:rsidRDefault="007360D8"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potere della bestia è tutto sulla sua bocca. Essa può proferire ogni parola di orgoglio e di bestemmia. Il suo è un potere di inganno, di seduzione, di tentazione. Il suo orgoglio </w:t>
      </w:r>
      <w:r w:rsidR="00E26973">
        <w:rPr>
          <w:rFonts w:ascii="Arial" w:eastAsia="Times New Roman" w:hAnsi="Arial" w:cs="Times New Roman"/>
          <w:kern w:val="0"/>
          <w:sz w:val="24"/>
          <w:szCs w:val="20"/>
          <w:lang w:eastAsia="it-IT"/>
          <w14:ligatures w14:val="none"/>
        </w:rPr>
        <w:t>è rivolto contro Dio. La bestemmia attesta la sua volontà</w:t>
      </w:r>
      <w:r w:rsidR="00D33851">
        <w:rPr>
          <w:rFonts w:ascii="Arial" w:eastAsia="Times New Roman" w:hAnsi="Arial" w:cs="Times New Roman"/>
          <w:kern w:val="0"/>
          <w:sz w:val="24"/>
          <w:szCs w:val="20"/>
          <w:lang w:eastAsia="it-IT"/>
          <w14:ligatures w14:val="none"/>
        </w:rPr>
        <w:t xml:space="preserve"> </w:t>
      </w:r>
      <w:r w:rsidR="00E26973">
        <w:rPr>
          <w:rFonts w:ascii="Arial" w:eastAsia="Times New Roman" w:hAnsi="Arial" w:cs="Times New Roman"/>
          <w:kern w:val="0"/>
          <w:sz w:val="24"/>
          <w:szCs w:val="20"/>
          <w:lang w:eastAsia="it-IT"/>
          <w14:ligatures w14:val="none"/>
        </w:rPr>
        <w:t>Non potendo distruggere Dio in se stesso, lo vuole distruggere nella mente e nel cuore di ogni uomo. Come riuscir</w:t>
      </w:r>
      <w:r w:rsidR="00B93E2D">
        <w:rPr>
          <w:rFonts w:ascii="Arial" w:eastAsia="Times New Roman" w:hAnsi="Arial" w:cs="Times New Roman"/>
          <w:kern w:val="0"/>
          <w:sz w:val="24"/>
          <w:szCs w:val="20"/>
          <w:lang w:eastAsia="it-IT"/>
          <w14:ligatures w14:val="none"/>
        </w:rPr>
        <w:t>à</w:t>
      </w:r>
      <w:r w:rsidR="00E26973">
        <w:rPr>
          <w:rFonts w:ascii="Arial" w:eastAsia="Times New Roman" w:hAnsi="Arial" w:cs="Times New Roman"/>
          <w:kern w:val="0"/>
          <w:sz w:val="24"/>
          <w:szCs w:val="20"/>
          <w:lang w:eastAsia="it-IT"/>
          <w14:ligatures w14:val="none"/>
        </w:rPr>
        <w:t xml:space="preserve"> in questo</w:t>
      </w:r>
      <w:r w:rsidR="00B93E2D">
        <w:rPr>
          <w:rFonts w:ascii="Arial" w:eastAsia="Times New Roman" w:hAnsi="Arial" w:cs="Times New Roman"/>
          <w:kern w:val="0"/>
          <w:sz w:val="24"/>
          <w:szCs w:val="20"/>
          <w:lang w:eastAsia="it-IT"/>
          <w14:ligatures w14:val="none"/>
        </w:rPr>
        <w:t>?</w:t>
      </w:r>
      <w:r w:rsidR="00E26973">
        <w:rPr>
          <w:rFonts w:ascii="Arial" w:eastAsia="Times New Roman" w:hAnsi="Arial" w:cs="Times New Roman"/>
          <w:kern w:val="0"/>
          <w:sz w:val="24"/>
          <w:szCs w:val="20"/>
          <w:lang w:eastAsia="it-IT"/>
          <w14:ligatures w14:val="none"/>
        </w:rPr>
        <w:t xml:space="preserve"> </w:t>
      </w:r>
      <w:r w:rsidR="00B93E2D">
        <w:rPr>
          <w:rFonts w:ascii="Arial" w:eastAsia="Times New Roman" w:hAnsi="Arial" w:cs="Times New Roman"/>
          <w:kern w:val="0"/>
          <w:sz w:val="24"/>
          <w:szCs w:val="20"/>
          <w:lang w:eastAsia="it-IT"/>
          <w14:ligatures w14:val="none"/>
        </w:rPr>
        <w:t xml:space="preserve">Separando </w:t>
      </w:r>
      <w:r w:rsidR="00E26973">
        <w:rPr>
          <w:rFonts w:ascii="Arial" w:eastAsia="Times New Roman" w:hAnsi="Arial" w:cs="Times New Roman"/>
          <w:kern w:val="0"/>
          <w:sz w:val="24"/>
          <w:szCs w:val="20"/>
          <w:lang w:eastAsia="it-IT"/>
          <w14:ligatures w14:val="none"/>
        </w:rPr>
        <w:t xml:space="preserve">i credenti dalla Parola di Dio, che è verità e luce, sostituendola con la sua parola che è falsità, menzogna, inganno tenebra. </w:t>
      </w:r>
    </w:p>
    <w:p w14:paraId="541C0641" w14:textId="77777777" w:rsidR="00B93E2D" w:rsidRDefault="00E26973"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l’opera della bestia: </w:t>
      </w:r>
      <w:r w:rsidR="007360D8" w:rsidRPr="005E4C08">
        <w:rPr>
          <w:rFonts w:ascii="Arial" w:eastAsia="Times New Roman" w:hAnsi="Arial" w:cs="Times New Roman"/>
          <w:i/>
          <w:iCs/>
          <w:kern w:val="0"/>
          <w:sz w:val="24"/>
          <w:szCs w:val="20"/>
          <w:lang w:eastAsia="it-IT"/>
          <w14:ligatures w14:val="none"/>
        </w:rPr>
        <w:t xml:space="preserve">Essa aprì la bocca per proferire bestemmie contro Dio, per bestemmiare il suo nome e la sua dimora, contro tutti quelli che abitano in cielo. </w:t>
      </w:r>
      <w:r w:rsidR="00E14EDF">
        <w:rPr>
          <w:rFonts w:ascii="Arial" w:eastAsia="Times New Roman" w:hAnsi="Arial" w:cs="Times New Roman"/>
          <w:kern w:val="0"/>
          <w:sz w:val="24"/>
          <w:szCs w:val="20"/>
          <w:lang w:eastAsia="it-IT"/>
          <w14:ligatures w14:val="none"/>
        </w:rPr>
        <w:t xml:space="preserve">Possiamo attestare che oggi le bestemmia di Satana contro Dio ha raggiunto picchi altissimi. Egli ha indotto moltissimi cristiani ha bestemmiare contro il mistero della Santissima Trinità, contro il mistero di Cristo Gesù e di tutta l’opera della salvezza, contro il mistero della Vergine Maria, contro il mistero della Chiesa, contro il mistero dell’uomo, contro il mistero del tempo, contro il mistero dell’eternità, contro il mistero della grazia e della verità, contro il mistero della Parola, contro il mistero dei Comandamenti. Ha ridotto a menzogna tutto ciò che discende dal cielo e dall’eternità. Ha elevato a verità tutto ciò che sale dall’inferno. </w:t>
      </w:r>
    </w:p>
    <w:p w14:paraId="3AF2C1DC" w14:textId="77777777" w:rsidR="00B93E2D" w:rsidRDefault="00E14EDF"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ancora quale potere è stato dato alla bestia: </w:t>
      </w:r>
      <w:r w:rsidR="007360D8" w:rsidRPr="005E4C08">
        <w:rPr>
          <w:rFonts w:ascii="Arial" w:eastAsia="Times New Roman" w:hAnsi="Arial" w:cs="Times New Roman"/>
          <w:i/>
          <w:iCs/>
          <w:kern w:val="0"/>
          <w:sz w:val="24"/>
          <w:szCs w:val="20"/>
          <w:lang w:eastAsia="it-IT"/>
          <w14:ligatures w14:val="none"/>
        </w:rPr>
        <w:t>Le fu concesso di fare guerra contro i santi e di vincerli; le fu dato potere sopra ogni tribù, popolo, lingua e nazione.</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Questo non significa che i santi e tutta la terra sono stati consegnati da </w:t>
      </w:r>
      <w:r>
        <w:rPr>
          <w:rFonts w:ascii="Arial" w:eastAsia="Times New Roman" w:hAnsi="Arial" w:cs="Times New Roman"/>
          <w:kern w:val="0"/>
          <w:sz w:val="24"/>
          <w:szCs w:val="20"/>
          <w:lang w:eastAsia="it-IT"/>
          <w14:ligatures w14:val="none"/>
        </w:rPr>
        <w:lastRenderedPageBreak/>
        <w:t xml:space="preserve">Dio a Satana. Significa invece che il Signore Dio ha dato il potere a Satana di sedurre in modo quasi illimitato, con ogni seduzione e tentazione. Spetta a ogni singolo uomo non lasciarsi sedurre e vincere ogni tentazione e seduzione. Se a Satana è stato dato un potere così grande per sedurre e tentate, a ogni uomo Dio ha dato se stesso, ha dato il Figlio suo, ha dato lo Spirito Santo, ha dato la potenza illimitata della sua grazia e della sua verità. Ha dato un potere eterno e illimitato. Chi cade, cade solo per sua personale responsabilità. </w:t>
      </w:r>
      <w:r w:rsidR="00B053F8">
        <w:rPr>
          <w:rFonts w:ascii="Arial" w:eastAsia="Times New Roman" w:hAnsi="Arial" w:cs="Times New Roman"/>
          <w:kern w:val="0"/>
          <w:sz w:val="24"/>
          <w:szCs w:val="20"/>
          <w:lang w:eastAsia="it-IT"/>
          <w14:ligatures w14:val="none"/>
        </w:rPr>
        <w:t>Ogni membro del corpo di Cristo deve servirsi di questo potere eterno e illimitato per vincere Satana nella sua vita e per essere forza per ogni altro discepolo di Gesù, per insegnare e per mostra</w:t>
      </w:r>
      <w:r w:rsidR="00B93E2D">
        <w:rPr>
          <w:rFonts w:ascii="Arial" w:eastAsia="Times New Roman" w:hAnsi="Arial" w:cs="Times New Roman"/>
          <w:kern w:val="0"/>
          <w:sz w:val="24"/>
          <w:szCs w:val="20"/>
          <w:lang w:eastAsia="it-IT"/>
          <w14:ligatures w14:val="none"/>
        </w:rPr>
        <w:t xml:space="preserve">re come </w:t>
      </w:r>
      <w:r w:rsidR="00B053F8">
        <w:rPr>
          <w:rFonts w:ascii="Arial" w:eastAsia="Times New Roman" w:hAnsi="Arial" w:cs="Times New Roman"/>
          <w:kern w:val="0"/>
          <w:sz w:val="24"/>
          <w:szCs w:val="20"/>
          <w:lang w:eastAsia="it-IT"/>
          <w14:ligatures w14:val="none"/>
        </w:rPr>
        <w:t xml:space="preserve">Satana va vinto in ogni seduzione e tentazione. Il corpo si Cristo è vittoria per il corpo di Cristo. Ma anche il corpo di Cristo è debolezza per il corpo di Cristo. </w:t>
      </w:r>
    </w:p>
    <w:p w14:paraId="4659129E" w14:textId="77777777" w:rsidR="00B93E2D" w:rsidRDefault="00816819"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qual è il grande successo di Satana: </w:t>
      </w:r>
      <w:r w:rsidR="007360D8" w:rsidRPr="005E4C08">
        <w:rPr>
          <w:rFonts w:ascii="Arial" w:eastAsia="Times New Roman" w:hAnsi="Arial" w:cs="Times New Roman"/>
          <w:i/>
          <w:iCs/>
          <w:kern w:val="0"/>
          <w:sz w:val="24"/>
          <w:szCs w:val="20"/>
          <w:lang w:eastAsia="it-IT"/>
          <w14:ligatures w14:val="none"/>
        </w:rPr>
        <w:t>La adoreranno tutti gli abitanti della terra, il cui nome non è scritto nel libro della vita dell’Agnello, immolato fin dalla fondazione del mondo</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Il Signore Dio nella sua scienza eterna ha visto fin dall’eternità quanti avrebbero adorato la bestia e quanti avrebbero servito il Figlio suo, lasciandosi muovere e condurre dallo Spirito Santo. Quanti avrebbero adorato la bestia non li ha scritti nel libro della vita. Li ha scritti nel libro della morte eterna. Quanti invece avrebbero accolto la grazia del Figlio suo e si sarebbero lasciati condurre dallo Spirito Santo li ha invece scritti nel libro della vita dell’Agnello. Non c’è predestinazione in Dio, nel senso che indipendentemente dai meriti dell’uomo, alcuni li scrive nel libro della morte e altri nel libro della vita. </w:t>
      </w:r>
    </w:p>
    <w:p w14:paraId="6DF49CA1" w14:textId="77777777" w:rsidR="00B93E2D" w:rsidRDefault="00816819"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Dio invece mette dinanzi a ogni uomo Cristo Gesù, albero di vita eterna dai frutti di vita eterna che naturano per la fede nella sua Parola, che è Parola di vita eterna, e Satana, albero di morte eterna dai frutti che producono morte eterna che maturano per la fede nella sua parola, che è parola di morte eterna. Non solo il Signore Dio pone l’uomo dinanzi a questi due alberi, dona a ogni uomo lo Spirito Santo perché da Lui si lasci muovere sempre verso l’albero di Cristo Gesù. Se l’uomo si lascia condurre da Satana verso l’albero di Satana, la responsabilità è solo sua. Ha rinunciato per sua cattiva volontà allo Spirito Santo e ha scelto Satana come sua guida </w:t>
      </w:r>
      <w:r w:rsidR="00B93E2D">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maestro. </w:t>
      </w:r>
    </w:p>
    <w:p w14:paraId="76D674AB" w14:textId="77777777" w:rsidR="00B93E2D" w:rsidRDefault="00BF6C0C"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questo oggi il grande dramma che si vive nel corpo di Cristo: moltissimi membra di questo santissimo corpo hanno sottratto la loto volontà allo Spirito Santo e l’hanno consegnata a Satana e </w:t>
      </w:r>
      <w:r w:rsidR="00B93E2D">
        <w:rPr>
          <w:rFonts w:ascii="Arial" w:eastAsia="Times New Roman" w:hAnsi="Arial" w:cs="Times New Roman"/>
          <w:kern w:val="0"/>
          <w:sz w:val="24"/>
          <w:szCs w:val="20"/>
          <w:lang w:eastAsia="it-IT"/>
          <w14:ligatures w14:val="none"/>
        </w:rPr>
        <w:t xml:space="preserve">Satana </w:t>
      </w:r>
      <w:r>
        <w:rPr>
          <w:rFonts w:ascii="Arial" w:eastAsia="Times New Roman" w:hAnsi="Arial" w:cs="Times New Roman"/>
          <w:kern w:val="0"/>
          <w:sz w:val="24"/>
          <w:szCs w:val="20"/>
          <w:lang w:eastAsia="it-IT"/>
          <w14:ligatures w14:val="none"/>
        </w:rPr>
        <w:t>sempre una sola cosa sa fare: allontanare dall’albero di Cristo e condurre ogni uomo nel suo giardino di morte perché tutti si nutrano dal suo albero di morte, ascoltando la sua parola e seguendo senza alcuna intelligenza e alcuna sapienza.</w:t>
      </w:r>
      <w:r w:rsidR="00D33851">
        <w:rPr>
          <w:rFonts w:ascii="Arial" w:eastAsia="Times New Roman" w:hAnsi="Arial" w:cs="Times New Roman"/>
          <w:kern w:val="0"/>
          <w:sz w:val="24"/>
          <w:szCs w:val="20"/>
          <w:lang w:eastAsia="it-IT"/>
          <w14:ligatures w14:val="none"/>
        </w:rPr>
        <w:t xml:space="preserve"> </w:t>
      </w:r>
    </w:p>
    <w:p w14:paraId="60D8420E" w14:textId="77777777" w:rsidR="00B93E2D" w:rsidRDefault="00F54389" w:rsidP="00F5438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cosa dice il Signore sul suo popolo nel Cantico di Mosè:</w:t>
      </w:r>
      <w:r w:rsidR="00D33851">
        <w:rPr>
          <w:rFonts w:ascii="Arial" w:eastAsia="Times New Roman" w:hAnsi="Arial" w:cs="Times New Roman"/>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Sono un popolo insensato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in essi non c’è intelligenza: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se fossero saggi, capirebbero,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rifletterebbero sulla loro fine.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Come può un uomo solo inseguirne mille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o due soli metterne in fuga diecimila?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Non è forse perché la loro Roccia li ha venduti,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il Signore li ha consegnati?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Perché la loro roccia non è come la nostra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i nostri nemici ne sono giudici.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La loro vite è dal ceppo di Sòdoma,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dalle piantagioni di Gomorra.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La loro uva è velenosa,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ha grappoli amari.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Tossico di serpenti è il loro vino,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micidiale veleno di vipere.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Non è questo nascosto presso di me,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 xml:space="preserve">sigillato nei </w:t>
      </w:r>
      <w:r w:rsidRPr="00F54389">
        <w:rPr>
          <w:rFonts w:ascii="Arial" w:eastAsia="Times New Roman" w:hAnsi="Arial" w:cs="Times New Roman"/>
          <w:i/>
          <w:iCs/>
          <w:kern w:val="0"/>
          <w:sz w:val="24"/>
          <w:szCs w:val="20"/>
          <w:lang w:eastAsia="it-IT"/>
          <w14:ligatures w14:val="none"/>
        </w:rPr>
        <w:lastRenderedPageBreak/>
        <w:t>miei forzieri?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Mia sarà la vendetta e il castigo,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quando vacillerà il loro piede!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Sì, vicino è il giorno della loro rovina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il loro destino si affretta a venire”.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Perché il Signore farà giustizia al suo popolo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dei suoi servi avrà compassione;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quando vedrà che ogni forza è svanita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non è rimasto né schiavo né libero.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Allora dirà: “Dove sono i loro dèi,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la roccia in cui cercavano rifugio,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quelli che mangiavano il grasso dei loro sacrifici, che bevevano il vino delle loro libagioni?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Sorgano ora e vi soccorrano,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siano il riparo per voi!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Ora vedete che io, io lo sono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nessun altro è dio accanto a me.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Sono io che do la morte e faccio vivere;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io percuoto e io guarisco,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nessuno può liberare dalla mia mano.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Alzo la mano verso il cielo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dico: Per la mia vita, per sempre: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quando avrò affilato la folgore della mia spada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la mia mano inizierà il giudizio,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farò vendetta dei miei avversari,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ripagherò i miei nemici.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Inebrierò di sangue le mie frecce,</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si pascerà di carne la mia spada,</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del sangue dei cadaveri e dei prigionieri,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delle teste dei condottieri nemici!”.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Esultate, o nazioni, per il suo popolo,</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perché egli vendicherà il sangue dei suoi servi;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volgerà la vendetta contro i suoi avversari</w:t>
      </w:r>
      <w:r w:rsidR="00D33851">
        <w:rPr>
          <w:rFonts w:ascii="Arial" w:eastAsia="Times New Roman" w:hAnsi="Arial" w:cs="Times New Roman"/>
          <w:i/>
          <w:iCs/>
          <w:kern w:val="0"/>
          <w:sz w:val="24"/>
          <w:szCs w:val="20"/>
          <w:lang w:eastAsia="it-IT"/>
          <w14:ligatures w14:val="none"/>
        </w:rPr>
        <w:t xml:space="preserve"> </w:t>
      </w:r>
      <w:r w:rsidRPr="00F54389">
        <w:rPr>
          <w:rFonts w:ascii="Arial" w:eastAsia="Times New Roman" w:hAnsi="Arial" w:cs="Times New Roman"/>
          <w:i/>
          <w:iCs/>
          <w:kern w:val="0"/>
          <w:sz w:val="24"/>
          <w:szCs w:val="20"/>
          <w:lang w:eastAsia="it-IT"/>
          <w14:ligatures w14:val="none"/>
        </w:rPr>
        <w:t>e purificherà la sua terra e il suo popolo»</w:t>
      </w:r>
      <w:r>
        <w:rPr>
          <w:rFonts w:ascii="Arial" w:eastAsia="Times New Roman" w:hAnsi="Arial" w:cs="Times New Roman"/>
          <w:i/>
          <w:iCs/>
          <w:kern w:val="0"/>
          <w:sz w:val="24"/>
          <w:szCs w:val="20"/>
          <w:lang w:eastAsia="it-IT"/>
          <w14:ligatures w14:val="none"/>
        </w:rPr>
        <w:t xml:space="preserve"> (Dr 31,28-43). </w:t>
      </w:r>
    </w:p>
    <w:p w14:paraId="778AF001" w14:textId="77777777" w:rsidR="00B93E2D" w:rsidRDefault="00D33851"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verità che va custodita nel cuore: quando abbandoniamo l’albero della vita che è Cristo Gesù, albero governato e animato dallo Spirito Santo e ci accostiamo all’albero della morte che è Satana, albero governato e animato dalla superbia, dalla menzogna, dall’inganno e dalle tenebre </w:t>
      </w:r>
      <w:r w:rsidR="00B93E2D">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 xml:space="preserve">i Satana, allora perdiamo la guida dello Spirito Santo e di ogni sua presenza di sapienza, intelligenza, scienza, consiglio. Inganniamo la nostra vita e inganniamo la vita di tutto il corpo di Cristo e del mondo intero. Se il corpo di Cristo non interviene su di noi con tutta la potenza della luce e della grazia, della fortezza e della sapienza dello Spirito Santo, per noi rimane il baratro della morte eterna. </w:t>
      </w:r>
    </w:p>
    <w:p w14:paraId="36FB2E27" w14:textId="474DB7C7" w:rsidR="000A4825" w:rsidRDefault="00D33851" w:rsidP="00F5438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è il corpo di Cristo che deve salvare il corpo di Cristo. Oggi è il corpo di Cristo che salva il corpo di Cristo che deve salvare il mondo intero, liberandolo dall’albero </w:t>
      </w:r>
      <w:r w:rsidR="00E32868">
        <w:rPr>
          <w:rFonts w:ascii="Arial" w:eastAsia="Times New Roman" w:hAnsi="Arial" w:cs="Times New Roman"/>
          <w:kern w:val="0"/>
          <w:sz w:val="24"/>
          <w:szCs w:val="20"/>
          <w:lang w:eastAsia="it-IT"/>
          <w14:ligatures w14:val="none"/>
        </w:rPr>
        <w:t>della morte e conducendolo all’albero della vita. Oggi però dobbiamo attestare che sono moltissimi i figli della Chiesa che hanno abbandonato l’albero della vita ingannati dai loro fratelli che prima erano dell’albero della vita, poi come Eva si sono lasciato sedurre e hanno abbraciato l’albero della morte, conducendo anche i loro fratelli all’albero della morte. Ecco perché noi diciamo che occorro non un Michele, ma mille e mille Michele che scendano in c</w:t>
      </w:r>
      <w:r w:rsidR="00B93E2D">
        <w:rPr>
          <w:rFonts w:ascii="Arial" w:eastAsia="Times New Roman" w:hAnsi="Arial" w:cs="Times New Roman"/>
          <w:kern w:val="0"/>
          <w:sz w:val="24"/>
          <w:szCs w:val="20"/>
          <w:lang w:eastAsia="it-IT"/>
          <w14:ligatures w14:val="none"/>
        </w:rPr>
        <w:t>am</w:t>
      </w:r>
      <w:r w:rsidR="00E32868">
        <w:rPr>
          <w:rFonts w:ascii="Arial" w:eastAsia="Times New Roman" w:hAnsi="Arial" w:cs="Times New Roman"/>
          <w:kern w:val="0"/>
          <w:sz w:val="24"/>
          <w:szCs w:val="20"/>
          <w:lang w:eastAsia="it-IT"/>
          <w14:ligatures w14:val="none"/>
        </w:rPr>
        <w:t>po a combattere per riportare ogni membro del</w:t>
      </w:r>
      <w:r w:rsidR="002E258D">
        <w:rPr>
          <w:rFonts w:ascii="Arial" w:eastAsia="Times New Roman" w:hAnsi="Arial" w:cs="Times New Roman"/>
          <w:kern w:val="0"/>
          <w:sz w:val="24"/>
          <w:szCs w:val="20"/>
          <w:lang w:eastAsia="it-IT"/>
          <w14:ligatures w14:val="none"/>
        </w:rPr>
        <w:t xml:space="preserve"> </w:t>
      </w:r>
      <w:r w:rsidR="00E32868">
        <w:rPr>
          <w:rFonts w:ascii="Arial" w:eastAsia="Times New Roman" w:hAnsi="Arial" w:cs="Times New Roman"/>
          <w:kern w:val="0"/>
          <w:sz w:val="24"/>
          <w:szCs w:val="20"/>
          <w:lang w:eastAsia="it-IT"/>
          <w14:ligatures w14:val="none"/>
        </w:rPr>
        <w:t>corpo di Cristo all’albero della vita.</w:t>
      </w:r>
    </w:p>
    <w:p w14:paraId="7C129D11" w14:textId="77777777" w:rsidR="00B93E2D" w:rsidRDefault="005660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Chi ha orecchi, ascolti:</w:t>
      </w:r>
      <w:r w:rsidR="005E4C08">
        <w:rPr>
          <w:rFonts w:ascii="Arial" w:eastAsia="Times New Roman" w:hAnsi="Arial" w:cs="Times New Roman"/>
          <w:i/>
          <w:iCs/>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Colui che deve andare in prigionia,</w:t>
      </w:r>
      <w:r w:rsidR="005E4C08">
        <w:rPr>
          <w:rFonts w:ascii="Arial" w:eastAsia="Times New Roman" w:hAnsi="Arial" w:cs="Times New Roman"/>
          <w:i/>
          <w:iCs/>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vada in prigionia;</w:t>
      </w:r>
      <w:r w:rsidR="005E4C08">
        <w:rPr>
          <w:rFonts w:ascii="Arial" w:eastAsia="Times New Roman" w:hAnsi="Arial" w:cs="Times New Roman"/>
          <w:i/>
          <w:iCs/>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colui che deve essere ucciso di spada,</w:t>
      </w:r>
      <w:r w:rsidR="005E4C08">
        <w:rPr>
          <w:rFonts w:ascii="Arial" w:eastAsia="Times New Roman" w:hAnsi="Arial" w:cs="Times New Roman"/>
          <w:i/>
          <w:iCs/>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di spada sia ucciso.</w:t>
      </w:r>
      <w:r w:rsidR="005E4C08">
        <w:rPr>
          <w:rFonts w:ascii="Arial" w:eastAsia="Times New Roman" w:hAnsi="Arial" w:cs="Times New Roman"/>
          <w:i/>
          <w:iCs/>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In questo sta la perseveranza e la fede dei santi.</w:t>
      </w:r>
      <w:r w:rsidR="005E4C08">
        <w:rPr>
          <w:rFonts w:ascii="Arial" w:eastAsia="Times New Roman" w:hAnsi="Arial" w:cs="Times New Roman"/>
          <w:i/>
          <w:iCs/>
          <w:kern w:val="0"/>
          <w:sz w:val="24"/>
          <w:szCs w:val="20"/>
          <w:lang w:eastAsia="it-IT"/>
          <w14:ligatures w14:val="none"/>
        </w:rPr>
        <w:t xml:space="preserve"> </w:t>
      </w:r>
      <w:r w:rsidR="00E32868">
        <w:rPr>
          <w:rFonts w:ascii="Arial" w:eastAsia="Times New Roman" w:hAnsi="Arial" w:cs="Times New Roman"/>
          <w:kern w:val="0"/>
          <w:sz w:val="24"/>
          <w:szCs w:val="20"/>
          <w:lang w:eastAsia="it-IT"/>
          <w14:ligatures w14:val="none"/>
        </w:rPr>
        <w:t xml:space="preserve">Questo versetto riguarda coloro che hanno scelto di appartenere all’albero della vita. Satana però li vuole nuovamente strappare dall’albero della vita e riportarli presso l’albero della morte, per questo li perseguita con ogni persecuzione. </w:t>
      </w:r>
    </w:p>
    <w:p w14:paraId="7A67754A" w14:textId="77777777" w:rsidR="00F9106C" w:rsidRDefault="00E3286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Poiché Satana ha deciso di muovere guerra agli eletti e di vincerli, ecco ora l’esortazione del nostro Dio e Signore. </w:t>
      </w:r>
      <w:r w:rsidR="00840123" w:rsidRPr="00F9106C">
        <w:rPr>
          <w:rFonts w:ascii="Arial" w:eastAsia="Times New Roman" w:hAnsi="Arial" w:cs="Times New Roman"/>
          <w:i/>
          <w:iCs/>
          <w:kern w:val="0"/>
          <w:sz w:val="24"/>
          <w:szCs w:val="20"/>
          <w:lang w:eastAsia="it-IT"/>
          <w14:ligatures w14:val="none"/>
        </w:rPr>
        <w:t>Chi ha orecchi ascolti</w:t>
      </w:r>
      <w:r w:rsidR="00840123">
        <w:rPr>
          <w:rFonts w:ascii="Arial" w:eastAsia="Times New Roman" w:hAnsi="Arial" w:cs="Times New Roman"/>
          <w:kern w:val="0"/>
          <w:sz w:val="24"/>
          <w:szCs w:val="20"/>
          <w:lang w:eastAsia="it-IT"/>
          <w14:ligatures w14:val="none"/>
        </w:rPr>
        <w:t xml:space="preserve">. Significa questo che ognuno dovrà leggere la sua personale storia con gli occhi dello Spirito Santo. Tu, discepolo di Gesù, da Satana si stato condannato ad andare in prigionia? Non temere, </w:t>
      </w:r>
      <w:r w:rsidR="00F9106C">
        <w:rPr>
          <w:rFonts w:ascii="Arial" w:eastAsia="Times New Roman" w:hAnsi="Arial" w:cs="Times New Roman"/>
          <w:kern w:val="0"/>
          <w:sz w:val="24"/>
          <w:szCs w:val="20"/>
          <w:lang w:eastAsia="it-IT"/>
          <w14:ligatures w14:val="none"/>
        </w:rPr>
        <w:t>v</w:t>
      </w:r>
      <w:r w:rsidR="00840123">
        <w:rPr>
          <w:rFonts w:ascii="Arial" w:eastAsia="Times New Roman" w:hAnsi="Arial" w:cs="Times New Roman"/>
          <w:kern w:val="0"/>
          <w:sz w:val="24"/>
          <w:szCs w:val="20"/>
          <w:lang w:eastAsia="it-IT"/>
          <w14:ligatures w14:val="none"/>
        </w:rPr>
        <w:t xml:space="preserve">ai in prigionia. La prigione sarà per te il luogo della prova </w:t>
      </w:r>
      <w:r w:rsidR="00840123">
        <w:rPr>
          <w:rFonts w:ascii="Arial" w:eastAsia="Times New Roman" w:hAnsi="Arial" w:cs="Times New Roman"/>
          <w:kern w:val="0"/>
          <w:sz w:val="24"/>
          <w:szCs w:val="20"/>
          <w:lang w:eastAsia="it-IT"/>
          <w14:ligatures w14:val="none"/>
        </w:rPr>
        <w:lastRenderedPageBreak/>
        <w:t xml:space="preserve">della tua fede e del tuo amore. Tu, discepolo di Gesù, sei stato condannato da Satana ad essere ucciso di spada? Non temere. Lascati uccidere dalla spada. Sarà la spada la prova della tua fede e del tuo amore. </w:t>
      </w:r>
    </w:p>
    <w:p w14:paraId="56F4925B" w14:textId="51887118" w:rsidR="00E32868" w:rsidRDefault="0084012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dove sta la perseveranza e la fede dei santi: nel subire ogni persecuzione vedendola con gli occhi dello Spirito Santo: come via e come prova per attestare al nostro Dio e Signore la verità della nostra fede e del nostro amore. A nulla serve vivere una persecuzione se non la viviamo con gli occhi e gli orecchi dello Spirito Santo. Tutto il cristiano deve vivere con gli occhi e con gli orecchi dello Spirito Santo. Oggi invece si vuole vivere ogni cosa con gli occhi e con gli orecchi di Satana. Con questi occhi e con questi orecchi priviamo la nostra vita di ogni vera fede e di ogni vero amore. Vivremo di falsa fede e di falso amore.</w:t>
      </w:r>
    </w:p>
    <w:p w14:paraId="4F6E8360" w14:textId="77777777" w:rsidR="00F9106C" w:rsidRDefault="000A4825" w:rsidP="00840123">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5E4C08" w:rsidRPr="005E4C08">
        <w:rPr>
          <w:rFonts w:ascii="Arial" w:eastAsia="Times New Roman" w:hAnsi="Arial" w:cs="Times New Roman"/>
          <w:i/>
          <w:iCs/>
          <w:kern w:val="0"/>
          <w:sz w:val="24"/>
          <w:szCs w:val="20"/>
          <w:lang w:eastAsia="it-IT"/>
          <w14:ligatures w14:val="none"/>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r w:rsidR="00840123">
        <w:rPr>
          <w:rFonts w:ascii="Arial" w:eastAsia="Times New Roman" w:hAnsi="Arial" w:cs="Times New Roman"/>
          <w:kern w:val="0"/>
          <w:sz w:val="24"/>
          <w:szCs w:val="20"/>
          <w:lang w:eastAsia="it-IT"/>
          <w14:ligatures w14:val="none"/>
        </w:rPr>
        <w:t>Ecco ora cosa vede l’Apostolo Giovanni</w:t>
      </w:r>
      <w:r w:rsidR="00F92777">
        <w:rPr>
          <w:rFonts w:ascii="Arial" w:eastAsia="Times New Roman" w:hAnsi="Arial" w:cs="Times New Roman"/>
          <w:kern w:val="0"/>
          <w:sz w:val="24"/>
          <w:szCs w:val="20"/>
          <w:lang w:eastAsia="it-IT"/>
          <w14:ligatures w14:val="none"/>
        </w:rPr>
        <w:t xml:space="preserve">: </w:t>
      </w:r>
      <w:r w:rsidR="00840123" w:rsidRPr="005E4C08">
        <w:rPr>
          <w:rFonts w:ascii="Arial" w:eastAsia="Times New Roman" w:hAnsi="Arial" w:cs="Times New Roman"/>
          <w:i/>
          <w:iCs/>
          <w:kern w:val="0"/>
          <w:sz w:val="24"/>
          <w:szCs w:val="20"/>
          <w:lang w:eastAsia="it-IT"/>
          <w14:ligatures w14:val="none"/>
        </w:rPr>
        <w:t xml:space="preserve">E vidi salire dalla terra un’altra bestia che aveva due corna, simili a quelle di un agnello, ma parlava come un drago. </w:t>
      </w:r>
      <w:r w:rsidR="00F92777">
        <w:rPr>
          <w:rFonts w:ascii="Arial" w:eastAsia="Times New Roman" w:hAnsi="Arial" w:cs="Times New Roman"/>
          <w:kern w:val="0"/>
          <w:sz w:val="24"/>
          <w:szCs w:val="20"/>
          <w:lang w:eastAsia="it-IT"/>
          <w14:ligatures w14:val="none"/>
        </w:rPr>
        <w:t xml:space="preserve">Ecco ora dove risiede l’inganno di Satana. </w:t>
      </w:r>
    </w:p>
    <w:p w14:paraId="2FF82A96" w14:textId="77777777" w:rsidR="00F9106C" w:rsidRDefault="00F92777" w:rsidP="0084012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Questa bestia che sale, nella sua forma esterna ha due corna simili a quelli di un agnello. Solo le corna sono di agnello. Il linguaggio è però quello di un drago. L’Apostolo Paolo ci dice che Satana di maschera, si metaschematizza da angelo di luce per la rovina dei credenti. Da dove ci accorgiamo che non ci troviamo dinanzi a un innocuo serpente, dinanzi a un innocuo agnello? Dalla parola che viene proferita. Ogni parola che esce dalla bocca di un uomo, che contraddice o in poco o in molto la Parola del Signore, è parola di drago e non di agnello. È parola di Satana e non Parola di Dio. Le vesti possono ingannare. La parola non inganna mai.</w:t>
      </w:r>
    </w:p>
    <w:p w14:paraId="69622DA8" w14:textId="77777777" w:rsidR="00F9106C" w:rsidRDefault="00F92777" w:rsidP="00840123">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w:t>
      </w:r>
      <w:r w:rsidR="00502AF9">
        <w:rPr>
          <w:rFonts w:ascii="Arial" w:eastAsia="Times New Roman" w:hAnsi="Arial" w:cs="Times New Roman"/>
          <w:kern w:val="0"/>
          <w:sz w:val="24"/>
          <w:szCs w:val="20"/>
          <w:lang w:eastAsia="it-IT"/>
          <w14:ligatures w14:val="none"/>
        </w:rPr>
        <w:t xml:space="preserve">Così il Libro del Siracide: </w:t>
      </w:r>
      <w:r w:rsidR="00502AF9" w:rsidRPr="00502AF9">
        <w:rPr>
          <w:rFonts w:ascii="Arial" w:eastAsia="Times New Roman" w:hAnsi="Arial" w:cs="Times New Roman"/>
          <w:i/>
          <w:iCs/>
          <w:kern w:val="0"/>
          <w:sz w:val="24"/>
          <w:szCs w:val="20"/>
          <w:lang w:eastAsia="it-IT"/>
          <w14:ligatures w14:val="none"/>
        </w:rPr>
        <w:t>“Quando si scuote un setaccio restano i rifiuti;</w:t>
      </w:r>
      <w:r w:rsidR="00502AF9">
        <w:rPr>
          <w:rFonts w:ascii="Arial" w:eastAsia="Times New Roman" w:hAnsi="Arial" w:cs="Times New Roman"/>
          <w:i/>
          <w:iCs/>
          <w:kern w:val="0"/>
          <w:sz w:val="24"/>
          <w:szCs w:val="20"/>
          <w:lang w:eastAsia="it-IT"/>
          <w14:ligatures w14:val="none"/>
        </w:rPr>
        <w:t xml:space="preserve"> </w:t>
      </w:r>
      <w:r w:rsidR="00502AF9" w:rsidRPr="00502AF9">
        <w:rPr>
          <w:rFonts w:ascii="Arial" w:eastAsia="Times New Roman" w:hAnsi="Arial" w:cs="Times New Roman"/>
          <w:i/>
          <w:iCs/>
          <w:kern w:val="0"/>
          <w:sz w:val="24"/>
          <w:szCs w:val="20"/>
          <w:lang w:eastAsia="it-IT"/>
          <w14:ligatures w14:val="none"/>
        </w:rPr>
        <w:t>così quando un uomo discute, ne appaiono i difetti.</w:t>
      </w:r>
      <w:r w:rsidR="00502AF9">
        <w:rPr>
          <w:rFonts w:ascii="Arial" w:eastAsia="Times New Roman" w:hAnsi="Arial" w:cs="Times New Roman"/>
          <w:i/>
          <w:iCs/>
          <w:kern w:val="0"/>
          <w:sz w:val="24"/>
          <w:szCs w:val="20"/>
          <w:lang w:eastAsia="it-IT"/>
          <w14:ligatures w14:val="none"/>
        </w:rPr>
        <w:t xml:space="preserve"> </w:t>
      </w:r>
      <w:r w:rsidR="00502AF9" w:rsidRPr="00502AF9">
        <w:rPr>
          <w:rFonts w:ascii="Arial" w:eastAsia="Times New Roman" w:hAnsi="Arial" w:cs="Times New Roman"/>
          <w:i/>
          <w:iCs/>
          <w:kern w:val="0"/>
          <w:sz w:val="24"/>
          <w:szCs w:val="20"/>
          <w:lang w:eastAsia="it-IT"/>
          <w14:ligatures w14:val="none"/>
        </w:rPr>
        <w:t>I vasi del ceramista li mette a prova la fornace,</w:t>
      </w:r>
      <w:r w:rsidR="00502AF9">
        <w:rPr>
          <w:rFonts w:ascii="Arial" w:eastAsia="Times New Roman" w:hAnsi="Arial" w:cs="Times New Roman"/>
          <w:i/>
          <w:iCs/>
          <w:kern w:val="0"/>
          <w:sz w:val="24"/>
          <w:szCs w:val="20"/>
          <w:lang w:eastAsia="it-IT"/>
          <w14:ligatures w14:val="none"/>
        </w:rPr>
        <w:t xml:space="preserve"> </w:t>
      </w:r>
      <w:r w:rsidR="00502AF9" w:rsidRPr="00502AF9">
        <w:rPr>
          <w:rFonts w:ascii="Arial" w:eastAsia="Times New Roman" w:hAnsi="Arial" w:cs="Times New Roman"/>
          <w:i/>
          <w:iCs/>
          <w:kern w:val="0"/>
          <w:sz w:val="24"/>
          <w:szCs w:val="20"/>
          <w:lang w:eastAsia="it-IT"/>
          <w14:ligatures w14:val="none"/>
        </w:rPr>
        <w:t>così il modo di ragionare è il banco di prova per un uomo.</w:t>
      </w:r>
      <w:r w:rsidR="00502AF9">
        <w:rPr>
          <w:rFonts w:ascii="Arial" w:eastAsia="Times New Roman" w:hAnsi="Arial" w:cs="Times New Roman"/>
          <w:i/>
          <w:iCs/>
          <w:kern w:val="0"/>
          <w:sz w:val="24"/>
          <w:szCs w:val="20"/>
          <w:lang w:eastAsia="it-IT"/>
          <w14:ligatures w14:val="none"/>
        </w:rPr>
        <w:t xml:space="preserve"> </w:t>
      </w:r>
      <w:r w:rsidR="00502AF9" w:rsidRPr="00502AF9">
        <w:rPr>
          <w:rFonts w:ascii="Arial" w:eastAsia="Times New Roman" w:hAnsi="Arial" w:cs="Times New Roman"/>
          <w:i/>
          <w:iCs/>
          <w:kern w:val="0"/>
          <w:sz w:val="24"/>
          <w:szCs w:val="20"/>
          <w:lang w:eastAsia="it-IT"/>
          <w14:ligatures w14:val="none"/>
        </w:rPr>
        <w:t>Il frutto dimostra come è coltivato l’albero,</w:t>
      </w:r>
      <w:r w:rsidR="00502AF9">
        <w:rPr>
          <w:rFonts w:ascii="Arial" w:eastAsia="Times New Roman" w:hAnsi="Arial" w:cs="Times New Roman"/>
          <w:i/>
          <w:iCs/>
          <w:kern w:val="0"/>
          <w:sz w:val="24"/>
          <w:szCs w:val="20"/>
          <w:lang w:eastAsia="it-IT"/>
          <w14:ligatures w14:val="none"/>
        </w:rPr>
        <w:t xml:space="preserve"> </w:t>
      </w:r>
      <w:r w:rsidR="00502AF9" w:rsidRPr="00502AF9">
        <w:rPr>
          <w:rFonts w:ascii="Arial" w:eastAsia="Times New Roman" w:hAnsi="Arial" w:cs="Times New Roman"/>
          <w:i/>
          <w:iCs/>
          <w:kern w:val="0"/>
          <w:sz w:val="24"/>
          <w:szCs w:val="20"/>
          <w:lang w:eastAsia="it-IT"/>
          <w14:ligatures w14:val="none"/>
        </w:rPr>
        <w:t>così la parola rivela i pensieri del cuore.</w:t>
      </w:r>
      <w:r w:rsidR="00502AF9">
        <w:rPr>
          <w:rFonts w:ascii="Arial" w:eastAsia="Times New Roman" w:hAnsi="Arial" w:cs="Times New Roman"/>
          <w:i/>
          <w:iCs/>
          <w:kern w:val="0"/>
          <w:sz w:val="24"/>
          <w:szCs w:val="20"/>
          <w:lang w:eastAsia="it-IT"/>
          <w14:ligatures w14:val="none"/>
        </w:rPr>
        <w:t xml:space="preserve"> </w:t>
      </w:r>
      <w:r w:rsidR="00502AF9" w:rsidRPr="00502AF9">
        <w:rPr>
          <w:rFonts w:ascii="Arial" w:eastAsia="Times New Roman" w:hAnsi="Arial" w:cs="Times New Roman"/>
          <w:i/>
          <w:iCs/>
          <w:kern w:val="0"/>
          <w:sz w:val="24"/>
          <w:szCs w:val="20"/>
          <w:lang w:eastAsia="it-IT"/>
          <w14:ligatures w14:val="none"/>
        </w:rPr>
        <w:t>Non lodare nessuno prima che abbia parlato,</w:t>
      </w:r>
      <w:r w:rsidR="00502AF9">
        <w:rPr>
          <w:rFonts w:ascii="Arial" w:eastAsia="Times New Roman" w:hAnsi="Arial" w:cs="Times New Roman"/>
          <w:i/>
          <w:iCs/>
          <w:kern w:val="0"/>
          <w:sz w:val="24"/>
          <w:szCs w:val="20"/>
          <w:lang w:eastAsia="it-IT"/>
          <w14:ligatures w14:val="none"/>
        </w:rPr>
        <w:t xml:space="preserve"> </w:t>
      </w:r>
      <w:r w:rsidR="00502AF9" w:rsidRPr="00502AF9">
        <w:rPr>
          <w:rFonts w:ascii="Arial" w:eastAsia="Times New Roman" w:hAnsi="Arial" w:cs="Times New Roman"/>
          <w:i/>
          <w:iCs/>
          <w:kern w:val="0"/>
          <w:sz w:val="24"/>
          <w:szCs w:val="20"/>
          <w:lang w:eastAsia="it-IT"/>
          <w14:ligatures w14:val="none"/>
        </w:rPr>
        <w:t>poiché questa è la prova degli uomini</w:t>
      </w:r>
      <w:r w:rsidR="00502AF9">
        <w:rPr>
          <w:rFonts w:ascii="Arial" w:eastAsia="Times New Roman" w:hAnsi="Arial" w:cs="Times New Roman"/>
          <w:i/>
          <w:iCs/>
          <w:kern w:val="0"/>
          <w:sz w:val="24"/>
          <w:szCs w:val="20"/>
          <w:lang w:eastAsia="it-IT"/>
          <w14:ligatures w14:val="none"/>
        </w:rPr>
        <w:t xml:space="preserve"> (Sir 27,4-7). </w:t>
      </w:r>
    </w:p>
    <w:p w14:paraId="6BFF5F5A" w14:textId="77777777" w:rsidR="00F9106C" w:rsidRDefault="00502AF9" w:rsidP="0084012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 appartiene all’albero della vita dice parole di Dio. Chi appartiene all’albero della morte, dice parole di Satana. </w:t>
      </w:r>
      <w:r w:rsidR="00F941F1">
        <w:rPr>
          <w:rFonts w:ascii="Arial" w:eastAsia="Times New Roman" w:hAnsi="Arial" w:cs="Times New Roman"/>
          <w:kern w:val="0"/>
          <w:sz w:val="24"/>
          <w:szCs w:val="20"/>
          <w:lang w:eastAsia="it-IT"/>
          <w14:ligatures w14:val="none"/>
        </w:rPr>
        <w:t xml:space="preserve">Ogni parola non pienamente conforme alla Divina Rivelazione, è parola del drago, non è parola di Dio. </w:t>
      </w:r>
    </w:p>
    <w:p w14:paraId="12DEA5BA" w14:textId="77777777" w:rsidR="00F9106C" w:rsidRDefault="00F941F1" w:rsidP="0084012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ora l’opera di questa bestia: “</w:t>
      </w:r>
      <w:r w:rsidR="00840123" w:rsidRPr="005E4C08">
        <w:rPr>
          <w:rFonts w:ascii="Arial" w:eastAsia="Times New Roman" w:hAnsi="Arial" w:cs="Times New Roman"/>
          <w:i/>
          <w:iCs/>
          <w:kern w:val="0"/>
          <w:sz w:val="24"/>
          <w:szCs w:val="20"/>
          <w:lang w:eastAsia="it-IT"/>
          <w14:ligatures w14:val="none"/>
        </w:rPr>
        <w:t>Essa esercita tutto il potere della prima bestia in sua presenza e costringe la terra e i suoi abitanti ad adorare la prima bestia, la cui ferita mortale era guarita.</w:t>
      </w:r>
      <w:r>
        <w:rPr>
          <w:rFonts w:ascii="Arial" w:eastAsia="Times New Roman" w:hAnsi="Arial" w:cs="Times New Roman"/>
          <w:kern w:val="0"/>
          <w:sz w:val="24"/>
          <w:szCs w:val="20"/>
          <w:lang w:eastAsia="it-IT"/>
          <w14:ligatures w14:val="none"/>
        </w:rPr>
        <w:t xml:space="preserve"> Questa opera è altamente diabolica: esercita il potere della prima bestia in sua presenza e costringe la terra e i suoi abitanti ad </w:t>
      </w:r>
      <w:r>
        <w:rPr>
          <w:rFonts w:ascii="Arial" w:eastAsia="Times New Roman" w:hAnsi="Arial" w:cs="Times New Roman"/>
          <w:kern w:val="0"/>
          <w:sz w:val="24"/>
          <w:szCs w:val="20"/>
          <w:lang w:eastAsia="it-IT"/>
          <w14:ligatures w14:val="none"/>
        </w:rPr>
        <w:lastRenderedPageBreak/>
        <w:t xml:space="preserve">adorare la prima bestia, la cui ferita era guarita. Ecco come inizia questo Capitolo XIII: </w:t>
      </w:r>
      <w:r w:rsidRPr="00F941F1">
        <w:rPr>
          <w:rFonts w:ascii="Arial" w:eastAsia="Times New Roman" w:hAnsi="Arial" w:cs="Times New Roman"/>
          <w:i/>
          <w:iCs/>
          <w:kern w:val="0"/>
          <w:sz w:val="24"/>
          <w:szCs w:val="20"/>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r>
        <w:rPr>
          <w:rFonts w:ascii="Arial" w:eastAsia="Times New Roman" w:hAnsi="Arial" w:cs="Times New Roman"/>
          <w:i/>
          <w:iCs/>
          <w:kern w:val="0"/>
          <w:sz w:val="24"/>
          <w:szCs w:val="20"/>
          <w:lang w:eastAsia="it-IT"/>
          <w14:ligatures w14:val="none"/>
        </w:rPr>
        <w:t xml:space="preserve"> </w:t>
      </w:r>
      <w:r w:rsidRPr="00F941F1">
        <w:rPr>
          <w:rFonts w:ascii="Arial" w:eastAsia="Times New Roman" w:hAnsi="Arial" w:cs="Times New Roman"/>
          <w:i/>
          <w:iCs/>
          <w:kern w:val="0"/>
          <w:sz w:val="24"/>
          <w:szCs w:val="20"/>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r>
        <w:rPr>
          <w:rFonts w:ascii="Arial" w:eastAsia="Times New Roman" w:hAnsi="Arial" w:cs="Times New Roman"/>
          <w:i/>
          <w:iCs/>
          <w:kern w:val="0"/>
          <w:sz w:val="24"/>
          <w:szCs w:val="20"/>
          <w:lang w:eastAsia="it-IT"/>
          <w14:ligatures w14:val="none"/>
        </w:rPr>
        <w:t xml:space="preserve"> (Ap 13,1-4). </w:t>
      </w:r>
      <w:r w:rsidR="0032534F">
        <w:rPr>
          <w:rFonts w:ascii="Arial" w:eastAsia="Times New Roman" w:hAnsi="Arial" w:cs="Times New Roman"/>
          <w:kern w:val="0"/>
          <w:sz w:val="24"/>
          <w:szCs w:val="20"/>
          <w:lang w:eastAsia="it-IT"/>
          <w14:ligatures w14:val="none"/>
        </w:rPr>
        <w:t xml:space="preserve">Era questa la prima devastazione della verità di Dio e dell’uomo e dell’intera creazione. A questa prima devastazione si aggiunge questa seconda. </w:t>
      </w:r>
    </w:p>
    <w:p w14:paraId="49783AF4" w14:textId="77777777" w:rsidR="00F9106C" w:rsidRDefault="0032534F" w:rsidP="0084012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come questa seconda bestia costringe tutti gli abitanti della terra ad adorare la bestia: “</w:t>
      </w:r>
      <w:r w:rsidR="00840123" w:rsidRPr="005E4C08">
        <w:rPr>
          <w:rFonts w:ascii="Arial" w:eastAsia="Times New Roman" w:hAnsi="Arial" w:cs="Times New Roman"/>
          <w:i/>
          <w:iCs/>
          <w:kern w:val="0"/>
          <w:sz w:val="24"/>
          <w:szCs w:val="20"/>
          <w:lang w:eastAsia="it-IT"/>
          <w14:ligatures w14:val="none"/>
        </w:rPr>
        <w:t>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w:t>
      </w:r>
      <w:r>
        <w:rPr>
          <w:rFonts w:ascii="Arial" w:eastAsia="Times New Roman" w:hAnsi="Arial" w:cs="Times New Roman"/>
          <w:i/>
          <w:iCs/>
          <w:kern w:val="0"/>
          <w:sz w:val="24"/>
          <w:szCs w:val="20"/>
          <w:lang w:eastAsia="it-IT"/>
          <w14:ligatures w14:val="none"/>
        </w:rPr>
        <w:t>”</w:t>
      </w:r>
      <w:r w:rsidR="00840123" w:rsidRPr="005E4C08">
        <w:rPr>
          <w:rFonts w:ascii="Arial" w:eastAsia="Times New Roman" w:hAnsi="Arial" w:cs="Times New Roman"/>
          <w:i/>
          <w:iCs/>
          <w:kern w:val="0"/>
          <w:sz w:val="24"/>
          <w:szCs w:val="20"/>
          <w:lang w:eastAsia="it-IT"/>
          <w14:ligatures w14:val="none"/>
        </w:rPr>
        <w:t>.</w:t>
      </w:r>
      <w:r w:rsidR="002E258D">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Erigere una statua alla bestia, ci ricorda il profeta Daniele. Il Re Nabucodònosor aveva eretto la sua statua in mezzo a Babilonia e tutti i suoi sudditi erano costretti ad adorare la statua. </w:t>
      </w:r>
    </w:p>
    <w:p w14:paraId="7380BFB1" w14:textId="73B3C733" w:rsidR="00840123" w:rsidRDefault="0032534F" w:rsidP="00840123">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Per convincere tutti gli abitanti della terra ad adorare la bestia, questa seconda bestia opera grandi prodigi, fino a far scendere foco dal cielo sulla terra davanti agli uomini. Perché il Signore permette che la bestia compia tali prodigi? Perché vuole provare la fede dei suoi fedeli. Vuole provare il grado di fedeltà alla sua Parola. Lo abbiamo già detto:</w:t>
      </w:r>
      <w:r w:rsidR="002E258D">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le corna possono ingannarci. La parola che esce dalla </w:t>
      </w:r>
      <w:r w:rsidR="00A15D2B">
        <w:rPr>
          <w:rFonts w:ascii="Arial" w:eastAsia="Times New Roman" w:hAnsi="Arial" w:cs="Times New Roman"/>
          <w:kern w:val="0"/>
          <w:sz w:val="24"/>
          <w:szCs w:val="20"/>
          <w:lang w:eastAsia="it-IT"/>
          <w14:ligatures w14:val="none"/>
        </w:rPr>
        <w:t>bocca mai potrà ingannarci. Se è Parola conforme alla Divina Rivelazione è Parola di Dio. Se non è Parola conforme alla Divina Rivelazione, è parola del drago. Il serpente può anche ingannarci. La sua parola mai. È parola contro la Parola del nostro Dio.</w:t>
      </w:r>
      <w:r w:rsidR="00F9106C">
        <w:rPr>
          <w:rFonts w:ascii="Arial" w:eastAsia="Times New Roman" w:hAnsi="Arial" w:cs="Times New Roman"/>
          <w:kern w:val="0"/>
          <w:sz w:val="24"/>
          <w:szCs w:val="20"/>
          <w:lang w:eastAsia="it-IT"/>
          <w14:ligatures w14:val="none"/>
        </w:rPr>
        <w:t xml:space="preserve"> I peli sono di Isaù. La voce è di Giacobbe. </w:t>
      </w:r>
    </w:p>
    <w:p w14:paraId="0DB0C3A5" w14:textId="77777777" w:rsidR="00F9106C" w:rsidRDefault="000A4825" w:rsidP="00A15D2B">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5E4C08" w:rsidRPr="005E4C08">
        <w:rPr>
          <w:rFonts w:ascii="Arial" w:eastAsia="Times New Roman" w:hAnsi="Arial" w:cs="Times New Roman"/>
          <w:i/>
          <w:iCs/>
          <w:kern w:val="0"/>
          <w:sz w:val="24"/>
          <w:szCs w:val="20"/>
          <w:lang w:eastAsia="it-IT"/>
          <w14:ligatures w14:val="none"/>
        </w:rPr>
        <w:t xml:space="preserve">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13,5-18).</w:t>
      </w:r>
      <w:r w:rsidR="00A15D2B">
        <w:rPr>
          <w:rFonts w:ascii="Arial" w:eastAsia="Times New Roman" w:hAnsi="Arial" w:cs="Times New Roman"/>
          <w:i/>
          <w:iCs/>
          <w:kern w:val="0"/>
          <w:sz w:val="24"/>
          <w:szCs w:val="20"/>
          <w:lang w:eastAsia="it-IT"/>
          <w14:ligatures w14:val="none"/>
        </w:rPr>
        <w:t xml:space="preserve"> </w:t>
      </w:r>
    </w:p>
    <w:p w14:paraId="7E9D953C" w14:textId="77777777" w:rsidR="00F9106C" w:rsidRDefault="00A15D2B" w:rsidP="00A15D2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ancora cosa il Signore permette di fare alla bestia: </w:t>
      </w:r>
      <w:r w:rsidRPr="005E4C08">
        <w:rPr>
          <w:rFonts w:ascii="Arial" w:eastAsia="Times New Roman" w:hAnsi="Arial" w:cs="Times New Roman"/>
          <w:i/>
          <w:iCs/>
          <w:kern w:val="0"/>
          <w:sz w:val="24"/>
          <w:szCs w:val="20"/>
          <w:lang w:eastAsia="it-IT"/>
          <w14:ligatures w14:val="none"/>
        </w:rPr>
        <w:t>E le fu anche concesso di animare la statua della bestia, in modo che quella statua perfino parlasse e potesse far mettere a morte tutti coloro che non avessero adorato la statua della bestia</w:t>
      </w:r>
      <w:r>
        <w:rPr>
          <w:rFonts w:ascii="Arial" w:eastAsia="Times New Roman" w:hAnsi="Arial" w:cs="Times New Roman"/>
          <w:i/>
          <w:iCs/>
          <w:kern w:val="0"/>
          <w:sz w:val="24"/>
          <w:szCs w:val="20"/>
          <w:lang w:eastAsia="it-IT"/>
          <w14:ligatures w14:val="none"/>
        </w:rPr>
        <w:t>”</w:t>
      </w:r>
      <w:r w:rsidRPr="005E4C08">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statua parla e rivela i nomi di tutti coloro che non avevano adorato la statua</w:t>
      </w:r>
      <w:r w:rsidR="00F9106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facendoli mettere a morte. Veramente la fede degli eletti viene provata nell’alto formo di un crogiolo specialissimo. Solo i martiri potranno conservarsi nella più pura fedeltà. Quelli che hanno paura di perdere la vita per la fede,</w:t>
      </w:r>
      <w:r w:rsidR="00F9106C">
        <w:rPr>
          <w:rFonts w:ascii="Arial" w:eastAsia="Times New Roman" w:hAnsi="Arial" w:cs="Times New Roman"/>
          <w:kern w:val="0"/>
          <w:sz w:val="24"/>
          <w:szCs w:val="20"/>
          <w:lang w:eastAsia="it-IT"/>
          <w14:ligatures w14:val="none"/>
        </w:rPr>
        <w:t xml:space="preserve"> attestano </w:t>
      </w:r>
      <w:r>
        <w:rPr>
          <w:rFonts w:ascii="Arial" w:eastAsia="Times New Roman" w:hAnsi="Arial" w:cs="Times New Roman"/>
          <w:kern w:val="0"/>
          <w:sz w:val="24"/>
          <w:szCs w:val="20"/>
          <w:lang w:eastAsia="it-IT"/>
          <w14:ligatures w14:val="none"/>
        </w:rPr>
        <w:t xml:space="preserve">che il loro amore non puro, non è vero. Lo attesta il fatto che amano prima se stessi e poi amano Dio e se si deve scegliere tra l’amore di se stessi e </w:t>
      </w:r>
      <w:r>
        <w:rPr>
          <w:rFonts w:ascii="Arial" w:eastAsia="Times New Roman" w:hAnsi="Arial" w:cs="Times New Roman"/>
          <w:kern w:val="0"/>
          <w:sz w:val="24"/>
          <w:szCs w:val="20"/>
          <w:lang w:eastAsia="it-IT"/>
          <w14:ligatures w14:val="none"/>
        </w:rPr>
        <w:lastRenderedPageBreak/>
        <w:t xml:space="preserve">l’amore per il Signore, scelgono l’amore per se stessi. Chi non ama il Signore fino al dono della sua vita in sacrificio perfetto a Lui, di certo non è degno di Lui. </w:t>
      </w:r>
    </w:p>
    <w:p w14:paraId="1F73AC07" w14:textId="77777777" w:rsidR="00F9106C" w:rsidRDefault="00A15D2B" w:rsidP="00A15D2B">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Così le Parole di Gesù nel Vangelo secondo Matteo:</w:t>
      </w:r>
      <w:r w:rsidR="00107F46">
        <w:rPr>
          <w:rFonts w:ascii="Arial" w:eastAsia="Times New Roman" w:hAnsi="Arial" w:cs="Times New Roman"/>
          <w:kern w:val="0"/>
          <w:sz w:val="24"/>
          <w:szCs w:val="20"/>
          <w:lang w:eastAsia="it-IT"/>
          <w14:ligatures w14:val="none"/>
        </w:rPr>
        <w:t xml:space="preserve"> </w:t>
      </w:r>
      <w:r>
        <w:rPr>
          <w:rFonts w:ascii="Arial" w:eastAsia="Times New Roman" w:hAnsi="Arial" w:cs="Times New Roman"/>
          <w:i/>
          <w:iCs/>
          <w:kern w:val="0"/>
          <w:sz w:val="24"/>
          <w:szCs w:val="20"/>
          <w:lang w:eastAsia="it-IT"/>
          <w14:ligatures w14:val="none"/>
        </w:rPr>
        <w:t>“</w:t>
      </w:r>
      <w:r w:rsidR="00107F46" w:rsidRPr="00107F46">
        <w:rPr>
          <w:rFonts w:ascii="Arial" w:eastAsia="Times New Roman" w:hAnsi="Arial" w:cs="Times New Roman"/>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00107F46">
        <w:rPr>
          <w:rFonts w:ascii="Arial" w:eastAsia="Times New Roman" w:hAnsi="Arial" w:cs="Times New Roman"/>
          <w:i/>
          <w:iCs/>
          <w:kern w:val="0"/>
          <w:sz w:val="24"/>
          <w:szCs w:val="20"/>
          <w:lang w:eastAsia="it-IT"/>
          <w14:ligatures w14:val="none"/>
        </w:rPr>
        <w:t xml:space="preserve">” (Mt 10,37-39). </w:t>
      </w:r>
    </w:p>
    <w:p w14:paraId="6845BBDD" w14:textId="77777777" w:rsidR="00F9106C" w:rsidRDefault="00107F46" w:rsidP="00A15D2B">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Tra il dono della nostra vita e l’adorazione della statua, sempre dobbiamo preferire il dono della propria vita.</w:t>
      </w:r>
      <w:r w:rsidR="002E258D">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Ecco come questa scelta è purissima </w:t>
      </w:r>
      <w:r w:rsidR="00BA1D52">
        <w:rPr>
          <w:rFonts w:ascii="Arial" w:eastAsia="Times New Roman" w:hAnsi="Arial" w:cs="Times New Roman"/>
          <w:kern w:val="0"/>
          <w:sz w:val="24"/>
          <w:szCs w:val="20"/>
          <w:lang w:eastAsia="it-IT"/>
          <w14:ligatures w14:val="none"/>
        </w:rPr>
        <w:t xml:space="preserve">nel Libro di Daniele: </w:t>
      </w:r>
      <w:r w:rsidR="00BA1D52" w:rsidRPr="00BA1D52">
        <w:rPr>
          <w:rFonts w:ascii="Arial" w:eastAsia="Times New Roman" w:hAnsi="Arial" w:cs="Times New Roman"/>
          <w:i/>
          <w:iCs/>
          <w:kern w:val="0"/>
          <w:sz w:val="24"/>
          <w:szCs w:val="20"/>
          <w:lang w:eastAsia="it-IT"/>
          <w14:ligatures w14:val="none"/>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r w:rsidR="00BA1D52">
        <w:rPr>
          <w:rFonts w:ascii="Arial" w:eastAsia="Times New Roman" w:hAnsi="Arial" w:cs="Times New Roman"/>
          <w:i/>
          <w:iCs/>
          <w:kern w:val="0"/>
          <w:sz w:val="24"/>
          <w:szCs w:val="20"/>
          <w:lang w:eastAsia="it-IT"/>
          <w14:ligatures w14:val="none"/>
        </w:rPr>
        <w:t xml:space="preserve"> (Dn 3,16-18). </w:t>
      </w:r>
      <w:r w:rsidR="00BA1D52">
        <w:rPr>
          <w:rFonts w:ascii="Arial" w:eastAsia="Times New Roman" w:hAnsi="Arial" w:cs="Times New Roman"/>
          <w:kern w:val="0"/>
          <w:sz w:val="24"/>
          <w:szCs w:val="20"/>
          <w:lang w:eastAsia="it-IT"/>
          <w14:ligatures w14:val="none"/>
        </w:rPr>
        <w:t>Ecco ancora l’astuzia della bestia: “</w:t>
      </w:r>
      <w:r w:rsidR="00A15D2B" w:rsidRPr="005E4C08">
        <w:rPr>
          <w:rFonts w:ascii="Arial" w:eastAsia="Times New Roman" w:hAnsi="Arial" w:cs="Times New Roman"/>
          <w:i/>
          <w:iCs/>
          <w:kern w:val="0"/>
          <w:sz w:val="24"/>
          <w:szCs w:val="20"/>
          <w:lang w:eastAsia="it-IT"/>
          <w14:ligatures w14:val="none"/>
        </w:rPr>
        <w:t>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13,5-18).</w:t>
      </w:r>
      <w:r w:rsidR="00BA1D52">
        <w:rPr>
          <w:rFonts w:ascii="Arial" w:eastAsia="Times New Roman" w:hAnsi="Arial" w:cs="Times New Roman"/>
          <w:i/>
          <w:iCs/>
          <w:kern w:val="0"/>
          <w:sz w:val="24"/>
          <w:szCs w:val="20"/>
          <w:lang w:eastAsia="it-IT"/>
          <w14:ligatures w14:val="none"/>
        </w:rPr>
        <w:t xml:space="preserve"> </w:t>
      </w:r>
    </w:p>
    <w:p w14:paraId="40CA42BF" w14:textId="77777777" w:rsidR="0028771B" w:rsidRDefault="00BA1D52" w:rsidP="00A15D2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 si adora la bestia o si è esclusi dalla vita. L’adorazione della bestia riguarda ogni uomo. Qual è il significa di quanto abbiamo cercato di esporre in questa introduzione al Capitolo XIII? Il Significato è semplice da mettere in luce. Ecco la sua verità: ci sono momenti nella storia nei quali il Signore vuole provare la nostra fedeltà verso di </w:t>
      </w:r>
      <w:r w:rsidR="00F9106C">
        <w:rPr>
          <w:rFonts w:ascii="Arial" w:eastAsia="Times New Roman" w:hAnsi="Arial" w:cs="Times New Roman"/>
          <w:kern w:val="0"/>
          <w:sz w:val="24"/>
          <w:szCs w:val="20"/>
          <w:lang w:eastAsia="it-IT"/>
          <w14:ligatures w14:val="none"/>
        </w:rPr>
        <w:t>Lui</w:t>
      </w:r>
      <w:r>
        <w:rPr>
          <w:rFonts w:ascii="Arial" w:eastAsia="Times New Roman" w:hAnsi="Arial" w:cs="Times New Roman"/>
          <w:kern w:val="0"/>
          <w:sz w:val="24"/>
          <w:szCs w:val="20"/>
          <w:lang w:eastAsia="it-IT"/>
          <w14:ligatures w14:val="none"/>
        </w:rPr>
        <w:t>. Questa prova per il Figlio è stata la sua umiliante crocifissione. Dio, il Figlio di Dio, il Verbo Incarnato, ha testimoniato quanto è grande il suo amore per il Padre, lasciandosi crocifiggere. Chi è Crocifisso</w:t>
      </w:r>
      <w:r w:rsidR="00F9106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00F9106C">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il Dio eterno incarnato. Il Dio eterno incarnata si è lasciato crocifiggere e per questo suo dono di amore</w:t>
      </w:r>
      <w:r w:rsidR="00F9106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il Padre ha concesso a ogni uomo di potersi salvare mediante la purissima fede in Cristo Gesù, nel suo Figlio crocifisso. </w:t>
      </w:r>
    </w:p>
    <w:p w14:paraId="10DAE74A" w14:textId="77777777" w:rsidR="0028771B" w:rsidRDefault="00BA1D52" w:rsidP="00A15D2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Quanti divengono corpo di Cristo, divenendo una cosa sola con Cristo, anche loro devono attestare al Padre quanto è grande il loro amore per Lui e per Cristo Gesù e per questo viene concesso a Satana ogni potere perché esso provi la fede di ogni membro del corpo di Cristo. </w:t>
      </w:r>
      <w:r w:rsidR="00F808F0">
        <w:rPr>
          <w:rFonts w:ascii="Arial" w:eastAsia="Times New Roman" w:hAnsi="Arial" w:cs="Times New Roman"/>
          <w:kern w:val="0"/>
          <w:sz w:val="24"/>
          <w:szCs w:val="20"/>
          <w:lang w:eastAsia="it-IT"/>
          <w14:ligatures w14:val="none"/>
        </w:rPr>
        <w:t xml:space="preserve">Come la prova? Con ogni persecuzione, con ogni inganno, con ogni menzogna, con ogni falsità. Qual è il segno che non ci troviamo dinanzi a un agnello, a un difensore della vera fede, dinanzi a una persona che vuole il nostro bene? Gli abiti possono ingannarci. La parola mai. </w:t>
      </w:r>
    </w:p>
    <w:p w14:paraId="2BD7BF96" w14:textId="77777777" w:rsidR="0028771B" w:rsidRDefault="00F808F0" w:rsidP="00A15D2B">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allora cosa dobbiamo mettere nel cuore con impellente urgenza: Il Signore vuole provare la nostra fede. Come la prova? Con un innocuo serpente, con un innocuo agnello, con un innocuo uomo di Dio, con un innocuo professore e maestro, con un innocuo vescovo, con un innocui parroco, con un innocuo compagno di viaggio. La figura dice innocuità. La parola rivela chi si nasconde sotto le vesti di innocuità o di agnello. Satana è talmente astuto di astuzia infernale, che può agire anche attraverso un innocuo pastore della Chiesa. È </w:t>
      </w:r>
      <w:r>
        <w:rPr>
          <w:rFonts w:ascii="Arial" w:eastAsia="Times New Roman" w:hAnsi="Arial" w:cs="Times New Roman"/>
          <w:kern w:val="0"/>
          <w:sz w:val="24"/>
          <w:szCs w:val="20"/>
          <w:lang w:eastAsia="it-IT"/>
          <w14:ligatures w14:val="none"/>
        </w:rPr>
        <w:lastRenderedPageBreak/>
        <w:t xml:space="preserve">quanto è accaduto ad Antiochia con Pietro: </w:t>
      </w:r>
      <w:r w:rsidRPr="00F808F0">
        <w:rPr>
          <w:rFonts w:ascii="Arial" w:eastAsia="Times New Roman" w:hAnsi="Arial" w:cs="Times New Roman"/>
          <w:i/>
          <w:iCs/>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eastAsia="Times New Roman" w:hAnsi="Arial" w:cs="Times New Roman"/>
          <w:i/>
          <w:iCs/>
          <w:kern w:val="0"/>
          <w:sz w:val="24"/>
          <w:szCs w:val="20"/>
          <w:lang w:eastAsia="it-IT"/>
          <w14:ligatures w14:val="none"/>
        </w:rPr>
        <w:t>” (Gal 2,11-14).</w:t>
      </w:r>
    </w:p>
    <w:p w14:paraId="0148D2C4" w14:textId="0EDDB310" w:rsidR="00F808F0" w:rsidRPr="00B808FA" w:rsidRDefault="00F808F0" w:rsidP="00A15D2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perché lo Spirito Santo ha limitato fortemente l’infallibilità del Papa: </w:t>
      </w:r>
      <w:r w:rsidRPr="00A064E6">
        <w:rPr>
          <w:rFonts w:ascii="Arial" w:eastAsia="Times New Roman" w:hAnsi="Arial" w:cs="Times New Roman"/>
          <w:i/>
          <w:iCs/>
          <w:kern w:val="0"/>
          <w:sz w:val="24"/>
          <w:szCs w:val="20"/>
          <w:lang w:eastAsia="it-IT"/>
          <w14:ligatures w14:val="none"/>
        </w:rPr>
        <w:t>“</w:t>
      </w:r>
      <w:r w:rsidR="00A064E6" w:rsidRPr="00A064E6">
        <w:rPr>
          <w:rFonts w:ascii="Arial" w:eastAsia="Times New Roman" w:hAnsi="Arial" w:cs="Times New Roman"/>
          <w:i/>
          <w:iCs/>
          <w:kern w:val="0"/>
          <w:sz w:val="24"/>
          <w:szCs w:val="20"/>
          <w:lang w:eastAsia="it-IT"/>
          <w14:ligatures w14:val="none"/>
        </w:rPr>
        <w:t>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w:t>
      </w:r>
      <w:r w:rsidR="00A064E6" w:rsidRPr="00A064E6">
        <w:rPr>
          <w:rFonts w:ascii="Arial" w:eastAsia="Times New Roman" w:hAnsi="Arial" w:cs="Times New Roman"/>
          <w:i/>
          <w:iCs/>
          <w:kern w:val="0"/>
          <w:sz w:val="24"/>
          <w:szCs w:val="20"/>
          <w:lang w:val="la-Latn" w:eastAsia="it-IT"/>
          <w14:ligatures w14:val="none"/>
        </w:rPr>
        <w:t>Pastor Aesternus, 18 Luglio 1870</w:t>
      </w:r>
      <w:r w:rsidR="00A064E6" w:rsidRPr="00A064E6">
        <w:rPr>
          <w:rFonts w:ascii="Arial" w:eastAsia="Times New Roman" w:hAnsi="Arial" w:cs="Times New Roman"/>
          <w:i/>
          <w:iCs/>
          <w:kern w:val="0"/>
          <w:sz w:val="24"/>
          <w:szCs w:val="20"/>
          <w:lang w:eastAsia="it-IT"/>
          <w14:ligatures w14:val="none"/>
        </w:rPr>
        <w:t xml:space="preserve">). </w:t>
      </w:r>
      <w:r w:rsidR="00B808FA">
        <w:rPr>
          <w:rFonts w:ascii="Arial" w:eastAsia="Times New Roman" w:hAnsi="Arial" w:cs="Times New Roman"/>
          <w:i/>
          <w:iCs/>
          <w:kern w:val="0"/>
          <w:sz w:val="24"/>
          <w:szCs w:val="20"/>
          <w:lang w:eastAsia="it-IT"/>
          <w14:ligatures w14:val="none"/>
        </w:rPr>
        <w:t>“</w:t>
      </w:r>
      <w:r w:rsidR="00B808FA" w:rsidRPr="00B808FA">
        <w:rPr>
          <w:rFonts w:ascii="Arial" w:eastAsia="Times New Roman" w:hAnsi="Arial" w:cs="Times New Roman"/>
          <w:i/>
          <w:iCs/>
          <w:kern w:val="0"/>
          <w:sz w:val="24"/>
          <w:szCs w:val="20"/>
          <w:lang w:eastAsia="it-IT"/>
          <w14:ligatures w14:val="none"/>
        </w:rPr>
        <w:t xml:space="preserve">Questa infallibilità, della quale il divino Redentore volle provveduta la sua Chiesa nel definire la dottrina della fede e della morale, si estende tanto, quanto il deposito della divina Rivelazione, che deve essere gelosamente custodito e fedelmente esposto. Di questa infallibilità il romano Pontefice, capo del collegio dei vescovi, fruisce in virtù del suo ufficio, quando, quale supremo pastore e dottore di tutti i fedeli che conferma nella fede i suoi fratelli (cfr. Lc 22,32), sancisce con atto definitivo una dottrina riguardante la fede e la morale. Perciò le sue definizioni giustamente sono dette </w:t>
      </w:r>
      <w:r w:rsidR="00F52D72" w:rsidRPr="00B808FA">
        <w:rPr>
          <w:rFonts w:ascii="Arial" w:eastAsia="Times New Roman" w:hAnsi="Arial" w:cs="Times New Roman"/>
          <w:i/>
          <w:iCs/>
          <w:kern w:val="0"/>
          <w:sz w:val="24"/>
          <w:szCs w:val="20"/>
          <w:lang w:eastAsia="it-IT"/>
          <w14:ligatures w14:val="none"/>
        </w:rPr>
        <w:t>irriformabili</w:t>
      </w:r>
      <w:r w:rsidR="00B808FA" w:rsidRPr="00B808FA">
        <w:rPr>
          <w:rFonts w:ascii="Arial" w:eastAsia="Times New Roman" w:hAnsi="Arial" w:cs="Times New Roman"/>
          <w:i/>
          <w:iCs/>
          <w:kern w:val="0"/>
          <w:sz w:val="24"/>
          <w:szCs w:val="20"/>
          <w:lang w:eastAsia="it-IT"/>
          <w14:ligatures w14:val="none"/>
        </w:rPr>
        <w:t xml:space="preserve"> per se stesse e non in virtù del consenso della Chiesa, essendo esse pronunziate con l'assistenza dello Spirito Santo a lui promessa nella persona di san Pietro, per cui non hanno bisogno di una approvazione di altri, né ammettono appello alcuno ad altro giudizio. In effetti allora il romano Pontefice pronunzia sentenza non come persona privata, ma espone o difende la dottrina della fede cattolica quale supremo maestro della Chiesa universale, singolarmente insignito del carisma dell'infallibilità della Chiesa stessa. L'infallibilità promessa alla Chiesa risiede pure nel corpo episcopale quando esercita il supremo magistero col successore di Pietro. A queste definizioni non può mai mancare l'assenso della Chiesa, data l'azione dello stesso Spirito Santo che conserva e fa progredire nell'unità della fede tutto il gregge di Cristo</w:t>
      </w:r>
      <w:r w:rsidR="00B808FA">
        <w:rPr>
          <w:rFonts w:ascii="Arial" w:eastAsia="Times New Roman" w:hAnsi="Arial" w:cs="Times New Roman"/>
          <w:i/>
          <w:iCs/>
          <w:kern w:val="0"/>
          <w:sz w:val="24"/>
          <w:szCs w:val="20"/>
          <w:lang w:eastAsia="it-IT"/>
          <w14:ligatures w14:val="none"/>
        </w:rPr>
        <w:t xml:space="preserve">(Lumen Gentium). </w:t>
      </w:r>
    </w:p>
    <w:p w14:paraId="6B8F8A3E" w14:textId="77777777" w:rsidR="000A4825" w:rsidRPr="000A4825" w:rsidRDefault="000A4825" w:rsidP="000F06FC">
      <w:pPr>
        <w:spacing w:after="240" w:line="240" w:lineRule="auto"/>
        <w:jc w:val="both"/>
        <w:rPr>
          <w:rFonts w:ascii="Arial" w:eastAsia="Times New Roman" w:hAnsi="Arial" w:cs="Times New Roman"/>
          <w:kern w:val="0"/>
          <w:sz w:val="24"/>
          <w:szCs w:val="20"/>
          <w:lang w:eastAsia="it-IT"/>
          <w14:ligatures w14:val="none"/>
        </w:rPr>
      </w:pPr>
    </w:p>
    <w:p w14:paraId="7CB762E8"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2967819E" w14:textId="77777777" w:rsidR="00D67B9D" w:rsidRPr="00D67B9D" w:rsidRDefault="00D67B9D" w:rsidP="000F06FC">
      <w:pPr>
        <w:pStyle w:val="Titolo3"/>
        <w:spacing w:line="240" w:lineRule="auto"/>
      </w:pPr>
      <w:bookmarkStart w:id="295" w:name="_Toc231591253"/>
      <w:r w:rsidRPr="00D67B9D">
        <w:lastRenderedPageBreak/>
        <w:t>Io sono l'Alfa e l'Omega, il Primo e l'Ultimo, il principio e la fine.</w:t>
      </w:r>
      <w:bookmarkEnd w:id="293"/>
      <w:bookmarkEnd w:id="295"/>
      <w:r w:rsidRPr="00D67B9D">
        <w:t xml:space="preserve"> </w:t>
      </w:r>
    </w:p>
    <w:p w14:paraId="0DFD7450"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bestia e satana una sola potenza di male. </w:t>
      </w:r>
      <w:r w:rsidRPr="00D67B9D">
        <w:rPr>
          <w:rFonts w:ascii="Arial" w:eastAsia="Times New Roman" w:hAnsi="Arial" w:cs="Times New Roman"/>
          <w:kern w:val="0"/>
          <w:sz w:val="24"/>
          <w:szCs w:val="20"/>
          <w:lang w:eastAsia="it-IT"/>
          <w14:ligatures w14:val="none"/>
        </w:rPr>
        <w:t xml:space="preserve">L’uomo che si consegna al male e satana istigatore di ogni male – tutto è iniziato da Lui nel Cielo e nel Giardino dell’Eden – diventano una sola potenza di male. Quando queste due potenze diventano una sola potenza è come se l’uomo divenisse la visibilità di satana. Quando questo avviene ed avviene ogni qualvolta la bestia consegna se stessa a satana, si crea nel mondo un tale potere di male che non è nelle forze di altri uomini vincerlo. Questa potenza di male si vince per esaurimento della sua vitalità. Nessuno però sa quanto dura il suo ciclo: se un anno, un secolo, o molti secoli. </w:t>
      </w:r>
    </w:p>
    <w:p w14:paraId="4F63C8A0"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cristiano deve unire la sua forza a quella di Cristo Gesù. </w:t>
      </w:r>
      <w:r w:rsidRPr="00D67B9D">
        <w:rPr>
          <w:rFonts w:ascii="Arial" w:eastAsia="Times New Roman" w:hAnsi="Arial" w:cs="Times New Roman"/>
          <w:kern w:val="0"/>
          <w:sz w:val="24"/>
          <w:szCs w:val="20"/>
          <w:lang w:eastAsia="it-IT"/>
          <w14:ligatures w14:val="none"/>
        </w:rPr>
        <w:t xml:space="preserve">Il cristiano da solo nulla può contro il male. Lo afferma Cristo Gesù: </w:t>
      </w:r>
      <w:r w:rsidRPr="00D67B9D">
        <w:rPr>
          <w:rFonts w:ascii="Arial" w:eastAsia="Times New Roman" w:hAnsi="Arial" w:cs="Times New Roman"/>
          <w:i/>
          <w:kern w:val="0"/>
          <w:sz w:val="24"/>
          <w:szCs w:val="20"/>
          <w:lang w:eastAsia="it-IT"/>
          <w14:ligatures w14:val="none"/>
        </w:rPr>
        <w:t>“Senza di me non potete fare niente”</w:t>
      </w:r>
      <w:r w:rsidRPr="00D67B9D">
        <w:rPr>
          <w:rFonts w:ascii="Arial" w:eastAsia="Times New Roman" w:hAnsi="Arial" w:cs="Times New Roman"/>
          <w:kern w:val="0"/>
          <w:sz w:val="24"/>
          <w:szCs w:val="20"/>
          <w:lang w:eastAsia="it-IT"/>
          <w14:ligatures w14:val="none"/>
        </w:rPr>
        <w:t xml:space="preserve">. Se il cristiano vuole vincere nel suo corpo la potenza di male che viene dalla bestia e da satana deve divenire con Cristo un sola potenza di bene, nella santità, nella verità, carità, fede, giustizia perfetta. È la santità di Cristo Gesù che diviene santità del cristiano la forza che vince il mondo. È sempre Cristo Gesù che vince il mondo. Lo vince però per mezzo del cristiano che è divenuto in Lui una sola verità, una sola santità, una sola grazia, una sola carità. Questa unità con Cristo Gesù ogni cristiano non solo deve desiderarla, deve anche costruirla, edificarla, perché è solo in questa unità che lui potrà vincere il male nel suo corpo, nella sua vita. È solo in questa unità che lui potrà indicare al mondo la via della vittoria sul male. Senza Cristo il male non si vince, perché Cristo è il solo Vittorioso sul peccato, sulla morte, sul principe di questo mondo, su ogni bestia che appare sulla scena della storia. </w:t>
      </w:r>
    </w:p>
    <w:p w14:paraId="42148F5F"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Uomo di malvagità. </w:t>
      </w:r>
      <w:r w:rsidRPr="00D67B9D">
        <w:rPr>
          <w:rFonts w:ascii="Arial" w:eastAsia="Times New Roman" w:hAnsi="Arial" w:cs="Times New Roman"/>
          <w:kern w:val="0"/>
          <w:sz w:val="24"/>
          <w:szCs w:val="20"/>
          <w:lang w:eastAsia="it-IT"/>
          <w14:ligatures w14:val="none"/>
        </w:rPr>
        <w:t xml:space="preserve">Un uomo diviene uomo di malvagità, quando egli vive solo per compiere il male. Quest’uomo ha solo pensieri di male, opere di male, desideri di male, intenzioni di male, propositi di male. Quest’uomo è incapace di fare il bene. Non può, perché la sua natura è come se fosse impastata di male, di peccato. Si giunge a questa situazione spirituale di essere strumenti solo di male e di nessun bene nel momento in cui ci si consegna a satana per essere suo potere visibile di male sulla terra, tra gli uomini. Ognuno deve mettere ogni attenzione a non superare il limite del male, altrimenti non ci sarà più alcuna possibilità di ritorno. Quando un uomo si consegna tutto al male, dal male è fatto prigioniero, schiavo per sempre, per tutta l’eternità. </w:t>
      </w:r>
    </w:p>
    <w:p w14:paraId="29CD02E9"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Nell’unione del male con il male per il male il vero mistero del mistero dell’iniquità. </w:t>
      </w:r>
      <w:r w:rsidRPr="00D67B9D">
        <w:rPr>
          <w:rFonts w:ascii="Arial" w:eastAsia="Times New Roman" w:hAnsi="Arial" w:cs="Times New Roman"/>
          <w:kern w:val="0"/>
          <w:sz w:val="24"/>
          <w:szCs w:val="20"/>
          <w:lang w:eastAsia="it-IT"/>
          <w14:ligatures w14:val="none"/>
        </w:rPr>
        <w:t xml:space="preserve">Da solo nessun uomo sarebbe capace di sconvolgere la terra con il suo male, nessuno capace di dominarla, di schiavizzarla, di ridurla in suo potere. Questa capacità si realizza quando avviene l’unione del male con il male per il male. È in questa unione il vero mistero dell’iniquità. È questa unione la forza indistruttibile del male. Questo significa che la responsabilità circa il male che si compie non è solo di questa o di quell’altra bestia che sorge di tempo in tempo sulla nostra terra. Questa bestia avrebbe ben poco potere se fosse da sola. Questa bestia ha un potere enorme a motivo di tutti quegli uomini che aggiungono il loro potere di male al suo. La bestia ha la capacità di strutturare il male, di farlo divenire potenza invincibile. Ma se non avesse il supporto </w:t>
      </w:r>
      <w:r w:rsidRPr="00D67B9D">
        <w:rPr>
          <w:rFonts w:ascii="Arial" w:eastAsia="Times New Roman" w:hAnsi="Arial" w:cs="Times New Roman"/>
          <w:kern w:val="0"/>
          <w:sz w:val="24"/>
          <w:szCs w:val="20"/>
          <w:lang w:eastAsia="it-IT"/>
          <w14:ligatures w14:val="none"/>
        </w:rPr>
        <w:lastRenderedPageBreak/>
        <w:t xml:space="preserve">responsabile di tutti gli uomini che si uniscono ad essa, questa bestia sarebbe con un potere assai limitato, potrebbe far ben poca cosa. Questa verità deve significare per tutti una cosa sola: ognuno che dona il suo potere di male alla bestia è responsabile di tutto il male che la bestia compie. Ma anche: chi vuole indebolire il potere di male della bestia, deve togliere ad essa il suo particolare, personale potere di male. È sufficiente che un solo uomo tolga il suo potere di male alla bestia e questa potrebbe anche andare in rovina. Mancherebbe di un anello vitale per la strutturazione del male da compiere sulla terra. Molto male non si potrebbe compiere. Per questo è giusto che ognuno lo sappia: ogni collaborazione con la bestia, a qualsiasi titolo avvenga, rende responsabile colui che collabora di tutto il male che la bestia compie. Ognuno è avvisato. Ognuno sa qual è la sua responsabilità dinanzi al male del mondo. </w:t>
      </w:r>
    </w:p>
    <w:p w14:paraId="38F55E7D" w14:textId="36BC5751"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L’ammirazione per la bestia. </w:t>
      </w:r>
      <w:r w:rsidRPr="00D67B9D">
        <w:rPr>
          <w:rFonts w:ascii="Arial" w:eastAsia="Times New Roman" w:hAnsi="Arial" w:cs="Times New Roman"/>
          <w:kern w:val="0"/>
          <w:sz w:val="24"/>
          <w:szCs w:val="20"/>
          <w:lang w:eastAsia="it-IT"/>
          <w14:ligatures w14:val="none"/>
        </w:rPr>
        <w:t>Quando nel cuore degli uomini sorge ammirazione per questa o per quell’altra bestia che sorge sulla terra, è segno di un grande degrado morale. È proprio questo degrado morale il terreno fertile, la foresta nella quale cresce e si fortifica il potere della bestia. Questa prima verità deve condurci ad una seconda:</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 xml:space="preserve">contrariamente a quanto si potrebbe pensare, non è la bestia che genera il degrado morale, è il degrado morale che genera la bestia. Non è la bestia che genera l’idolatria, è invece l’idolatria del mondo che genera la bestia. Se non vi fosse il mondo dell’idolatria, del quale essa si nutre per alimentare il suo potere di male, la bestia non avrebbe alcun potere sulla terra. Essa mancherebbe di quel mondo del quale ha bisogno per esercitare la sua volontà di male. Che un popolo sia idolatra lo attesta proprio l’ammirazione per la bestia che sorge in mezzo ad essa. Se si vuole che nessuna bestia sorga in un popolo la via giusta da percorrere è una sola: conservare questo popolo nella verità, nella giustizia, nel bene morale sempre. </w:t>
      </w:r>
    </w:p>
    <w:p w14:paraId="3836C3F1"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superbia genera e insieme distrugge la bestia. </w:t>
      </w:r>
      <w:r w:rsidRPr="00D67B9D">
        <w:rPr>
          <w:rFonts w:ascii="Arial" w:eastAsia="Times New Roman" w:hAnsi="Arial" w:cs="Times New Roman"/>
          <w:kern w:val="0"/>
          <w:sz w:val="24"/>
          <w:szCs w:val="20"/>
          <w:lang w:eastAsia="it-IT"/>
          <w14:ligatures w14:val="none"/>
        </w:rPr>
        <w:t xml:space="preserve">Anche questa è verità che merita tutta la nostra attenzione. L’uomo nella sua superbia vuole prendere il posto di Dio, vuole essere Dio sulla terra, vuole governare la terra con la sua volontà di male. La superbia che fa innalzare l’uomo sulle nubi del cielo, al posto di Dio, è la stessa che lo fa precipitare. Perché? Per possedere il posto di Dio occorre anche la saggezza, la sapienza, l’intelligenza, l’onnipotenza di Dio. Ora la bestia non possiede nessuna di queste virtù, o qualità divine. Essa possiede solo la volontà di male, che è però governata dalla sua stoltezza, insipienza, cecità. L’insipienza e la stoltezza diventa nel superbo vera </w:t>
      </w:r>
      <w:r w:rsidRPr="00D67B9D">
        <w:rPr>
          <w:rFonts w:ascii="Arial" w:eastAsia="Times New Roman" w:hAnsi="Arial" w:cs="Times New Roman"/>
          <w:i/>
          <w:kern w:val="0"/>
          <w:sz w:val="24"/>
          <w:szCs w:val="20"/>
          <w:lang w:eastAsia="it-IT"/>
          <w14:ligatures w14:val="none"/>
        </w:rPr>
        <w:t>“pazzia”</w:t>
      </w:r>
      <w:r w:rsidRPr="00D67B9D">
        <w:rPr>
          <w:rFonts w:ascii="Arial" w:eastAsia="Times New Roman" w:hAnsi="Arial" w:cs="Times New Roman"/>
          <w:kern w:val="0"/>
          <w:sz w:val="24"/>
          <w:szCs w:val="20"/>
          <w:lang w:eastAsia="it-IT"/>
          <w14:ligatures w14:val="none"/>
        </w:rPr>
        <w:t xml:space="preserve">, vera </w:t>
      </w:r>
      <w:r w:rsidRPr="00D67B9D">
        <w:rPr>
          <w:rFonts w:ascii="Arial" w:eastAsia="Times New Roman" w:hAnsi="Arial" w:cs="Times New Roman"/>
          <w:i/>
          <w:kern w:val="0"/>
          <w:sz w:val="24"/>
          <w:szCs w:val="20"/>
          <w:lang w:eastAsia="it-IT"/>
          <w14:ligatures w14:val="none"/>
        </w:rPr>
        <w:t>“demenza”</w:t>
      </w:r>
      <w:r w:rsidRPr="00D67B9D">
        <w:rPr>
          <w:rFonts w:ascii="Arial" w:eastAsia="Times New Roman" w:hAnsi="Arial" w:cs="Times New Roman"/>
          <w:kern w:val="0"/>
          <w:sz w:val="24"/>
          <w:szCs w:val="20"/>
          <w:lang w:eastAsia="it-IT"/>
          <w14:ligatures w14:val="none"/>
        </w:rPr>
        <w:t xml:space="preserve">, diventano decisioni insensate, stolte, di sicura catastrofe, di imminente fine. Il superbo è rovinato dalla sua stessa superbia, perché questa lo spinge a decisioni pazze, dementi, stolte, insensate. Sono queste decisioni che conducono alla distruzione ogni bestia che sorge in seno all’umanità. Dio è la sapienza dell’uomo. Senza Dio l’uomo è solo uno stolto, un cieco, un demente. Senza Dio tutte le opere dell’uomo sono pura follia. </w:t>
      </w:r>
    </w:p>
    <w:p w14:paraId="2807C8EC"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peccato ingrassa ogni bestia. </w:t>
      </w:r>
      <w:r w:rsidRPr="00D67B9D">
        <w:rPr>
          <w:rFonts w:ascii="Arial" w:eastAsia="Times New Roman" w:hAnsi="Arial" w:cs="Times New Roman"/>
          <w:kern w:val="0"/>
          <w:sz w:val="24"/>
          <w:szCs w:val="20"/>
          <w:lang w:eastAsia="it-IT"/>
          <w14:ligatures w14:val="none"/>
        </w:rPr>
        <w:t xml:space="preserve">Lo si è già detto: è il mondo del peccato, dell’idolatria, dell’immoralità il cibo che dona vigore, o che ingrassa la bestia. Per questo motivo, chi vuole distruggere o diminuire il potere della bestia è giusto che faccia una cosa sola: tolga ogni riserva di cibo alla bestia. Come può avvenire questo? Facendo sì che gli uomini dal regno dell’idolatria passino al regno della </w:t>
      </w:r>
      <w:r w:rsidRPr="00D67B9D">
        <w:rPr>
          <w:rFonts w:ascii="Arial" w:eastAsia="Times New Roman" w:hAnsi="Arial" w:cs="Times New Roman"/>
          <w:kern w:val="0"/>
          <w:sz w:val="24"/>
          <w:szCs w:val="20"/>
          <w:lang w:eastAsia="it-IT"/>
          <w14:ligatures w14:val="none"/>
        </w:rPr>
        <w:lastRenderedPageBreak/>
        <w:t xml:space="preserve">verità, dall’immoralità alla moralità, dal peccato alla grazia, dalla falsità alla fede. Questo può avvenire in un solo modo: attraverso la Chiesa che predica ed annunzia il Vangelo della salvezza e dona la grazia di Cristo Gesù che redime, fortifica, santifica l’uomo. Ogni uomo che la Chiesa sottrae al regno della bestia, è un cibo di ingrasso che essa sottrae alla bestia, rendendola meno forte nella sua potenza di male, di peccato, di superbia. </w:t>
      </w:r>
    </w:p>
    <w:p w14:paraId="4DB3CD71" w14:textId="13B829B6"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Le corna ingannano. </w:t>
      </w:r>
      <w:r w:rsidRPr="00D67B9D">
        <w:rPr>
          <w:rFonts w:ascii="Arial" w:eastAsia="Times New Roman" w:hAnsi="Arial" w:cs="Times New Roman"/>
          <w:kern w:val="0"/>
          <w:sz w:val="24"/>
          <w:szCs w:val="20"/>
          <w:lang w:eastAsia="it-IT"/>
          <w14:ligatures w14:val="none"/>
        </w:rPr>
        <w:t xml:space="preserve">Nessuno, se vuole conoscere la verità di un altro, deve guardare il suo aspetto esteriore, il suo modo di essere e di presentarsi. Le </w:t>
      </w:r>
      <w:r w:rsidRPr="00D67B9D">
        <w:rPr>
          <w:rFonts w:ascii="Arial" w:eastAsia="Times New Roman" w:hAnsi="Arial" w:cs="Times New Roman"/>
          <w:i/>
          <w:kern w:val="0"/>
          <w:sz w:val="24"/>
          <w:szCs w:val="20"/>
          <w:lang w:eastAsia="it-IT"/>
          <w14:ligatures w14:val="none"/>
        </w:rPr>
        <w:t xml:space="preserve">“corna” </w:t>
      </w:r>
      <w:r w:rsidRPr="00D67B9D">
        <w:rPr>
          <w:rFonts w:ascii="Arial" w:eastAsia="Times New Roman" w:hAnsi="Arial" w:cs="Times New Roman"/>
          <w:kern w:val="0"/>
          <w:sz w:val="24"/>
          <w:szCs w:val="20"/>
          <w:lang w:eastAsia="it-IT"/>
          <w14:ligatures w14:val="none"/>
        </w:rPr>
        <w:t>che sono l’aspetto esteriore possono anche ingannare. Ognuno può indossare corna di agnello ed essere lupo rapace. La verità o la falsità di un uomo si conosce dalle sue parole e dalle sue opere. Ogni parola ed ogni opera contro Dio e contro l’uomo attestano che ci troviamo dinanzi ad una bestia. Ogni parola ed ogni opera a favore della verità di Dio e dell’uomo mostrano che siamo dinanzi ad un uomo di Dio, che vuole una cosa sola: amare Dio e l’uomo con la stessa carità di Dio, la sua stessa verità. Ognuno può non lasciarsi ingannare. Gli è sufficiente osservare le parole e le opere di colui che gli sta di fronte. Questo è possibile solo se uno è nella verità e nella carità di Cristo Gesù. È solo per grazia che si può conoscere la verità dell’altro. Chi non è nella grazia, non conosce il bene, non conosce la verità, non conosce Dio. Facilmente si lascerà ingannare perché lui stesso è già nell’inganno e nella falsità. Lui stesso è già senza Dio. Riappare e ricompare sempre la stessa verità: è la falsità, l’idolatria, l’immoralità del mondo il cibo che ingrassa la bestia e le dona potere.</w:t>
      </w:r>
      <w:r w:rsidR="0045474D">
        <w:rPr>
          <w:rFonts w:ascii="Arial" w:eastAsia="Times New Roman" w:hAnsi="Arial" w:cs="Times New Roman"/>
          <w:kern w:val="0"/>
          <w:sz w:val="24"/>
          <w:szCs w:val="20"/>
          <w:lang w:eastAsia="it-IT"/>
          <w14:ligatures w14:val="none"/>
        </w:rPr>
        <w:t xml:space="preserve"> </w:t>
      </w:r>
    </w:p>
    <w:p w14:paraId="05DD3B60"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potenza di inganno della bestia: prodigi e segni. </w:t>
      </w:r>
      <w:r w:rsidRPr="00D67B9D">
        <w:rPr>
          <w:rFonts w:ascii="Arial" w:eastAsia="Times New Roman" w:hAnsi="Arial" w:cs="Times New Roman"/>
          <w:kern w:val="0"/>
          <w:sz w:val="24"/>
          <w:szCs w:val="20"/>
          <w:lang w:eastAsia="it-IT"/>
          <w14:ligatures w14:val="none"/>
        </w:rPr>
        <w:t xml:space="preserve">La verità di un uomo è una sola: la sua opera conforme alla verità e alla carità di Dio. Tutto il resto, compresi i segni e i prodigi, non sono criteri di verità per nessuno. Questo principio è assoluto, non consente eccezioni. Chi crede nella verità di un uomo sol perché quest’uomo opera segni e prodigi, sappia che si trova su una via che lo conduce alla più grande falsità. Lo introduce su una strada senza uscita, perché è una strada che immette nella più grande falsità. Anche questa regola, che è così semplice da applicare, da molti viene disattesa. Perché? È disattesa perché essa può essere applicata solo da chi possiede la sapienza e l’intelligenza dello Spirito Santo. Chi è nel peccato è già un uomo privo di sapienza e di saggezza divina. Chi è nel peccato è già uno stolto e nella stoltezza tutto è buio intorno a noi. Nella stoltezza si è come ciechi, ciechi nella mente, ciechi nel cuore, ciechi nella volontà. Non vediamo, non ascoltiamo, non percepiamo che dinanzi a noi c’è solo una potenza di inganno, di peccato, di morte. Potremmo percepirla, ma non possiamo a causa della nostra situazione o condizione spirituale. Questo deve condurci all’affermazione di una sola verità: chi vuole salvarsi dall’inganno della bestia deve crescere e maturare in ogni sapienza e verità che vengono da Dio, in ogni santità che è in Cristo Gesù. </w:t>
      </w:r>
    </w:p>
    <w:p w14:paraId="133B84C1"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L’inganno conduce all’idolatria. </w:t>
      </w:r>
      <w:r w:rsidRPr="00D67B9D">
        <w:rPr>
          <w:rFonts w:ascii="Arial" w:eastAsia="Times New Roman" w:hAnsi="Arial" w:cs="Times New Roman"/>
          <w:kern w:val="0"/>
          <w:sz w:val="24"/>
          <w:szCs w:val="20"/>
          <w:lang w:eastAsia="it-IT"/>
          <w14:ligatures w14:val="none"/>
        </w:rPr>
        <w:t xml:space="preserve">Quando un uomo cade nell’inganno della bestia, la sua fine è una sola: egli diviene idolatra. Dall’idolatria passa poi ad una immoralità sempre più grande, fino a giungere a superare gli stessi limiti del male, del peccato. Quando questo avviene è la fine spirituale di un uomo. Quest’uomo ormai appartiene alla bestia, è suo. La bestia può fare di lui ciò che vuole. </w:t>
      </w:r>
    </w:p>
    <w:p w14:paraId="6D60A066"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È la malvagità universale che genera la bestia. </w:t>
      </w:r>
      <w:r w:rsidRPr="00D67B9D">
        <w:rPr>
          <w:rFonts w:ascii="Arial" w:eastAsia="Times New Roman" w:hAnsi="Arial" w:cs="Times New Roman"/>
          <w:kern w:val="0"/>
          <w:sz w:val="24"/>
          <w:szCs w:val="20"/>
          <w:lang w:eastAsia="it-IT"/>
          <w14:ligatures w14:val="none"/>
        </w:rPr>
        <w:t xml:space="preserve">Questa verità è già stata annunziata e presentata in tutta la sua gravità. C’è da aggiungere ancora una sola piccola postilla: la Chiesa ha una sua grande responsabilità in ordine all’arginamento della malvagità universale, causata in seno all’umanità dal peccato originale e alimentata dal peccato attuale di ogni uomo. Per vivere santamente questa sua responsabilità essa deve presentarsi al mondo non con i segni della religiosità, bensì con le armi della verità. È la verità la forza di contrasto, la forza di vittoria. È la verità che è divenuta la sua stessa vita, la vita di tutti i suoi figli. È la verità che è la sua stessa Parola, la Parola di verità di tutti i suoi figli. Il culto serve per far crescere in santità e in grazia i figli della Chiesa. Esso non è un mezzo di contrasto per quanti sono avvolti dalla malvagità universale. La malvagità universale si può contrastare in un solo modo: con lo Spirito Santo che viene riversato sull’umanità dalla santità e dalla verità che sono la stessa vita della Chiesa. La santità e la verità sono date alla Chiesa dalla Parola del Vangelo vissuta in tutta la sua interezza. </w:t>
      </w:r>
    </w:p>
    <w:p w14:paraId="2EF6636A" w14:textId="723CAAB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L’indipendenza nel male di quanti operano il male. Il male è senza padrone. </w:t>
      </w:r>
      <w:r w:rsidRPr="00D67B9D">
        <w:rPr>
          <w:rFonts w:ascii="Arial" w:eastAsia="Times New Roman" w:hAnsi="Arial" w:cs="Times New Roman"/>
          <w:kern w:val="0"/>
          <w:sz w:val="24"/>
          <w:szCs w:val="20"/>
          <w:lang w:eastAsia="it-IT"/>
          <w14:ligatures w14:val="none"/>
        </w:rPr>
        <w:t>È verità: tutti coloro che uniscono il loro potere di male alla bestia, apparentemente sono dipendenti dalla bestia, la realtà invece è ben diversa. Tutti costoro divengono a loro volta altrettante “bestie” con potere che esercitano in modo autonomo, indipendente, con malvagità e crudeltà propria, personale. Il male non ha padrone. Il male si allea, ma non vuole alcuna dipendenza. È questa indipendenza del male la forza ma anche la debolezza del male. Questo fa sì che lo stesso male insorga contro il male, o che il male distrugge il male, per avere il governo assoluto del male. Anche questa verità dovrebbe essere oggetto di tanta riflessione, meditazione, approfondimento.</w:t>
      </w:r>
      <w:r w:rsidR="0045474D">
        <w:rPr>
          <w:rFonts w:ascii="Arial" w:eastAsia="Times New Roman" w:hAnsi="Arial" w:cs="Times New Roman"/>
          <w:kern w:val="0"/>
          <w:sz w:val="24"/>
          <w:szCs w:val="20"/>
          <w:lang w:eastAsia="it-IT"/>
          <w14:ligatures w14:val="none"/>
        </w:rPr>
        <w:t xml:space="preserve"> </w:t>
      </w:r>
    </w:p>
    <w:p w14:paraId="3D50A4D0"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potere autonomo del male la vera catastrofe della storia. </w:t>
      </w:r>
      <w:r w:rsidRPr="00D67B9D">
        <w:rPr>
          <w:rFonts w:ascii="Arial" w:eastAsia="Times New Roman" w:hAnsi="Arial" w:cs="Times New Roman"/>
          <w:kern w:val="0"/>
          <w:sz w:val="24"/>
          <w:szCs w:val="20"/>
          <w:lang w:eastAsia="it-IT"/>
          <w14:ligatures w14:val="none"/>
        </w:rPr>
        <w:t xml:space="preserve">Poiché ogni uomo di male vuole esercitare il suo potere in modo autonomo, indipendente, nell’assoluta libertà, questa volontà di potere autonomo è la vera catastrofe della storia. Ognuno per rendersi credibile nel male aggiunge al male la sua personale virulenza, malvagità, assenza di pietà. Si giunge anche a compiere il male senza alcuna ragione. L’unica ragione è quella dell’affermazione della propria superiorità ed autonomia. L’esercizio di questo potere autonomo genera molta sofferenza, produce un dolore indicibile, perché lo si esercita senza alcuna pietà, commiserazione, senso di giustizia. </w:t>
      </w:r>
    </w:p>
    <w:p w14:paraId="59CF8818"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rinunzia ad ogni diritto. </w:t>
      </w:r>
      <w:r w:rsidRPr="00D67B9D">
        <w:rPr>
          <w:rFonts w:ascii="Arial" w:eastAsia="Times New Roman" w:hAnsi="Arial" w:cs="Times New Roman"/>
          <w:kern w:val="0"/>
          <w:sz w:val="24"/>
          <w:szCs w:val="20"/>
          <w:lang w:eastAsia="it-IT"/>
          <w14:ligatures w14:val="none"/>
        </w:rPr>
        <w:t xml:space="preserve">Il cristiano che vuole vincere il male nel suo corpo, deve sapere una sola verità: egli è chiamato a rinunziare ad ogni diritto. Il male lo si vince in un solo modo: consegnando la nostra vita alla morte, al martirio, alla sofferenza, alla schiavitù, al dolore. Chi rinunzia alla propria vita per vincere il male nel suo corpo, deve rinunziare ad ogni altro diritto che la vita comporta in sé. Se si rinunzia al diritto fondamentale che è quello della conservazione della propria vita è giusto che si rinunzia ad ogni altro diritto che è di aiuto, o di sostegno alla stessa vita. Senza la rinunzia ad ogni diritto, mai si potrà vincere il male. L’affermazione anche dei più elementari diritti spesso comportano un’opera di male da parte nostra. Quando questo avviene, non siamo noi che vinciamo il male, ma il male ci ha già vinti. Siamo suoi. </w:t>
      </w:r>
    </w:p>
    <w:p w14:paraId="09A4D3F8"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Il potere di male della bestia cessa per esaurimento del suo permesso. </w:t>
      </w:r>
      <w:r w:rsidRPr="00D67B9D">
        <w:rPr>
          <w:rFonts w:ascii="Arial" w:eastAsia="Times New Roman" w:hAnsi="Arial" w:cs="Times New Roman"/>
          <w:kern w:val="0"/>
          <w:sz w:val="24"/>
          <w:szCs w:val="20"/>
          <w:lang w:eastAsia="it-IT"/>
          <w14:ligatures w14:val="none"/>
        </w:rPr>
        <w:t xml:space="preserve">Niente avviene nel mondo se non per permissione del Signore, il solo che ha il potere di governare il Cielo e la terra. Perché Dio permetta al male, alla bestia di sorgere sulla terra è il mistero dei misteri che trova luce solo nella sua verità e nella sua santità. Se Dio permette alla bestia di sorgere nessun uomo potrà impedirle di sorgere, o potrà mai soffocare la sua forza. Ognuno di noi potrà invece pregare il Signore che tolga il permesso alla bestia e la riconduca nella sua nullità. Ma per questo occorre una grande nostra conversione, una grande santità portata a suffragio della nostra preghiera. È la conversione e la santità dell’uomo il suo strumento valido perché il Signore faccia sì che si esaurisca il permesso della bestia e che questa non faccia più del male agli uomini. Anche su questa verità è necessario che si rifletta, si mediti, si pensi seriamente in modo da condurre sempre la nostra vita nella verità e nella santità di Cristo Gesù. Siamo nel cuore del mistero dell’iniquità. Solo con la luce sapiente e saggia di Dio possiamo conoscerlo, per vincerlo in noi e negli altri. </w:t>
      </w:r>
    </w:p>
    <w:p w14:paraId="37CB2BC2"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1FC57EA2" w14:textId="77777777" w:rsidR="00BE3756" w:rsidRPr="004E3ABC" w:rsidRDefault="00BE3756" w:rsidP="00BE3756">
      <w:pPr>
        <w:pStyle w:val="Titolo3"/>
      </w:pPr>
      <w:bookmarkStart w:id="296" w:name="_Toc231591254"/>
      <w:r>
        <w:t>Riflessioni sul testo</w:t>
      </w:r>
      <w:bookmarkEnd w:id="296"/>
    </w:p>
    <w:p w14:paraId="085A8EB1"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05A12C1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297" w:name="_Hlk135991748"/>
      <w:r w:rsidRPr="006D645E">
        <w:rPr>
          <w:rFonts w:ascii="Arial" w:eastAsia="Times New Roman" w:hAnsi="Arial" w:cs="Arial"/>
          <w:b/>
          <w:bCs/>
          <w:kern w:val="0"/>
          <w:sz w:val="24"/>
          <w:szCs w:val="20"/>
          <w:lang w:eastAsia="it-IT"/>
          <w14:ligatures w14:val="none"/>
        </w:rPr>
        <w:t>V 13,</w:t>
      </w:r>
      <w:bookmarkEnd w:id="297"/>
      <w:r w:rsidRPr="006D645E">
        <w:rPr>
          <w:rFonts w:ascii="Arial" w:eastAsia="Times New Roman" w:hAnsi="Arial" w:cs="Arial"/>
          <w:b/>
          <w:bCs/>
          <w:kern w:val="0"/>
          <w:sz w:val="24"/>
          <w:szCs w:val="20"/>
          <w:lang w:eastAsia="it-IT"/>
          <w14:ligatures w14:val="none"/>
        </w:rPr>
        <w:t xml:space="preserve">1 </w:t>
      </w:r>
      <w:bookmarkStart w:id="298" w:name="_Hlk137358811"/>
      <w:r w:rsidRPr="006D645E">
        <w:rPr>
          <w:rFonts w:ascii="Arial" w:eastAsia="Times New Roman" w:hAnsi="Arial" w:cs="Arial"/>
          <w:kern w:val="0"/>
          <w:sz w:val="24"/>
          <w:szCs w:val="20"/>
          <w:lang w:eastAsia="it-IT"/>
          <w14:ligatures w14:val="none"/>
        </w:rPr>
        <w:t>E vidi salire dal mare una bestia che aveva dieci corna e sette teste, sulle corna dieci diademi e su ciascuna testa un titolo blasfemo.</w:t>
      </w:r>
      <w:bookmarkEnd w:id="298"/>
      <w:r w:rsidRPr="006D645E">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vidi de mare bestiam ascendentem habentem capita septem et cornua decem et super cornua eius decem diademata et super capita eius nomina blasphemiae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™k tÁj qal£sshj qhr…on ¢naba‹non, œcon kšrata dška kaˆ kefal¦j ˜pt£ kaˆ ™pˆ tîn ker£twn aÙtoà dška diad»mata kaˆ ™pˆ t¦j kefal¦j aÙtoà ÑnÒma[ta] blasfhm…aj.</w:t>
      </w:r>
    </w:p>
    <w:p w14:paraId="13257D19" w14:textId="45953446" w:rsidR="006D645E" w:rsidRP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7D2802">
        <w:rPr>
          <w:rFonts w:ascii="Arial" w:eastAsia="Times New Roman" w:hAnsi="Arial" w:cs="Arial"/>
          <w:kern w:val="0"/>
          <w:sz w:val="24"/>
          <w:szCs w:val="20"/>
          <w:lang w:eastAsia="it-IT"/>
          <w14:ligatures w14:val="none"/>
        </w:rPr>
        <w:t xml:space="preserve">Partiamo dagli ultimi due versetti del Capitolo XII: </w:t>
      </w:r>
      <w:r w:rsidRPr="007D2802">
        <w:rPr>
          <w:rFonts w:ascii="Arial" w:eastAsia="Times New Roman" w:hAnsi="Arial" w:cs="Arial"/>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 E si appostò sulla spiaggia del mare”</w:t>
      </w:r>
      <w:r w:rsidRPr="007D2802">
        <w:rPr>
          <w:rFonts w:ascii="Arial" w:eastAsia="Times New Roman" w:hAnsi="Arial" w:cs="Arial"/>
          <w:kern w:val="0"/>
          <w:sz w:val="24"/>
          <w:szCs w:val="20"/>
          <w:lang w:eastAsia="it-IT"/>
          <w14:ligatures w14:val="none"/>
        </w:rPr>
        <w:t xml:space="preserve"> (Ap 12,17-18). Il drago, Satana, si apposta sulla spiaggia del mare. Per fare guerra contro tutto il resto della discendenza della Donna, o il resto della sua stirpe – si compie la Parola del Signore detta alle origini al serpente: </w:t>
      </w:r>
      <w:r w:rsidRPr="007D2802">
        <w:rPr>
          <w:rFonts w:ascii="Arial" w:eastAsia="Times New Roman" w:hAnsi="Arial" w:cs="Arial"/>
          <w:i/>
          <w:iCs/>
          <w:kern w:val="0"/>
          <w:sz w:val="24"/>
          <w:szCs w:val="20"/>
          <w:lang w:eastAsia="it-IT"/>
          <w14:ligatures w14:val="none"/>
        </w:rPr>
        <w:t>Io porrò inimicizia fra te e la donna, fra la tua stirpe e la sua stirpe: questa ti schiaccerà la testa e tu le insidierai il calcagno</w:t>
      </w:r>
      <w:r w:rsidRPr="007D2802">
        <w:rPr>
          <w:rFonts w:ascii="Arial" w:eastAsia="Times New Roman" w:hAnsi="Arial" w:cs="Arial"/>
          <w:kern w:val="0"/>
          <w:sz w:val="24"/>
          <w:szCs w:val="20"/>
          <w:lang w:eastAsia="it-IT"/>
          <w14:ligatures w14:val="none"/>
        </w:rPr>
        <w:t xml:space="preserve"> (Gen 3,15) –</w:t>
      </w:r>
      <w:r w:rsidR="0045474D">
        <w:rPr>
          <w:rFonts w:ascii="Arial" w:eastAsia="Times New Roman" w:hAnsi="Arial" w:cs="Arial"/>
          <w:kern w:val="0"/>
          <w:sz w:val="24"/>
          <w:szCs w:val="20"/>
          <w:lang w:eastAsia="it-IT"/>
          <w14:ligatures w14:val="none"/>
        </w:rPr>
        <w:t xml:space="preserve"> </w:t>
      </w:r>
      <w:r w:rsidRPr="007D2802">
        <w:rPr>
          <w:rFonts w:ascii="Arial" w:eastAsia="Times New Roman" w:hAnsi="Arial" w:cs="Arial"/>
          <w:kern w:val="0"/>
          <w:sz w:val="24"/>
          <w:szCs w:val="20"/>
          <w:lang w:eastAsia="it-IT"/>
          <w14:ligatures w14:val="none"/>
        </w:rPr>
        <w:t xml:space="preserve">ha bisogno di qualcuno che lo aiuti. Ecco chi viene in suo aiuto: sale dal mare una bestia che ha dieci corna e sette teste, sulle corna dieci diademi e su ciascuna testa un titolo blasfemo. </w:t>
      </w:r>
    </w:p>
    <w:p w14:paraId="3C8B5A42" w14:textId="77777777" w:rsid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7D2802">
        <w:rPr>
          <w:rFonts w:ascii="Arial" w:eastAsia="Times New Roman" w:hAnsi="Arial" w:cs="Arial"/>
          <w:kern w:val="0"/>
          <w:sz w:val="24"/>
          <w:szCs w:val="20"/>
          <w:lang w:eastAsia="it-IT"/>
          <w14:ligatures w14:val="none"/>
        </w:rPr>
        <w:t xml:space="preserve">Per entrare nel mistero della storia e anche per conoscere quanto di terribilmente grande sta per accadere, è cosa giusta leggere prima qualche pagina del profeta Daniele. Queste pagine ci rivelano che le forze del male sempre si sono scatenate contro la stirpe della Donna, mai però con una così grande potenza di male, potenza di male che appare superiore a quella dello stesso drago. </w:t>
      </w:r>
    </w:p>
    <w:p w14:paraId="2307C46C" w14:textId="77777777" w:rsidR="006D645E" w:rsidRP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7D2802">
        <w:rPr>
          <w:rFonts w:ascii="Arial" w:eastAsia="Times New Roman" w:hAnsi="Arial" w:cs="Arial"/>
          <w:kern w:val="0"/>
          <w:sz w:val="24"/>
          <w:szCs w:val="20"/>
          <w:lang w:eastAsia="it-IT"/>
          <w14:ligatures w14:val="none"/>
        </w:rPr>
        <w:lastRenderedPageBreak/>
        <w:t>Ecco come l’Apostolo Giovanni descrive il grande drago rosso: “</w:t>
      </w:r>
      <w:r w:rsidRPr="007D2802">
        <w:rPr>
          <w:rFonts w:ascii="Arial" w:eastAsia="Times New Roman" w:hAnsi="Arial" w:cs="Arial"/>
          <w:i/>
          <w:iCs/>
          <w:kern w:val="0"/>
          <w:sz w:val="24"/>
          <w:szCs w:val="20"/>
          <w:lang w:eastAsia="it-IT"/>
          <w14:ligatures w14:val="none"/>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7D2802">
        <w:rPr>
          <w:rFonts w:ascii="Arial" w:eastAsia="Times New Roman" w:hAnsi="Arial" w:cs="Arial"/>
          <w:kern w:val="0"/>
          <w:sz w:val="24"/>
          <w:szCs w:val="20"/>
          <w:lang w:eastAsia="it-IT"/>
          <w14:ligatures w14:val="none"/>
        </w:rPr>
        <w:t xml:space="preserve"> (Ap 12,3-4). Ecco invece come vede la bestia che sale dal mare: ”E vidi salire dal mare una bestia che aveva dieci corna e sette teste, sulle corna dieci diademi e su ciascuna testa un titolo blasfemo. Il drago rosso ha sette teste, dieci corna, sette diademi. La bestia che sale dal mare ha invece: </w:t>
      </w:r>
      <w:bookmarkStart w:id="299" w:name="_Hlk137362317"/>
      <w:r w:rsidRPr="007D2802">
        <w:rPr>
          <w:rFonts w:ascii="Arial" w:eastAsia="Times New Roman" w:hAnsi="Arial" w:cs="Arial"/>
          <w:kern w:val="0"/>
          <w:sz w:val="24"/>
          <w:szCs w:val="20"/>
          <w:lang w:eastAsia="it-IT"/>
          <w14:ligatures w14:val="none"/>
        </w:rPr>
        <w:t>dieci corna, sette teste, dieci diademi e sette titoli blasfemi</w:t>
      </w:r>
      <w:bookmarkEnd w:id="299"/>
      <w:r w:rsidRPr="007D2802">
        <w:rPr>
          <w:rFonts w:ascii="Arial" w:eastAsia="Times New Roman" w:hAnsi="Arial" w:cs="Arial"/>
          <w:kern w:val="0"/>
          <w:sz w:val="24"/>
          <w:szCs w:val="20"/>
          <w:lang w:eastAsia="it-IT"/>
          <w14:ligatures w14:val="none"/>
        </w:rPr>
        <w:t xml:space="preserve">. Come si può constatare non solo il drago rosso ha dato alla bestia che sale dal mare tutta la sua potenza e la sua forza di male, alla forza ricevuta dal drago rosso, questa bestia aggiunge anche la sua potenza e la sua forza di male, cattiveria, malvagità, odio contro la stirpe della donna.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la nostra personale forza che sempre dobbiamo attingere in Dio e sempre dobbiamo fare crescere attraverso la nostra obbedienza alla Parola.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7C073B32" w14:textId="77777777" w:rsidR="006D645E" w:rsidRP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7D2802">
        <w:rPr>
          <w:rFonts w:ascii="Arial" w:eastAsia="Times New Roman" w:hAnsi="Arial" w:cs="Arial"/>
          <w:kern w:val="0"/>
          <w:sz w:val="24"/>
          <w:szCs w:val="20"/>
          <w:lang w:eastAsia="it-IT"/>
          <w14:ligatures w14:val="none"/>
        </w:rPr>
        <w:t xml:space="preserve">Ogni cristiano si deve ricordare cosa Gesù ha fatto e ha detto prima di consegnarsi per essere giudicato, condannato a morte e crocifisso. Ecco cosa riporta l’Evangelista Luca nel suo Vangelo: </w:t>
      </w:r>
      <w:r w:rsidRPr="007D2802">
        <w:rPr>
          <w:rFonts w:ascii="Arial" w:eastAsia="Times New Roman" w:hAnsi="Arial" w:cs="Arial"/>
          <w:i/>
          <w:iCs/>
          <w:kern w:val="0"/>
          <w:sz w:val="24"/>
          <w:szCs w:val="20"/>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7D2802">
        <w:rPr>
          <w:rFonts w:ascii="Arial" w:eastAsia="Times New Roman" w:hAnsi="Arial" w:cs="Arial"/>
          <w:kern w:val="0"/>
          <w:sz w:val="24"/>
          <w:szCs w:val="20"/>
          <w:lang w:eastAsia="it-IT"/>
          <w14:ligatures w14:val="none"/>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3C76F6CF"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lastRenderedPageBreak/>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3AE7309A"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52404FC6"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6D645E">
        <w:rPr>
          <w:rFonts w:ascii="Arial" w:eastAsia="Times New Roman" w:hAnsi="Arial" w:cs="Arial"/>
          <w:i/>
          <w:iCs/>
          <w:kern w:val="0"/>
          <w:sz w:val="24"/>
          <w:szCs w:val="20"/>
          <w:lang w:eastAsia="it-IT"/>
          <w14:ligatures w14:val="none"/>
        </w:rPr>
        <w:t>“Io ti porterò l’indagine secondo la sua verità storica”.</w:t>
      </w:r>
      <w:r w:rsidRPr="006D645E">
        <w:rPr>
          <w:rFonts w:ascii="Arial" w:eastAsia="Times New Roman" w:hAnsi="Arial" w:cs="Arial"/>
          <w:kern w:val="0"/>
          <w:sz w:val="24"/>
          <w:szCs w:val="20"/>
          <w:lang w:eastAsia="it-IT"/>
          <w14:ligatures w14:val="none"/>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6D645E">
        <w:rPr>
          <w:rFonts w:ascii="Arial" w:eastAsia="Times New Roman" w:hAnsi="Arial" w:cs="Arial"/>
          <w:i/>
          <w:iCs/>
          <w:kern w:val="0"/>
          <w:sz w:val="24"/>
          <w:szCs w:val="20"/>
          <w:lang w:eastAsia="it-IT"/>
          <w14:ligatures w14:val="none"/>
        </w:rPr>
        <w:t>“Ti presenterò una indagine accomodata secondo il volere di questo o di quell’altro”,</w:t>
      </w:r>
      <w:r w:rsidRPr="006D645E">
        <w:rPr>
          <w:rFonts w:ascii="Arial" w:eastAsia="Times New Roman" w:hAnsi="Arial" w:cs="Arial"/>
          <w:kern w:val="0"/>
          <w:sz w:val="24"/>
          <w:szCs w:val="20"/>
          <w:lang w:eastAsia="it-IT"/>
          <w14:ligatures w14:val="none"/>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084131E1" w14:textId="5CD58F40"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w:t>
      </w:r>
      <w:r w:rsidRPr="006D645E">
        <w:rPr>
          <w:rFonts w:ascii="Arial" w:eastAsia="Times New Roman" w:hAnsi="Arial" w:cs="Arial"/>
          <w:kern w:val="0"/>
          <w:sz w:val="24"/>
          <w:szCs w:val="20"/>
          <w:lang w:eastAsia="it-IT"/>
          <w14:ligatures w14:val="none"/>
        </w:rPr>
        <w:lastRenderedPageBreak/>
        <w:t>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Parola è</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abominio presso di te”.</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62390387" w14:textId="77777777" w:rsid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6D645E">
        <w:rPr>
          <w:rFonts w:ascii="Arial" w:eastAsia="Times New Roman" w:hAnsi="Arial" w:cs="Arial"/>
          <w:i/>
          <w:iCs/>
          <w:kern w:val="0"/>
          <w:sz w:val="24"/>
          <w:szCs w:val="20"/>
          <w:lang w:eastAsia="it-IT"/>
          <w14:ligatures w14:val="none"/>
        </w:rPr>
        <w:t>“metastorica”</w:t>
      </w:r>
      <w:r w:rsidRPr="006D645E">
        <w:rPr>
          <w:rFonts w:ascii="Arial" w:eastAsia="Times New Roman" w:hAnsi="Arial" w:cs="Arial"/>
          <w:kern w:val="0"/>
          <w:sz w:val="24"/>
          <w:szCs w:val="20"/>
          <w:lang w:eastAsia="it-IT"/>
          <w14:ligatures w14:val="none"/>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w:t>
      </w:r>
    </w:p>
    <w:p w14:paraId="56A6D2D9" w14:textId="77777777" w:rsid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7D2802">
        <w:rPr>
          <w:rFonts w:ascii="Arial" w:eastAsia="Times New Roman" w:hAnsi="Arial" w:cs="Arial"/>
          <w:kern w:val="0"/>
          <w:sz w:val="24"/>
          <w:szCs w:val="20"/>
          <w:lang w:eastAsia="it-IT"/>
          <w14:ligatures w14:val="none"/>
        </w:rPr>
        <w:t>Nel libro dell’Apocalisse questa bestia che sale dal mare – e che sempre salirà dal male – ha solo dieci corna, sette teste, dieci diademi e sette titoli blasfemi. Le dieci corna significano grandissima potenza, potenza invincibile da qualsiasi forza umana. Sette teste indicano la grande capacità di pensare il male e le strategia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w:t>
      </w:r>
    </w:p>
    <w:p w14:paraId="18554C3E" w14:textId="77777777" w:rsid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lastRenderedPageBreak/>
        <w:t xml:space="preserve">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w:t>
      </w:r>
    </w:p>
    <w:p w14:paraId="4B184483" w14:textId="06491784"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13,2</w:t>
      </w:r>
      <w:r w:rsidRPr="006D645E">
        <w:rPr>
          <w:rFonts w:ascii="Arial" w:eastAsia="Times New Roman" w:hAnsi="Arial" w:cs="Arial"/>
          <w:kern w:val="0"/>
          <w:sz w:val="24"/>
          <w:szCs w:val="20"/>
          <w:lang w:eastAsia="it-IT"/>
          <w14:ligatures w14:val="none"/>
        </w:rPr>
        <w:t xml:space="preserve"> La bestia che io vidi era simile a una pantera, con le zampe come quelle di un orso e la bocca come quella di un leone. Il drago le diede la sua forza, il suo trono e il suo grande potere.</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bestiam quam vidi similis erat pardo et pedes eius sicut ursi et os eius sicut os leonis et dedit illi draco virtutem suam et potestatem magnam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tÕ qhr…on Ö edon Ãn Ómoion pard£lei, kaˆ oƒ pÒdej aÙtoà æj ¥rkou, kaˆ tÕ stÒma aÙtoà æj stÒma lšontoj. kaˆ œdwken aÙtù Ð dr£kwn t¾n dÚnamin aÙtoà kaˆ tÕn qrÒnon aÙtoà kaˆ ™xous…an meg£lhn.</w:t>
      </w:r>
    </w:p>
    <w:p w14:paraId="00622631" w14:textId="77777777" w:rsid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w:t>
      </w:r>
    </w:p>
    <w:p w14:paraId="4D8A7EB7"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552C18C2" w14:textId="540068DC"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13,3</w:t>
      </w:r>
      <w:r w:rsidRPr="006D645E">
        <w:rPr>
          <w:rFonts w:ascii="Arial" w:eastAsia="Times New Roman" w:hAnsi="Arial" w:cs="Arial"/>
          <w:kern w:val="0"/>
          <w:sz w:val="24"/>
          <w:szCs w:val="20"/>
          <w:lang w:eastAsia="it-IT"/>
          <w14:ligatures w14:val="none"/>
        </w:rPr>
        <w:t xml:space="preserve"> Una delle sue teste sembrò colpita a morte, ma la sua piaga mortale fu guarita. Allora la terra intera, presa d’ammirazione, andò dietro alla bestia</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unum de capitibus suis quasi occisum in mortem et plaga mortis eius curata est et admirata est universa terra post bestiam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m…an ™k tîn kefalîn aÙtoà æj ™sfagmšnhn e„j q£naton, kaˆ ¹ plhg¾ toà qan£tou aÙtoà ™qerapeÚqh. kaˆ ™qaum£sqh Ólh ¹ gÁ Ñp…sw toà qhr…ou</w:t>
      </w:r>
    </w:p>
    <w:p w14:paraId="0539ABD6" w14:textId="77777777" w:rsid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lastRenderedPageBreak/>
        <w:t xml:space="preserve">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w:t>
      </w:r>
    </w:p>
    <w:p w14:paraId="0CBB8ADD"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li non c’è il Signore che opera. Lì si opera con la potenza di Satana. L’obbedienza alla Parola è il solo segno, il solo miracolo, il solo prodigio che attesta che siamo del Signore. </w:t>
      </w:r>
    </w:p>
    <w:p w14:paraId="11CB02E6"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343AF764" w14:textId="493A0DCF"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Spirito Santo non illumina la sua mente e non governa il suo cuore. Chi è governato e illuminato dallo Spirito Santo invece, saprà discernere in modo </w:t>
      </w:r>
      <w:r w:rsidRPr="006D645E">
        <w:rPr>
          <w:rFonts w:ascii="Arial" w:eastAsia="Times New Roman" w:hAnsi="Arial" w:cs="Arial"/>
          <w:kern w:val="0"/>
          <w:sz w:val="24"/>
          <w:szCs w:val="20"/>
          <w:lang w:eastAsia="it-IT"/>
          <w14:ligatures w14:val="none"/>
        </w:rPr>
        <w:lastRenderedPageBreak/>
        <w:t>sempre più</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perfetto – nella misura in cui lui cresce nello Spirito e lo Spirito cresce in lui -</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ciò che viene dal cielo e ciò che viene dall’inferno, anche da una sola virgola fuori posto o per uno iota spostato da una parte ad un’altra del Vangelo. </w:t>
      </w:r>
    </w:p>
    <w:p w14:paraId="629004D7" w14:textId="77777777" w:rsidR="007D2802"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w:t>
      </w:r>
    </w:p>
    <w:p w14:paraId="0B57C2A4" w14:textId="77777777" w:rsidR="008523A7" w:rsidRDefault="006D645E" w:rsidP="000F06FC">
      <w:pPr>
        <w:spacing w:after="240" w:line="240" w:lineRule="auto"/>
        <w:jc w:val="both"/>
        <w:rPr>
          <w:rFonts w:ascii="Arial" w:eastAsia="Times New Roman" w:hAnsi="Arial" w:cs="Arial"/>
          <w:kern w:val="0"/>
          <w:sz w:val="24"/>
          <w:szCs w:val="20"/>
          <w:lang w:eastAsia="it-IT"/>
          <w14:ligatures w14:val="none"/>
        </w:rPr>
      </w:pPr>
      <w:r w:rsidRPr="008523A7">
        <w:rPr>
          <w:rFonts w:ascii="Arial" w:eastAsia="Times New Roman" w:hAnsi="Arial" w:cs="Arial"/>
          <w:kern w:val="0"/>
          <w:sz w:val="24"/>
          <w:szCs w:val="20"/>
          <w:lang w:eastAsia="it-IT"/>
          <w14:ligatures w14:val="none"/>
        </w:rPr>
        <w:t xml:space="preserve">Ecco oggi quale dovrebbe essere il titolo perfetto: </w:t>
      </w:r>
      <w:r w:rsidRPr="008523A7">
        <w:rPr>
          <w:rFonts w:ascii="Arial" w:eastAsia="Times New Roman" w:hAnsi="Arial" w:cs="Arial"/>
          <w:i/>
          <w:iCs/>
          <w:kern w:val="0"/>
          <w:sz w:val="24"/>
          <w:szCs w:val="20"/>
          <w:lang w:eastAsia="it-IT"/>
          <w14:ligatures w14:val="none"/>
        </w:rPr>
        <w:t>“La debolezza cristiana aumenta a dismisura la forza della bestia invisibile”</w:t>
      </w:r>
      <w:r w:rsidRPr="008523A7">
        <w:rPr>
          <w:rFonts w:ascii="Arial" w:eastAsia="Times New Roman" w:hAnsi="Arial" w:cs="Arial"/>
          <w:kern w:val="0"/>
          <w:sz w:val="24"/>
          <w:szCs w:val="20"/>
          <w:lang w:eastAsia="it-IT"/>
          <w14:ligatures w14:val="none"/>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w:t>
      </w:r>
    </w:p>
    <w:p w14:paraId="76179AC1"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w:t>
      </w:r>
      <w:r w:rsidRPr="006D645E">
        <w:rPr>
          <w:rFonts w:ascii="Arial" w:eastAsia="Times New Roman" w:hAnsi="Arial" w:cs="Arial"/>
          <w:kern w:val="0"/>
          <w:sz w:val="24"/>
          <w:szCs w:val="20"/>
          <w:lang w:eastAsia="it-IT"/>
          <w14:ligatures w14:val="none"/>
        </w:rPr>
        <w:lastRenderedPageBreak/>
        <w:t xml:space="preserve">Oggi questa bestia universale invisibile è impossibile da afferrare ed anche è impossibile contrastare o sconfessare. Una riflessione ci aiuterà a comprendere: </w:t>
      </w:r>
    </w:p>
    <w:p w14:paraId="0298D661" w14:textId="77777777" w:rsidR="006D645E" w:rsidRPr="008523A7"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523A7">
        <w:rPr>
          <w:rFonts w:ascii="Arial" w:eastAsia="Times New Roman" w:hAnsi="Arial" w:cs="Times New Roman"/>
          <w:kern w:val="0"/>
          <w:sz w:val="24"/>
          <w:szCs w:val="20"/>
          <w:lang w:eastAsia="it-IT"/>
          <w14:ligatures w14:val="none"/>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la nostra natura che è ritornata nelle tenebre e dalle tenebre pensa. </w:t>
      </w:r>
    </w:p>
    <w:p w14:paraId="3C64E8E2" w14:textId="77777777" w:rsidR="006D645E" w:rsidRPr="008523A7"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523A7">
        <w:rPr>
          <w:rFonts w:ascii="Arial" w:eastAsia="Times New Roman" w:hAnsi="Arial" w:cs="Times New Roman"/>
          <w:kern w:val="0"/>
          <w:sz w:val="24"/>
          <w:szCs w:val="20"/>
          <w:lang w:eastAsia="it-IT"/>
          <w14:ligatures w14:val="none"/>
        </w:rP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1228DF0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45006E46" w14:textId="0942D4F3"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13,4</w:t>
      </w:r>
      <w:bookmarkStart w:id="300" w:name="_Hlk137445004"/>
      <w:r w:rsidRPr="006D645E">
        <w:rPr>
          <w:rFonts w:ascii="Arial" w:eastAsia="Times New Roman" w:hAnsi="Arial" w:cs="Arial"/>
          <w:kern w:val="0"/>
          <w:sz w:val="24"/>
          <w:szCs w:val="20"/>
          <w:lang w:eastAsia="it-IT"/>
          <w14:ligatures w14:val="none"/>
        </w:rPr>
        <w:t xml:space="preserve"> e gli uomini adorarono il drago perché aveva dato il potere alla bestia, e adorarono la bestia dicendo: «Chi è simile alla bestia e chi può combattere con essa?».</w:t>
      </w:r>
      <w:r w:rsidR="0045474D">
        <w:rPr>
          <w:rFonts w:ascii="Arial" w:eastAsia="Times New Roman" w:hAnsi="Arial" w:cs="Arial"/>
          <w:kern w:val="0"/>
          <w:sz w:val="24"/>
          <w:szCs w:val="20"/>
          <w:lang w:eastAsia="it-IT"/>
          <w14:ligatures w14:val="none"/>
        </w:rPr>
        <w:t xml:space="preserve"> </w:t>
      </w:r>
      <w:bookmarkEnd w:id="300"/>
      <w:r w:rsidRPr="006D645E">
        <w:rPr>
          <w:rFonts w:ascii="Arial" w:eastAsia="Times New Roman" w:hAnsi="Arial" w:cs="Arial"/>
          <w:kern w:val="0"/>
          <w:sz w:val="24"/>
          <w:szCs w:val="24"/>
          <w:lang w:val="la-Latn" w:eastAsia="it-IT"/>
          <w14:ligatures w14:val="none"/>
        </w:rPr>
        <w:t>et adoraverunt draconem quia dedit potestatem bestiae et adoraverunt bestiam dicentes quis similis bestiae et quis poterit pugnare cum ea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prosekÚnhsan tù dr£konti Óti œdwken t¾n ™xous…an tù qhr…J, kaˆ prosekÚnhsan tù qhr…J lšgontej, T…j Ómoioj tù qhr…J, kaˆ t…j dÚnatai polemÁsai met' aÙtoà;</w:t>
      </w:r>
    </w:p>
    <w:p w14:paraId="3C935AC2" w14:textId="440FE888"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Il drago è la falsità, la menzogna, l’inganno. Il drago è l’Anti Dio, l’Anti Cristo, l’Anti Spirito Santo, l’Anti Chiesa, l’Anti Uomo. Cosa fanno gli uomini? Ecco la risposta dello Spirito Santo: “</w:t>
      </w:r>
      <w:r w:rsidRPr="006D645E">
        <w:rPr>
          <w:rFonts w:ascii="Arial" w:eastAsia="Times New Roman" w:hAnsi="Arial" w:cs="Arial"/>
          <w:i/>
          <w:iCs/>
          <w:kern w:val="0"/>
          <w:sz w:val="24"/>
          <w:szCs w:val="20"/>
          <w:lang w:eastAsia="it-IT"/>
          <w14:ligatures w14:val="none"/>
        </w:rPr>
        <w:t>E gli uomini adorarono il drago perché aveva dato il potere alla bestia, e adorarono la bestia dicendo: «Chi è simile alla bestia e chi può combattere con essa?»</w:t>
      </w:r>
      <w:r w:rsidRPr="006D645E">
        <w:rPr>
          <w:rFonts w:ascii="Arial" w:eastAsia="Times New Roman" w:hAnsi="Arial" w:cs="Arial"/>
          <w:kern w:val="0"/>
          <w:sz w:val="24"/>
          <w:szCs w:val="20"/>
          <w:lang w:eastAsia="it-IT"/>
          <w14:ligatures w14:val="none"/>
        </w:rPr>
        <w:t>.</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La bestia è colei che governa la terra contro Dio, contro Cristo, contro lo Spirito Santo, contro la Chiesa, contro l’Uomo. Cosa fanno gli uomini. Adorano la falsità, la menzogna, l’inganno, tutto ciò che è contro Dio, </w:t>
      </w:r>
      <w:r w:rsidRPr="006D645E">
        <w:rPr>
          <w:rFonts w:ascii="Arial" w:eastAsia="Times New Roman" w:hAnsi="Arial" w:cs="Arial"/>
          <w:kern w:val="0"/>
          <w:sz w:val="24"/>
          <w:szCs w:val="20"/>
          <w:lang w:eastAsia="it-IT"/>
          <w14:ligatures w14:val="none"/>
        </w:rPr>
        <w:lastRenderedPageBreak/>
        <w:t xml:space="preserve">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7C0D8A75" w14:textId="77777777" w:rsidR="006D645E" w:rsidRPr="008523A7"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w:t>
      </w:r>
      <w:r w:rsidRPr="008523A7">
        <w:rPr>
          <w:rFonts w:ascii="Arial" w:eastAsia="Times New Roman" w:hAnsi="Arial" w:cs="Arial"/>
          <w:kern w:val="0"/>
          <w:sz w:val="24"/>
          <w:szCs w:val="20"/>
          <w:lang w:eastAsia="it-IT"/>
          <w14:ligatures w14:val="none"/>
        </w:rPr>
        <w:t>tia e si sono posti a suo servizio. E così come si insegnava nella “vecchia morale” si produce un doppio danno. È il principio morale del lucro cessante e del danno emergente.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0E57B42E" w14:textId="77777777" w:rsidR="008523A7"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La diaspora dalla Chiesa oggi è infinitamente più grande dei “</w:t>
      </w:r>
      <w:r w:rsidRPr="006D645E">
        <w:rPr>
          <w:rFonts w:ascii="Arial" w:eastAsia="Times New Roman" w:hAnsi="Arial" w:cs="Arial"/>
          <w:kern w:val="0"/>
          <w:sz w:val="24"/>
          <w:szCs w:val="20"/>
          <w:lang w:val="la-Latn" w:eastAsia="it-IT"/>
          <w14:ligatures w14:val="none"/>
        </w:rPr>
        <w:t>Lapsi”</w:t>
      </w:r>
      <w:r w:rsidRPr="006D645E">
        <w:rPr>
          <w:rFonts w:ascii="Arial" w:eastAsia="Times New Roman" w:hAnsi="Arial" w:cs="Arial"/>
          <w:kern w:val="0"/>
          <w:sz w:val="24"/>
          <w:szCs w:val="20"/>
          <w:lang w:eastAsia="it-IT"/>
          <w14:ligatures w14:val="none"/>
        </w:rPr>
        <w:t xml:space="preserve"> delle persecuzioni sotto l’Impero Romano o sotto altri Imperi. I </w:t>
      </w:r>
      <w:r w:rsidRPr="006D645E">
        <w:rPr>
          <w:rFonts w:ascii="Arial" w:eastAsia="Times New Roman" w:hAnsi="Arial" w:cs="Arial"/>
          <w:kern w:val="0"/>
          <w:sz w:val="24"/>
          <w:szCs w:val="20"/>
          <w:lang w:val="la-Latn" w:eastAsia="it-IT"/>
          <w14:ligatures w14:val="none"/>
        </w:rPr>
        <w:t>“Lapsi”</w:t>
      </w:r>
      <w:r w:rsidRPr="006D645E">
        <w:rPr>
          <w:rFonts w:ascii="Arial" w:eastAsia="Times New Roman" w:hAnsi="Arial" w:cs="Arial"/>
          <w:kern w:val="0"/>
          <w:sz w:val="24"/>
          <w:szCs w:val="20"/>
          <w:lang w:eastAsia="it-IT"/>
          <w14:ligatures w14:val="none"/>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w:t>
      </w:r>
    </w:p>
    <w:p w14:paraId="46981E12" w14:textId="2E44FBD1"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13,5</w:t>
      </w:r>
      <w:r w:rsidRPr="006D645E">
        <w:rPr>
          <w:rFonts w:ascii="Arial" w:eastAsia="Times New Roman" w:hAnsi="Arial" w:cs="Arial"/>
          <w:kern w:val="0"/>
          <w:sz w:val="24"/>
          <w:szCs w:val="20"/>
          <w:lang w:eastAsia="it-IT"/>
          <w14:ligatures w14:val="none"/>
        </w:rPr>
        <w:t xml:space="preserve"> Alla bestia fu data una bocca per proferire parole d’orgoglio e bestemmie, con il potere di agire per quarantadue mesi.</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datum est ei os loquens magna et blasphemiae et data est illi potestas facere menses quadraginta duo</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™dÒqh aÙtù stÒma laloàn meg£la kaˆ blasfhm…aj, kaˆ ™dÒqh aÙtù ™xous…a poiÁsai mÁnaj tesser£konta [kaˆ] dÚo.</w:t>
      </w:r>
    </w:p>
    <w:p w14:paraId="2C25E536" w14:textId="77777777" w:rsidR="008523A7"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w:t>
      </w:r>
      <w:r w:rsidRPr="006D645E">
        <w:rPr>
          <w:rFonts w:ascii="Arial" w:eastAsia="Times New Roman" w:hAnsi="Arial" w:cs="Arial"/>
          <w:kern w:val="0"/>
          <w:sz w:val="24"/>
          <w:szCs w:val="20"/>
          <w:lang w:eastAsia="it-IT"/>
          <w14:ligatures w14:val="none"/>
        </w:rPr>
        <w:lastRenderedPageBreak/>
        <w:t xml:space="preserve">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w:t>
      </w:r>
    </w:p>
    <w:p w14:paraId="128EC3B7"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09F7093E"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13,6</w:t>
      </w:r>
      <w:r w:rsidRPr="006D645E">
        <w:rPr>
          <w:rFonts w:ascii="Arial" w:eastAsia="Times New Roman" w:hAnsi="Arial" w:cs="Arial"/>
          <w:kern w:val="0"/>
          <w:sz w:val="24"/>
          <w:szCs w:val="20"/>
          <w:lang w:eastAsia="it-IT"/>
          <w14:ligatures w14:val="none"/>
        </w:rPr>
        <w:t xml:space="preserve"> Essa aprì la bocca per proferire bestemmie contro Dio, per bestemmiare il suo nome e la sua dimora, contro tutti quelli che abitano in cielo. </w:t>
      </w:r>
      <w:r w:rsidRPr="006D645E">
        <w:rPr>
          <w:rFonts w:ascii="Arial" w:eastAsia="Times New Roman" w:hAnsi="Arial" w:cs="Arial"/>
          <w:kern w:val="0"/>
          <w:sz w:val="24"/>
          <w:szCs w:val="24"/>
          <w:lang w:val="la-Latn" w:eastAsia="it-IT"/>
          <w14:ligatures w14:val="none"/>
        </w:rPr>
        <w:t>Et aperuit os suum in blasphemias ad Deum blasphemare nomen eius et tabernaculum eius et eos qui in caelo habitant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½noixen tÕ stÒma aÙtoà e„j blasfhm…aj prÕj tÕn qeÒn, blasfhmÁsai tÕ Ônoma aÙtoà kaˆ t¾n skhn¾n aÙtoà, toÝj ™n tù oÙranù skhnoàntaj.</w:t>
      </w:r>
    </w:p>
    <w:p w14:paraId="07A02A3D" w14:textId="77777777" w:rsidR="008523A7"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8523A7">
        <w:rPr>
          <w:rFonts w:ascii="Arial" w:eastAsia="Times New Roman" w:hAnsi="Arial" w:cs="Arial"/>
          <w:kern w:val="0"/>
          <w:sz w:val="24"/>
          <w:szCs w:val="24"/>
          <w:lang w:eastAsia="it-IT"/>
          <w14:ligatures w14:val="none"/>
        </w:rPr>
        <w:t xml:space="preserve">Ecco dove risiede tutta la superbia di questa bestia: odio satanico e infernale contro Dio e contro tutto il cielo. Non solo. Odio contro tutto ciò che sulla terra fa riferimento a Dio e al cielo. Abitano nel cielo tutti quelli che sono in Cristo e vivono secondo la Legge di Cristo. Anche contro quelli che abitano in Cristo da parte di questa bestia vi è odio eterno e volontà di annientamento. Sulla terra per volere di questa bestia si deve spegnere ogni luce del cielo nel cielo e ogni luce del cielo sulla terra. </w:t>
      </w:r>
    </w:p>
    <w:p w14:paraId="3135C4B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dal figli della bestia. Viene dagli adoratori del drago e della bestia. </w:t>
      </w:r>
    </w:p>
    <w:p w14:paraId="76C800D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13,7</w:t>
      </w:r>
      <w:r w:rsidRPr="006D645E">
        <w:rPr>
          <w:rFonts w:ascii="Arial" w:eastAsia="Times New Roman" w:hAnsi="Arial" w:cs="Arial"/>
          <w:kern w:val="0"/>
          <w:sz w:val="24"/>
          <w:szCs w:val="20"/>
          <w:lang w:eastAsia="it-IT"/>
          <w14:ligatures w14:val="none"/>
        </w:rPr>
        <w:t xml:space="preserve"> Le fu concesso di fare guerra contro i santi e di vincerli; le fu dato potere sopra ogni tribù, popolo, lingua e nazione. </w:t>
      </w:r>
      <w:r w:rsidRPr="006D645E">
        <w:rPr>
          <w:rFonts w:ascii="Arial" w:eastAsia="Times New Roman" w:hAnsi="Arial" w:cs="Arial"/>
          <w:kern w:val="0"/>
          <w:sz w:val="24"/>
          <w:szCs w:val="24"/>
          <w:lang w:val="la-Latn" w:eastAsia="it-IT"/>
          <w14:ligatures w14:val="none"/>
        </w:rPr>
        <w:t>Et datum est illi bellum facere cum sanctis et vincere illos et data est ei potestas in omnem tribum et populum et linguam et gentem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™dÒqh aÙtù poiÁsai pÒlemon met¦ tîn ¡g…wn kaˆ nikÁsai aÙtoÚj, kaˆ ™dÒqh aÙtù ™xous…a ™pˆ p©san ful¾n kaˆ laÕn kaˆ glîssan kaˆ œqnoj.</w:t>
      </w:r>
    </w:p>
    <w:p w14:paraId="71D5DF1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Ecco quanto viene concesso a questa bestia: di fare guerra contro i santi e di vincerli. Ad essa viene dato anche potere sopra ogni tribù, popolo, lingua, nazione. Il potere di questa bestia è un potere universale. </w:t>
      </w:r>
    </w:p>
    <w:p w14:paraId="34DCA091" w14:textId="41205B21"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P</w:t>
      </w:r>
      <w:r w:rsidR="008523A7" w:rsidRPr="006D645E">
        <w:rPr>
          <w:rFonts w:ascii="Arial" w:eastAsia="Times New Roman" w:hAnsi="Arial" w:cs="Arial"/>
          <w:b/>
          <w:bCs/>
          <w:kern w:val="0"/>
          <w:sz w:val="24"/>
          <w:szCs w:val="24"/>
          <w:lang w:eastAsia="it-IT"/>
          <w14:ligatures w14:val="none"/>
        </w:rPr>
        <w:t>rima verità</w:t>
      </w:r>
      <w:r w:rsidRPr="006D645E">
        <w:rPr>
          <w:rFonts w:ascii="Arial" w:eastAsia="Times New Roman" w:hAnsi="Arial" w:cs="Arial"/>
          <w:b/>
          <w:bCs/>
          <w:kern w:val="0"/>
          <w:sz w:val="24"/>
          <w:szCs w:val="24"/>
          <w:lang w:eastAsia="it-IT"/>
          <w14:ligatures w14:val="none"/>
        </w:rPr>
        <w:t>:</w:t>
      </w:r>
      <w:r w:rsidRPr="006D645E">
        <w:rPr>
          <w:rFonts w:ascii="Arial" w:eastAsia="Times New Roman" w:hAnsi="Arial" w:cs="Arial"/>
          <w:kern w:val="0"/>
          <w:sz w:val="24"/>
          <w:szCs w:val="24"/>
          <w:lang w:eastAsia="it-IT"/>
          <w14:ligatures w14:val="none"/>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4B1FC239" w14:textId="77777777" w:rsidR="008523A7"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S</w:t>
      </w:r>
      <w:r w:rsidR="008523A7" w:rsidRPr="006D645E">
        <w:rPr>
          <w:rFonts w:ascii="Arial" w:eastAsia="Times New Roman" w:hAnsi="Arial" w:cs="Arial"/>
          <w:b/>
          <w:bCs/>
          <w:kern w:val="0"/>
          <w:sz w:val="24"/>
          <w:szCs w:val="24"/>
          <w:lang w:eastAsia="it-IT"/>
          <w14:ligatures w14:val="none"/>
        </w:rPr>
        <w:t>econda verità</w:t>
      </w:r>
      <w:r w:rsidRPr="006D645E">
        <w:rPr>
          <w:rFonts w:ascii="Arial" w:eastAsia="Times New Roman" w:hAnsi="Arial" w:cs="Arial"/>
          <w:kern w:val="0"/>
          <w:sz w:val="24"/>
          <w:szCs w:val="24"/>
          <w:lang w:eastAsia="it-IT"/>
          <w14:ligatures w14:val="none"/>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sua suo trono, trono da essa considerato eterno e indistruttibile. Se è eterno per la bestia, di certo non lo è per il Signore. </w:t>
      </w:r>
    </w:p>
    <w:p w14:paraId="608C983E" w14:textId="4C61D6CF" w:rsidR="00452742" w:rsidRDefault="008523A7"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52742">
        <w:rPr>
          <w:rFonts w:ascii="Arial" w:eastAsia="Times New Roman" w:hAnsi="Arial" w:cs="Arial"/>
          <w:kern w:val="0"/>
          <w:sz w:val="24"/>
          <w:szCs w:val="24"/>
          <w:lang w:eastAsia="it-IT"/>
          <w14:ligatures w14:val="none"/>
        </w:rPr>
        <w:t xml:space="preserve">Ecco una verità da mettere in luce </w:t>
      </w:r>
      <w:r w:rsidR="006D645E" w:rsidRPr="00452742">
        <w:rPr>
          <w:rFonts w:ascii="Arial" w:eastAsia="Times New Roman" w:hAnsi="Arial" w:cs="Arial"/>
          <w:kern w:val="0"/>
          <w:sz w:val="24"/>
          <w:szCs w:val="24"/>
          <w:lang w:eastAsia="it-IT"/>
          <w14:ligatures w14:val="none"/>
        </w:rPr>
        <w:t>verità: Signore degli uomini e della storia è il Signore. Mai dobbiamo dimenticarci che quanto stiamo prendendo in esame, avviene perché il settimo angelo ha suonato la sua tromba. La tromba è stata suonata per volere dell’Agnello Immolato. Solo Lui possiede nelle sua mani il libro sigillato con sette sigilli e solo Lui decide il tempo in cui un sigillo deve essere aperto, una tromba deve essere suonata</w:t>
      </w:r>
      <w:r w:rsidR="0045474D">
        <w:rPr>
          <w:rFonts w:ascii="Arial" w:eastAsia="Times New Roman" w:hAnsi="Arial" w:cs="Arial"/>
          <w:kern w:val="0"/>
          <w:sz w:val="24"/>
          <w:szCs w:val="24"/>
          <w:lang w:eastAsia="it-IT"/>
          <w14:ligatures w14:val="none"/>
        </w:rPr>
        <w:t xml:space="preserve"> </w:t>
      </w:r>
      <w:r w:rsidR="006D645E" w:rsidRPr="00452742">
        <w:rPr>
          <w:rFonts w:ascii="Arial" w:eastAsia="Times New Roman" w:hAnsi="Arial" w:cs="Arial"/>
          <w:kern w:val="0"/>
          <w:sz w:val="24"/>
          <w:szCs w:val="24"/>
          <w:lang w:eastAsia="it-IT"/>
          <w14:ligatures w14:val="none"/>
        </w:rPr>
        <w:t>un guaio deve essere annunciato, un segno si dovrà realizzare, una coppa dovrà essere versata sulla terra. Il discepolo di Gesù dovrà per questo chiedersi: qual è l’opera che io dovrò compiere in questa particolare ora della mia storia che è intrinsecamente inserita nella storia dell’umanità, la quale è inserita nella storia della stessa creazione, di cui il Signore non è il drago e</w:t>
      </w:r>
      <w:r w:rsidR="0045474D">
        <w:rPr>
          <w:rFonts w:ascii="Arial" w:eastAsia="Times New Roman" w:hAnsi="Arial" w:cs="Arial"/>
          <w:kern w:val="0"/>
          <w:sz w:val="24"/>
          <w:szCs w:val="24"/>
          <w:lang w:eastAsia="it-IT"/>
          <w14:ligatures w14:val="none"/>
        </w:rPr>
        <w:t xml:space="preserve"> </w:t>
      </w:r>
      <w:r w:rsidR="006D645E" w:rsidRPr="00452742">
        <w:rPr>
          <w:rFonts w:ascii="Arial" w:eastAsia="Times New Roman" w:hAnsi="Arial" w:cs="Arial"/>
          <w:kern w:val="0"/>
          <w:sz w:val="24"/>
          <w:szCs w:val="24"/>
          <w:lang w:eastAsia="it-IT"/>
          <w14:ligatures w14:val="none"/>
        </w:rPr>
        <w:t xml:space="preserve">neanche la bestia, perché unico Signore della vita del cristiano, dell’umanità, della creazione è Dio? Dalla Lettura dei Sacri Testi vi è una cosa sola da compiere e da realizzare: 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 </w:t>
      </w:r>
    </w:p>
    <w:p w14:paraId="4E6B5C39" w14:textId="77777777" w:rsidR="006D645E" w:rsidRPr="00452742"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52742">
        <w:rPr>
          <w:rFonts w:ascii="Arial" w:eastAsia="Times New Roman" w:hAnsi="Arial" w:cs="Arial"/>
          <w:kern w:val="0"/>
          <w:sz w:val="24"/>
          <w:szCs w:val="24"/>
          <w:lang w:eastAsia="it-IT"/>
          <w14:ligatures w14:val="none"/>
        </w:rPr>
        <w:t xml:space="preserve">Ecco il mandato per ogni discepolo di Gesù: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07BDD173" w14:textId="5D48BEE3" w:rsidR="006D645E" w:rsidRPr="00452742"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52742">
        <w:rPr>
          <w:rFonts w:ascii="Arial" w:eastAsia="Times New Roman" w:hAnsi="Arial" w:cs="Arial"/>
          <w:kern w:val="0"/>
          <w:sz w:val="24"/>
          <w:szCs w:val="24"/>
          <w:lang w:eastAsia="it-IT"/>
          <w14:ligatures w14:val="none"/>
        </w:rPr>
        <w:lastRenderedPageBreak/>
        <w:t>Ecco la modalità per rimanere noi sempre nella Parola di Dio: La nostra modalità per rimanere noi nella Parola è la stessa che fu di Cristo Gesù. Gesù visse la modalità del servo del</w:t>
      </w:r>
      <w:r w:rsidR="0045474D">
        <w:rPr>
          <w:rFonts w:ascii="Arial" w:eastAsia="Times New Roman" w:hAnsi="Arial" w:cs="Arial"/>
          <w:kern w:val="0"/>
          <w:sz w:val="24"/>
          <w:szCs w:val="24"/>
          <w:lang w:eastAsia="it-IT"/>
          <w14:ligatures w14:val="none"/>
        </w:rPr>
        <w:t xml:space="preserve"> </w:t>
      </w:r>
      <w:r w:rsidRPr="00452742">
        <w:rPr>
          <w:rFonts w:ascii="Arial" w:eastAsia="Times New Roman" w:hAnsi="Arial" w:cs="Arial"/>
          <w:kern w:val="0"/>
          <w:sz w:val="24"/>
          <w:szCs w:val="24"/>
          <w:lang w:eastAsia="it-IT"/>
          <w14:ligatures w14:val="none"/>
        </w:rPr>
        <w:t xml:space="preserve">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3E472B63" w14:textId="77777777" w:rsid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6D645E">
        <w:rPr>
          <w:rFonts w:ascii="Arial" w:eastAsia="Times New Roman" w:hAnsi="Arial" w:cs="Arial"/>
          <w:bCs/>
          <w:kern w:val="0"/>
          <w:sz w:val="24"/>
          <w:szCs w:val="24"/>
          <w:lang w:eastAsia="it-IT"/>
          <w14:ligatures w14:val="none"/>
        </w:rPr>
        <w:t xml:space="preserve">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w:t>
      </w:r>
    </w:p>
    <w:p w14:paraId="1D2FF97E"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548327C5"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w:t>
      </w:r>
      <w:r w:rsidRPr="00452742">
        <w:rPr>
          <w:rFonts w:ascii="Arial" w:eastAsia="Times New Roman" w:hAnsi="Arial" w:cs="Arial"/>
          <w:bCs/>
          <w:kern w:val="0"/>
          <w:sz w:val="24"/>
          <w:szCs w:val="24"/>
          <w:lang w:eastAsia="it-IT"/>
          <w14:ligatures w14:val="none"/>
        </w:rPr>
        <w:lastRenderedPageBreak/>
        <w:t xml:space="preserve">giusto che ci chiediamo: quali sono gli elementi essenziali che attestano che noi camminiamo nella verità evangelica? Eccone uno.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62F1DEBD"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73FAE454"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7B166B64" w14:textId="77777777" w:rsidR="006D645E" w:rsidRPr="006D645E" w:rsidRDefault="006D645E" w:rsidP="000F06FC">
      <w:pPr>
        <w:spacing w:after="240" w:line="240" w:lineRule="auto"/>
        <w:jc w:val="both"/>
        <w:rPr>
          <w:rFonts w:ascii="Arial" w:eastAsia="Times New Roman" w:hAnsi="Arial" w:cs="Arial"/>
          <w:bCs/>
          <w:kern w:val="0"/>
          <w:sz w:val="24"/>
          <w:szCs w:val="24"/>
          <w:lang w:eastAsia="it-IT"/>
          <w14:ligatures w14:val="none"/>
        </w:rPr>
      </w:pPr>
      <w:r w:rsidRPr="006D645E">
        <w:rPr>
          <w:rFonts w:ascii="Arial" w:eastAsia="Times New Roman" w:hAnsi="Arial" w:cs="Arial"/>
          <w:bCs/>
          <w:kern w:val="0"/>
          <w:sz w:val="24"/>
          <w:szCs w:val="24"/>
          <w:lang w:eastAsia="it-IT"/>
          <w14:ligatures w14:val="none"/>
        </w:rPr>
        <w:lastRenderedPageBreak/>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2622C55B"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1EF9E870" w14:textId="25B287C9"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Poniamo ora</w:t>
      </w:r>
      <w:r w:rsidR="0045474D">
        <w:rPr>
          <w:rFonts w:ascii="Arial" w:eastAsia="Times New Roman" w:hAnsi="Arial" w:cs="Arial"/>
          <w:bCs/>
          <w:kern w:val="0"/>
          <w:sz w:val="24"/>
          <w:szCs w:val="24"/>
          <w:lang w:eastAsia="it-IT"/>
          <w14:ligatures w14:val="none"/>
        </w:rPr>
        <w:t xml:space="preserve"> </w:t>
      </w:r>
      <w:r w:rsidRPr="00452742">
        <w:rPr>
          <w:rFonts w:ascii="Arial" w:eastAsia="Times New Roman" w:hAnsi="Arial" w:cs="Arial"/>
          <w:bCs/>
          <w:kern w:val="0"/>
          <w:sz w:val="24"/>
          <w:szCs w:val="24"/>
          <w:lang w:eastAsia="it-IT"/>
          <w14:ligatures w14:val="none"/>
        </w:rPr>
        <w:t xml:space="preserve">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w:t>
      </w:r>
      <w:r w:rsidRPr="00452742">
        <w:rPr>
          <w:rFonts w:ascii="Arial" w:eastAsia="Times New Roman" w:hAnsi="Arial" w:cs="Arial"/>
          <w:bCs/>
          <w:kern w:val="0"/>
          <w:sz w:val="24"/>
          <w:szCs w:val="24"/>
          <w:lang w:eastAsia="it-IT"/>
          <w14:ligatures w14:val="none"/>
        </w:rPr>
        <w:lastRenderedPageBreak/>
        <w:t>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7456C2E3"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3F7F7321"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17708BC9" w14:textId="77777777" w:rsidR="006D645E" w:rsidRPr="006D645E" w:rsidRDefault="006D645E" w:rsidP="000F06FC">
      <w:pPr>
        <w:spacing w:after="240" w:line="240" w:lineRule="auto"/>
        <w:jc w:val="both"/>
        <w:rPr>
          <w:rFonts w:ascii="Arial" w:eastAsia="Times New Roman" w:hAnsi="Arial" w:cs="Arial"/>
          <w:bCs/>
          <w:kern w:val="0"/>
          <w:sz w:val="24"/>
          <w:szCs w:val="24"/>
          <w:lang w:eastAsia="it-IT"/>
          <w14:ligatures w14:val="none"/>
        </w:rPr>
      </w:pPr>
      <w:r w:rsidRPr="006D645E">
        <w:rPr>
          <w:rFonts w:ascii="Arial" w:eastAsia="Times New Roman" w:hAnsi="Arial" w:cs="Arial"/>
          <w:bCs/>
          <w:kern w:val="0"/>
          <w:sz w:val="24"/>
          <w:szCs w:val="24"/>
          <w:lang w:eastAsia="it-IT"/>
          <w14:ligatures w14:val="none"/>
        </w:rPr>
        <w:lastRenderedPageBreak/>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53AF6CD8" w14:textId="77777777" w:rsidR="006D645E" w:rsidRPr="006D645E" w:rsidRDefault="006D645E" w:rsidP="000F06FC">
      <w:pPr>
        <w:spacing w:after="240" w:line="240" w:lineRule="auto"/>
        <w:jc w:val="both"/>
        <w:rPr>
          <w:rFonts w:ascii="Arial" w:eastAsia="Times New Roman" w:hAnsi="Arial" w:cs="Arial"/>
          <w:bCs/>
          <w:kern w:val="0"/>
          <w:sz w:val="24"/>
          <w:szCs w:val="24"/>
          <w:lang w:eastAsia="it-IT"/>
          <w14:ligatures w14:val="none"/>
        </w:rPr>
      </w:pPr>
      <w:r w:rsidRPr="006D645E">
        <w:rPr>
          <w:rFonts w:ascii="Arial" w:eastAsia="Times New Roman" w:hAnsi="Arial" w:cs="Arial"/>
          <w:bCs/>
          <w:kern w:val="0"/>
          <w:sz w:val="24"/>
          <w:szCs w:val="24"/>
          <w:lang w:eastAsia="it-IT"/>
          <w14:ligatures w14:val="none"/>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0BEF779C"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w:t>
      </w:r>
      <w:r w:rsidRPr="00452742">
        <w:rPr>
          <w:rFonts w:ascii="Arial" w:eastAsia="Times New Roman" w:hAnsi="Arial" w:cs="Arial"/>
          <w:bCs/>
          <w:kern w:val="0"/>
          <w:sz w:val="24"/>
          <w:szCs w:val="24"/>
          <w:lang w:eastAsia="it-IT"/>
          <w14:ligatures w14:val="none"/>
        </w:rPr>
        <w:lastRenderedPageBreak/>
        <w:t xml:space="preserve">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7CCC46AD"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43C06517" w14:textId="77777777" w:rsidR="006D645E" w:rsidRPr="00452742" w:rsidRDefault="006D645E" w:rsidP="000F06FC">
      <w:pPr>
        <w:spacing w:after="240" w:line="240" w:lineRule="auto"/>
        <w:jc w:val="both"/>
        <w:rPr>
          <w:rFonts w:ascii="Arial" w:eastAsia="Times New Roman" w:hAnsi="Arial" w:cs="Arial"/>
          <w:bCs/>
          <w:kern w:val="0"/>
          <w:sz w:val="24"/>
          <w:szCs w:val="24"/>
          <w:lang w:eastAsia="it-IT"/>
          <w14:ligatures w14:val="none"/>
        </w:rPr>
      </w:pPr>
      <w:r w:rsidRPr="00452742">
        <w:rPr>
          <w:rFonts w:ascii="Arial" w:eastAsia="Times New Roman" w:hAnsi="Arial" w:cs="Arial"/>
          <w:bCs/>
          <w:kern w:val="0"/>
          <w:sz w:val="24"/>
          <w:szCs w:val="24"/>
          <w:lang w:eastAsia="it-IT"/>
          <w14:ligatures w14:val="none"/>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w:t>
      </w:r>
      <w:r w:rsidRPr="00452742">
        <w:rPr>
          <w:rFonts w:ascii="Arial" w:eastAsia="Times New Roman" w:hAnsi="Arial" w:cs="Arial"/>
          <w:bCs/>
          <w:kern w:val="0"/>
          <w:sz w:val="24"/>
          <w:szCs w:val="24"/>
          <w:lang w:eastAsia="it-IT"/>
          <w14:ligatures w14:val="none"/>
        </w:rPr>
        <w:lastRenderedPageBreak/>
        <w:t xml:space="preserve">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46F30224" w14:textId="77777777" w:rsidR="006D645E" w:rsidRPr="00452742"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452742">
        <w:rPr>
          <w:rFonts w:ascii="Arial" w:eastAsia="Times New Roman" w:hAnsi="Arial" w:cs="Times New Roman"/>
          <w:bCs/>
          <w:kern w:val="0"/>
          <w:sz w:val="24"/>
          <w:szCs w:val="20"/>
          <w:lang w:eastAsia="it-IT"/>
          <w14:ligatures w14:val="none"/>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73FF9786" w14:textId="77777777" w:rsidR="00452742"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w:t>
      </w:r>
      <w:r w:rsidRPr="006D645E">
        <w:rPr>
          <w:rFonts w:ascii="Arial" w:eastAsia="Times New Roman" w:hAnsi="Arial" w:cs="Times New Roman"/>
          <w:bCs/>
          <w:kern w:val="0"/>
          <w:sz w:val="24"/>
          <w:szCs w:val="20"/>
          <w:lang w:eastAsia="it-IT"/>
          <w14:ligatures w14:val="none"/>
        </w:rPr>
        <w:lastRenderedPageBreak/>
        <w:t xml:space="preserve">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754E88BD"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60E0BE28"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28EBFC58" w14:textId="77777777" w:rsidR="006D645E" w:rsidRPr="006D645E" w:rsidRDefault="006D645E" w:rsidP="000F06FC">
      <w:pPr>
        <w:spacing w:after="240" w:line="240" w:lineRule="auto"/>
        <w:jc w:val="both"/>
        <w:rPr>
          <w:rFonts w:ascii="Arial" w:eastAsia="Times New Roman" w:hAnsi="Arial" w:cs="Arial"/>
          <w:bCs/>
          <w:kern w:val="0"/>
          <w:sz w:val="24"/>
          <w:szCs w:val="24"/>
          <w:lang w:eastAsia="it-IT"/>
          <w14:ligatures w14:val="none"/>
        </w:rPr>
      </w:pPr>
      <w:r w:rsidRPr="006D645E">
        <w:rPr>
          <w:rFonts w:ascii="Arial" w:eastAsia="Times New Roman" w:hAnsi="Arial" w:cs="Arial"/>
          <w:bCs/>
          <w:kern w:val="0"/>
          <w:sz w:val="24"/>
          <w:szCs w:val="24"/>
          <w:lang w:eastAsia="it-IT"/>
          <w14:ligatures w14:val="none"/>
        </w:rPr>
        <w:t xml:space="preserve">Ecco allora come il cristiano potrà vivere e dare la Parola allo stesso modo di Cristo Gesù. Se lui vuole essere missionario della Parola sul modello di Gesù ed è questo l’unico modo vero lui dovrà essere: Sempre pieno di grazia e di potenza; </w:t>
      </w:r>
      <w:r w:rsidRPr="006D645E">
        <w:rPr>
          <w:rFonts w:ascii="Arial" w:eastAsia="Times New Roman" w:hAnsi="Arial" w:cs="Arial"/>
          <w:bCs/>
          <w:kern w:val="0"/>
          <w:sz w:val="24"/>
          <w:szCs w:val="24"/>
          <w:lang w:eastAsia="it-IT"/>
          <w14:ligatures w14:val="none"/>
        </w:rPr>
        <w:lastRenderedPageBreak/>
        <w:t>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003C8075" w14:textId="77777777" w:rsidR="006D645E" w:rsidRPr="006D645E" w:rsidRDefault="006D645E" w:rsidP="000F06FC">
      <w:pPr>
        <w:spacing w:after="240" w:line="240" w:lineRule="auto"/>
        <w:jc w:val="both"/>
        <w:rPr>
          <w:rFonts w:ascii="Arial" w:eastAsia="Times New Roman" w:hAnsi="Arial" w:cs="Arial"/>
          <w:bCs/>
          <w:kern w:val="0"/>
          <w:sz w:val="24"/>
          <w:szCs w:val="24"/>
          <w:lang w:eastAsia="it-IT"/>
          <w14:ligatures w14:val="none"/>
        </w:rPr>
      </w:pPr>
      <w:r w:rsidRPr="006D645E">
        <w:rPr>
          <w:rFonts w:ascii="Arial" w:eastAsia="Times New Roman" w:hAnsi="Arial" w:cs="Arial"/>
          <w:bCs/>
          <w:kern w:val="0"/>
          <w:sz w:val="24"/>
          <w:szCs w:val="24"/>
          <w:lang w:eastAsia="it-IT"/>
          <w14:ligatures w14:val="none"/>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2C18BCB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13,8</w:t>
      </w:r>
      <w:r w:rsidRPr="006D645E">
        <w:rPr>
          <w:rFonts w:ascii="Arial" w:eastAsia="Times New Roman" w:hAnsi="Arial" w:cs="Arial"/>
          <w:kern w:val="0"/>
          <w:sz w:val="24"/>
          <w:szCs w:val="20"/>
          <w:lang w:eastAsia="it-IT"/>
          <w14:ligatures w14:val="none"/>
        </w:rPr>
        <w:t xml:space="preserve"> La adoreranno tutti gli abitanti della terra, il cui nome non è scritto nel libro della vita dell’Agnello, immolato fin dalla fondazione del mondo. </w:t>
      </w:r>
      <w:r w:rsidRPr="006D645E">
        <w:rPr>
          <w:rFonts w:ascii="Arial" w:eastAsia="Times New Roman" w:hAnsi="Arial" w:cs="Arial"/>
          <w:kern w:val="0"/>
          <w:sz w:val="24"/>
          <w:szCs w:val="24"/>
          <w:lang w:val="la-Latn" w:eastAsia="it-IT"/>
          <w14:ligatures w14:val="none"/>
        </w:rPr>
        <w:t>Et adorabunt eum omnes qui inhabitant terram quorum non sunt scripta nomina in libro vitae agni qui occisus est ab origine mundi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proskun»sousin aÙtÕn p£ntej oƒ katoikoàntej ™pˆ tÁj gÁj, oá oÙ gšgraptai tÕ Ônoma aÙtoà ™n tù bibl…J tÁj zwÁj toà ¢rn…ou toà ™sfagmšnou ¢pÕ katabolÁj kÒsmou.</w:t>
      </w:r>
    </w:p>
    <w:p w14:paraId="4C0D1C90" w14:textId="5A05B2D1"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cose e poi Cristo è il Creatore di tutte le cose. Tutto è stato fatto in vista di Lui e per mezzo di Lui tutto è stato fatto</w:t>
      </w:r>
      <w:r w:rsidR="00452742">
        <w:rPr>
          <w:rFonts w:ascii="Arial" w:eastAsia="Times New Roman" w:hAnsi="Arial" w:cs="Arial"/>
          <w:kern w:val="0"/>
          <w:sz w:val="24"/>
          <w:szCs w:val="20"/>
          <w:lang w:eastAsia="it-IT"/>
          <w14:ligatures w14:val="none"/>
        </w:rPr>
        <w:t xml:space="preserve">. </w:t>
      </w:r>
    </w:p>
    <w:p w14:paraId="2E0DA53E"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b/>
          <w:bCs/>
          <w:kern w:val="0"/>
          <w:sz w:val="24"/>
          <w:szCs w:val="20"/>
          <w:lang w:eastAsia="it-IT"/>
          <w14:ligatures w14:val="none"/>
        </w:rPr>
        <w:t>Riflettiamo</w:t>
      </w:r>
      <w:r w:rsidRPr="006D645E">
        <w:rPr>
          <w:rFonts w:ascii="Arial" w:eastAsia="Times New Roman" w:hAnsi="Arial" w:cs="Arial"/>
          <w:kern w:val="0"/>
          <w:sz w:val="24"/>
          <w:szCs w:val="20"/>
          <w:lang w:eastAsia="it-IT"/>
          <w14:ligatures w14:val="none"/>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5C8908B3" w14:textId="77777777" w:rsidR="006D645E" w:rsidRP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0"/>
          <w:lang w:eastAsia="it-IT"/>
          <w14:ligatures w14:val="none"/>
        </w:rPr>
        <w:t xml:space="preserve">Essere di Cristo Gesù è la vocazione eterna dell’uomo. Cristo Gesù è il principio e il fondamento sul quale l’uomo dovrà edificare se stesso. Senza Cristo l’uomo, </w:t>
      </w:r>
      <w:r w:rsidRPr="00452742">
        <w:rPr>
          <w:rFonts w:ascii="Arial" w:eastAsia="Times New Roman" w:hAnsi="Arial" w:cs="Arial"/>
          <w:kern w:val="0"/>
          <w:sz w:val="24"/>
          <w:szCs w:val="20"/>
          <w:lang w:eastAsia="it-IT"/>
          <w14:ligatures w14:val="none"/>
        </w:rPr>
        <w:lastRenderedPageBreak/>
        <w:t xml:space="preserve">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101F9851"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27231460"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07D15C27"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3AD0A27C" w14:textId="77777777" w:rsid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lastRenderedPageBreak/>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w:t>
      </w:r>
    </w:p>
    <w:p w14:paraId="0AA8DCEB" w14:textId="77777777" w:rsidR="006D645E" w:rsidRP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0"/>
          <w:lang w:eastAsia="it-IT"/>
          <w14:ligatures w14:val="none"/>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0B2FD43A"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44ED790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Arial"/>
          <w:b/>
          <w:bCs/>
          <w:kern w:val="0"/>
          <w:sz w:val="24"/>
          <w:szCs w:val="20"/>
          <w:lang w:eastAsia="it-IT"/>
          <w14:ligatures w14:val="none"/>
        </w:rPr>
        <w:t>Riflettiamo ancora</w:t>
      </w:r>
      <w:r w:rsidRPr="006D645E">
        <w:rPr>
          <w:rFonts w:ascii="Arial" w:eastAsia="Times New Roman" w:hAnsi="Arial" w:cs="Arial"/>
          <w:kern w:val="0"/>
          <w:sz w:val="24"/>
          <w:szCs w:val="20"/>
          <w:lang w:eastAsia="it-IT"/>
          <w14:ligatures w14:val="none"/>
        </w:rPr>
        <w:t>: L’A</w:t>
      </w:r>
      <w:r w:rsidRPr="006D645E">
        <w:rPr>
          <w:rFonts w:ascii="Arial" w:eastAsia="Times New Roman" w:hAnsi="Arial" w:cs="Times New Roman"/>
          <w:kern w:val="0"/>
          <w:sz w:val="24"/>
          <w:szCs w:val="20"/>
          <w:lang w:eastAsia="it-IT"/>
          <w14:ligatures w14:val="none"/>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6548F81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w:t>
      </w:r>
      <w:r w:rsidRPr="006D645E">
        <w:rPr>
          <w:rFonts w:ascii="Arial" w:eastAsia="Times New Roman" w:hAnsi="Arial" w:cs="Times New Roman"/>
          <w:kern w:val="0"/>
          <w:sz w:val="24"/>
          <w:szCs w:val="20"/>
          <w:lang w:eastAsia="it-IT"/>
          <w14:ligatures w14:val="none"/>
        </w:rPr>
        <w:lastRenderedPageBreak/>
        <w:t>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B61FEBE"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97692F2"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14F0122D"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58F60E08"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2851FE5"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8258FF8"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54111FFE"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w:t>
      </w:r>
      <w:r w:rsidRPr="006D645E">
        <w:rPr>
          <w:rFonts w:ascii="Arial" w:eastAsia="Times New Roman" w:hAnsi="Arial" w:cs="Times New Roman"/>
          <w:kern w:val="0"/>
          <w:sz w:val="24"/>
          <w:szCs w:val="24"/>
          <w:lang w:eastAsia="it-IT"/>
          <w14:ligatures w14:val="none"/>
        </w:rPr>
        <w:lastRenderedPageBreak/>
        <w:t>di noi se in tutto siamo simili a Cristo Gesù, al suo unico Figlio, al Figlio Unigenito che egli ha generato nell’eternità e che è nato nel tempo dalla vergine Maria.</w:t>
      </w:r>
    </w:p>
    <w:p w14:paraId="300539B4"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53836D7B"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740BDF46"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0681673C"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D62245E"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2919ED23"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62AB1A06"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L’incarnazione di Cristo, essendo il fondamento e il centro della creazione e della redenzione, è stata sempre prevista da Dio Padre ed è sempre stata prevista </w:t>
      </w:r>
      <w:r w:rsidRPr="006D645E">
        <w:rPr>
          <w:rFonts w:ascii="Arial" w:eastAsia="Times New Roman" w:hAnsi="Arial" w:cs="Times New Roman"/>
          <w:kern w:val="0"/>
          <w:sz w:val="24"/>
          <w:szCs w:val="24"/>
          <w:lang w:eastAsia="it-IT"/>
          <w14:ligatures w14:val="none"/>
        </w:rPr>
        <w:lastRenderedPageBreak/>
        <w:t>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59124EDD"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E6869B3"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76ABC3B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67FBBC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5D530CE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484D08F" w14:textId="77777777" w:rsidR="00452742"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la sana dogmatica dello Spirito Santo, così come essa è stata da Lui rivelata per mezzo del suo Apostolo. Esaminiamo con somma diligenza questa Parola dello Spirito Santo. Prima verità: </w:t>
      </w:r>
      <w:r w:rsidRPr="006D645E">
        <w:rPr>
          <w:rFonts w:ascii="Arial" w:eastAsia="Times New Roman" w:hAnsi="Arial" w:cs="Times New Roman"/>
          <w:i/>
          <w:iCs/>
          <w:kern w:val="0"/>
          <w:sz w:val="24"/>
          <w:szCs w:val="20"/>
          <w:lang w:eastAsia="it-IT"/>
          <w14:ligatures w14:val="none"/>
        </w:rPr>
        <w:t>In Cristo furono create tutte le cose nei cieli e sulla terra, quella visibili e quelle invisibili: Troni, Dominazioni, Principati e Potenze</w:t>
      </w:r>
      <w:r w:rsidRPr="006D645E">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i/>
          <w:iCs/>
          <w:kern w:val="0"/>
          <w:sz w:val="24"/>
          <w:szCs w:val="20"/>
          <w:lang w:eastAsia="it-IT"/>
          <w14:ligatures w14:val="none"/>
        </w:rPr>
        <w:t>In Cristo</w:t>
      </w:r>
      <w:r w:rsidRPr="006D645E">
        <w:rPr>
          <w:rFonts w:ascii="Arial" w:eastAsia="Times New Roman" w:hAnsi="Arial" w:cs="Times New Roman"/>
          <w:kern w:val="0"/>
          <w:sz w:val="24"/>
          <w:szCs w:val="20"/>
          <w:lang w:eastAsia="it-IT"/>
          <w14:ligatures w14:val="none"/>
        </w:rPr>
        <w:t xml:space="preserve">. Se sono fatti </w:t>
      </w:r>
      <w:r w:rsidRPr="006D645E">
        <w:rPr>
          <w:rFonts w:ascii="Arial" w:eastAsia="Times New Roman" w:hAnsi="Arial" w:cs="Times New Roman"/>
          <w:i/>
          <w:iCs/>
          <w:kern w:val="0"/>
          <w:sz w:val="24"/>
          <w:szCs w:val="20"/>
          <w:lang w:eastAsia="it-IT"/>
          <w14:ligatures w14:val="none"/>
        </w:rPr>
        <w:t>in Cristo</w:t>
      </w:r>
      <w:r w:rsidRPr="006D645E">
        <w:rPr>
          <w:rFonts w:ascii="Arial" w:eastAsia="Times New Roman" w:hAnsi="Arial" w:cs="Times New Roman"/>
          <w:kern w:val="0"/>
          <w:sz w:val="24"/>
          <w:szCs w:val="20"/>
          <w:lang w:eastAsia="it-IT"/>
          <w14:ligatures w14:val="none"/>
        </w:rPr>
        <w:t>,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w:t>
      </w:r>
    </w:p>
    <w:p w14:paraId="769F7F2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 xml:space="preserve">Ecco un’altra verità che va messa nel cuore e che è purissima vera dogmatica. </w:t>
      </w:r>
      <w:r w:rsidRPr="006D645E">
        <w:rPr>
          <w:rFonts w:ascii="Arial" w:eastAsia="Times New Roman" w:hAnsi="Arial" w:cs="Times New Roman"/>
          <w:i/>
          <w:iCs/>
          <w:kern w:val="0"/>
          <w:sz w:val="24"/>
          <w:szCs w:val="20"/>
          <w:lang w:eastAsia="it-IT"/>
          <w14:ligatures w14:val="none"/>
        </w:rPr>
        <w:t>Egli è prima di tutte le cose</w:t>
      </w:r>
      <w:r w:rsidRPr="006D645E">
        <w:rPr>
          <w:rFonts w:ascii="Arial" w:eastAsia="Times New Roman" w:hAnsi="Arial" w:cs="Times New Roman"/>
          <w:kern w:val="0"/>
          <w:sz w:val="24"/>
          <w:szCs w:val="20"/>
          <w:lang w:eastAsia="it-IT"/>
          <w14:ligatures w14:val="none"/>
        </w:rPr>
        <w:t xml:space="preserve">. Il prima di Cristo Gesù non è un prima temporale. È invece un prima eterno. Neanche è un prima per creazione. Esso è un prima per generazione eterna dal Padre. Non solo Lui è prima di tutte le cose. </w:t>
      </w:r>
      <w:r w:rsidRPr="006D645E">
        <w:rPr>
          <w:rFonts w:ascii="Arial" w:eastAsia="Times New Roman" w:hAnsi="Arial" w:cs="Times New Roman"/>
          <w:i/>
          <w:iCs/>
          <w:kern w:val="0"/>
          <w:sz w:val="24"/>
          <w:szCs w:val="20"/>
          <w:lang w:eastAsia="it-IT"/>
          <w14:ligatures w14:val="none"/>
        </w:rPr>
        <w:t>Tutte le cose in Lui sussistono</w:t>
      </w:r>
      <w:r w:rsidRPr="006D645E">
        <w:rPr>
          <w:rFonts w:ascii="Arial" w:eastAsia="Times New Roman" w:hAnsi="Arial" w:cs="Times New Roman"/>
          <w:kern w:val="0"/>
          <w:sz w:val="24"/>
          <w:szCs w:val="20"/>
          <w:lang w:eastAsia="it-IT"/>
          <w14:ligatures w14:val="none"/>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5FDD095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3DBC9EF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82BE27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169CD76A" w14:textId="77777777" w:rsidR="006D645E" w:rsidRPr="006D645E" w:rsidRDefault="006D645E" w:rsidP="000F06FC">
      <w:pPr>
        <w:spacing w:after="240" w:line="240" w:lineRule="auto"/>
        <w:jc w:val="both"/>
        <w:rPr>
          <w:rFonts w:ascii="Arial" w:eastAsia="Times New Roman" w:hAnsi="Arial" w:cs="Times New Roman"/>
          <w:i/>
          <w:iCs/>
          <w:kern w:val="0"/>
          <w:sz w:val="20"/>
          <w:szCs w:val="20"/>
          <w:lang w:eastAsia="it-IT"/>
          <w14:ligatures w14:val="none"/>
        </w:rPr>
      </w:pPr>
      <w:r w:rsidRPr="006D645E">
        <w:rPr>
          <w:rFonts w:ascii="Arial" w:eastAsia="Times New Roman" w:hAnsi="Arial" w:cs="Times New Roman"/>
          <w:kern w:val="0"/>
          <w:sz w:val="24"/>
          <w:szCs w:val="20"/>
          <w:lang w:eastAsia="it-IT"/>
          <w14:ligatures w14:val="none"/>
        </w:rPr>
        <w:t xml:space="preserve">Ora l’Apostolo passa alla risurrezione. Cristo Gesù è principio, primogenito di quelli che risorgono dai morti, perché sia lui ad avere il primato su tutte le cose. Cristo Gesù è il primo che è risorto ed è il primo che ha rivestito il suo corpo di </w:t>
      </w:r>
      <w:r w:rsidRPr="006D645E">
        <w:rPr>
          <w:rFonts w:ascii="Arial" w:eastAsia="Times New Roman" w:hAnsi="Arial" w:cs="Times New Roman"/>
          <w:kern w:val="0"/>
          <w:sz w:val="24"/>
          <w:szCs w:val="20"/>
          <w:lang w:eastAsia="it-IT"/>
          <w14:ligatures w14:val="none"/>
        </w:rPr>
        <w:lastRenderedPageBreak/>
        <w:t xml:space="preserve">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1A00B69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286A1B8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9AE948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w:t>
      </w:r>
      <w:r w:rsidRPr="006D645E">
        <w:rPr>
          <w:rFonts w:ascii="Arial" w:eastAsia="Times New Roman" w:hAnsi="Arial" w:cs="Times New Roman"/>
          <w:kern w:val="0"/>
          <w:sz w:val="24"/>
          <w:szCs w:val="20"/>
          <w:lang w:eastAsia="it-IT"/>
          <w14:ligatures w14:val="none"/>
        </w:rPr>
        <w:lastRenderedPageBreak/>
        <w:t xml:space="preserve">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09850FBC" w14:textId="75AE176D"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50B9491B"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kern w:val="0"/>
          <w:sz w:val="24"/>
          <w:szCs w:val="20"/>
          <w:lang w:eastAsia="it-IT"/>
          <w14:ligatures w14:val="none"/>
        </w:rPr>
        <w:t>V 13,9</w:t>
      </w:r>
      <w:r w:rsidRPr="006D645E">
        <w:rPr>
          <w:rFonts w:ascii="Arial" w:eastAsia="Times New Roman" w:hAnsi="Arial" w:cs="Arial"/>
          <w:kern w:val="0"/>
          <w:sz w:val="24"/>
          <w:szCs w:val="20"/>
          <w:lang w:eastAsia="it-IT"/>
          <w14:ligatures w14:val="none"/>
        </w:rPr>
        <w:t xml:space="preserve"> Chi ha orecchi, ascolti: </w:t>
      </w:r>
      <w:r w:rsidRPr="006D645E">
        <w:rPr>
          <w:rFonts w:ascii="Arial" w:eastAsia="Times New Roman" w:hAnsi="Arial" w:cs="Arial"/>
          <w:kern w:val="0"/>
          <w:sz w:val="24"/>
          <w:szCs w:val="24"/>
          <w:lang w:val="la-Latn" w:eastAsia="it-IT"/>
          <w14:ligatures w14:val="none"/>
        </w:rPr>
        <w:t>si quis habet aurem audiat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E‡ tij œcei oâj ¢kous£tw.</w:t>
      </w:r>
    </w:p>
    <w:p w14:paraId="6F367848" w14:textId="627058FF"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Che significa: </w:t>
      </w:r>
      <w:r w:rsidRPr="006D645E">
        <w:rPr>
          <w:rFonts w:ascii="Arial" w:eastAsia="Times New Roman" w:hAnsi="Arial" w:cs="Arial"/>
          <w:i/>
          <w:iCs/>
          <w:kern w:val="0"/>
          <w:sz w:val="24"/>
          <w:szCs w:val="20"/>
          <w:lang w:eastAsia="it-IT"/>
          <w14:ligatures w14:val="none"/>
        </w:rPr>
        <w:t xml:space="preserve">Chi ha orecchi ascolti? </w:t>
      </w:r>
      <w:r w:rsidRPr="006D645E">
        <w:rPr>
          <w:rFonts w:ascii="Arial" w:eastAsia="Times New Roman" w:hAnsi="Arial" w:cs="Arial"/>
          <w:kern w:val="0"/>
          <w:sz w:val="24"/>
          <w:szCs w:val="20"/>
          <w:lang w:eastAsia="it-IT"/>
          <w14:ligatures w14:val="none"/>
        </w:rPr>
        <w:t>Significa la totale e piena condanna delle nostre antiche escatologie che un tempo predicavano una palingenesi universale nella quale veniva abolito l’antico ordine di inferno e di paradiso, essendo tutti,</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17B15C71"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b/>
          <w:bCs/>
          <w:kern w:val="0"/>
          <w:sz w:val="24"/>
          <w:szCs w:val="20"/>
          <w:lang w:eastAsia="it-IT"/>
          <w14:ligatures w14:val="none"/>
        </w:rPr>
        <w:t>V 13,10</w:t>
      </w:r>
      <w:r w:rsidRPr="006D645E">
        <w:rPr>
          <w:rFonts w:ascii="Arial" w:eastAsia="Times New Roman" w:hAnsi="Arial" w:cs="Arial"/>
          <w:kern w:val="0"/>
          <w:sz w:val="24"/>
          <w:szCs w:val="20"/>
          <w:lang w:eastAsia="it-IT"/>
          <w14:ligatures w14:val="none"/>
        </w:rPr>
        <w:t xml:space="preserve"> Colui che deve andare in prigionia, vada in prigionia; colui che deve essere ucciso di spada, di spada sia ucciso. In questo sta la perseveranza e la fede dei santi. </w:t>
      </w:r>
      <w:r w:rsidRPr="006D645E">
        <w:rPr>
          <w:rFonts w:ascii="Arial" w:eastAsia="Times New Roman" w:hAnsi="Arial" w:cs="Arial"/>
          <w:kern w:val="0"/>
          <w:sz w:val="24"/>
          <w:szCs w:val="24"/>
          <w:lang w:val="la-Latn" w:eastAsia="it-IT"/>
          <w14:ligatures w14:val="none"/>
        </w:rPr>
        <w:t>Qui in captivitatem in captivitatem vadit qui in gladio occiderit oportet eum gladio occidi hic est patientia et fides sanctorum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e‡ tij e„j a„cmalws…an, e„j a„cmalws…an Øp£gei: e‡ tij ™n maca…rV ¢poktanqÁnai aÙtÕn ™n maca…rV ¢poktanqÁnai. ‘Wdš ™stin ¹ Øpomon¾ kaˆ ¹ p…stij tîn ¡g…wn. </w:t>
      </w:r>
    </w:p>
    <w:p w14:paraId="0A341F50" w14:textId="7874B13C"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w:t>
      </w:r>
      <w:r w:rsidRPr="006D645E">
        <w:rPr>
          <w:rFonts w:ascii="Arial" w:eastAsia="Times New Roman" w:hAnsi="Arial" w:cs="Arial"/>
          <w:kern w:val="0"/>
          <w:sz w:val="24"/>
          <w:szCs w:val="20"/>
          <w:lang w:eastAsia="it-IT"/>
          <w14:ligatures w14:val="none"/>
        </w:rPr>
        <w:lastRenderedPageBreak/>
        <w:t xml:space="preserve">Spirito Santo, al Vangelo, alla missione, ai carismi, al ministero in ogni tempesta che si abbatte su di loro. Cristo non rimase fedele nella tempesta della croce? La perseveranza o la pazienza dei santi è solo nella fede. Dove non c’è fede non c’è né perseveranza e neanche pazienza per Cristo, perché la vita del cristiano non è obbedienza al Vangelo. La casa del cristiano è solo il Vangelo. Nel Vangelo è paziente. Nel Vangelo è perseverante. Nel Vangelo è santo. </w:t>
      </w:r>
    </w:p>
    <w:p w14:paraId="0CA205C0" w14:textId="7C1BD293"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13,11</w:t>
      </w:r>
      <w:r w:rsidRPr="006D645E">
        <w:rPr>
          <w:rFonts w:ascii="Arial" w:eastAsia="Times New Roman" w:hAnsi="Arial" w:cs="Arial"/>
          <w:kern w:val="0"/>
          <w:sz w:val="24"/>
          <w:szCs w:val="20"/>
          <w:lang w:eastAsia="it-IT"/>
          <w14:ligatures w14:val="none"/>
        </w:rPr>
        <w:t xml:space="preserve"> E vidi salire dalla terra un’altra bestia che aveva due corna, simili a quelle di un agnello, ma parlava come un drago.</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vidi aliam bestiam ascendentem de terra et habebat cornua duo similia agni et loquebatur sicut draco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¥llo qhr…on ¢naba‹non ™k tÁj gÁj, kaˆ ecen kšrata dÚo Ómoia ¢rn…J, kaˆ ™l£lei æj dr£kwn.</w:t>
      </w:r>
    </w:p>
    <w:p w14:paraId="0556C533" w14:textId="77777777" w:rsid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0"/>
          <w:lang w:eastAsia="it-IT"/>
          <w14:ligatures w14:val="none"/>
        </w:rPr>
        <w:t>La prima bestia saliva dal mare. Questa bestia sale dalla terra. Questa bestia è assai particolare. Essa ha due corna, simili a quelle di un agnello, ma parlava come un drago. Cosa ci vuole insegnare lo Spirito Santo mostrandoci e descrivendoci questa bestia che sale dalla terra? Ci vuole insegnare che ognuno si potrebbe vestire anche lui da agnello, venire nelle vesti di un agnello. Le corna sono come quelle di un agnello. Questa bestia però non è un agnello. Lo attestano le sue parole. Questa bestia parla come un drago. Lo Spirito Santo ci mette in guardia, ci avvisa. Il discepolo di Gesù non deve guardare l’aspetto di una persona. Questa potrebbe anche vestirsi da papa, da vescovo, da presbitero, da diacono, da cresimato, da battezzato. Si potrebbe vestire e presentarsi anche come un angelo del cielo. L’aspetto non ci deve ingannare. Sempre dobbiamo ascoltare ogni sua parola. Se essa non è conforme in tutto alla Parola del Signore, siamo dinanzi ad una bestia che è salita dalla terra per la nostra rovina eterna.</w:t>
      </w:r>
    </w:p>
    <w:p w14:paraId="73D7D9E6"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3ACF305C" w14:textId="5045C19C"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13,12</w:t>
      </w:r>
      <w:r w:rsidRPr="006D645E">
        <w:rPr>
          <w:rFonts w:ascii="Arial" w:eastAsia="Times New Roman" w:hAnsi="Arial" w:cs="Arial"/>
          <w:kern w:val="0"/>
          <w:sz w:val="24"/>
          <w:szCs w:val="20"/>
          <w:lang w:eastAsia="it-IT"/>
          <w14:ligatures w14:val="none"/>
        </w:rPr>
        <w:t xml:space="preserve"> Essa esercita tutto il potere della prima bestia in sua presenza e costringe la terra e i suoi abitanti ad adorare la prima bestia, la cui ferita mortale era guarita.</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potestatem prioris bestiae omnem faciebat in conspectu eius et facit terram et inhabitantes in eam adorare bestiam primam cuius curata est plaga mortis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t¾n ™xous…an toà prètou qhr…ou p©san poie‹ ™nèpion aÙtoà. kaˆ poie‹ t¾n gÁn kaˆ toÝj ™n aÙtÍ katoikoàntaj †na proskun»sousin tÕ qhr…on tÕ prîton, oá ™qerapeÚqh ¹ plhg¾ toà qan£tou aÙtoà.</w:t>
      </w:r>
    </w:p>
    <w:p w14:paraId="132B3E01" w14:textId="0D1017CA" w:rsidR="00452742"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52742">
        <w:rPr>
          <w:rFonts w:ascii="Arial" w:eastAsia="Times New Roman" w:hAnsi="Arial" w:cs="Arial"/>
          <w:kern w:val="0"/>
          <w:sz w:val="24"/>
          <w:szCs w:val="24"/>
          <w:lang w:eastAsia="it-IT"/>
          <w14:ligatures w14:val="none"/>
        </w:rPr>
        <w:t xml:space="preserve">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w:t>
      </w:r>
      <w:r w:rsidRPr="00452742">
        <w:rPr>
          <w:rFonts w:ascii="Arial" w:eastAsia="Times New Roman" w:hAnsi="Arial" w:cs="Arial"/>
          <w:kern w:val="0"/>
          <w:sz w:val="24"/>
          <w:szCs w:val="24"/>
          <w:lang w:eastAsia="it-IT"/>
          <w14:ligatures w14:val="none"/>
        </w:rPr>
        <w:lastRenderedPageBreak/>
        <w:t>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w:t>
      </w:r>
    </w:p>
    <w:p w14:paraId="79B1272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13,13</w:t>
      </w:r>
      <w:r w:rsidRPr="006D645E">
        <w:rPr>
          <w:rFonts w:ascii="Arial" w:eastAsia="Times New Roman" w:hAnsi="Arial" w:cs="Arial"/>
          <w:kern w:val="0"/>
          <w:sz w:val="24"/>
          <w:szCs w:val="20"/>
          <w:lang w:eastAsia="it-IT"/>
          <w14:ligatures w14:val="none"/>
        </w:rPr>
        <w:t xml:space="preserve"> Opera grandi prodigi, fino a far scendere fuoco dal cielo sulla terra davanti agli uomini. </w:t>
      </w:r>
      <w:r w:rsidRPr="006D645E">
        <w:rPr>
          <w:rFonts w:ascii="Arial" w:eastAsia="Times New Roman" w:hAnsi="Arial" w:cs="Arial"/>
          <w:kern w:val="0"/>
          <w:sz w:val="24"/>
          <w:szCs w:val="24"/>
          <w:lang w:val="la-Latn" w:eastAsia="it-IT"/>
          <w14:ligatures w14:val="none"/>
        </w:rPr>
        <w:t>Et fecit signa magna ut etiam ignem faceret de caelo descendere in terram in conspectu hominum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poie‹ shme‹a meg£la, †na kaˆ pàr poiÍ ™k toà oÙranoà kataba…nein e„j t¾n gÁn ™nèpion tîn ¢nqrèpwn.</w:t>
      </w:r>
    </w:p>
    <w:p w14:paraId="1C37EE18" w14:textId="77777777" w:rsidR="006D645E" w:rsidRP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0"/>
          <w:lang w:eastAsia="it-IT"/>
          <w14:ligatures w14:val="none"/>
        </w:rPr>
        <w:t xml:space="preserve">Ecco come questa bestia che sale dalla terra con la forza del drago e delle bestia che sale dal mare inganna l’intera umanità: operando grandi prodigi, fino a far scendere fuoco dal cielo sulla terra davanti agli uomini. La potenza è pari a quella di Elia, il solo profeta che ha fatto scendere fuoco dal cielo. Le parole però non sono quelle di Elia.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in ordine ai segni, fecero solo i primi. Poi si sono ritirati dalla sfida, confessando che in Mosè operava il dito di Dio. </w:t>
      </w:r>
      <w:r w:rsidRPr="00452742">
        <w:rPr>
          <w:rFonts w:ascii="Arial" w:eastAsia="Times New Roman" w:hAnsi="Arial" w:cs="Arial"/>
          <w:kern w:val="0"/>
          <w:sz w:val="24"/>
          <w:szCs w:val="20"/>
          <w:lang w:val="la-Latn" w:eastAsia="it-IT"/>
          <w14:ligatures w14:val="none"/>
        </w:rPr>
        <w:t>Digitus Dei est</w:t>
      </w:r>
      <w:r w:rsidRPr="00452742">
        <w:rPr>
          <w:rFonts w:ascii="Arial" w:eastAsia="Times New Roman" w:hAnsi="Arial" w:cs="Arial"/>
          <w:kern w:val="0"/>
          <w:sz w:val="24"/>
          <w:szCs w:val="20"/>
          <w:lang w:eastAsia="it-IT"/>
          <w14:ligatures w14:val="none"/>
        </w:rPr>
        <w:t>.</w:t>
      </w:r>
    </w:p>
    <w:p w14:paraId="28B5C9FD"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13,14</w:t>
      </w:r>
      <w:r w:rsidRPr="006D645E">
        <w:rPr>
          <w:rFonts w:ascii="Arial" w:eastAsia="Times New Roman" w:hAnsi="Arial" w:cs="Arial"/>
          <w:kern w:val="0"/>
          <w:sz w:val="24"/>
          <w:szCs w:val="20"/>
          <w:lang w:eastAsia="it-IT"/>
          <w14:ligatures w14:val="none"/>
        </w:rPr>
        <w:t xml:space="preserve"> Per mezzo di questi prodigi, che le fu concesso di compiere in presenza della bestia, seduce gli abitanti della terra, dicendo loro di erigere una statua alla bestia, che era stata ferita dalla spada ma si era riavuta. </w:t>
      </w:r>
      <w:r w:rsidRPr="006D645E">
        <w:rPr>
          <w:rFonts w:ascii="Arial" w:eastAsia="Times New Roman" w:hAnsi="Arial" w:cs="Arial"/>
          <w:kern w:val="0"/>
          <w:sz w:val="24"/>
          <w:szCs w:val="24"/>
          <w:lang w:val="la-Latn" w:eastAsia="it-IT"/>
          <w14:ligatures w14:val="none"/>
        </w:rPr>
        <w:t>Et seducit habitantes terram propter signa quae data sunt illi facere in conspectu bestiae dicens habitantibus in terra ut faciant imaginem bestiae quae habet plagam gladii et vixit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plan´ toÝj katoikoàntaj ™pˆ tÁj gÁj di¦ t¦ shme‹a § ™dÒqh aÙtù poiÁsai ™nèpion toà qhr…ou, lšgwn to‹j katoikoàsin ™pˆ tÁj gÁj poiÁsai e„kÒna tù qhr…J Öj œcei t¾n plhg¾n tÁj maca…rhj kaˆ œzhsen.</w:t>
      </w:r>
    </w:p>
    <w:p w14:paraId="6112BC6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I miracolo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26D1F4C3" w14:textId="5D01AFF1"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lastRenderedPageBreak/>
        <w:t>V 13,15</w:t>
      </w:r>
      <w:r w:rsidRPr="006D645E">
        <w:rPr>
          <w:rFonts w:ascii="Arial" w:eastAsia="Times New Roman" w:hAnsi="Arial" w:cs="Arial"/>
          <w:kern w:val="0"/>
          <w:sz w:val="24"/>
          <w:szCs w:val="20"/>
          <w:lang w:eastAsia="it-IT"/>
          <w14:ligatures w14:val="none"/>
        </w:rPr>
        <w:t xml:space="preserve"> E le fu anche concesso di animare la statua della bestia, in modo che quella statua perfino parlasse e </w:t>
      </w:r>
      <w:bookmarkStart w:id="301" w:name="_Hlk137500612"/>
      <w:r w:rsidRPr="006D645E">
        <w:rPr>
          <w:rFonts w:ascii="Arial" w:eastAsia="Times New Roman" w:hAnsi="Arial" w:cs="Arial"/>
          <w:kern w:val="0"/>
          <w:sz w:val="24"/>
          <w:szCs w:val="20"/>
          <w:lang w:eastAsia="it-IT"/>
          <w14:ligatures w14:val="none"/>
        </w:rPr>
        <w:t>potesse far mettere a morte tutti coloro che non avessero adorato la statua della bestia</w:t>
      </w:r>
      <w:bookmarkEnd w:id="301"/>
      <w:r w:rsidRPr="006D645E">
        <w:rPr>
          <w:rFonts w:ascii="Arial" w:eastAsia="Times New Roman" w:hAnsi="Arial" w:cs="Arial"/>
          <w:kern w:val="0"/>
          <w:sz w:val="24"/>
          <w:szCs w:val="20"/>
          <w:lang w:eastAsia="it-IT"/>
          <w14:ligatures w14:val="none"/>
        </w:rPr>
        <w:t>.</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datum est illi ut daret spiritum imagini bestiae ut et loquatur imago bestiae et faciat quicumque non adoraverint imaginem bestiae occidantur</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™dÒqh aÙtù doànai pneàma tÍ e„kÒni toà qhr…ou, †na kaˆ lal»sV ¹ e„kën toà qhr…ou kaˆ poi»sV [†na] Ósoi ™¦n m¾ proskun»swsin tÍ e„kÒni toà qhr…ou ¢poktanqîsin.</w:t>
      </w:r>
    </w:p>
    <w:p w14:paraId="5FA7ABA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3E7175E5" w14:textId="184B3687" w:rsidR="006D645E" w:rsidRPr="00452742"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52742">
        <w:rPr>
          <w:rFonts w:ascii="Arial" w:eastAsia="Times New Roman" w:hAnsi="Arial" w:cs="Arial"/>
          <w:kern w:val="0"/>
          <w:sz w:val="24"/>
          <w:szCs w:val="24"/>
          <w:lang w:eastAsia="it-IT"/>
          <w14:ligatures w14:val="none"/>
        </w:rPr>
        <w:t>Oggi è l’era della grande idolatria e della grande adorazione della bestia. Oggi si vuole anche una legge che proibisca ai discepoli di Gesù di parlare secondo la divina verità. Tutto deve essere oggi nel mondo parola della bestia, volontà della bestia, legge della bestia, pensiero della bestia, diritti secondo la bestia, comportamenti secondo la bestia, orientamenti secondo la bestia, tendenza secondo la bestia. Nulla deve essere da Dio, ma tutto dalla bestia. 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w:t>
      </w:r>
      <w:r w:rsidR="0045474D">
        <w:rPr>
          <w:rFonts w:ascii="Arial" w:eastAsia="Times New Roman" w:hAnsi="Arial" w:cs="Arial"/>
          <w:kern w:val="0"/>
          <w:sz w:val="24"/>
          <w:szCs w:val="24"/>
          <w:lang w:eastAsia="it-IT"/>
          <w14:ligatures w14:val="none"/>
        </w:rPr>
        <w:t xml:space="preserve"> </w:t>
      </w:r>
      <w:r w:rsidRPr="00452742">
        <w:rPr>
          <w:rFonts w:ascii="Arial" w:eastAsia="Times New Roman" w:hAnsi="Arial" w:cs="Arial"/>
          <w:kern w:val="0"/>
          <w:sz w:val="24"/>
          <w:szCs w:val="24"/>
          <w:lang w:eastAsia="it-IT"/>
          <w14:ligatures w14:val="none"/>
        </w:rPr>
        <w:t xml:space="preserve">del mondo attuale. Tutto il mondo si è consegnato alla bestia ed è divenuto suo adoratore. </w:t>
      </w:r>
    </w:p>
    <w:p w14:paraId="21C4A391" w14:textId="77777777" w:rsidR="006D645E" w:rsidRPr="00452742" w:rsidRDefault="006D645E"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4"/>
          <w:lang w:eastAsia="it-IT"/>
          <w14:ligatures w14:val="none"/>
        </w:rPr>
        <w:t xml:space="preserve">È giusto che si metta in chiara luce ancora una volta che quanto viene rivelato in questo versetto - </w:t>
      </w:r>
      <w:r w:rsidRPr="00452742">
        <w:rPr>
          <w:rFonts w:ascii="Arial" w:eastAsia="Times New Roman" w:hAnsi="Arial" w:cs="Arial"/>
          <w:kern w:val="0"/>
          <w:sz w:val="24"/>
          <w:szCs w:val="20"/>
          <w:lang w:eastAsia="it-IT"/>
          <w14:ligatures w14:val="none"/>
        </w:rPr>
        <w:t xml:space="preserve">potesse far mettere a morte tutti coloro che non avessero adorato la statua della bestia – non è una esagerazione o semplice fantasia o immaginazione. Anticamente esisteva il peccato di lesa maestà. Non adorare l’Imperatore era condanna a morte. Oggi addirittura si vuole imporre al mondo intero per legge degli uomini con pene severe per chi non le osserva, il pensiero della bestia come pensiero unico e universale.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w:t>
      </w:r>
      <w:r w:rsidRPr="00452742">
        <w:rPr>
          <w:rFonts w:ascii="Arial" w:eastAsia="Times New Roman" w:hAnsi="Arial" w:cs="Arial"/>
          <w:kern w:val="0"/>
          <w:sz w:val="24"/>
          <w:szCs w:val="20"/>
          <w:lang w:eastAsia="it-IT"/>
          <w14:ligatures w14:val="none"/>
        </w:rPr>
        <w:lastRenderedPageBreak/>
        <w:t>tutto ciò che è stato antico, è stato di ieri, per il mondo di ieri, ma che non vale più per questo nuovo mondo fatto nascere da questa nuova bestia invisibile che ha conquistato i cuori.</w:t>
      </w:r>
    </w:p>
    <w:p w14:paraId="0FC3AF32" w14:textId="3C56C780"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V 13,16</w:t>
      </w:r>
      <w:r w:rsidRPr="006D645E">
        <w:rPr>
          <w:rFonts w:ascii="Arial" w:eastAsia="Times New Roman" w:hAnsi="Arial" w:cs="Arial"/>
          <w:kern w:val="0"/>
          <w:sz w:val="24"/>
          <w:szCs w:val="20"/>
          <w:lang w:val="la-Latn" w:eastAsia="it-IT"/>
          <w14:ligatures w14:val="none"/>
        </w:rPr>
        <w:t xml:space="preserve"> Essa fa sì che tutti, piccoli e grandi, ricchi e poveri, liberi e schiavi, ricevano un marchio sulla mano destra o sulla fronte,</w:t>
      </w:r>
      <w:r w:rsidR="0045474D">
        <w:rPr>
          <w:rFonts w:ascii="Arial" w:eastAsia="Times New Roman" w:hAnsi="Arial" w:cs="Arial"/>
          <w:kern w:val="0"/>
          <w:sz w:val="24"/>
          <w:szCs w:val="20"/>
          <w:lang w:val="la-Latn" w:eastAsia="it-IT"/>
          <w14:ligatures w14:val="none"/>
        </w:rPr>
        <w:t xml:space="preserve"> </w:t>
      </w:r>
      <w:r w:rsidRPr="006D645E">
        <w:rPr>
          <w:rFonts w:ascii="Arial" w:eastAsia="Times New Roman" w:hAnsi="Arial" w:cs="Arial"/>
          <w:kern w:val="0"/>
          <w:sz w:val="24"/>
          <w:szCs w:val="24"/>
          <w:lang w:val="la-Latn" w:eastAsia="it-IT"/>
          <w14:ligatures w14:val="none"/>
        </w:rPr>
        <w:t xml:space="preserve">Et faciet omnes pusillos et magnos et divites et pauperes et liberos et servos habere caracter in dextera manu aut in frontibus suis. </w:t>
      </w:r>
      <w:r w:rsidRPr="006D645E">
        <w:rPr>
          <w:rFonts w:ascii="Greek" w:eastAsia="Times New Roman" w:hAnsi="Greek" w:cs="Greek"/>
          <w:kern w:val="0"/>
          <w:sz w:val="26"/>
          <w:szCs w:val="26"/>
          <w:lang w:val="la-Latn" w:eastAsia="it-IT"/>
          <w14:ligatures w14:val="none"/>
        </w:rPr>
        <w:t>kaˆ poie‹ p£ntaj, toÝj mikroÝj kaˆ toÝj meg£louj, kaˆ toÝj plous…ouj kaˆ toÝj ptwcoÚj, kaˆ toÝj ™leuqšrouj kaˆ toÝj doÚlouj, †na dîsin aÙto‹j c£ragma ™pˆ tÁj ceirÕj aÙtîn tÁj dexi©j À ™pˆ tÕ mštwpon aÙtîn,</w:t>
      </w:r>
    </w:p>
    <w:p w14:paraId="1388241E" w14:textId="77777777" w:rsid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0"/>
          <w:lang w:eastAsia="it-IT"/>
          <w14:ligatures w14:val="none"/>
        </w:rPr>
        <w:t>Ecco cosa è riuscita a fare questa bestia: marchiare a fuoco tutti gli abitanti della terra o sulla mano destra o sulla fronte. Chi vengono marchiati? Tutti. Piccoli e grandi, ricchi e poveri, liberi e schiavi. 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 Aggiungendo quanto rivela l’Apostolo Paolo nella sua Prima Lettera ai Corinzi: 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 Attento a non essere schiavo dei tuo pensieri allo stesso modo che sono stati schiavi dei loro pensieri i figli d’Israele e morirono tutti nel deserto. La loro mente era schiava di se stessa, incapace di aprirsi alla perenne trascendenza, onnipotenza, divina ed eterna luce, verità, sapienza del loro Dio e Signore. 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 Chiunque tu sia, sappi che se non approdi al vero Cristo Gesù, al vero Vangelo, alla purissima verità rivelata nello Spirito Santo, sei nella schiavitù dello spirito, del corpo, dell’anima. Anche tu porti il marchio della bestia o sulla mano destra o sulla fronte, marchio ben visibile che ti rivela nella tua schiavitù, qualsiasi cosa tu faccia.</w:t>
      </w:r>
    </w:p>
    <w:p w14:paraId="74B4E82A" w14:textId="77777777" w:rsidR="006D645E" w:rsidRP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0"/>
          <w:lang w:eastAsia="it-IT"/>
          <w14:ligatures w14:val="none"/>
        </w:rPr>
        <w:t xml:space="preserve">Oggi la bestia invisibile, composta da una moltitudine di bestie anch’essi invisibili, non ha schiavizzato il mondo intero, obbligandolo a pensare con il suo pensiero? Anche nella Chiesa moltissimi discepoli di Gesù non sono forse schiavi del </w:t>
      </w:r>
      <w:r w:rsidRPr="00452742">
        <w:rPr>
          <w:rFonts w:ascii="Arial" w:eastAsia="Times New Roman" w:hAnsi="Arial" w:cs="Arial"/>
          <w:kern w:val="0"/>
          <w:sz w:val="24"/>
          <w:szCs w:val="20"/>
          <w:lang w:eastAsia="it-IT"/>
          <w14:ligatures w14:val="none"/>
        </w:rPr>
        <w:lastRenderedPageBreak/>
        <w:t xml:space="preserve">pensiero della bestia? Oggi è questa l’adorazione che tutti siamo obbligati a prestare: la confessione che il pensiero della bestia è il solo vero, il solo buono, il solo che produce buoni frutti per tutta l’umanità. In che consiste questa pensiero della bestia?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 </w:t>
      </w:r>
    </w:p>
    <w:p w14:paraId="310DF042" w14:textId="1E620027" w:rsid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0"/>
          <w:lang w:eastAsia="it-IT"/>
          <w14:ligatures w14:val="none"/>
        </w:rPr>
        <w:t>Oggi, era della liberazione dell’uomo dal suo Creatore, Signore, Redentore, Salvatore, Dio, l’uomo si autoproclama libero, 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 La nostra oggi è una libertà da schiavi della mente, del cuore, dell’anima, del corpo. È una libertà da schiavi dell’effimere e del futili. È una libertà da schiavi di noi stessi</w:t>
      </w:r>
      <w:r w:rsidR="0045474D">
        <w:rPr>
          <w:rFonts w:ascii="Arial" w:eastAsia="Times New Roman" w:hAnsi="Arial" w:cs="Arial"/>
          <w:kern w:val="0"/>
          <w:sz w:val="24"/>
          <w:szCs w:val="20"/>
          <w:lang w:eastAsia="it-IT"/>
          <w14:ligatures w14:val="none"/>
        </w:rPr>
        <w:t xml:space="preserve"> </w:t>
      </w:r>
      <w:r w:rsidRPr="00452742">
        <w:rPr>
          <w:rFonts w:ascii="Arial" w:eastAsia="Times New Roman" w:hAnsi="Arial" w:cs="Arial"/>
          <w:kern w:val="0"/>
          <w:sz w:val="24"/>
          <w:szCs w:val="20"/>
          <w:lang w:eastAsia="it-IT"/>
          <w14:ligatures w14:val="none"/>
        </w:rPr>
        <w:t xml:space="preserve">e delle nostre concupiscenza. È una libertà da schiavi senza catene e senza alcun altro serrame fisico, perché le nostre sono catene e serrami invisibili. </w:t>
      </w:r>
    </w:p>
    <w:p w14:paraId="2D0665FC" w14:textId="77777777" w:rsidR="00452742" w:rsidRDefault="00452742" w:rsidP="000F06FC">
      <w:pPr>
        <w:spacing w:after="240" w:line="240" w:lineRule="auto"/>
        <w:jc w:val="both"/>
        <w:rPr>
          <w:rFonts w:ascii="Arial" w:eastAsia="Times New Roman" w:hAnsi="Arial" w:cs="Arial"/>
          <w:kern w:val="0"/>
          <w:sz w:val="24"/>
          <w:szCs w:val="20"/>
          <w:lang w:eastAsia="it-IT"/>
          <w14:ligatures w14:val="none"/>
        </w:rPr>
      </w:pPr>
    </w:p>
    <w:p w14:paraId="2B82CF0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13,17</w:t>
      </w:r>
      <w:r w:rsidRPr="006D645E">
        <w:rPr>
          <w:rFonts w:ascii="Arial" w:eastAsia="Times New Roman" w:hAnsi="Arial" w:cs="Arial"/>
          <w:kern w:val="0"/>
          <w:sz w:val="24"/>
          <w:szCs w:val="20"/>
          <w:lang w:eastAsia="it-IT"/>
          <w14:ligatures w14:val="none"/>
        </w:rPr>
        <w:t xml:space="preserve"> e che nessuno possa comprare o vendere senza avere tale marchio, cioè il nome della bestia o il numero del suo nome. </w:t>
      </w:r>
      <w:r w:rsidRPr="006D645E">
        <w:rPr>
          <w:rFonts w:ascii="Arial" w:eastAsia="Times New Roman" w:hAnsi="Arial" w:cs="Arial"/>
          <w:kern w:val="0"/>
          <w:sz w:val="24"/>
          <w:szCs w:val="24"/>
          <w:lang w:val="la-Latn" w:eastAsia="it-IT"/>
          <w14:ligatures w14:val="none"/>
        </w:rPr>
        <w:t>Et ne quis possit emere aut vendere nisi qui habet caracter nomen bestiae aut numerum nominis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†na m» tij dÚnhtai ¢gor£sai À pwlÁsai e„ m¾ Ð œcwn tÕ c£ragma, tÕ Ônoma toà qhr…ou À tÕn ¢riqmÕn toà ÑnÒmatoj aÙtoà.</w:t>
      </w:r>
    </w:p>
    <w:p w14:paraId="544C062B" w14:textId="77777777" w:rsidR="006D645E" w:rsidRPr="00452742" w:rsidRDefault="006D645E" w:rsidP="000F06FC">
      <w:pPr>
        <w:spacing w:after="240" w:line="240" w:lineRule="auto"/>
        <w:jc w:val="both"/>
        <w:rPr>
          <w:rFonts w:ascii="Arial" w:eastAsia="Times New Roman" w:hAnsi="Arial" w:cs="Arial"/>
          <w:kern w:val="0"/>
          <w:sz w:val="24"/>
          <w:szCs w:val="20"/>
          <w:lang w:eastAsia="it-IT"/>
          <w14:ligatures w14:val="none"/>
        </w:rPr>
      </w:pPr>
      <w:r w:rsidRPr="00452742">
        <w:rPr>
          <w:rFonts w:ascii="Arial" w:eastAsia="Times New Roman" w:hAnsi="Arial" w:cs="Arial"/>
          <w:kern w:val="0"/>
          <w:sz w:val="24"/>
          <w:szCs w:val="20"/>
          <w:lang w:eastAsia="it-IT"/>
          <w14:ligatures w14:val="none"/>
        </w:rPr>
        <w:t xml:space="preserve">Ecco ancora fin dove giunge la schiavitù o l’asservimento alla bestia: che nessuno possa comprare o vendere senza avere tale marchio, cioè il nome della bestia o il numero del suo nome. 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Viene violata la legge decretata dalla bestia. Nessuno potrà né dovrà avere un pensiero diverso da quello della bestia. Per cui tutti i pensieri amorali e immorali hanno diritto di essere pensati e manifestati. Nessun pensiero e nessun segno di bene dovrà essere manifestato. </w:t>
      </w:r>
      <w:r w:rsidRPr="00452742">
        <w:rPr>
          <w:rFonts w:ascii="Arial" w:eastAsia="Times New Roman" w:hAnsi="Arial" w:cs="Arial"/>
          <w:kern w:val="0"/>
          <w:sz w:val="24"/>
          <w:szCs w:val="20"/>
          <w:lang w:eastAsia="it-IT"/>
          <w14:ligatures w14:val="none"/>
        </w:rPr>
        <w:lastRenderedPageBreak/>
        <w:t xml:space="preserve">E questo neanche con il pensiero.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0395914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 xml:space="preserve">V 13,18 </w:t>
      </w:r>
      <w:r w:rsidRPr="006D645E">
        <w:rPr>
          <w:rFonts w:ascii="Arial" w:eastAsia="Times New Roman" w:hAnsi="Arial" w:cs="Arial"/>
          <w:kern w:val="0"/>
          <w:sz w:val="24"/>
          <w:szCs w:val="20"/>
          <w:lang w:eastAsia="it-IT"/>
          <w14:ligatures w14:val="none"/>
        </w:rPr>
        <w:t xml:space="preserve">Qui sta la sapienza. Chi ha intelligenza calcoli il numero della bestia: è infatti un numero di uomo, e il suo numero è seicentosessantasei. </w:t>
      </w:r>
      <w:r w:rsidRPr="006D645E">
        <w:rPr>
          <w:rFonts w:ascii="Arial" w:eastAsia="Times New Roman" w:hAnsi="Arial" w:cs="Arial"/>
          <w:kern w:val="0"/>
          <w:sz w:val="24"/>
          <w:szCs w:val="24"/>
          <w:lang w:val="la-Latn" w:eastAsia="it-IT"/>
          <w14:ligatures w14:val="none"/>
        </w:rPr>
        <w:t>Hic sapientia est qui habet intellectum conputet numerum bestiae numerus enim hominis est et numerus eius est sescenti sexaginta sex</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‘Wde ¹ sof…a ™st…n. Ð œcwn noàn yhfis£tw tÕn ¢riqmÕn toà qhr…ou, ¢riqmÕj g¦r ¢nqrèpou ™st…n, kaˆ Ð ¢riqmÕj aÙtoà ˜xakÒsioi ˜x»konta ›x.</w:t>
      </w:r>
    </w:p>
    <w:p w14:paraId="1BF38C6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695E91C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6C0A6B62" w14:textId="6B137575"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dei discepolo di Gesù. Oggi, in un oggi del tempo, l’Agnello Immolato riceve il </w:t>
      </w:r>
      <w:r w:rsidRPr="006D645E">
        <w:rPr>
          <w:rFonts w:ascii="Arial" w:eastAsia="Times New Roman" w:hAnsi="Arial" w:cs="Arial"/>
          <w:kern w:val="0"/>
          <w:sz w:val="24"/>
          <w:szCs w:val="24"/>
          <w:lang w:eastAsia="it-IT"/>
          <w14:ligatures w14:val="none"/>
        </w:rPr>
        <w:lastRenderedPageBreak/>
        <w:t>Libro Sigillato nelle sue mani e oggi lo apre sciogliendo il sigillo che lui vuole e facendo suonare una o l’altra tromba secondo la sua volontà. Oggi più che è ieri, oggi più che domani, oggi più che sempre, il Governo del</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66C6795F" w14:textId="77777777" w:rsidR="006D645E" w:rsidRDefault="006D645E" w:rsidP="000F06FC">
      <w:pPr>
        <w:spacing w:after="240" w:line="240" w:lineRule="auto"/>
        <w:jc w:val="both"/>
        <w:rPr>
          <w:rFonts w:ascii="Arial" w:eastAsia="Times New Roman" w:hAnsi="Arial" w:cs="Arial"/>
          <w:kern w:val="0"/>
          <w:sz w:val="24"/>
          <w:szCs w:val="24"/>
          <w:lang w:eastAsia="it-IT"/>
          <w14:ligatures w14:val="none"/>
        </w:rPr>
      </w:pPr>
    </w:p>
    <w:p w14:paraId="653A82D3" w14:textId="4D17C9F7" w:rsidR="009C592E" w:rsidRDefault="009C592E" w:rsidP="00223D35">
      <w:pPr>
        <w:pStyle w:val="Titolo1"/>
      </w:pPr>
      <w:bookmarkStart w:id="302" w:name="_Toc231591255"/>
      <w:r>
        <w:t>INTRODUZIONE AI CAPITOLO DECIMO QUARTO</w:t>
      </w:r>
      <w:bookmarkEnd w:id="302"/>
    </w:p>
    <w:p w14:paraId="088BD1A4" w14:textId="77777777" w:rsidR="00E67893" w:rsidRPr="00C5255D" w:rsidRDefault="00E67893" w:rsidP="00223D35">
      <w:pPr>
        <w:pStyle w:val="Titolo1"/>
      </w:pPr>
      <w:bookmarkStart w:id="303" w:name="_Toc23159125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303"/>
      <w:r w:rsidRPr="00C5255D">
        <w:t xml:space="preserve"> </w:t>
      </w:r>
    </w:p>
    <w:p w14:paraId="6ED1D2DE" w14:textId="77777777" w:rsidR="005E4C08" w:rsidRPr="005E4C08" w:rsidRDefault="005E4C08" w:rsidP="000F06FC">
      <w:pPr>
        <w:spacing w:after="240" w:line="240" w:lineRule="auto"/>
        <w:rPr>
          <w:lang w:eastAsia="it-IT"/>
        </w:rPr>
      </w:pPr>
    </w:p>
    <w:p w14:paraId="4C93E40E" w14:textId="77777777" w:rsidR="000A4825" w:rsidRDefault="000A4825" w:rsidP="000F06FC">
      <w:pPr>
        <w:pStyle w:val="Titolo3"/>
        <w:spacing w:line="240" w:lineRule="auto"/>
      </w:pPr>
      <w:bookmarkStart w:id="304" w:name="_Toc62147071"/>
      <w:bookmarkStart w:id="305" w:name="_Toc231591257"/>
      <w:r>
        <w:t>Introduzione</w:t>
      </w:r>
      <w:bookmarkEnd w:id="305"/>
      <w:r>
        <w:t xml:space="preserve"> </w:t>
      </w:r>
    </w:p>
    <w:p w14:paraId="60A0D2FD" w14:textId="26DC30D2" w:rsidR="000A4825" w:rsidRDefault="009444E1" w:rsidP="000F06FC">
      <w:pPr>
        <w:spacing w:after="240" w:line="240" w:lineRule="auto"/>
        <w:jc w:val="both"/>
        <w:rPr>
          <w:rFonts w:ascii="Arial" w:eastAsia="Times New Roman" w:hAnsi="Arial" w:cs="Times New Roman"/>
          <w:i/>
          <w:iCs/>
          <w:kern w:val="0"/>
          <w:sz w:val="24"/>
          <w:szCs w:val="20"/>
          <w:lang w:eastAsia="it-IT"/>
          <w14:ligatures w14:val="none"/>
        </w:rPr>
      </w:pPr>
      <w:r w:rsidRPr="005E4C08">
        <w:rPr>
          <w:rFonts w:ascii="Arial" w:eastAsia="Times New Roman" w:hAnsi="Arial" w:cs="Times New Roman"/>
          <w:i/>
          <w:iCs/>
          <w:kern w:val="0"/>
          <w:sz w:val="24"/>
          <w:szCs w:val="20"/>
          <w:lang w:eastAsia="it-IT"/>
          <w14:ligatures w14:val="none"/>
        </w:rPr>
        <w:t>E udii una voce dal cielo che diceva: «Scrivi: d’ora in poi, beati i morti che muoiono nel Signore. Sì – dice lo Spirito –, essi riposeranno dalle loro fatiche, perché le loro opere li seguono».</w:t>
      </w:r>
      <w:r w:rsid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 xml:space="preserve">E vidi: ecco una nube bianca, e sulla nube stava seduto uno simile a un Figlio d’uomo: aveva sul capo una corona d’oro e in mano una falce affilata. </w:t>
      </w:r>
      <w:r w:rsidR="005E4C08" w:rsidRPr="005E4C08">
        <w:rPr>
          <w:rFonts w:ascii="Arial" w:eastAsia="Times New Roman" w:hAnsi="Arial" w:cs="Times New Roman"/>
          <w:i/>
          <w:iCs/>
          <w:kern w:val="0"/>
          <w:sz w:val="24"/>
          <w:szCs w:val="20"/>
          <w:lang w:eastAsia="it-IT"/>
          <w14:ligatures w14:val="none"/>
        </w:rPr>
        <w:t>Un</w:t>
      </w:r>
      <w:r w:rsidRPr="005E4C08">
        <w:rPr>
          <w:rFonts w:ascii="Arial" w:eastAsia="Times New Roman" w:hAnsi="Arial" w:cs="Times New Roman"/>
          <w:i/>
          <w:iCs/>
          <w:kern w:val="0"/>
          <w:sz w:val="24"/>
          <w:szCs w:val="20"/>
          <w:lang w:eastAsia="it-IT"/>
          <w14:ligatures w14:val="none"/>
        </w:rPr>
        <w:t xml:space="preserve"> altro angelo uscì dal tempio, gridando a gran voce a colui che era seduto sulla nube: «Getta la tua falce e mieti; è giunta l’ora di mietere, perché la messe della terra è matura». </w:t>
      </w:r>
      <w:r w:rsidR="005E4C08" w:rsidRPr="005E4C08">
        <w:rPr>
          <w:rFonts w:ascii="Arial" w:eastAsia="Times New Roman" w:hAnsi="Arial" w:cs="Times New Roman"/>
          <w:i/>
          <w:iCs/>
          <w:kern w:val="0"/>
          <w:sz w:val="24"/>
          <w:szCs w:val="20"/>
          <w:lang w:eastAsia="it-IT"/>
          <w14:ligatures w14:val="none"/>
        </w:rPr>
        <w:t>Allora</w:t>
      </w:r>
      <w:r w:rsidRPr="005E4C08">
        <w:rPr>
          <w:rFonts w:ascii="Arial" w:eastAsia="Times New Roman" w:hAnsi="Arial" w:cs="Times New Roman"/>
          <w:i/>
          <w:iCs/>
          <w:kern w:val="0"/>
          <w:sz w:val="24"/>
          <w:szCs w:val="20"/>
          <w:lang w:eastAsia="it-IT"/>
          <w14:ligatures w14:val="none"/>
        </w:rPr>
        <w:t xml:space="preserve"> colui che era seduto sulla nube lanciò la sua falce sulla terra e la terra fu mietuta.</w:t>
      </w:r>
      <w:r w:rsidR="005E4C08">
        <w:rPr>
          <w:rFonts w:ascii="Arial" w:eastAsia="Times New Roman" w:hAnsi="Arial" w:cs="Times New Roman"/>
          <w:i/>
          <w:iCs/>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Allora</w:t>
      </w:r>
      <w:r w:rsidRPr="005E4C08">
        <w:rPr>
          <w:rFonts w:ascii="Arial" w:eastAsia="Times New Roman" w:hAnsi="Arial" w:cs="Times New Roman"/>
          <w:i/>
          <w:iCs/>
          <w:kern w:val="0"/>
          <w:sz w:val="24"/>
          <w:szCs w:val="20"/>
          <w:lang w:eastAsia="it-IT"/>
          <w14:ligatures w14:val="none"/>
        </w:rPr>
        <w:t xml:space="preserve"> un altro angelo uscì dal tempio che è nel cielo, tenendo anch’egli una falce affilata. </w:t>
      </w:r>
      <w:r w:rsidR="005E4C08" w:rsidRPr="005E4C08">
        <w:rPr>
          <w:rFonts w:ascii="Arial" w:eastAsia="Times New Roman" w:hAnsi="Arial" w:cs="Times New Roman"/>
          <w:i/>
          <w:iCs/>
          <w:kern w:val="0"/>
          <w:sz w:val="24"/>
          <w:szCs w:val="20"/>
          <w:lang w:eastAsia="it-IT"/>
          <w14:ligatures w14:val="none"/>
        </w:rPr>
        <w:t>Un</w:t>
      </w:r>
      <w:r w:rsidRPr="005E4C08">
        <w:rPr>
          <w:rFonts w:ascii="Arial" w:eastAsia="Times New Roman" w:hAnsi="Arial" w:cs="Times New Roman"/>
          <w:i/>
          <w:iCs/>
          <w:kern w:val="0"/>
          <w:sz w:val="24"/>
          <w:szCs w:val="20"/>
          <w:lang w:eastAsia="it-IT"/>
          <w14:ligatures w14:val="none"/>
        </w:rPr>
        <w:t xml:space="preserve"> altro angelo, che ha potere sul fuoco, venne dall’altare e gridò a gran voce a quello che aveva la falce affilata: «Getta la tua falce affilata e vendemmia i grappoli della vigna della terra, perché le sue uve sono mature». </w:t>
      </w:r>
      <w:r w:rsidR="005E4C08" w:rsidRPr="005E4C08">
        <w:rPr>
          <w:rFonts w:ascii="Arial" w:eastAsia="Times New Roman" w:hAnsi="Arial" w:cs="Times New Roman"/>
          <w:i/>
          <w:iCs/>
          <w:kern w:val="0"/>
          <w:sz w:val="24"/>
          <w:szCs w:val="20"/>
          <w:lang w:eastAsia="it-IT"/>
          <w14:ligatures w14:val="none"/>
        </w:rPr>
        <w:t>L’angelo</w:t>
      </w:r>
      <w:r w:rsidRPr="005E4C08">
        <w:rPr>
          <w:rFonts w:ascii="Arial" w:eastAsia="Times New Roman" w:hAnsi="Arial" w:cs="Times New Roman"/>
          <w:i/>
          <w:iCs/>
          <w:kern w:val="0"/>
          <w:sz w:val="24"/>
          <w:szCs w:val="20"/>
          <w:lang w:eastAsia="it-IT"/>
          <w14:ligatures w14:val="none"/>
        </w:rPr>
        <w:t xml:space="preserve"> lanciò la sua falce sulla terra, vendemmiò la vigna della terra e rovesciò l’uva nel grande tino dell’ira di Dio. Il tino fu pigiato fuori della città e dal tino uscì sangue fino al morso dei cavalli, per una distanza di milleseicento stadi</w:t>
      </w:r>
      <w:r w:rsidR="005E4C08" w:rsidRPr="005E4C08">
        <w:rPr>
          <w:rFonts w:ascii="Arial" w:eastAsia="Times New Roman" w:hAnsi="Arial" w:cs="Times New Roman"/>
          <w:i/>
          <w:iCs/>
          <w:kern w:val="0"/>
          <w:sz w:val="24"/>
          <w:szCs w:val="20"/>
          <w:lang w:eastAsia="it-IT"/>
          <w14:ligatures w14:val="none"/>
        </w:rPr>
        <w:t xml:space="preserve"> (Ap 14.13-20)</w:t>
      </w:r>
      <w:r w:rsidR="005E4C08">
        <w:rPr>
          <w:rFonts w:ascii="Arial" w:eastAsia="Times New Roman" w:hAnsi="Arial" w:cs="Times New Roman"/>
          <w:i/>
          <w:iCs/>
          <w:kern w:val="0"/>
          <w:sz w:val="24"/>
          <w:szCs w:val="20"/>
          <w:lang w:eastAsia="it-IT"/>
          <w14:ligatures w14:val="none"/>
        </w:rPr>
        <w:t>.</w:t>
      </w:r>
    </w:p>
    <w:p w14:paraId="764AC8B9" w14:textId="77777777" w:rsidR="003B5CFC"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5E4C08" w:rsidRPr="005E4C08">
        <w:rPr>
          <w:rFonts w:ascii="Arial" w:eastAsia="Times New Roman" w:hAnsi="Arial" w:cs="Times New Roman"/>
          <w:i/>
          <w:iCs/>
          <w:kern w:val="0"/>
          <w:sz w:val="24"/>
          <w:szCs w:val="20"/>
          <w:lang w:eastAsia="it-IT"/>
          <w14:ligatures w14:val="none"/>
        </w:rPr>
        <w:t>E udii una voce dal cielo che diceva: «Scrivi: d’ora in poi, beati i morti che muoiono nel Signore. Sì – dice lo Spirito –, essi riposeranno dalle loro fatiche, perché le loro opere li seguono».</w:t>
      </w:r>
      <w:r w:rsidR="005E4C08">
        <w:rPr>
          <w:rFonts w:ascii="Arial" w:eastAsia="Times New Roman" w:hAnsi="Arial" w:cs="Times New Roman"/>
          <w:i/>
          <w:iCs/>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 xml:space="preserve">E vidi: ecco una nube bianca, e sulla nube stava seduto uno simile a un Figlio d’uomo: aveva sul capo una corona d’oro e in mano una falce affilata. </w:t>
      </w:r>
      <w:r w:rsidR="009B2280">
        <w:rPr>
          <w:rFonts w:ascii="Arial" w:eastAsia="Times New Roman" w:hAnsi="Arial" w:cs="Times New Roman"/>
          <w:kern w:val="0"/>
          <w:sz w:val="24"/>
          <w:szCs w:val="20"/>
          <w:lang w:eastAsia="it-IT"/>
          <w14:ligatures w14:val="none"/>
        </w:rPr>
        <w:t>Ecco ora cosa grida la voce da cielo. Sono proclamat</w:t>
      </w:r>
      <w:r w:rsidR="003B5CFC">
        <w:rPr>
          <w:rFonts w:ascii="Arial" w:eastAsia="Times New Roman" w:hAnsi="Arial" w:cs="Times New Roman"/>
          <w:kern w:val="0"/>
          <w:sz w:val="24"/>
          <w:szCs w:val="20"/>
          <w:lang w:eastAsia="it-IT"/>
          <w14:ligatures w14:val="none"/>
        </w:rPr>
        <w:t>i</w:t>
      </w:r>
      <w:r w:rsidR="009B2280">
        <w:rPr>
          <w:rFonts w:ascii="Arial" w:eastAsia="Times New Roman" w:hAnsi="Arial" w:cs="Times New Roman"/>
          <w:kern w:val="0"/>
          <w:sz w:val="24"/>
          <w:szCs w:val="20"/>
          <w:lang w:eastAsia="it-IT"/>
          <w14:ligatures w14:val="none"/>
        </w:rPr>
        <w:t xml:space="preserve"> beati i morti che muoiono nel Signore. Muoiono nel Signore perché muoiono nel corpo di Cristo, che è corpo di luce, di verità, di giustizia, di amore, di obbedienza, di carità, di fede, di speranza. Chi muore nel Signore riposa dalla sua fatiche perché entra nella pace eterna e nella luce del suo Signore e Dio, vi entra nel corpo di Cristo, come corpo di Cristo. </w:t>
      </w:r>
    </w:p>
    <w:p w14:paraId="470D1C06" w14:textId="77777777" w:rsidR="003B5CFC" w:rsidRDefault="009B228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Quanti non muoiono come corpo di Cristo, nel corpo di </w:t>
      </w:r>
      <w:r w:rsidR="003B5CFC">
        <w:rPr>
          <w:rFonts w:ascii="Arial" w:eastAsia="Times New Roman" w:hAnsi="Arial" w:cs="Times New Roman"/>
          <w:kern w:val="0"/>
          <w:sz w:val="24"/>
          <w:szCs w:val="20"/>
          <w:lang w:eastAsia="it-IT"/>
          <w14:ligatures w14:val="none"/>
        </w:rPr>
        <w:t>Cristo,</w:t>
      </w:r>
      <w:r>
        <w:rPr>
          <w:rFonts w:ascii="Arial" w:eastAsia="Times New Roman" w:hAnsi="Arial" w:cs="Times New Roman"/>
          <w:kern w:val="0"/>
          <w:sz w:val="24"/>
          <w:szCs w:val="20"/>
          <w:lang w:eastAsia="it-IT"/>
          <w14:ligatures w14:val="none"/>
        </w:rPr>
        <w:t xml:space="preserve"> non entreranno nella luce eterna e saranno oppressi per l’eternità dalla fatica </w:t>
      </w:r>
      <w:r w:rsidR="003B5CFC">
        <w:rPr>
          <w:rFonts w:ascii="Arial" w:eastAsia="Times New Roman" w:hAnsi="Arial" w:cs="Times New Roman"/>
          <w:kern w:val="0"/>
          <w:sz w:val="24"/>
          <w:szCs w:val="20"/>
          <w:lang w:eastAsia="it-IT"/>
          <w14:ligatures w14:val="none"/>
        </w:rPr>
        <w:t xml:space="preserve">di </w:t>
      </w:r>
      <w:r w:rsidR="00C1028D">
        <w:rPr>
          <w:rFonts w:ascii="Arial" w:eastAsia="Times New Roman" w:hAnsi="Arial" w:cs="Times New Roman"/>
          <w:kern w:val="0"/>
          <w:sz w:val="24"/>
          <w:szCs w:val="20"/>
          <w:lang w:eastAsia="it-IT"/>
          <w14:ligatures w14:val="none"/>
        </w:rPr>
        <w:t xml:space="preserve">vivere </w:t>
      </w:r>
      <w:r>
        <w:rPr>
          <w:rFonts w:ascii="Arial" w:eastAsia="Times New Roman" w:hAnsi="Arial" w:cs="Times New Roman"/>
          <w:kern w:val="0"/>
          <w:sz w:val="24"/>
          <w:szCs w:val="20"/>
          <w:lang w:eastAsia="it-IT"/>
          <w14:ligatures w14:val="none"/>
        </w:rPr>
        <w:t xml:space="preserve">il fuoco eterno che li avvolge, li brucia, ma non li consuma. È una fatica eterna che quanti non </w:t>
      </w:r>
      <w:r w:rsidR="00C1028D">
        <w:rPr>
          <w:rFonts w:ascii="Arial" w:eastAsia="Times New Roman" w:hAnsi="Arial" w:cs="Times New Roman"/>
          <w:kern w:val="0"/>
          <w:sz w:val="24"/>
          <w:szCs w:val="20"/>
          <w:lang w:eastAsia="it-IT"/>
          <w14:ligatures w14:val="none"/>
        </w:rPr>
        <w:t>muoiono nel Signore dovranno vivere senza alcuna sopportazione. Per questo è dannazione eterna. Ecco perché dinanzi a un martirio che dura anche l’intera vita</w:t>
      </w:r>
      <w:r w:rsidR="003B5CFC">
        <w:rPr>
          <w:rFonts w:ascii="Arial" w:eastAsia="Times New Roman" w:hAnsi="Arial" w:cs="Times New Roman"/>
          <w:kern w:val="0"/>
          <w:sz w:val="24"/>
          <w:szCs w:val="20"/>
          <w:lang w:eastAsia="it-IT"/>
          <w14:ligatures w14:val="none"/>
        </w:rPr>
        <w:t>,</w:t>
      </w:r>
      <w:r w:rsidR="00C1028D">
        <w:rPr>
          <w:rFonts w:ascii="Arial" w:eastAsia="Times New Roman" w:hAnsi="Arial" w:cs="Times New Roman"/>
          <w:kern w:val="0"/>
          <w:sz w:val="24"/>
          <w:szCs w:val="20"/>
          <w:lang w:eastAsia="it-IT"/>
          <w14:ligatures w14:val="none"/>
        </w:rPr>
        <w:t xml:space="preserve"> si deve vivere con questa ferma speranza, Se cadiamo dalla fede, il martirio sarà eterno</w:t>
      </w:r>
      <w:r w:rsidR="003B5CFC">
        <w:rPr>
          <w:rFonts w:ascii="Arial" w:eastAsia="Times New Roman" w:hAnsi="Arial" w:cs="Times New Roman"/>
          <w:kern w:val="0"/>
          <w:sz w:val="24"/>
          <w:szCs w:val="20"/>
          <w:lang w:eastAsia="it-IT"/>
          <w14:ligatures w14:val="none"/>
        </w:rPr>
        <w:t>,</w:t>
      </w:r>
      <w:r w:rsidR="00C1028D">
        <w:rPr>
          <w:rFonts w:ascii="Arial" w:eastAsia="Times New Roman" w:hAnsi="Arial" w:cs="Times New Roman"/>
          <w:kern w:val="0"/>
          <w:sz w:val="24"/>
          <w:szCs w:val="20"/>
          <w:lang w:eastAsia="it-IT"/>
          <w14:ligatures w14:val="none"/>
        </w:rPr>
        <w:t xml:space="preserve"> ma si vive senza alcun conforto del </w:t>
      </w:r>
      <w:r w:rsidR="003B5CFC">
        <w:rPr>
          <w:rFonts w:ascii="Arial" w:eastAsia="Times New Roman" w:hAnsi="Arial" w:cs="Times New Roman"/>
          <w:kern w:val="0"/>
          <w:sz w:val="24"/>
          <w:szCs w:val="20"/>
          <w:lang w:eastAsia="it-IT"/>
          <w14:ligatures w14:val="none"/>
        </w:rPr>
        <w:t xml:space="preserve">Padre </w:t>
      </w:r>
      <w:r w:rsidR="00C1028D">
        <w:rPr>
          <w:rFonts w:ascii="Arial" w:eastAsia="Times New Roman" w:hAnsi="Arial" w:cs="Times New Roman"/>
          <w:kern w:val="0"/>
          <w:sz w:val="24"/>
          <w:szCs w:val="20"/>
          <w:lang w:eastAsia="it-IT"/>
          <w14:ligatures w14:val="none"/>
        </w:rPr>
        <w:t>in una disperazione che non conoscerà mai fine.</w:t>
      </w:r>
    </w:p>
    <w:p w14:paraId="25FDC2A3" w14:textId="77777777" w:rsidR="003B5CFC" w:rsidRDefault="00C1028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Prima l’Apostolo Giovann ha ascoltato una voce che veniva dal cielo, da Dio, di conseguenza</w:t>
      </w:r>
      <w:r w:rsidR="003B5CFC">
        <w:rPr>
          <w:rFonts w:ascii="Arial" w:eastAsia="Times New Roman" w:hAnsi="Arial" w:cs="Times New Roman"/>
          <w:kern w:val="0"/>
          <w:sz w:val="24"/>
          <w:szCs w:val="20"/>
          <w:lang w:eastAsia="it-IT"/>
          <w14:ligatures w14:val="none"/>
        </w:rPr>
        <w:t xml:space="preserve"> sono</w:t>
      </w:r>
      <w:r>
        <w:rPr>
          <w:rFonts w:ascii="Arial" w:eastAsia="Times New Roman" w:hAnsi="Arial" w:cs="Times New Roman"/>
          <w:kern w:val="0"/>
          <w:sz w:val="24"/>
          <w:szCs w:val="20"/>
          <w:lang w:eastAsia="it-IT"/>
          <w14:ligatures w14:val="none"/>
        </w:rPr>
        <w:t xml:space="preserve"> Parola voce di purissima verità. Anche la vera Chiesa di Dio discende dal cielo, dal cuore del Padre, in Cristo Gesù, per opera dello Spirito Santo. Oggi invece si vuole una Chiesa che salga dal basso, si vuole una chiesa dal cuore di Satana, per opera di Satana, frutto di quanti adorano Satana, adorano la bestia. Si vuole un Chiesa portatrice nella stessa Chiesa del pensiero di Satana, del pensiero del mondo. </w:t>
      </w:r>
    </w:p>
    <w:p w14:paraId="6A6D09D3" w14:textId="77777777" w:rsidR="003B5CFC" w:rsidRDefault="00C1028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Ora dall’udito si passa alla visione: “</w:t>
      </w:r>
      <w:r w:rsidRPr="005E4C08">
        <w:rPr>
          <w:rFonts w:ascii="Arial" w:eastAsia="Times New Roman" w:hAnsi="Arial" w:cs="Times New Roman"/>
          <w:i/>
          <w:iCs/>
          <w:kern w:val="0"/>
          <w:sz w:val="24"/>
          <w:szCs w:val="20"/>
          <w:lang w:eastAsia="it-IT"/>
          <w14:ligatures w14:val="none"/>
        </w:rPr>
        <w:t>E vidi: ecco una nube bianca, e sulla nube stava seduto uno simile a un Figlio d’uomo: aveva sul capo una corona d’oro e in mano una falce affilata</w:t>
      </w:r>
      <w:r>
        <w:rPr>
          <w:rFonts w:ascii="Arial" w:eastAsia="Times New Roman" w:hAnsi="Arial" w:cs="Times New Roman"/>
          <w:i/>
          <w:iCs/>
          <w:kern w:val="0"/>
          <w:sz w:val="24"/>
          <w:szCs w:val="20"/>
          <w:lang w:eastAsia="it-IT"/>
          <w14:ligatures w14:val="none"/>
        </w:rPr>
        <w:t>”</w:t>
      </w:r>
      <w:r w:rsidRPr="005E4C08">
        <w:rPr>
          <w:rFonts w:ascii="Arial" w:eastAsia="Times New Roman" w:hAnsi="Arial" w:cs="Times New Roman"/>
          <w:i/>
          <w:iCs/>
          <w:kern w:val="0"/>
          <w:sz w:val="24"/>
          <w:szCs w:val="20"/>
          <w:lang w:eastAsia="it-IT"/>
          <w14:ligatures w14:val="none"/>
        </w:rPr>
        <w:t>.</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L’Apostolo Giovanni vede Gesù. Lo vede però con una corona d’oro </w:t>
      </w:r>
      <w:r w:rsidR="001128B7">
        <w:rPr>
          <w:rFonts w:ascii="Arial" w:eastAsia="Times New Roman" w:hAnsi="Arial" w:cs="Times New Roman"/>
          <w:kern w:val="0"/>
          <w:sz w:val="24"/>
          <w:szCs w:val="20"/>
          <w:lang w:eastAsia="it-IT"/>
          <w14:ligatures w14:val="none"/>
        </w:rPr>
        <w:t xml:space="preserve">sul capo </w:t>
      </w:r>
      <w:r>
        <w:rPr>
          <w:rFonts w:ascii="Arial" w:eastAsia="Times New Roman" w:hAnsi="Arial" w:cs="Times New Roman"/>
          <w:kern w:val="0"/>
          <w:sz w:val="24"/>
          <w:szCs w:val="20"/>
          <w:lang w:eastAsia="it-IT"/>
          <w14:ligatures w14:val="none"/>
        </w:rPr>
        <w:t xml:space="preserve">e con in mano una falce affilata. </w:t>
      </w:r>
      <w:r w:rsidR="001128B7">
        <w:rPr>
          <w:rFonts w:ascii="Arial" w:eastAsia="Times New Roman" w:hAnsi="Arial" w:cs="Times New Roman"/>
          <w:kern w:val="0"/>
          <w:sz w:val="24"/>
          <w:szCs w:val="20"/>
          <w:lang w:eastAsia="it-IT"/>
          <w14:ligatures w14:val="none"/>
        </w:rPr>
        <w:t xml:space="preserve">La corona d’oro è segno di regalità. Sappiamo che la regalità del Figlio dell’uomo è eterna e universale. La falce affilata è segno di mietitura. Il Signore, il Re del cielo e della terra, si sta accingendo a mietere le messi che ormai sono mature. </w:t>
      </w:r>
    </w:p>
    <w:p w14:paraId="7A711738" w14:textId="77777777" w:rsidR="003B5CFC" w:rsidRDefault="001128B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Dalla parabola della zizzania, sappiamo che il giorno della mietitura il buon grano</w:t>
      </w:r>
      <w:r w:rsidR="002E258D">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va</w:t>
      </w:r>
      <w:r w:rsidR="003B5CFC">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nei granai del cielo. La zizzania invece viene gettata nel fuoco eterno. La mietitura è per tutto il campo. La destinazione finale è ben diversa. Ecco perché è necessario morire nel Signore, essere mietuti nel Signore. Per avere come destinazione eterna il regno dei cieli. </w:t>
      </w:r>
    </w:p>
    <w:p w14:paraId="25EC3691" w14:textId="1B3E4687" w:rsidR="005E4C08" w:rsidRDefault="001128B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Oggi nella Chiesa che viene dal basso tutta la Parola di Gesù è stata ridotta a menzogna e anche tutte queste visioni che l’Apostolo Giovanni scrive per noi sono state ridotte a una grande menzogna. La salvezza</w:t>
      </w:r>
      <w:r w:rsidR="002E258D">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per tutti. Così insegnano i nuovi agnelli. La figura è di agnelli. La voci di questa </w:t>
      </w:r>
      <w:r w:rsidR="003B5CFC">
        <w:rPr>
          <w:rFonts w:ascii="Arial" w:eastAsia="Times New Roman" w:hAnsi="Arial" w:cs="Times New Roman"/>
          <w:kern w:val="0"/>
          <w:sz w:val="24"/>
          <w:szCs w:val="20"/>
          <w:lang w:eastAsia="it-IT"/>
          <w14:ligatures w14:val="none"/>
        </w:rPr>
        <w:t xml:space="preserve">Chiesa </w:t>
      </w:r>
      <w:r>
        <w:rPr>
          <w:rFonts w:ascii="Arial" w:eastAsia="Times New Roman" w:hAnsi="Arial" w:cs="Times New Roman"/>
          <w:kern w:val="0"/>
          <w:sz w:val="24"/>
          <w:szCs w:val="20"/>
          <w:lang w:eastAsia="it-IT"/>
          <w14:ligatures w14:val="none"/>
        </w:rPr>
        <w:t>agnello</w:t>
      </w:r>
      <w:r w:rsidR="003B5CF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tutta misericordia senza la parola del Signore, sono voci del drago. I peli sono di Esaù. La voce è di Giacobbe. Verità mai da dimenticare, ma sempre da ricordare.</w:t>
      </w:r>
    </w:p>
    <w:p w14:paraId="74B2C14F" w14:textId="77777777" w:rsidR="003B5CFC" w:rsidRDefault="005660F7"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r w:rsidR="005E4C08">
        <w:rPr>
          <w:rFonts w:ascii="Arial" w:eastAsia="Times New Roman" w:hAnsi="Arial" w:cs="Times New Roman"/>
          <w:i/>
          <w:iCs/>
          <w:kern w:val="0"/>
          <w:sz w:val="24"/>
          <w:szCs w:val="20"/>
          <w:lang w:eastAsia="it-IT"/>
          <w14:ligatures w14:val="none"/>
        </w:rPr>
        <w:t xml:space="preserve"> </w:t>
      </w:r>
      <w:r w:rsidR="005E4C08" w:rsidRPr="005E4C08">
        <w:rPr>
          <w:rFonts w:ascii="Arial" w:eastAsia="Times New Roman" w:hAnsi="Arial" w:cs="Times New Roman"/>
          <w:i/>
          <w:iCs/>
          <w:kern w:val="0"/>
          <w:sz w:val="24"/>
          <w:szCs w:val="20"/>
          <w:lang w:eastAsia="it-IT"/>
          <w14:ligatures w14:val="none"/>
        </w:rPr>
        <w:t xml:space="preserve">Allora un altro angelo uscì dal tempio che è nel cielo, tenendo anch’egli una falce affilata. </w:t>
      </w:r>
      <w:r w:rsidR="001128B7">
        <w:rPr>
          <w:rFonts w:ascii="Arial" w:eastAsia="Times New Roman" w:hAnsi="Arial" w:cs="Times New Roman"/>
          <w:kern w:val="0"/>
          <w:sz w:val="24"/>
          <w:szCs w:val="20"/>
          <w:lang w:eastAsia="it-IT"/>
          <w14:ligatures w14:val="none"/>
        </w:rPr>
        <w:t xml:space="preserve">Ora alla visione si aggiunge anche la voce. </w:t>
      </w:r>
      <w:r w:rsidR="00FD7B0C">
        <w:rPr>
          <w:rFonts w:ascii="Arial" w:eastAsia="Times New Roman" w:hAnsi="Arial" w:cs="Times New Roman"/>
          <w:kern w:val="0"/>
          <w:sz w:val="24"/>
          <w:szCs w:val="20"/>
          <w:lang w:eastAsia="it-IT"/>
          <w14:ligatures w14:val="none"/>
        </w:rPr>
        <w:t>Un angelo esce dal tempio e</w:t>
      </w:r>
      <w:r w:rsidR="002E258D">
        <w:rPr>
          <w:rFonts w:ascii="Arial" w:eastAsia="Times New Roman" w:hAnsi="Arial" w:cs="Times New Roman"/>
          <w:kern w:val="0"/>
          <w:sz w:val="24"/>
          <w:szCs w:val="20"/>
          <w:lang w:eastAsia="it-IT"/>
          <w14:ligatures w14:val="none"/>
        </w:rPr>
        <w:t xml:space="preserve"> </w:t>
      </w:r>
      <w:r w:rsidR="00FD7B0C">
        <w:rPr>
          <w:rFonts w:ascii="Arial" w:eastAsia="Times New Roman" w:hAnsi="Arial" w:cs="Times New Roman"/>
          <w:kern w:val="0"/>
          <w:sz w:val="24"/>
          <w:szCs w:val="20"/>
          <w:lang w:eastAsia="it-IT"/>
          <w14:ligatures w14:val="none"/>
        </w:rPr>
        <w:t xml:space="preserve">grida a gran voce a colui che era seduto sulla nube, cioè al Figlio dell’uomo: </w:t>
      </w:r>
      <w:r w:rsidR="00FD7B0C" w:rsidRPr="005E4C08">
        <w:rPr>
          <w:rFonts w:ascii="Arial" w:eastAsia="Times New Roman" w:hAnsi="Arial" w:cs="Times New Roman"/>
          <w:i/>
          <w:iCs/>
          <w:kern w:val="0"/>
          <w:sz w:val="24"/>
          <w:szCs w:val="20"/>
          <w:lang w:eastAsia="it-IT"/>
          <w14:ligatures w14:val="none"/>
        </w:rPr>
        <w:t>«Getta la tua falce e mieti; è giunta l’ora di mietere, perché la messe della terra è matura».</w:t>
      </w:r>
    </w:p>
    <w:p w14:paraId="24B5D9EC" w14:textId="77777777" w:rsidR="003B5CFC" w:rsidRDefault="00FD7B0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Perché questa voce viene rivolta al Figlio dell’uomo? Non sa il Figlio dell’uomo che la messe è matura? Qui entriamo in una verità così alta che merita qualche </w:t>
      </w:r>
      <w:r>
        <w:rPr>
          <w:rFonts w:ascii="Arial" w:eastAsia="Times New Roman" w:hAnsi="Arial" w:cs="Times New Roman"/>
          <w:kern w:val="0"/>
          <w:sz w:val="24"/>
          <w:szCs w:val="20"/>
          <w:lang w:eastAsia="it-IT"/>
          <w14:ligatures w14:val="none"/>
        </w:rPr>
        <w:lastRenderedPageBreak/>
        <w:t>spiegazione. Nella teologia biblica, Dio abita nel più alto dei cieli. Abita e dimora nella sua casa eterna. Pre</w:t>
      </w:r>
      <w:r w:rsidR="003B5CFC">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 xml:space="preserve">so il suo trono eterno possono giungere voci vere e voci false, voci giuste e voci ingiuste, voci di luce e voci di tenebre. Il Signore nostro Dio, essendo somma giustizia, somma verità, eterna giustizia ed eterna verità, non può operare nulla di ingiusto e nulla che non sia perfettissima verità, perfettissima verità storica e perfettissima verità eterna. I suoi angeli che sono messaggeri fidati, veri, leali, sono mandati sulla terra per verificare la fondatezza o l’infondatezza di ogni voce che giunge al suo cuore. </w:t>
      </w:r>
    </w:p>
    <w:p w14:paraId="790FB6DF" w14:textId="1AB12469" w:rsidR="000A4825" w:rsidRDefault="00FD7B0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Ora l’angelo viene dal tempio, il tempio è la dimora di Dio, dalla verità di Dio annuncia a Cristo Gesù che le messi, da lui verificate </w:t>
      </w:r>
      <w:r w:rsidR="001A574C">
        <w:rPr>
          <w:rFonts w:ascii="Arial" w:eastAsia="Times New Roman" w:hAnsi="Arial" w:cs="Times New Roman"/>
          <w:kern w:val="0"/>
          <w:sz w:val="24"/>
          <w:szCs w:val="20"/>
          <w:lang w:eastAsia="it-IT"/>
          <w14:ligatures w14:val="none"/>
        </w:rPr>
        <w:t>secondo purissima verità, sono realmente nature. Lui può gettare la sua falce. Il tempo di mietere è giunto. Questa verità di verifica per essere certissim</w:t>
      </w:r>
      <w:r w:rsidR="003B5CFC">
        <w:rPr>
          <w:rFonts w:ascii="Arial" w:eastAsia="Times New Roman" w:hAnsi="Arial" w:cs="Times New Roman"/>
          <w:kern w:val="0"/>
          <w:sz w:val="24"/>
          <w:szCs w:val="20"/>
          <w:lang w:eastAsia="it-IT"/>
          <w14:ligatures w14:val="none"/>
        </w:rPr>
        <w:t>i</w:t>
      </w:r>
      <w:r w:rsidR="001A574C">
        <w:rPr>
          <w:rFonts w:ascii="Arial" w:eastAsia="Times New Roman" w:hAnsi="Arial" w:cs="Times New Roman"/>
          <w:kern w:val="0"/>
          <w:sz w:val="24"/>
          <w:szCs w:val="20"/>
          <w:lang w:eastAsia="it-IT"/>
          <w14:ligatures w14:val="none"/>
        </w:rPr>
        <w:t xml:space="preserve"> della verità, deve essere nella Chiesa di quanti sono posti in alto. Papa, vescovi, presbiteri. Anche al loro cuore giungono molte voci. Sono voci di verità o sono voci di falsità? </w:t>
      </w:r>
      <w:r w:rsidR="00275FB1">
        <w:rPr>
          <w:rFonts w:ascii="Arial" w:eastAsia="Times New Roman" w:hAnsi="Arial" w:cs="Times New Roman"/>
          <w:kern w:val="0"/>
          <w:sz w:val="24"/>
          <w:szCs w:val="20"/>
          <w:lang w:eastAsia="it-IT"/>
          <w14:ligatures w14:val="none"/>
        </w:rPr>
        <w:t>Ecco allora delle regole che vanno osservate:</w:t>
      </w:r>
    </w:p>
    <w:p w14:paraId="1F53E4C8" w14:textId="475CA842" w:rsidR="001A574C" w:rsidRDefault="001A574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Prima regola: essere nello Spirito Santo</w:t>
      </w:r>
      <w:r w:rsidR="003B5CFC">
        <w:rPr>
          <w:rFonts w:ascii="Arial" w:eastAsia="Times New Roman" w:hAnsi="Arial" w:cs="Times New Roman"/>
          <w:kern w:val="0"/>
          <w:sz w:val="24"/>
          <w:szCs w:val="20"/>
          <w:lang w:eastAsia="it-IT"/>
          <w14:ligatures w14:val="none"/>
        </w:rPr>
        <w:t>,</w:t>
      </w:r>
      <w:r w:rsidR="00275FB1">
        <w:rPr>
          <w:rFonts w:ascii="Arial" w:eastAsia="Times New Roman" w:hAnsi="Arial" w:cs="Times New Roman"/>
          <w:kern w:val="0"/>
          <w:sz w:val="24"/>
          <w:szCs w:val="20"/>
          <w:lang w:eastAsia="it-IT"/>
          <w14:ligatures w14:val="none"/>
        </w:rPr>
        <w:t xml:space="preserve"> dimorando e abitando nella pienezza della sua sapienza, intelletto, consiglio, fortezza. Scienza, pietà e timore del Signore. Abitando e dimorando nelle pienezza dello Spirito Santo, sarà Lui a ispirare ogni nostro pensiero e ogni nostra volontà. Sarà lui a illuminare la nostra mente e i nostri occhi nello stesso istante in cui la falsità e la menzogna vogliono orientare le nostre scelte operative, sia scelte di parola e sia scelte di opere. Se non abitiamo nella pienezza dello Spirito Santo</w:t>
      </w:r>
      <w:r w:rsidR="003B5CFC">
        <w:rPr>
          <w:rFonts w:ascii="Arial" w:eastAsia="Times New Roman" w:hAnsi="Arial" w:cs="Times New Roman"/>
          <w:kern w:val="0"/>
          <w:sz w:val="24"/>
          <w:szCs w:val="20"/>
          <w:lang w:eastAsia="it-IT"/>
          <w14:ligatures w14:val="none"/>
        </w:rPr>
        <w:t>,</w:t>
      </w:r>
      <w:r w:rsidR="00275FB1">
        <w:rPr>
          <w:rFonts w:ascii="Arial" w:eastAsia="Times New Roman" w:hAnsi="Arial" w:cs="Times New Roman"/>
          <w:kern w:val="0"/>
          <w:sz w:val="24"/>
          <w:szCs w:val="20"/>
          <w:lang w:eastAsia="it-IT"/>
          <w14:ligatures w14:val="none"/>
        </w:rPr>
        <w:t xml:space="preserve"> sempre falsità e menzogna possono conquistare il nostro cuore e condurlo ad agire nel grande errore.</w:t>
      </w:r>
    </w:p>
    <w:p w14:paraId="25B7E4DC" w14:textId="7BA53637" w:rsidR="001A574C" w:rsidRDefault="001A574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regola: conoscere le persone a</w:t>
      </w:r>
      <w:r w:rsidR="00275FB1">
        <w:rPr>
          <w:rFonts w:ascii="Arial" w:eastAsia="Times New Roman" w:hAnsi="Arial" w:cs="Times New Roman"/>
          <w:kern w:val="0"/>
          <w:sz w:val="24"/>
          <w:szCs w:val="20"/>
          <w:lang w:eastAsia="it-IT"/>
          <w14:ligatures w14:val="none"/>
        </w:rPr>
        <w:t>t</w:t>
      </w:r>
      <w:r>
        <w:rPr>
          <w:rFonts w:ascii="Arial" w:eastAsia="Times New Roman" w:hAnsi="Arial" w:cs="Times New Roman"/>
          <w:kern w:val="0"/>
          <w:sz w:val="24"/>
          <w:szCs w:val="20"/>
          <w:lang w:eastAsia="it-IT"/>
          <w14:ligatures w14:val="none"/>
        </w:rPr>
        <w:t>traverso le quali queste voci giungono al suo ore</w:t>
      </w:r>
      <w:r w:rsidR="00275FB1">
        <w:rPr>
          <w:rFonts w:ascii="Arial" w:eastAsia="Times New Roman" w:hAnsi="Arial" w:cs="Times New Roman"/>
          <w:kern w:val="0"/>
          <w:sz w:val="24"/>
          <w:szCs w:val="20"/>
          <w:lang w:eastAsia="it-IT"/>
          <w14:ligatures w14:val="none"/>
        </w:rPr>
        <w:t>c</w:t>
      </w:r>
      <w:r>
        <w:rPr>
          <w:rFonts w:ascii="Arial" w:eastAsia="Times New Roman" w:hAnsi="Arial" w:cs="Times New Roman"/>
          <w:kern w:val="0"/>
          <w:sz w:val="24"/>
          <w:szCs w:val="20"/>
          <w:lang w:eastAsia="it-IT"/>
          <w14:ligatures w14:val="none"/>
        </w:rPr>
        <w:t>chio</w:t>
      </w:r>
      <w:r w:rsidR="00275FB1">
        <w:rPr>
          <w:rFonts w:ascii="Arial" w:eastAsia="Times New Roman" w:hAnsi="Arial" w:cs="Times New Roman"/>
          <w:kern w:val="0"/>
          <w:sz w:val="24"/>
          <w:szCs w:val="20"/>
          <w:lang w:eastAsia="it-IT"/>
          <w14:ligatures w14:val="none"/>
        </w:rPr>
        <w:t>. Se una persona è immorale, sarà sempre falsa. Mai potrà essere vera. L’immoralità non è solo nelle grandi cose, è anche nelle piccole cose. L’immoralità è anche nelle parole che escono dalla bocca di una persona. Chi è nella sana moralità pronuncerà parole di sana verità. Chi abita nell’immoralità dirà parole di menzogna su Dio, su Cristo Gesù, sullo Spirito Santo, sulla Chiesa. sulla Divina Rivelazione, sulla stessa moralità che nasce dalla Parola. Se si è nello Spirito Santo</w:t>
      </w:r>
      <w:r w:rsidR="004218ED">
        <w:rPr>
          <w:rFonts w:ascii="Arial" w:eastAsia="Times New Roman" w:hAnsi="Arial" w:cs="Times New Roman"/>
          <w:kern w:val="0"/>
          <w:sz w:val="24"/>
          <w:szCs w:val="20"/>
          <w:lang w:eastAsia="it-IT"/>
          <w14:ligatures w14:val="none"/>
        </w:rPr>
        <w:t>,</w:t>
      </w:r>
      <w:r w:rsidR="00275FB1">
        <w:rPr>
          <w:rFonts w:ascii="Arial" w:eastAsia="Times New Roman" w:hAnsi="Arial" w:cs="Times New Roman"/>
          <w:kern w:val="0"/>
          <w:sz w:val="24"/>
          <w:szCs w:val="20"/>
          <w:lang w:eastAsia="it-IT"/>
          <w14:ligatures w14:val="none"/>
        </w:rPr>
        <w:t xml:space="preserve"> subito si sa separare la verità dalla falsità. Se non siamo nello Spirito Santo, confondiamo la verità con la falsità e la falsità con la verità, e di conseguenza parleremo, decideremo, agiremo dall’errore e dalla menzogna-</w:t>
      </w:r>
    </w:p>
    <w:p w14:paraId="75C40D45" w14:textId="67B222A0" w:rsidR="00275FB1" w:rsidRDefault="001A574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Terza regola</w:t>
      </w:r>
      <w:r w:rsidR="00275FB1">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scegliere pers</w:t>
      </w:r>
      <w:r w:rsidR="00275FB1">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ne </w:t>
      </w:r>
      <w:r w:rsidR="00275FB1">
        <w:rPr>
          <w:rFonts w:ascii="Arial" w:eastAsia="Times New Roman" w:hAnsi="Arial" w:cs="Times New Roman"/>
          <w:kern w:val="0"/>
          <w:sz w:val="24"/>
          <w:szCs w:val="20"/>
          <w:lang w:eastAsia="it-IT"/>
          <w14:ligatures w14:val="none"/>
        </w:rPr>
        <w:t xml:space="preserve">stimate </w:t>
      </w:r>
      <w:r w:rsidR="00F9467B">
        <w:rPr>
          <w:rFonts w:ascii="Arial" w:eastAsia="Times New Roman" w:hAnsi="Arial" w:cs="Times New Roman"/>
          <w:kern w:val="0"/>
          <w:sz w:val="24"/>
          <w:szCs w:val="20"/>
          <w:lang w:eastAsia="it-IT"/>
          <w14:ligatures w14:val="none"/>
        </w:rPr>
        <w:t xml:space="preserve">e di fede e verità provate, persone che sappiamo che abitano nello Spirito Santo. Possiamo fare questo se anche noi siamo di fede e di verità provate, se anche noi siamo nello Spirito Santo. Se siamo di fede e di verità scadenti attestiamo di non essere nello Spirito Santo e sceglieremo persone a noi presentate da questa o da quell’altra persona della quale ci fidiamo, ma ci fidiamo perché non siamo nello Spirito Santo. Ogni scelta errata può convincere a decisioni che poi saranno errate. </w:t>
      </w:r>
    </w:p>
    <w:p w14:paraId="7ECA0CCB" w14:textId="0C1DCF4C" w:rsidR="001A574C" w:rsidRDefault="001A574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Quarta regola: mai agire dalla buona fede</w:t>
      </w:r>
      <w:r w:rsidR="00F9467B">
        <w:rPr>
          <w:rFonts w:ascii="Arial" w:eastAsia="Times New Roman" w:hAnsi="Arial" w:cs="Times New Roman"/>
          <w:kern w:val="0"/>
          <w:sz w:val="24"/>
          <w:szCs w:val="20"/>
          <w:lang w:eastAsia="it-IT"/>
          <w14:ligatures w14:val="none"/>
        </w:rPr>
        <w:t xml:space="preserve">. Quando si decide e di agisce e si parla, mai possiamo giustificare i nostri errori adducendo come scusa che abbiamo agito in buona fede. La buona fede non giustifica tutto il male che una nostra decisione errata genera e produce. La buona fede potrebbe riempire </w:t>
      </w:r>
      <w:r w:rsidR="00F9467B">
        <w:rPr>
          <w:rFonts w:ascii="Arial" w:eastAsia="Times New Roman" w:hAnsi="Arial" w:cs="Times New Roman"/>
          <w:kern w:val="0"/>
          <w:sz w:val="24"/>
          <w:szCs w:val="20"/>
          <w:lang w:eastAsia="it-IT"/>
          <w14:ligatures w14:val="none"/>
        </w:rPr>
        <w:lastRenderedPageBreak/>
        <w:t>l’inferno di anime. Di ogni anima che si perde noi siamo responsabili. Sempre si deve agire con coscienza retta</w:t>
      </w:r>
      <w:r w:rsidR="004218ED">
        <w:rPr>
          <w:rFonts w:ascii="Arial" w:eastAsia="Times New Roman" w:hAnsi="Arial" w:cs="Times New Roman"/>
          <w:kern w:val="0"/>
          <w:sz w:val="24"/>
          <w:szCs w:val="20"/>
          <w:lang w:eastAsia="it-IT"/>
          <w14:ligatures w14:val="none"/>
        </w:rPr>
        <w:t>,</w:t>
      </w:r>
      <w:r w:rsidR="00F9467B">
        <w:rPr>
          <w:rFonts w:ascii="Arial" w:eastAsia="Times New Roman" w:hAnsi="Arial" w:cs="Times New Roman"/>
          <w:kern w:val="0"/>
          <w:sz w:val="24"/>
          <w:szCs w:val="20"/>
          <w:lang w:eastAsia="it-IT"/>
          <w14:ligatures w14:val="none"/>
        </w:rPr>
        <w:t xml:space="preserve"> fondata sulla purissima verità divina e storica. </w:t>
      </w:r>
    </w:p>
    <w:p w14:paraId="3C966356" w14:textId="7F99DB73" w:rsidR="001A574C" w:rsidRDefault="001A574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Quinta regola. Agire sempre con rigorosa indagine</w:t>
      </w:r>
      <w:r w:rsidR="00F9467B">
        <w:rPr>
          <w:rFonts w:ascii="Arial" w:eastAsia="Times New Roman" w:hAnsi="Arial" w:cs="Times New Roman"/>
          <w:kern w:val="0"/>
          <w:sz w:val="24"/>
          <w:szCs w:val="20"/>
          <w:lang w:eastAsia="it-IT"/>
          <w14:ligatures w14:val="none"/>
        </w:rPr>
        <w:t>. Prima di promuovere sentenze di condanna è cosa giusta agire con indagin</w:t>
      </w:r>
      <w:r w:rsidR="004218ED">
        <w:rPr>
          <w:rFonts w:ascii="Arial" w:eastAsia="Times New Roman" w:hAnsi="Arial" w:cs="Times New Roman"/>
          <w:kern w:val="0"/>
          <w:sz w:val="24"/>
          <w:szCs w:val="20"/>
          <w:lang w:eastAsia="it-IT"/>
          <w14:ligatures w14:val="none"/>
        </w:rPr>
        <w:t>i</w:t>
      </w:r>
      <w:r w:rsidR="00F9467B">
        <w:rPr>
          <w:rFonts w:ascii="Arial" w:eastAsia="Times New Roman" w:hAnsi="Arial" w:cs="Times New Roman"/>
          <w:kern w:val="0"/>
          <w:sz w:val="24"/>
          <w:szCs w:val="20"/>
          <w:lang w:eastAsia="it-IT"/>
          <w14:ligatures w14:val="none"/>
        </w:rPr>
        <w:t xml:space="preserve"> rigorose. Come Dio agisce verso di noi con una indagine rigorosa, nella quale la verità è verità e la falsità è falsità, le tenebre sono tenebre e la luce è luce, la giustizia e giustizia e l’ingiustizia è ingiustizia, così anche chi governa il popolo di Dio in nome di Dio deve agire con indagine rigorosa. Se invece l’indagine è pilotata e condotta sul fondamento dei nostri pensieri e pregiudizi di peccato, </w:t>
      </w:r>
      <w:r w:rsidR="003C75E6">
        <w:rPr>
          <w:rFonts w:ascii="Arial" w:eastAsia="Times New Roman" w:hAnsi="Arial" w:cs="Times New Roman"/>
          <w:kern w:val="0"/>
          <w:sz w:val="24"/>
          <w:szCs w:val="20"/>
          <w:lang w:eastAsia="it-IT"/>
          <w14:ligatures w14:val="none"/>
        </w:rPr>
        <w:t>dei frutti che matureranno da questa indagine, noi siamo responsabili in eterno dinanzi a Dio e dinanzi alla storia. Possiamo essere anche rei di peccato contro lo Spirito Santo.</w:t>
      </w:r>
    </w:p>
    <w:p w14:paraId="54341A2D" w14:textId="4C84C7AF" w:rsidR="001A574C" w:rsidRDefault="001A574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Sesta regola</w:t>
      </w:r>
      <w:r w:rsidR="003C75E6">
        <w:rPr>
          <w:rFonts w:ascii="Arial" w:eastAsia="Times New Roman" w:hAnsi="Arial" w:cs="Times New Roman"/>
          <w:kern w:val="0"/>
          <w:sz w:val="24"/>
          <w:szCs w:val="20"/>
          <w:lang w:eastAsia="it-IT"/>
          <w14:ligatures w14:val="none"/>
        </w:rPr>
        <w:t xml:space="preserve">: Questa regola ci obbliga a </w:t>
      </w:r>
      <w:r>
        <w:rPr>
          <w:rFonts w:ascii="Arial" w:eastAsia="Times New Roman" w:hAnsi="Arial" w:cs="Times New Roman"/>
          <w:kern w:val="0"/>
          <w:sz w:val="24"/>
          <w:szCs w:val="20"/>
          <w:lang w:eastAsia="it-IT"/>
          <w14:ligatures w14:val="none"/>
        </w:rPr>
        <w:t xml:space="preserve">conoscere </w:t>
      </w:r>
      <w:r w:rsidR="003C75E6">
        <w:rPr>
          <w:rFonts w:ascii="Arial" w:eastAsia="Times New Roman" w:hAnsi="Arial" w:cs="Times New Roman"/>
          <w:kern w:val="0"/>
          <w:sz w:val="24"/>
          <w:szCs w:val="20"/>
          <w:lang w:eastAsia="it-IT"/>
          <w14:ligatures w14:val="none"/>
        </w:rPr>
        <w:t xml:space="preserve">nello Spirito Santo </w:t>
      </w:r>
      <w:r>
        <w:rPr>
          <w:rFonts w:ascii="Arial" w:eastAsia="Times New Roman" w:hAnsi="Arial" w:cs="Times New Roman"/>
          <w:kern w:val="0"/>
          <w:sz w:val="24"/>
          <w:szCs w:val="20"/>
          <w:lang w:eastAsia="it-IT"/>
          <w14:ligatures w14:val="none"/>
        </w:rPr>
        <w:t>il grado di fedeltà alla verità e alla moralità di</w:t>
      </w:r>
      <w:r w:rsidR="003C75E6">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quant</w:t>
      </w:r>
      <w:r w:rsidR="003C75E6">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w:t>
      </w:r>
      <w:r w:rsidR="003C75E6">
        <w:rPr>
          <w:rFonts w:ascii="Arial" w:eastAsia="Times New Roman" w:hAnsi="Arial" w:cs="Times New Roman"/>
          <w:kern w:val="0"/>
          <w:sz w:val="24"/>
          <w:szCs w:val="20"/>
          <w:lang w:eastAsia="it-IT"/>
          <w14:ligatures w14:val="none"/>
        </w:rPr>
        <w:t>da noi vengono scelti per portare avanti una indagine rigorosa. Vanno scelte persone integre per fede, sane per moralità, amanti della verità, lontane da ogni compromesso con gli uomini, alieni da ogni ingiustizia, e soprattutto degne ricercatrici della verità della storia</w:t>
      </w:r>
      <w:r w:rsidR="004218ED">
        <w:rPr>
          <w:rFonts w:ascii="Arial" w:eastAsia="Times New Roman" w:hAnsi="Arial" w:cs="Times New Roman"/>
          <w:kern w:val="0"/>
          <w:sz w:val="24"/>
          <w:szCs w:val="20"/>
          <w:lang w:eastAsia="it-IT"/>
          <w14:ligatures w14:val="none"/>
        </w:rPr>
        <w:t>,</w:t>
      </w:r>
      <w:r w:rsidR="003C75E6">
        <w:rPr>
          <w:rFonts w:ascii="Arial" w:eastAsia="Times New Roman" w:hAnsi="Arial" w:cs="Times New Roman"/>
          <w:kern w:val="0"/>
          <w:sz w:val="24"/>
          <w:szCs w:val="20"/>
          <w:lang w:eastAsia="it-IT"/>
          <w14:ligatures w14:val="none"/>
        </w:rPr>
        <w:t xml:space="preserve"> aventi a fondamento del discernimento della storia la purissima verità soprannaturale. </w:t>
      </w:r>
    </w:p>
    <w:p w14:paraId="10442A73" w14:textId="4AF04E95" w:rsidR="003C75E6" w:rsidRDefault="001A574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Settima verità: </w:t>
      </w:r>
      <w:r w:rsidR="003C75E6">
        <w:rPr>
          <w:rFonts w:ascii="Arial" w:eastAsia="Times New Roman" w:hAnsi="Arial" w:cs="Times New Roman"/>
          <w:kern w:val="0"/>
          <w:sz w:val="24"/>
          <w:szCs w:val="20"/>
          <w:lang w:eastAsia="it-IT"/>
          <w14:ligatures w14:val="none"/>
        </w:rPr>
        <w:t xml:space="preserve">concedere alle persone sulle quali l’indagine è stata condotta il diritto alla difesa, assistiti da avvocati non solo conoscitori del diritto, non solo esperti in dottrine umane, ma anche esperte nella sana dottrina della Chiesa. Negare il diritto alla difesa è peccato gravissimo di idolatria. Il legislatore ai arroga un potere che è solo di Dio. Nella Chiesa il potere va sempre esercitato dalla verità a servizio della verità e difendere la propria verità storica </w:t>
      </w:r>
      <w:r w:rsidR="004218ED">
        <w:rPr>
          <w:rFonts w:ascii="Arial" w:eastAsia="Times New Roman" w:hAnsi="Arial" w:cs="Times New Roman"/>
          <w:kern w:val="0"/>
          <w:sz w:val="24"/>
          <w:szCs w:val="20"/>
          <w:lang w:eastAsia="it-IT"/>
          <w14:ligatures w14:val="none"/>
        </w:rPr>
        <w:t xml:space="preserve">è </w:t>
      </w:r>
      <w:r w:rsidR="003C75E6">
        <w:rPr>
          <w:rFonts w:ascii="Arial" w:eastAsia="Times New Roman" w:hAnsi="Arial" w:cs="Times New Roman"/>
          <w:kern w:val="0"/>
          <w:sz w:val="24"/>
          <w:szCs w:val="20"/>
          <w:lang w:eastAsia="it-IT"/>
          <w14:ligatures w14:val="none"/>
        </w:rPr>
        <w:t xml:space="preserve">diritto della persona umana. Condannare senza che il dichiarato reo possa difendersi, è altissimo peccato di idolatria e di grande immoralità. </w:t>
      </w:r>
    </w:p>
    <w:p w14:paraId="53D62489" w14:textId="77777777" w:rsidR="004218ED" w:rsidRDefault="0076257C" w:rsidP="001128B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Ottava verità: nella Chiesa, i figli della Chiesa, condannati dalla Chiesa, per obbedire e per imitare Cristo </w:t>
      </w:r>
      <w:r w:rsidR="004218ED">
        <w:rPr>
          <w:rFonts w:ascii="Arial" w:eastAsia="Times New Roman" w:hAnsi="Arial" w:cs="Times New Roman"/>
          <w:kern w:val="0"/>
          <w:sz w:val="24"/>
          <w:szCs w:val="20"/>
          <w:lang w:eastAsia="it-IT"/>
          <w14:ligatures w14:val="none"/>
        </w:rPr>
        <w:t>Gesù,</w:t>
      </w:r>
      <w:r>
        <w:rPr>
          <w:rFonts w:ascii="Arial" w:eastAsia="Times New Roman" w:hAnsi="Arial" w:cs="Times New Roman"/>
          <w:kern w:val="0"/>
          <w:sz w:val="24"/>
          <w:szCs w:val="20"/>
          <w:lang w:eastAsia="it-IT"/>
          <w14:ligatures w14:val="none"/>
        </w:rPr>
        <w:t xml:space="preserve"> accettano e vivono secondo il Vangelo ogni condanna, anche la condanna della scomunica, se fondata sulla falsità e sulla menzogna. Il condannato sempre dovrà vivere il Vangelo secondo il Vangelo. Vivere però il Vangelo secondo il Vangelo non significa che la sentenza di condanna sua vera. Noi che scriviamo siamo stati condannati come impostori, come incapaci di discernimento, accusati di irretimento e di scarsa capacità teologica. Poiché </w:t>
      </w:r>
      <w:r w:rsidR="004218ED">
        <w:rPr>
          <w:rFonts w:ascii="Arial" w:eastAsia="Times New Roman" w:hAnsi="Arial" w:cs="Times New Roman"/>
          <w:kern w:val="0"/>
          <w:sz w:val="24"/>
          <w:szCs w:val="20"/>
          <w:lang w:eastAsia="it-IT"/>
          <w14:ligatures w14:val="none"/>
        </w:rPr>
        <w:t xml:space="preserve">accusati di essere </w:t>
      </w:r>
      <w:r>
        <w:rPr>
          <w:rFonts w:ascii="Arial" w:eastAsia="Times New Roman" w:hAnsi="Arial" w:cs="Times New Roman"/>
          <w:kern w:val="0"/>
          <w:sz w:val="24"/>
          <w:szCs w:val="20"/>
          <w:lang w:eastAsia="it-IT"/>
          <w14:ligatures w14:val="none"/>
        </w:rPr>
        <w:t>dalla teologia superficiale eravamo anche dal discernimento superficiale. Propri</w:t>
      </w:r>
      <w:r w:rsidR="004218ED">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a causa si questa superficialità abbiamo ingannato il mondo. Abbiamo mentito alla Chiesa. Il falso lo abbiamo dichiarato vero. Noi abbiamo accolto questa condanna vivendola dal Vangelo secondo il Vangelo. Essa è però sentenza iniqua e ingiusta. Difenderci da questa ingiustizia e da questa iniquità non abbiamo potuto </w:t>
      </w:r>
      <w:r w:rsidR="004218ED">
        <w:rPr>
          <w:rFonts w:ascii="Arial" w:eastAsia="Times New Roman" w:hAnsi="Arial" w:cs="Times New Roman"/>
          <w:kern w:val="0"/>
          <w:sz w:val="24"/>
          <w:szCs w:val="20"/>
          <w:lang w:eastAsia="it-IT"/>
          <w14:ligatures w14:val="none"/>
        </w:rPr>
        <w:t>farlo</w:t>
      </w:r>
      <w:r>
        <w:rPr>
          <w:rFonts w:ascii="Arial" w:eastAsia="Times New Roman" w:hAnsi="Arial" w:cs="Times New Roman"/>
          <w:kern w:val="0"/>
          <w:sz w:val="24"/>
          <w:szCs w:val="20"/>
          <w:lang w:eastAsia="it-IT"/>
          <w14:ligatures w14:val="none"/>
        </w:rPr>
        <w:t>. Il diritto alla difesa ci è stato negato. Tutto il mondo si</w:t>
      </w:r>
      <w:r w:rsidR="002E258D">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è accanito contro di noi. Siamo stati messi alla gogna mediatica e ogni insulto è stato sputato su di noi. Poiché il Vangelo è la nostra vita, dal Vangelo perdoniamo tutti, dal Vangelo amiamo tutti, dal Vangelo preghiamo per tutti. </w:t>
      </w:r>
      <w:r w:rsidR="00C12E0F">
        <w:rPr>
          <w:rFonts w:ascii="Arial" w:eastAsia="Times New Roman" w:hAnsi="Arial" w:cs="Times New Roman"/>
          <w:kern w:val="0"/>
          <w:sz w:val="24"/>
          <w:szCs w:val="20"/>
          <w:lang w:eastAsia="it-IT"/>
          <w14:ligatures w14:val="none"/>
        </w:rPr>
        <w:t xml:space="preserve">Il Vangelo però non ci comanda di dichiarare che siamo stati falsi. Il Vangelo ci autorizza a proclamare la nostra verità. Anzi è proprio della carità compiacersi della verità. Ecco perché noi gridiamo dal Vangelo la nostra innocenza e verità. </w:t>
      </w:r>
    </w:p>
    <w:p w14:paraId="5996940C" w14:textId="77777777" w:rsidR="004218ED" w:rsidRDefault="004218ED" w:rsidP="001128B7">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Proseguiamo. </w:t>
      </w:r>
      <w:r w:rsidR="001128B7" w:rsidRPr="005E4C08">
        <w:rPr>
          <w:rFonts w:ascii="Arial" w:eastAsia="Times New Roman" w:hAnsi="Arial" w:cs="Times New Roman"/>
          <w:i/>
          <w:iCs/>
          <w:kern w:val="0"/>
          <w:sz w:val="24"/>
          <w:szCs w:val="20"/>
          <w:lang w:eastAsia="it-IT"/>
          <w14:ligatures w14:val="none"/>
        </w:rPr>
        <w:t>Allora colui che era seduto sulla nube lanciò la sua falce sulla terra e la terra fu mietuta.</w:t>
      </w:r>
      <w:r w:rsidR="001128B7">
        <w:rPr>
          <w:rFonts w:ascii="Arial" w:eastAsia="Times New Roman" w:hAnsi="Arial" w:cs="Times New Roman"/>
          <w:i/>
          <w:iCs/>
          <w:kern w:val="0"/>
          <w:sz w:val="24"/>
          <w:szCs w:val="20"/>
          <w:lang w:eastAsia="it-IT"/>
          <w14:ligatures w14:val="none"/>
        </w:rPr>
        <w:t xml:space="preserve"> </w:t>
      </w:r>
      <w:r w:rsidR="001128B7" w:rsidRPr="005E4C08">
        <w:rPr>
          <w:rFonts w:ascii="Arial" w:eastAsia="Times New Roman" w:hAnsi="Arial" w:cs="Times New Roman"/>
          <w:i/>
          <w:iCs/>
          <w:kern w:val="0"/>
          <w:sz w:val="24"/>
          <w:szCs w:val="20"/>
          <w:lang w:eastAsia="it-IT"/>
          <w14:ligatures w14:val="none"/>
        </w:rPr>
        <w:t xml:space="preserve">Allora un altro angelo uscì dal tempio che è nel cielo, tenendo anch’egli una falce affilata. </w:t>
      </w:r>
      <w:r w:rsidR="00C12E0F">
        <w:rPr>
          <w:rFonts w:ascii="Arial" w:eastAsia="Times New Roman" w:hAnsi="Arial" w:cs="Times New Roman"/>
          <w:kern w:val="0"/>
          <w:sz w:val="24"/>
          <w:szCs w:val="20"/>
          <w:lang w:eastAsia="it-IT"/>
          <w14:ligatures w14:val="none"/>
        </w:rPr>
        <w:t>Ecco ora cosa accade: C</w:t>
      </w:r>
      <w:r w:rsidR="00C12E0F" w:rsidRPr="00C12E0F">
        <w:rPr>
          <w:rFonts w:ascii="Arial" w:eastAsia="Times New Roman" w:hAnsi="Arial" w:cs="Times New Roman"/>
          <w:i/>
          <w:iCs/>
          <w:kern w:val="0"/>
          <w:sz w:val="24"/>
          <w:szCs w:val="20"/>
          <w:lang w:eastAsia="it-IT"/>
          <w14:ligatures w14:val="none"/>
        </w:rPr>
        <w:t>olui che era seduto sulla nube lanciò la spada affilata e la terra fu mietuta.</w:t>
      </w:r>
      <w:r w:rsidR="00C12E0F">
        <w:rPr>
          <w:rFonts w:ascii="Arial" w:eastAsia="Times New Roman" w:hAnsi="Arial" w:cs="Times New Roman"/>
          <w:kern w:val="0"/>
          <w:sz w:val="24"/>
          <w:szCs w:val="20"/>
          <w:lang w:eastAsia="it-IT"/>
          <w14:ligatures w14:val="none"/>
        </w:rPr>
        <w:t xml:space="preserve"> Questa opera appartiene all’Agnello Immolato. Dai Vangeli sappiamo che lui per questa mietitura si servirà anche sei suoi angeli santi.</w:t>
      </w:r>
      <w:r w:rsidR="00C12E0F" w:rsidRPr="00C12E0F">
        <w:rPr>
          <w:rFonts w:ascii="Arial" w:eastAsia="Times New Roman" w:hAnsi="Arial" w:cs="Times New Roman"/>
          <w:i/>
          <w:iCs/>
          <w:kern w:val="0"/>
          <w:sz w:val="24"/>
          <w:szCs w:val="20"/>
          <w:lang w:eastAsia="it-IT"/>
          <w14:ligatures w14:val="none"/>
        </w:rPr>
        <w:t xml:space="preserve"> Ecco ancora cosa accade: allora un altro angelo uscì dal tempio che è nel cielo, tenendo anch’egli una falce affilata.</w:t>
      </w:r>
    </w:p>
    <w:p w14:paraId="42ED44C9" w14:textId="41047CCC" w:rsidR="001128B7" w:rsidRDefault="00C12E0F" w:rsidP="001128B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lo stile dell’Apostolo Giovanni, lui segue lo stile che ha appreso dallo Spirito Santo. Come lo Spirito Santo guida alla verità tutta intera o a tutt</w:t>
      </w:r>
      <w:r w:rsidR="00E6561C">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la verità, aggiungendo verità a verità, a volte anche dopo qual</w:t>
      </w:r>
      <w:r w:rsidR="00E6561C">
        <w:rPr>
          <w:rFonts w:ascii="Arial" w:eastAsia="Times New Roman" w:hAnsi="Arial" w:cs="Times New Roman"/>
          <w:kern w:val="0"/>
          <w:sz w:val="24"/>
          <w:szCs w:val="20"/>
          <w:lang w:eastAsia="it-IT"/>
          <w14:ligatures w14:val="none"/>
        </w:rPr>
        <w:t>ch</w:t>
      </w:r>
      <w:r>
        <w:rPr>
          <w:rFonts w:ascii="Arial" w:eastAsia="Times New Roman" w:hAnsi="Arial" w:cs="Times New Roman"/>
          <w:kern w:val="0"/>
          <w:sz w:val="24"/>
          <w:szCs w:val="20"/>
          <w:lang w:eastAsia="it-IT"/>
          <w14:ligatures w14:val="none"/>
        </w:rPr>
        <w:t xml:space="preserve">e secolo, affinché non siamo accecati dalla pienezza della verità, così opera l’Apostolo Giovanni. Dona una verità. Poi ne donna un’altra. Poi completa la verità di prima. </w:t>
      </w:r>
      <w:r w:rsidR="00FE7861">
        <w:rPr>
          <w:rFonts w:ascii="Arial" w:eastAsia="Times New Roman" w:hAnsi="Arial" w:cs="Times New Roman"/>
          <w:kern w:val="0"/>
          <w:sz w:val="24"/>
          <w:szCs w:val="20"/>
          <w:lang w:eastAsia="it-IT"/>
          <w14:ligatures w14:val="none"/>
        </w:rPr>
        <w:t xml:space="preserve">Anche noi dobbiamo imparare dal suo stile e guidare le anime aggiunge verità a verità, aiutandole a vivere prima una verità e subito dopo ne posiamo aggiungere una seconda e una terra e così via. </w:t>
      </w:r>
    </w:p>
    <w:p w14:paraId="1A250EF5" w14:textId="77777777" w:rsidR="00E6561C"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5E4C08" w:rsidRPr="005E4C08">
        <w:rPr>
          <w:rFonts w:ascii="Arial" w:eastAsia="Times New Roman" w:hAnsi="Arial" w:cs="Times New Roman"/>
          <w:i/>
          <w:iCs/>
          <w:kern w:val="0"/>
          <w:sz w:val="24"/>
          <w:szCs w:val="20"/>
          <w:lang w:eastAsia="it-IT"/>
          <w14:ligatures w14:val="none"/>
        </w:rPr>
        <w:t xml:space="preserve"> Un altro angelo, che ha potere sul fuoco, venne dall’altare e gridò a gran voce a quello che aveva la falce affilata: «Getta la tua falce affilata e vendemmia i grappoli della vigna della terra, perché le sue uve sono mature». </w:t>
      </w:r>
      <w:r w:rsidR="00FE7861">
        <w:rPr>
          <w:rFonts w:ascii="Arial" w:eastAsia="Times New Roman" w:hAnsi="Arial" w:cs="Times New Roman"/>
          <w:kern w:val="0"/>
          <w:sz w:val="24"/>
          <w:szCs w:val="20"/>
          <w:lang w:eastAsia="it-IT"/>
          <w14:ligatures w14:val="none"/>
        </w:rPr>
        <w:t xml:space="preserve">Ecco ora che entra in scena un altro angelo, che ha potere sul fuoco. Il fuoco serve per incendiare la terra e per purificarla. Il fuoco è una potentissima arma nelle mani del Signore per purificare le città degli uomini, che sono divenute covo di idolatria, di immoralità, di peccato, di negazione della verità di Dio e dell’uomo, negazione della purissima verità di Dio e dell’uomo. La prima città distrutta dal fuoco e dallo zolfo caduti dal cielo è stata Sodoma, a Sodoma si è unità Gomorra e le città confinanti. </w:t>
      </w:r>
    </w:p>
    <w:p w14:paraId="1048171A" w14:textId="77777777" w:rsidR="00E6561C" w:rsidRDefault="00FE786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cosa fa ora questo angelo che ha potere sul fuoco: grida a gran voce all’angelo che aveva la falce affilata: </w:t>
      </w:r>
      <w:r w:rsidRPr="005E4C08">
        <w:rPr>
          <w:rFonts w:ascii="Arial" w:eastAsia="Times New Roman" w:hAnsi="Arial" w:cs="Times New Roman"/>
          <w:i/>
          <w:iCs/>
          <w:kern w:val="0"/>
          <w:sz w:val="24"/>
          <w:szCs w:val="20"/>
          <w:lang w:eastAsia="it-IT"/>
          <w14:ligatures w14:val="none"/>
        </w:rPr>
        <w:t>«Getta la tua falce affilata e vendemmia i grappoli della vigna della terra, perché le sue uve sono mature».</w:t>
      </w:r>
      <w:r>
        <w:rPr>
          <w:rFonts w:ascii="Arial" w:eastAsia="Times New Roman" w:hAnsi="Arial" w:cs="Times New Roman"/>
          <w:kern w:val="0"/>
          <w:sz w:val="24"/>
          <w:szCs w:val="20"/>
          <w:lang w:eastAsia="it-IT"/>
          <w14:ligatures w14:val="none"/>
        </w:rPr>
        <w:t xml:space="preserve"> La vigna della terra è il popolo di Dio. Vigna della tera è anche il nuovo popolo di Dio. Vigna per creazione è ogni uomo perché da Do creato e da Dio piantato sulla nostra terra. Vigna di Dio è l’intera umanità. </w:t>
      </w:r>
      <w:r w:rsidR="00E031F7">
        <w:rPr>
          <w:rFonts w:ascii="Arial" w:eastAsia="Times New Roman" w:hAnsi="Arial" w:cs="Times New Roman"/>
          <w:kern w:val="0"/>
          <w:sz w:val="24"/>
          <w:szCs w:val="20"/>
          <w:lang w:eastAsia="it-IT"/>
          <w14:ligatures w14:val="none"/>
        </w:rPr>
        <w:t>Nel giudizio nel tempo e anche nel giudizio nell’eternità, ogni uomo sarà giudicato nella misura dei dono di grazia e di verità ricevuti e anche sui talenti naturali a lui consegnati dal suo Dio, Creatore e Signore. Doni speciali sono l’intelligenza, la razionalità, il discernimento, i cinque sensi. Dono è anche la scienza del bene e del male scritta nella natura di ogni uomo. Dono è la Divina Rivelazione. Dono è Cristo Gesù e in Cristo Gesù è il Padre e lo Spirito Santo. Dono è la Vergin</w:t>
      </w:r>
      <w:r w:rsidR="00E6561C">
        <w:rPr>
          <w:rFonts w:ascii="Arial" w:eastAsia="Times New Roman" w:hAnsi="Arial" w:cs="Times New Roman"/>
          <w:kern w:val="0"/>
          <w:sz w:val="24"/>
          <w:szCs w:val="20"/>
          <w:lang w:eastAsia="it-IT"/>
          <w14:ligatures w14:val="none"/>
        </w:rPr>
        <w:t>e</w:t>
      </w:r>
      <w:r w:rsidR="00E031F7">
        <w:rPr>
          <w:rFonts w:ascii="Arial" w:eastAsia="Times New Roman" w:hAnsi="Arial" w:cs="Times New Roman"/>
          <w:kern w:val="0"/>
          <w:sz w:val="24"/>
          <w:szCs w:val="20"/>
          <w:lang w:eastAsia="it-IT"/>
          <w14:ligatures w14:val="none"/>
        </w:rPr>
        <w:t xml:space="preserve"> Maria. Dono è la Chiesa. Dono è ogni uomo per ogni altro uomo. Di tutti questi doni siamo responsabili dinanzi a Dio sia nel giudizio durante la storia e sia nel giorno del giudizio eterno. </w:t>
      </w:r>
    </w:p>
    <w:p w14:paraId="4EB03E5A" w14:textId="3425E83D" w:rsidR="000A4825" w:rsidRDefault="00E031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Ora tutti i popoli vengono vendemmiat</w:t>
      </w:r>
      <w:r w:rsidR="00E6561C">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L’ora è giunta. </w:t>
      </w:r>
      <w:r w:rsidR="00336CE2">
        <w:rPr>
          <w:rFonts w:ascii="Arial" w:eastAsia="Times New Roman" w:hAnsi="Arial" w:cs="Times New Roman"/>
          <w:kern w:val="0"/>
          <w:sz w:val="24"/>
          <w:szCs w:val="20"/>
          <w:lang w:eastAsia="it-IT"/>
          <w14:ligatures w14:val="none"/>
        </w:rPr>
        <w:t xml:space="preserve">Chi stabilisce l’ora del giudizio è il Padre. Il giorno della Parusia è riservato al Padre. Il Padre tutto ha scritto nel Libro sigillato con sette sigilli. Come sulla terra Gesù ha dato compimento a ogni Parola scritta per Lui nella Legge, nei Profeti, nei Salmi, così nei cieli darà compimento a ogni Parola scritta dal Padre per Lui nel Libro che è nelle sue mani. Obbedientissimo sulla terra e obbedientissimo nei cieli. Il Verbo </w:t>
      </w:r>
      <w:r w:rsidR="00336CE2">
        <w:rPr>
          <w:rFonts w:ascii="Arial" w:eastAsia="Times New Roman" w:hAnsi="Arial" w:cs="Times New Roman"/>
          <w:kern w:val="0"/>
          <w:sz w:val="24"/>
          <w:szCs w:val="20"/>
          <w:lang w:eastAsia="it-IT"/>
          <w14:ligatures w14:val="none"/>
        </w:rPr>
        <w:lastRenderedPageBreak/>
        <w:t>Incarnato è verso il Padre l’obbedienza perfettissima. Il Padre può consegnare a Lui ogni Libro e a ogni Parola scritta in esso</w:t>
      </w:r>
      <w:r w:rsidR="00E6561C">
        <w:rPr>
          <w:rFonts w:ascii="Arial" w:eastAsia="Times New Roman" w:hAnsi="Arial" w:cs="Times New Roman"/>
          <w:kern w:val="0"/>
          <w:sz w:val="24"/>
          <w:szCs w:val="20"/>
          <w:lang w:eastAsia="it-IT"/>
          <w14:ligatures w14:val="none"/>
        </w:rPr>
        <w:t xml:space="preserve">. </w:t>
      </w:r>
      <w:r w:rsidR="00336CE2">
        <w:rPr>
          <w:rFonts w:ascii="Arial" w:eastAsia="Times New Roman" w:hAnsi="Arial" w:cs="Times New Roman"/>
          <w:kern w:val="0"/>
          <w:sz w:val="24"/>
          <w:szCs w:val="20"/>
          <w:lang w:eastAsia="it-IT"/>
          <w14:ligatures w14:val="none"/>
        </w:rPr>
        <w:t xml:space="preserve">Lui </w:t>
      </w:r>
      <w:r w:rsidR="00E6561C">
        <w:rPr>
          <w:rFonts w:ascii="Arial" w:eastAsia="Times New Roman" w:hAnsi="Arial" w:cs="Times New Roman"/>
          <w:kern w:val="0"/>
          <w:sz w:val="24"/>
          <w:szCs w:val="20"/>
          <w:lang w:eastAsia="it-IT"/>
          <w14:ligatures w14:val="none"/>
        </w:rPr>
        <w:t xml:space="preserve">sempre </w:t>
      </w:r>
      <w:r w:rsidR="00336CE2">
        <w:rPr>
          <w:rFonts w:ascii="Arial" w:eastAsia="Times New Roman" w:hAnsi="Arial" w:cs="Times New Roman"/>
          <w:kern w:val="0"/>
          <w:sz w:val="24"/>
          <w:szCs w:val="20"/>
          <w:lang w:eastAsia="it-IT"/>
          <w14:ligatures w14:val="none"/>
        </w:rPr>
        <w:t>darà compimento. Se nel Libro è scritto che l’ora delle mietitura</w:t>
      </w:r>
      <w:r w:rsidR="00E6561C">
        <w:rPr>
          <w:rFonts w:ascii="Arial" w:eastAsia="Times New Roman" w:hAnsi="Arial" w:cs="Times New Roman"/>
          <w:kern w:val="0"/>
          <w:sz w:val="24"/>
          <w:szCs w:val="20"/>
          <w:lang w:eastAsia="it-IT"/>
          <w14:ligatures w14:val="none"/>
        </w:rPr>
        <w:t xml:space="preserve"> è venuta</w:t>
      </w:r>
      <w:r w:rsidR="00336CE2">
        <w:rPr>
          <w:rFonts w:ascii="Arial" w:eastAsia="Times New Roman" w:hAnsi="Arial" w:cs="Times New Roman"/>
          <w:kern w:val="0"/>
          <w:sz w:val="24"/>
          <w:szCs w:val="20"/>
          <w:lang w:eastAsia="it-IT"/>
          <w14:ligatures w14:val="none"/>
        </w:rPr>
        <w:t>, si obbedisce e si miete.</w:t>
      </w:r>
    </w:p>
    <w:p w14:paraId="7C097377" w14:textId="77777777" w:rsidR="00E6561C"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5E4C08" w:rsidRPr="005E4C08">
        <w:rPr>
          <w:rFonts w:ascii="Arial" w:eastAsia="Times New Roman" w:hAnsi="Arial" w:cs="Times New Roman"/>
          <w:i/>
          <w:iCs/>
          <w:kern w:val="0"/>
          <w:sz w:val="24"/>
          <w:szCs w:val="20"/>
          <w:lang w:eastAsia="it-IT"/>
          <w14:ligatures w14:val="none"/>
        </w:rPr>
        <w:t xml:space="preserve"> L’angelo lanciò la sua falce sulla terra, vendemmiò la vigna della terra e rovesciò l’uva nel grande tino dell’ira di Dio. </w:t>
      </w:r>
      <w:r w:rsidR="00336CE2">
        <w:rPr>
          <w:rFonts w:ascii="Arial" w:eastAsia="Times New Roman" w:hAnsi="Arial" w:cs="Times New Roman"/>
          <w:kern w:val="0"/>
          <w:sz w:val="24"/>
          <w:szCs w:val="20"/>
          <w:lang w:eastAsia="it-IT"/>
          <w14:ligatures w14:val="none"/>
        </w:rPr>
        <w:t>Ecco una immagine in verità assai terrificante. L’angelo lancia la sua falce sulla terra, vendemmia la vigna della terra e rovescia l’uva nel grande tino dell’ira di Dio. L’ira di Dio è la sua giustizia divina, giustizia perfetta, giustizia che rende a ciascuno secondo le sue opere</w:t>
      </w:r>
      <w:r w:rsidR="007D3D31">
        <w:rPr>
          <w:rFonts w:ascii="Arial" w:eastAsia="Times New Roman" w:hAnsi="Arial" w:cs="Times New Roman"/>
          <w:kern w:val="0"/>
          <w:sz w:val="24"/>
          <w:szCs w:val="20"/>
          <w:lang w:eastAsia="it-IT"/>
          <w14:ligatures w14:val="none"/>
        </w:rPr>
        <w:t xml:space="preserve">, i suoi pensieri, le sue decisioni, secondo ogni parola uscita dalla sua bocca. Tutto ciò che l’uomo ha fatto viene misurato e contato, pesato e valutato. Ci si può sottrare alla giustizia degli uomini, mai alla giusta giustizia di Dio. </w:t>
      </w:r>
    </w:p>
    <w:p w14:paraId="7720430B" w14:textId="77777777" w:rsidR="00E6561C" w:rsidRDefault="007D3D31"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L’immagine che segue ci dice che la malvagità è grande sulla terra. Il sangue che esce dal tino è di una quantità così grande da potersi dire che </w:t>
      </w:r>
      <w:r w:rsidR="00954783">
        <w:rPr>
          <w:rFonts w:ascii="Arial" w:eastAsia="Times New Roman" w:hAnsi="Arial" w:cs="Times New Roman"/>
          <w:kern w:val="0"/>
          <w:sz w:val="24"/>
          <w:szCs w:val="20"/>
          <w:lang w:eastAsia="it-IT"/>
          <w14:ligatures w14:val="none"/>
        </w:rPr>
        <w:t>veramente la malvagità, l’idolatria, l’immoralità</w:t>
      </w:r>
      <w:r w:rsidR="00E6561C">
        <w:rPr>
          <w:rFonts w:ascii="Arial" w:eastAsia="Times New Roman" w:hAnsi="Arial" w:cs="Times New Roman"/>
          <w:kern w:val="0"/>
          <w:sz w:val="24"/>
          <w:szCs w:val="20"/>
          <w:lang w:eastAsia="it-IT"/>
          <w14:ligatures w14:val="none"/>
        </w:rPr>
        <w:t xml:space="preserve"> sono</w:t>
      </w:r>
      <w:r w:rsidR="002E258D">
        <w:rPr>
          <w:rFonts w:ascii="Arial" w:eastAsia="Times New Roman" w:hAnsi="Arial" w:cs="Times New Roman"/>
          <w:kern w:val="0"/>
          <w:sz w:val="24"/>
          <w:szCs w:val="20"/>
          <w:lang w:eastAsia="it-IT"/>
          <w14:ligatures w14:val="none"/>
        </w:rPr>
        <w:t xml:space="preserve"> </w:t>
      </w:r>
      <w:r w:rsidR="00954783">
        <w:rPr>
          <w:rFonts w:ascii="Arial" w:eastAsia="Times New Roman" w:hAnsi="Arial" w:cs="Times New Roman"/>
          <w:kern w:val="0"/>
          <w:sz w:val="24"/>
          <w:szCs w:val="20"/>
          <w:lang w:eastAsia="it-IT"/>
          <w14:ligatures w14:val="none"/>
        </w:rPr>
        <w:t>grand</w:t>
      </w:r>
      <w:r w:rsidR="00E6561C">
        <w:rPr>
          <w:rFonts w:ascii="Arial" w:eastAsia="Times New Roman" w:hAnsi="Arial" w:cs="Times New Roman"/>
          <w:kern w:val="0"/>
          <w:sz w:val="24"/>
          <w:szCs w:val="20"/>
          <w:lang w:eastAsia="it-IT"/>
          <w14:ligatures w14:val="none"/>
        </w:rPr>
        <w:t>i</w:t>
      </w:r>
      <w:r w:rsidR="00954783">
        <w:rPr>
          <w:rFonts w:ascii="Arial" w:eastAsia="Times New Roman" w:hAnsi="Arial" w:cs="Times New Roman"/>
          <w:kern w:val="0"/>
          <w:sz w:val="24"/>
          <w:szCs w:val="20"/>
          <w:lang w:eastAsia="it-IT"/>
          <w14:ligatures w14:val="none"/>
        </w:rPr>
        <w:t xml:space="preserve"> su tutta la terra: “</w:t>
      </w:r>
      <w:r w:rsidR="005E4C08" w:rsidRPr="005E4C08">
        <w:rPr>
          <w:rFonts w:ascii="Arial" w:eastAsia="Times New Roman" w:hAnsi="Arial" w:cs="Times New Roman"/>
          <w:i/>
          <w:iCs/>
          <w:kern w:val="0"/>
          <w:sz w:val="24"/>
          <w:szCs w:val="20"/>
          <w:lang w:eastAsia="it-IT"/>
          <w14:ligatures w14:val="none"/>
        </w:rPr>
        <w:t>Il tino fu pigiato fuori della città e dal tino uscì sangue fino al morso dei cavalli, per una distanza di milleseicento stadi</w:t>
      </w:r>
      <w:r w:rsidR="00954783">
        <w:rPr>
          <w:rFonts w:ascii="Arial" w:eastAsia="Times New Roman" w:hAnsi="Arial" w:cs="Times New Roman"/>
          <w:i/>
          <w:iCs/>
          <w:kern w:val="0"/>
          <w:sz w:val="24"/>
          <w:szCs w:val="20"/>
          <w:lang w:eastAsia="it-IT"/>
          <w14:ligatures w14:val="none"/>
        </w:rPr>
        <w:t>”</w:t>
      </w:r>
      <w:r w:rsidR="005E4C08" w:rsidRPr="005E4C08">
        <w:rPr>
          <w:rFonts w:ascii="Arial" w:eastAsia="Times New Roman" w:hAnsi="Arial" w:cs="Times New Roman"/>
          <w:i/>
          <w:iCs/>
          <w:kern w:val="0"/>
          <w:sz w:val="24"/>
          <w:szCs w:val="20"/>
          <w:lang w:eastAsia="it-IT"/>
          <w14:ligatures w14:val="none"/>
        </w:rPr>
        <w:t xml:space="preserve"> (Ap 14.13-20)</w:t>
      </w:r>
      <w:r w:rsidR="005E4C08">
        <w:rPr>
          <w:rFonts w:ascii="Arial" w:eastAsia="Times New Roman" w:hAnsi="Arial" w:cs="Times New Roman"/>
          <w:i/>
          <w:iCs/>
          <w:kern w:val="0"/>
          <w:sz w:val="24"/>
          <w:szCs w:val="20"/>
          <w:lang w:eastAsia="it-IT"/>
          <w14:ligatures w14:val="none"/>
        </w:rPr>
        <w:t>.</w:t>
      </w:r>
      <w:r w:rsidR="00954783">
        <w:rPr>
          <w:rFonts w:ascii="Arial" w:eastAsia="Times New Roman" w:hAnsi="Arial" w:cs="Times New Roman"/>
          <w:i/>
          <w:iCs/>
          <w:kern w:val="0"/>
          <w:sz w:val="24"/>
          <w:szCs w:val="20"/>
          <w:lang w:eastAsia="it-IT"/>
          <w14:ligatures w14:val="none"/>
        </w:rPr>
        <w:t xml:space="preserve"> </w:t>
      </w:r>
    </w:p>
    <w:p w14:paraId="7717C6D0" w14:textId="2F53F0FF" w:rsidR="000A4825" w:rsidRDefault="0095478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perché sempre </w:t>
      </w:r>
      <w:r w:rsidR="00E6561C">
        <w:rPr>
          <w:rFonts w:ascii="Arial" w:eastAsia="Times New Roman" w:hAnsi="Arial" w:cs="Times New Roman"/>
          <w:kern w:val="0"/>
          <w:sz w:val="24"/>
          <w:szCs w:val="20"/>
          <w:lang w:eastAsia="it-IT"/>
          <w14:ligatures w14:val="none"/>
        </w:rPr>
        <w:t xml:space="preserve">dobbiamo ricordarci </w:t>
      </w:r>
      <w:r>
        <w:rPr>
          <w:rFonts w:ascii="Arial" w:eastAsia="Times New Roman" w:hAnsi="Arial" w:cs="Times New Roman"/>
          <w:kern w:val="0"/>
          <w:sz w:val="24"/>
          <w:szCs w:val="20"/>
          <w:lang w:eastAsia="it-IT"/>
          <w14:ligatures w14:val="none"/>
        </w:rPr>
        <w:t xml:space="preserve">della Beatitudine gridata dall’angelo: </w:t>
      </w:r>
      <w:r w:rsidRPr="00954783">
        <w:rPr>
          <w:rFonts w:ascii="Arial" w:eastAsia="Times New Roman" w:hAnsi="Arial" w:cs="Times New Roman"/>
          <w:i/>
          <w:iCs/>
          <w:kern w:val="0"/>
          <w:sz w:val="24"/>
          <w:szCs w:val="20"/>
          <w:lang w:eastAsia="it-IT"/>
          <w14:ligatures w14:val="none"/>
        </w:rPr>
        <w:t xml:space="preserve">“Beati coloro che muoiono nel Signore”. </w:t>
      </w:r>
      <w:r>
        <w:rPr>
          <w:rFonts w:ascii="Arial" w:eastAsia="Times New Roman" w:hAnsi="Arial" w:cs="Times New Roman"/>
          <w:kern w:val="0"/>
          <w:sz w:val="24"/>
          <w:szCs w:val="20"/>
          <w:lang w:eastAsia="it-IT"/>
          <w14:ligatures w14:val="none"/>
        </w:rPr>
        <w:t xml:space="preserve">Muore nel Signore chi muore nel suo Vangelo. Chi muore nella sua verità di creazione e di redenzione. Chi muore nello Spirito Santo. Chi muore donando compimento pieno e perfetto alla missione che gli è stata affidata. Muore nel Signore che mette a beneficio </w:t>
      </w:r>
      <w:r w:rsidR="00E6561C">
        <w:rPr>
          <w:rFonts w:ascii="Arial" w:eastAsia="Times New Roman" w:hAnsi="Arial" w:cs="Times New Roman"/>
          <w:kern w:val="0"/>
          <w:sz w:val="24"/>
          <w:szCs w:val="20"/>
          <w:lang w:eastAsia="it-IT"/>
          <w14:ligatures w14:val="none"/>
        </w:rPr>
        <w:t xml:space="preserve">di tutto il corpo della Chiesa e di tutto il corpo dell’umanità, </w:t>
      </w:r>
      <w:r>
        <w:rPr>
          <w:rFonts w:ascii="Arial" w:eastAsia="Times New Roman" w:hAnsi="Arial" w:cs="Times New Roman"/>
          <w:kern w:val="0"/>
          <w:sz w:val="24"/>
          <w:szCs w:val="20"/>
          <w:lang w:eastAsia="it-IT"/>
          <w14:ligatures w14:val="none"/>
        </w:rPr>
        <w:t>ogni dono di natura e redenzione, ricevuto per dare vita a tutto il corpo della Chiesa e a tutto il corpo dell’umanità. Muore nel Signore chi può dire al Signore</w:t>
      </w:r>
      <w:r w:rsidRPr="00954783">
        <w:rPr>
          <w:rFonts w:ascii="Arial" w:eastAsia="Times New Roman" w:hAnsi="Arial" w:cs="Times New Roman"/>
          <w:i/>
          <w:iCs/>
          <w:kern w:val="0"/>
          <w:sz w:val="24"/>
          <w:szCs w:val="20"/>
          <w:lang w:eastAsia="it-IT"/>
          <w14:ligatures w14:val="none"/>
        </w:rPr>
        <w:t>: “</w:t>
      </w:r>
      <w:r>
        <w:rPr>
          <w:rFonts w:ascii="Arial" w:eastAsia="Times New Roman" w:hAnsi="Arial" w:cs="Times New Roman"/>
          <w:i/>
          <w:iCs/>
          <w:kern w:val="0"/>
          <w:sz w:val="24"/>
          <w:szCs w:val="20"/>
          <w:lang w:eastAsia="it-IT"/>
          <w14:ligatures w14:val="none"/>
        </w:rPr>
        <w:t>H</w:t>
      </w:r>
      <w:r w:rsidRPr="00954783">
        <w:rPr>
          <w:rFonts w:ascii="Arial" w:eastAsia="Times New Roman" w:hAnsi="Arial" w:cs="Times New Roman"/>
          <w:i/>
          <w:iCs/>
          <w:kern w:val="0"/>
          <w:sz w:val="24"/>
          <w:szCs w:val="20"/>
          <w:lang w:eastAsia="it-IT"/>
          <w14:ligatures w14:val="none"/>
        </w:rPr>
        <w:t>o fatto tutto ciò che mi hai comandato di fare”</w:t>
      </w:r>
      <w:r>
        <w:rPr>
          <w:rFonts w:ascii="Arial" w:eastAsia="Times New Roman" w:hAnsi="Arial" w:cs="Times New Roman"/>
          <w:kern w:val="0"/>
          <w:sz w:val="24"/>
          <w:szCs w:val="20"/>
          <w:lang w:eastAsia="it-IT"/>
          <w14:ligatures w14:val="none"/>
        </w:rPr>
        <w:t>. Chi muore nel Signore con una morte simile alla morte di Cristo Gesù, non sarà pigiato me ti</w:t>
      </w:r>
      <w:r w:rsidR="00E6561C">
        <w:rPr>
          <w:rFonts w:ascii="Arial" w:eastAsia="Times New Roman" w:hAnsi="Arial" w:cs="Times New Roman"/>
          <w:kern w:val="0"/>
          <w:sz w:val="24"/>
          <w:szCs w:val="20"/>
          <w:lang w:eastAsia="it-IT"/>
          <w14:ligatures w14:val="none"/>
        </w:rPr>
        <w:t>n</w:t>
      </w:r>
      <w:r>
        <w:rPr>
          <w:rFonts w:ascii="Arial" w:eastAsia="Times New Roman" w:hAnsi="Arial" w:cs="Times New Roman"/>
          <w:kern w:val="0"/>
          <w:sz w:val="24"/>
          <w:szCs w:val="20"/>
          <w:lang w:eastAsia="it-IT"/>
          <w14:ligatures w14:val="none"/>
        </w:rPr>
        <w:t xml:space="preserve">o dell’ira di Dio. </w:t>
      </w:r>
      <w:r w:rsidR="002E258D">
        <w:rPr>
          <w:rFonts w:ascii="Arial" w:eastAsia="Times New Roman" w:hAnsi="Arial" w:cs="Times New Roman"/>
          <w:kern w:val="0"/>
          <w:sz w:val="24"/>
          <w:szCs w:val="20"/>
          <w:lang w:eastAsia="it-IT"/>
          <w14:ligatures w14:val="none"/>
        </w:rPr>
        <w:t xml:space="preserve">Beato chi non sarà pigiato nel timo dell’ira di </w:t>
      </w:r>
      <w:r w:rsidR="00CB0C19">
        <w:rPr>
          <w:rFonts w:ascii="Arial" w:eastAsia="Times New Roman" w:hAnsi="Arial" w:cs="Times New Roman"/>
          <w:kern w:val="0"/>
          <w:sz w:val="24"/>
          <w:szCs w:val="20"/>
          <w:lang w:eastAsia="it-IT"/>
          <w14:ligatures w14:val="none"/>
        </w:rPr>
        <w:t>Dio!</w:t>
      </w:r>
      <w:r w:rsidR="002E258D">
        <w:rPr>
          <w:rFonts w:ascii="Arial" w:eastAsia="Times New Roman" w:hAnsi="Arial" w:cs="Times New Roman"/>
          <w:kern w:val="0"/>
          <w:sz w:val="24"/>
          <w:szCs w:val="20"/>
          <w:lang w:eastAsia="it-IT"/>
          <w14:ligatures w14:val="none"/>
        </w:rPr>
        <w:t xml:space="preserve"> </w:t>
      </w:r>
    </w:p>
    <w:p w14:paraId="510BAA67" w14:textId="77777777" w:rsidR="000A4825" w:rsidRPr="000A4825" w:rsidRDefault="000A4825" w:rsidP="000F06FC">
      <w:pPr>
        <w:spacing w:after="240" w:line="240" w:lineRule="auto"/>
        <w:jc w:val="both"/>
        <w:rPr>
          <w:rFonts w:ascii="Arial" w:eastAsia="Times New Roman" w:hAnsi="Arial" w:cs="Times New Roman"/>
          <w:kern w:val="0"/>
          <w:sz w:val="24"/>
          <w:szCs w:val="20"/>
          <w:lang w:eastAsia="it-IT"/>
          <w14:ligatures w14:val="none"/>
        </w:rPr>
      </w:pPr>
    </w:p>
    <w:p w14:paraId="47950197"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755F5BDD" w14:textId="77777777" w:rsidR="00D67B9D" w:rsidRPr="00D67B9D" w:rsidRDefault="00D67B9D" w:rsidP="000F06FC">
      <w:pPr>
        <w:pStyle w:val="Titolo3"/>
        <w:spacing w:line="240" w:lineRule="auto"/>
      </w:pPr>
      <w:bookmarkStart w:id="306" w:name="_Toc231591258"/>
      <w:r w:rsidRPr="00D67B9D">
        <w:t>Io sono l'Alfa e l'Omega, il Primo e l'Ultimo, il principio e la fine.</w:t>
      </w:r>
      <w:bookmarkEnd w:id="304"/>
      <w:bookmarkEnd w:id="306"/>
      <w:r w:rsidRPr="00D67B9D">
        <w:t xml:space="preserve"> </w:t>
      </w:r>
    </w:p>
    <w:p w14:paraId="44E0B77D"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cantico nuovo nella Scrittura. </w:t>
      </w:r>
      <w:r w:rsidRPr="00D67B9D">
        <w:rPr>
          <w:rFonts w:ascii="Arial" w:eastAsia="Times New Roman" w:hAnsi="Arial" w:cs="Times New Roman"/>
          <w:kern w:val="0"/>
          <w:sz w:val="24"/>
          <w:szCs w:val="20"/>
          <w:lang w:eastAsia="it-IT"/>
          <w14:ligatures w14:val="none"/>
        </w:rPr>
        <w:t xml:space="preserve">Il cantico nella Scrittura è sempre nuovo, perché l’opera di Dio è sempre nuova. Anche il cantico di lode, di benedizione, di glorificazione che il cristiano fa di Cristo Gesù e di Dio deve essere sempre nuovo, perché ogni giorno sempre nuova è la misericordia del Padre e di Cristo verso di lui. La novità del cantico attesta che il cristiano vive perennemente nella novità della misericordia di Dio. Poiché sempre nuova è la misericordia di Dio, nuovo deve essere anche il suo canto di grazie e di esultanza. </w:t>
      </w:r>
    </w:p>
    <w:p w14:paraId="7BEBFF89"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Come primizie. </w:t>
      </w:r>
      <w:r w:rsidRPr="00D67B9D">
        <w:rPr>
          <w:rFonts w:ascii="Arial" w:eastAsia="Times New Roman" w:hAnsi="Arial" w:cs="Times New Roman"/>
          <w:kern w:val="0"/>
          <w:sz w:val="24"/>
          <w:szCs w:val="20"/>
          <w:lang w:eastAsia="it-IT"/>
          <w14:ligatures w14:val="none"/>
        </w:rPr>
        <w:t xml:space="preserve">I martiri sono come una primizia per il nostro Dio. Cosa è la primizia? Essa è il primo raccolto dei campi, degli alberi, di tutta la natura offerto in sacrificio al Signore. La primizia è la parte più sacra della terra ed appartiene al Signore, è sua, perché sua è la terra e suo ogni frutto che la terra produce. I martiri sono la primizia della salvezza, sono la parte più santa, più sacra. Di Dio </w:t>
      </w:r>
      <w:r w:rsidRPr="00D67B9D">
        <w:rPr>
          <w:rFonts w:ascii="Arial" w:eastAsia="Times New Roman" w:hAnsi="Arial" w:cs="Times New Roman"/>
          <w:kern w:val="0"/>
          <w:sz w:val="24"/>
          <w:szCs w:val="20"/>
          <w:lang w:eastAsia="it-IT"/>
          <w14:ligatures w14:val="none"/>
        </w:rPr>
        <w:lastRenderedPageBreak/>
        <w:t xml:space="preserve">è la vita e i martiri sono quella parte di vita umana che è stata consacrata tutta per il Signore. È questa la fede cristiana sul martirio: ogni vita che sale in Cielo per la via del martirio deve essere considerata la parte più sacra della fruttificazione della nostra fede. Questa parte per diritto è del Signore, perché è cosa santissima. </w:t>
      </w:r>
    </w:p>
    <w:p w14:paraId="27B735C3"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verginità spirituale. </w:t>
      </w:r>
      <w:r w:rsidRPr="00D67B9D">
        <w:rPr>
          <w:rFonts w:ascii="Arial" w:eastAsia="Times New Roman" w:hAnsi="Arial" w:cs="Times New Roman"/>
          <w:kern w:val="0"/>
          <w:sz w:val="24"/>
          <w:szCs w:val="20"/>
          <w:lang w:eastAsia="it-IT"/>
          <w14:ligatures w14:val="none"/>
        </w:rPr>
        <w:t xml:space="preserve">La verginità spirituale è la nostra non appartenenza a nessun altro, se non al Signore. I martiri possono essere considerati spiritualmente vergini, perché la loro vita è tutta del Signore. Essa non appartiene neanche più a loro. Con il martirio la loro consacrazione è totale, il loro dono perfetto. Loro sono interamente del Signore per tutta l’eternità. Questa verginità spirituale si può conquistare anche attraverso altre vie. Molte infatti sono le vie attraverso le quali noi possiamo consegnare interamente la vita al Signore, in modo che non appartenga a nessun altro, se non a Lui soltanto, per sempre, sulla terra e nel Cielo. </w:t>
      </w:r>
    </w:p>
    <w:p w14:paraId="3A965195"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Vangelo eterno. </w:t>
      </w:r>
      <w:r w:rsidRPr="00D67B9D">
        <w:rPr>
          <w:rFonts w:ascii="Arial" w:eastAsia="Times New Roman" w:hAnsi="Arial" w:cs="Times New Roman"/>
          <w:kern w:val="0"/>
          <w:sz w:val="24"/>
          <w:szCs w:val="20"/>
          <w:lang w:eastAsia="it-IT"/>
          <w14:ligatures w14:val="none"/>
        </w:rPr>
        <w:t xml:space="preserve">Il Vangelo è eterno perché Dio è eterno, la sua Parola è eterna, la sua Verità è eterna, la sua Volontà è eterna. È eterna la volontà di Dio perché eterna è la sua natura e in essa non vi è ombra di cambiamento. Se Dio non cambia nella sua verità, nella sua carità, nella sua misericordia, neanche la sua Volontà cambia. Se non cambia la Volontà, neanche la Parola può cambiare. La Parola di Dio che mai potrà cambiare è il Vangelo. Per questa immutabilità esso è detto eterno. </w:t>
      </w:r>
    </w:p>
    <w:p w14:paraId="33C48F81"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Dal Vangelo non si esclude; ci si può solo escludere. </w:t>
      </w:r>
      <w:r w:rsidRPr="00D67B9D">
        <w:rPr>
          <w:rFonts w:ascii="Arial" w:eastAsia="Times New Roman" w:hAnsi="Arial" w:cs="Times New Roman"/>
          <w:kern w:val="0"/>
          <w:sz w:val="24"/>
          <w:szCs w:val="20"/>
          <w:lang w:eastAsia="it-IT"/>
          <w14:ligatures w14:val="none"/>
        </w:rPr>
        <w:t xml:space="preserve">È volontà di Dio che ogni uomo giunga alla conoscenza della Verità. È Volontà di Dio che ad ogni uomo sia dato il Vangelo della salvezza, il Vangelo eterno. Nessuno potrà mai escludere un solo uomo dal Vangelo. Se un solo uomo potesse essere escluso dal Vangelo, la volontà di salvezza di Dio non sarebbe universale. Mentre essa è universale, per tutte le genti, tutti i popoli, tutti i tempi, tutti i luoghi, sempre, fino alla consumazione della storia. Se uno esclude un altro dal Vangelo, costui sappia che commette un atto arbitrario, un peccato grave. Pecca contro la redenzione operata da Cristo Gesù, che è di ogni uomo. Dal Vangelo però ognuno si può escludere, per scelta, per cattiva volontà, per tentazione, per stoltezza, per superbia, per vizi, per peccati, per accidia spirituale. Chi si esclude dal Vangelo senza mai più ritornarvi si esclude dalla vita eterna. Il Vangelo infatti è la porta che conduce alla vita eterna nel Paradiso, nella santa Gerusalemme celeste. </w:t>
      </w:r>
    </w:p>
    <w:p w14:paraId="16C2218E"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giusto giudizio di Dio è l’essenza del Vangelo. </w:t>
      </w:r>
      <w:r w:rsidRPr="00D67B9D">
        <w:rPr>
          <w:rFonts w:ascii="Arial" w:eastAsia="Times New Roman" w:hAnsi="Arial" w:cs="Times New Roman"/>
          <w:kern w:val="0"/>
          <w:sz w:val="24"/>
          <w:szCs w:val="20"/>
          <w:lang w:eastAsia="it-IT"/>
          <w14:ligatures w14:val="none"/>
        </w:rPr>
        <w:t xml:space="preserve">Il giusto giudizio di Dio è l’essenza del Vangelo, perché il Vangelo è il dono della salvezza offerto ad ogni uomo. Se non ci fosse il giusto giudizio di Dio, non avremmo bisogno del Vangelo. Se non ci fosse il giusto giudizio di Dio saremmo salvati per l’opera di Cristo sulla croce. Il Vangelo non ci servirebbe, se la salvezza fosse già un fatto acquisito. Invece la salvezza bisogna raggiungerla attraverso la nostra santificazione e il Vangelo è la regola universale della santità. È questo il motivo per cui il giusto giudizio di Dio è l’essenza del Vangelo. Cosa è infatti il Vangelo se non il dono della Parola che conduce alla vita eterna? Cosa è ancora se non la regola della </w:t>
      </w:r>
      <w:r w:rsidRPr="00D67B9D">
        <w:rPr>
          <w:rFonts w:ascii="Arial" w:eastAsia="Times New Roman" w:hAnsi="Arial" w:cs="Times New Roman"/>
          <w:kern w:val="0"/>
          <w:sz w:val="24"/>
          <w:szCs w:val="20"/>
          <w:lang w:eastAsia="it-IT"/>
          <w14:ligatures w14:val="none"/>
        </w:rPr>
        <w:lastRenderedPageBreak/>
        <w:t xml:space="preserve">verità che deve santificare tutte le azioni degli uomini? Senza Vangelo non c’è santificazione della vita e senza santificazione non si può raggiungere il Paradiso. </w:t>
      </w:r>
    </w:p>
    <w:p w14:paraId="308E0853"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Vera Parola e vera adorazione. </w:t>
      </w:r>
      <w:r w:rsidRPr="00D67B9D">
        <w:rPr>
          <w:rFonts w:ascii="Arial" w:eastAsia="Times New Roman" w:hAnsi="Arial" w:cs="Times New Roman"/>
          <w:kern w:val="0"/>
          <w:sz w:val="24"/>
          <w:szCs w:val="20"/>
          <w:lang w:eastAsia="it-IT"/>
          <w14:ligatures w14:val="none"/>
        </w:rPr>
        <w:t xml:space="preserve">Adorare Dio è riconoscerlo come il solo Signore della nostra vita. Dio è riconosciuto come vero Signore solo in un modo: mettendo la nostra vita nella sua Volontà. Dove non c’è vera conoscenza della Volontà di Dio, lì neanche c’è vera adorazione. Dove non c’è la vera Parola di Dio, lì non c’è vera conoscenza della Volontà di Dio e quindi non c’è neanche vera adorazione. Non può esserci, perché non si conosce la vera Volontà di Dio. Chi vuole che l’uomo adori secondo verità il Signore deve mettere ogni impegno a donargli la vera Parola del Vangelo. Il Vangelo è la via che consente ad ogni uomo di dare al Signore la giusta, la vera, la perfetta adorazione, il giusto, il vero, il perfetto compimento della sua volontà. </w:t>
      </w:r>
    </w:p>
    <w:p w14:paraId="53E2136B"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Babilonia, la città dell’idolatria. </w:t>
      </w:r>
      <w:r w:rsidRPr="00D67B9D">
        <w:rPr>
          <w:rFonts w:ascii="Arial" w:eastAsia="Times New Roman" w:hAnsi="Arial" w:cs="Times New Roman"/>
          <w:kern w:val="0"/>
          <w:sz w:val="24"/>
          <w:szCs w:val="20"/>
          <w:lang w:eastAsia="it-IT"/>
          <w14:ligatures w14:val="none"/>
        </w:rPr>
        <w:t xml:space="preserve">Babilonia è il simbolo, l’immagine, la figura di ogni città che si consegna, si abbandona all’idolatria. Basta niente perché un uomo divenga idolatra: è sufficiente privare il Signore, il vero Dio della sua vera Parola, della sua vera Volontà. Questo avviene sempre quando non c’è vera rivelazione, vera Parola di Dio, vero annunzio del Vangelo della salvezza. Sappiamo poi per rivelazione che dove regna l’idolatria lì domina, imperversa l’immoralità. Di conseguenza dove straripa l’immoralità è segno che siamo in presenza di un popolo, di una comunità, di un paese o di una città di idolatri. L’immoralità non si può contrastare con il culto, anche se è eccellente. L’immoralità si può contrastare in un solo modo: distruggendo l’idolatria con la vera Parola del Vangelo, con la purissima Verità di Dio, con la santissima conoscenza della sua Volontà. </w:t>
      </w:r>
    </w:p>
    <w:p w14:paraId="230FE3B6"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L’ira di Dio. </w:t>
      </w:r>
      <w:r w:rsidRPr="00D67B9D">
        <w:rPr>
          <w:rFonts w:ascii="Arial" w:eastAsia="Times New Roman" w:hAnsi="Arial" w:cs="Times New Roman"/>
          <w:kern w:val="0"/>
          <w:sz w:val="24"/>
          <w:szCs w:val="20"/>
          <w:lang w:eastAsia="it-IT"/>
          <w14:ligatures w14:val="none"/>
        </w:rPr>
        <w:t xml:space="preserve">L’ira di Dio è il suo intervento risolutore della storia. Essa è la più grande manifestazione della sua misericordia, poiché tutto ciò che il Signore fa mentre l’uomo è in vita, lo fa per condurlo a pentimento, a conversione, a lasciare il mondo dell’idolatria, dell’immoralità, per consegnarsi interamente alla verità, alla Parola, al Vangelo, alla Santità. </w:t>
      </w:r>
    </w:p>
    <w:p w14:paraId="339F8FEA"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Dio senza giusto giudizio è un idolo. </w:t>
      </w:r>
      <w:r w:rsidRPr="00D67B9D">
        <w:rPr>
          <w:rFonts w:ascii="Arial" w:eastAsia="Times New Roman" w:hAnsi="Arial" w:cs="Times New Roman"/>
          <w:kern w:val="0"/>
          <w:sz w:val="24"/>
          <w:szCs w:val="20"/>
          <w:lang w:eastAsia="it-IT"/>
          <w14:ligatures w14:val="none"/>
        </w:rPr>
        <w:t>È un idolo il Dio che è senza giusto giudizio, perché questo Dio è un Dio senza volontà sull’uomo, senza legge morale, ascetica, di vera santità. Il giusto giudizio di Dio attesta che ogni opera dell’uomo ha un frutto: di vita eterna, di benedizione, di santificazione se l’opera è buona; di maledizione, di morte eterna, di corruzione se l’opera è cattiva. Ogni uomo, sapendo che dovrà presentarsi dinanzi al Signore in ogni istante per rendere ragione delle sue opere, deve abbandonare la via della falsità, dell’errore, della menzogna, del male per consegnarsi interamente alla verità, alla giustizia, alla luce e alla santità che scaturiscono tutte dalla Parola Santa del nostro Dio e Signore.</w:t>
      </w:r>
    </w:p>
    <w:p w14:paraId="0B60D2D6"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cattiva predicazione e la non predicazione. </w:t>
      </w:r>
      <w:r w:rsidRPr="00D67B9D">
        <w:rPr>
          <w:rFonts w:ascii="Arial" w:eastAsia="Times New Roman" w:hAnsi="Arial" w:cs="Times New Roman"/>
          <w:kern w:val="0"/>
          <w:sz w:val="24"/>
          <w:szCs w:val="20"/>
          <w:lang w:eastAsia="it-IT"/>
          <w14:ligatures w14:val="none"/>
        </w:rPr>
        <w:t xml:space="preserve">Molte, moltissime catastrofi che succedono nel mondo sono frutto della cattiva predicazione. Quando la predicazione è cattiva? Quando trasforma la Parola di Dio e chiama verità la falsità e falsità la verità. Alla cattiva predicazione è preferibile la non predicazione. Almeno questa lascia l’uomo in balia della sua coscienza, che potrebbe anche </w:t>
      </w:r>
      <w:r w:rsidRPr="00D67B9D">
        <w:rPr>
          <w:rFonts w:ascii="Arial" w:eastAsia="Times New Roman" w:hAnsi="Arial" w:cs="Times New Roman"/>
          <w:kern w:val="0"/>
          <w:sz w:val="24"/>
          <w:szCs w:val="20"/>
          <w:lang w:eastAsia="it-IT"/>
          <w14:ligatures w14:val="none"/>
        </w:rPr>
        <w:lastRenderedPageBreak/>
        <w:t xml:space="preserve">avvertire in essa la legge del bene e del male. Mentre la cattiva predicazione corrompe la coscienza morale, la deforma, perché mette in essa il principio dell’uguaglianza del bene e del male, dell’indifferenza del bene e del male, della giustificazione del male in nome della verità di Dio. Questi danni sono gravissimi. Possono distruggere la vita morale di un intero popolo per lunghissimi anni. I mali che la cattiva predicazione produce sono veramente incalcolabili. Essi possono essere paragonabili alla radiazione che lascia dietro di sé una bomba atomica. Questa già nel suo esplodere produce un massacro in vite umane. Un massacro più grande lo produce con il perdurare nel tempo delle sue radiazioni. Così, anzi peggio, si può affermare di una cattiva predica. </w:t>
      </w:r>
    </w:p>
    <w:p w14:paraId="1C851284"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costanza dei santi. </w:t>
      </w:r>
      <w:r w:rsidRPr="00D67B9D">
        <w:rPr>
          <w:rFonts w:ascii="Arial" w:eastAsia="Times New Roman" w:hAnsi="Arial" w:cs="Times New Roman"/>
          <w:kern w:val="0"/>
          <w:sz w:val="24"/>
          <w:szCs w:val="20"/>
          <w:lang w:eastAsia="it-IT"/>
          <w14:ligatures w14:val="none"/>
        </w:rPr>
        <w:t xml:space="preserve">Noi siamo chiamati alla vita eterna. La vita eterna si raggiunge percorrendo sempre la via della verità di Cristo Gesù. Chi esce dalla via e rimane nel suo smarrimento, costui mai potrà raggiungere la vita eterna. Per questo occorre perseverare sempre. La perseveranza dice costanza, fermezza, martirio. Anche il martirio deve considerare colui che vuole raggiungere la vita eterna. Cosa troveremo sulla via della verità non lo sappiamo mai in anticipo. Sappiamo però una cosa sola: che dobbiamo andare avanti nonostante tutto, anche nonostante le più atroci sofferenze e la stessa perdita della nostra vita fisica. I santi sono stati costanti sino alla fine, sino alla fine hanno perseverato e per questo si sono salvati. </w:t>
      </w:r>
    </w:p>
    <w:p w14:paraId="38242353"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Le loro opere le seguono. </w:t>
      </w:r>
      <w:r w:rsidRPr="00D67B9D">
        <w:rPr>
          <w:rFonts w:ascii="Arial" w:eastAsia="Times New Roman" w:hAnsi="Arial" w:cs="Times New Roman"/>
          <w:kern w:val="0"/>
          <w:sz w:val="24"/>
          <w:szCs w:val="20"/>
          <w:lang w:eastAsia="it-IT"/>
          <w14:ligatures w14:val="none"/>
        </w:rPr>
        <w:t xml:space="preserve">Quando noi ci presenteremo dinanzi al cospetto di Dio, dobbiamo recarci accompagnati dalle nostre opere buone. Dio non vede la nostra persona, non si lascia ingannare dal ruolo che abbiamo svolto, o dal ministero che abbiamo esercitato. Dio vede solo le opere. Sono queste che attestano la verità o la falsità della nostra vita. Sono queste che ci aprono la porta del Paradiso, o quella dell’inferno, della vita eterna, o della perdizione per sempre. Per questo ognuno deve mettere ogni attenzione a fare solo opere buone, ad evitare ogni opera cattiva. </w:t>
      </w:r>
    </w:p>
    <w:p w14:paraId="5D6C0B08"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verità è forza del martirio. </w:t>
      </w:r>
      <w:r w:rsidRPr="00D67B9D">
        <w:rPr>
          <w:rFonts w:ascii="Arial" w:eastAsia="Times New Roman" w:hAnsi="Arial" w:cs="Times New Roman"/>
          <w:kern w:val="0"/>
          <w:sz w:val="24"/>
          <w:szCs w:val="20"/>
          <w:lang w:eastAsia="it-IT"/>
          <w14:ligatures w14:val="none"/>
        </w:rPr>
        <w:t xml:space="preserve">Chi vuole aiutare un uomo a percorrere la via della santità sino alla fine deve sostenerlo con la forza della verità. La verità è una sola: quella che scaturisce dalla Parola del Vangelo. Nessuno potrà mai sostenere un altro con la forza della verità, se la verità non è il principio di ogni suo pensiero, opera, desiderio, volontà. Solo chi è forte nella verità può far sì che altri lo diventino. Per questo è cosa necessaria che ognuno nella verità cresca ogni giorno di più, fino alla perfezione, che è in lui dono dello Spirito Santo. È infatti lo Spirito del Signore che conduce la Chiesa e il cristiano in essa verso la verità tutta intera. Una Chiesa forte nella verità è una Chiesa capace di generare uno stuolo infinito di martiri. Solo la verità infatti è la forza del martirio cristiano. </w:t>
      </w:r>
    </w:p>
    <w:p w14:paraId="14F0109E"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falsità è forza dell’idolatria. </w:t>
      </w:r>
      <w:r w:rsidRPr="00D67B9D">
        <w:rPr>
          <w:rFonts w:ascii="Arial" w:eastAsia="Times New Roman" w:hAnsi="Arial" w:cs="Times New Roman"/>
          <w:kern w:val="0"/>
          <w:sz w:val="24"/>
          <w:szCs w:val="20"/>
          <w:lang w:eastAsia="it-IT"/>
          <w14:ligatures w14:val="none"/>
        </w:rPr>
        <w:t xml:space="preserve">La falsità invece ha un’altra forza: essa è capace di rovinare un’intera comunità, perché prima la rende idolatra e poi immorale. Solo nella falsità l’idolatria trova il suo terreno fertile nel quale far crescere essa stessa e ogni genere di peccato, compresa l’immoralità senza alcuna legge di contenimento, o di freno alla passione dell’uomo. Se il cristiano vuole cooperare a che il mondo abbandoni la via del male, deve mettere ogni impegno a crescere lui stesso nella verità, facendosi a sua volta portatore della verità di Cristo e di </w:t>
      </w:r>
      <w:r w:rsidRPr="00D67B9D">
        <w:rPr>
          <w:rFonts w:ascii="Arial" w:eastAsia="Times New Roman" w:hAnsi="Arial" w:cs="Times New Roman"/>
          <w:kern w:val="0"/>
          <w:sz w:val="24"/>
          <w:szCs w:val="20"/>
          <w:lang w:eastAsia="it-IT"/>
          <w14:ligatures w14:val="none"/>
        </w:rPr>
        <w:lastRenderedPageBreak/>
        <w:t xml:space="preserve">Dio nel mondo, donandola ad ogni uomo. Se questo non lo fa, se lui stesso convive con la falsità, si trasforma in datore di falsità, lui altro non fa che incrementare l’idolatria e di conseguenza la stessa immoralità. Per lui il peccato non solo si diffonde, ma trova anche la sua giustificazione, quasi sempre apportata in nome della verità di Dio, in forza del suo Vangelo. Questi sono i danni che produce un cristiano che si è consegnato interamente alla falsità e che non vuole ritornare sulla via della verità e della giustizia secondo Dio. </w:t>
      </w:r>
    </w:p>
    <w:p w14:paraId="58BA47A7" w14:textId="77777777" w:rsid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Chi determina il tempo della mietitura è il Padre. </w:t>
      </w:r>
      <w:r w:rsidRPr="00D67B9D">
        <w:rPr>
          <w:rFonts w:ascii="Arial" w:eastAsia="Times New Roman" w:hAnsi="Arial" w:cs="Times New Roman"/>
          <w:kern w:val="0"/>
          <w:sz w:val="24"/>
          <w:szCs w:val="20"/>
          <w:lang w:eastAsia="it-IT"/>
          <w14:ligatures w14:val="none"/>
        </w:rPr>
        <w:t xml:space="preserve">Quando un uomo, una comunità, un popolo, l’intero mondo si consegnano all’idolatria e di conseguenza all’immoralità, da questa situazione di morte universale solo il Signore può liberare. Lui però libera con degli interventi risolutori che fanno finire un mondo per iniziarne un altro. Questo momento dalla Scrittura è detto “mietitura”. Non è mai l’uomo che determina, stabilisce, progetta questo momento, o questo tempo della mietitura. Chi lo determina, chi lo stabilisce, chi decide vie e forme, modalità e intensità dell’intervento è solo il Padre nostro celeste. Solo Lui e nessun altro ha le chiavi della decisione e dell’attuazione concreta. I cristiani possono solo pregare e chiedere questo intervento. Poi tutto è dalla volontà santissima di Dio, tutto è dalla sua sapienza e saggezza eterna, tutto è dalla sua misericordia e dal suo amore per la salvezza di ogni uomo. </w:t>
      </w:r>
    </w:p>
    <w:p w14:paraId="2C7A4E7B" w14:textId="77777777" w:rsidR="00401FA6" w:rsidRDefault="00401FA6" w:rsidP="000F06FC">
      <w:pPr>
        <w:spacing w:after="240" w:line="240" w:lineRule="auto"/>
        <w:jc w:val="both"/>
        <w:rPr>
          <w:rFonts w:ascii="Arial" w:eastAsia="Times New Roman" w:hAnsi="Arial" w:cs="Times New Roman"/>
          <w:kern w:val="0"/>
          <w:sz w:val="24"/>
          <w:szCs w:val="20"/>
          <w:lang w:eastAsia="it-IT"/>
          <w14:ligatures w14:val="none"/>
        </w:rPr>
      </w:pPr>
    </w:p>
    <w:p w14:paraId="6B521E4F" w14:textId="77777777" w:rsidR="00BE3756" w:rsidRPr="004E3ABC" w:rsidRDefault="00BE3756" w:rsidP="00BE3756">
      <w:pPr>
        <w:pStyle w:val="Titolo3"/>
      </w:pPr>
      <w:bookmarkStart w:id="307" w:name="_Toc231591259"/>
      <w:r>
        <w:t>Riflessioni sul testo</w:t>
      </w:r>
      <w:bookmarkEnd w:id="307"/>
    </w:p>
    <w:p w14:paraId="7E11BC07"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162956A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1</w:t>
      </w:r>
      <w:r w:rsidRPr="006D645E">
        <w:rPr>
          <w:rFonts w:ascii="Arial" w:eastAsia="Times New Roman" w:hAnsi="Arial" w:cs="Arial"/>
          <w:kern w:val="0"/>
          <w:sz w:val="24"/>
          <w:szCs w:val="24"/>
          <w:lang w:eastAsia="it-IT"/>
          <w14:ligatures w14:val="none"/>
        </w:rPr>
        <w:t xml:space="preserve"> </w:t>
      </w:r>
      <w:bookmarkStart w:id="308" w:name="_Hlk137541328"/>
      <w:r w:rsidRPr="006D645E">
        <w:rPr>
          <w:rFonts w:ascii="Arial" w:eastAsia="Times New Roman" w:hAnsi="Arial" w:cs="Arial"/>
          <w:kern w:val="0"/>
          <w:sz w:val="24"/>
          <w:szCs w:val="24"/>
          <w:lang w:eastAsia="it-IT"/>
          <w14:ligatures w14:val="none"/>
        </w:rPr>
        <w:t xml:space="preserve">E vidi: ecco l’Agnello in piedi sul monte Sion, e insieme a lui centoquarantaquattro mila persone, che recavano scritto sulla fronte il suo nome e il nome del Padre suo. </w:t>
      </w:r>
      <w:bookmarkEnd w:id="308"/>
      <w:r w:rsidRPr="006D645E">
        <w:rPr>
          <w:rFonts w:ascii="Arial" w:eastAsia="Times New Roman" w:hAnsi="Arial" w:cs="Arial"/>
          <w:kern w:val="0"/>
          <w:sz w:val="24"/>
          <w:szCs w:val="24"/>
          <w:lang w:val="la-Latn" w:eastAsia="it-IT"/>
          <w14:ligatures w14:val="none"/>
        </w:rPr>
        <w:t>Et vidi et ecce agnus stabat supra montem Sion et cum illo centum quadraginta quattuor milia habentes nomen eius et nomen Patris eius scriptum in frontibus suis</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edon, kaˆ „doÝ tÕ ¢rn…on ˜stÕj ™pˆ tÕ Ôroj Sièn, kaˆ met' aÙtoà ˜katÕn tesser£konta tšssarej cili£dej œcousai tÕ Ônoma aÙtoà kaˆ tÕ Ônoma toà patrÕj aÙtoà gegrammšnon ™pˆ tîn metèpwn aÙtîn.</w:t>
      </w:r>
    </w:p>
    <w:p w14:paraId="69BFA789" w14:textId="77777777" w:rsidR="00452742" w:rsidRDefault="006D645E" w:rsidP="000F06FC">
      <w:pPr>
        <w:spacing w:after="240" w:line="240" w:lineRule="auto"/>
        <w:jc w:val="both"/>
        <w:rPr>
          <w:rFonts w:ascii="Arial" w:eastAsia="Times New Roman" w:hAnsi="Arial" w:cs="Arial"/>
          <w:kern w:val="0"/>
          <w:sz w:val="24"/>
          <w:szCs w:val="20"/>
          <w:lang w:eastAsia="it-IT"/>
          <w14:ligatures w14:val="none"/>
        </w:rPr>
      </w:pPr>
      <w:bookmarkStart w:id="309" w:name="_Hlk135991955"/>
      <w:r w:rsidRPr="006D645E">
        <w:rPr>
          <w:rFonts w:ascii="Arial" w:eastAsia="Times New Roman" w:hAnsi="Arial" w:cs="Arial"/>
          <w:kern w:val="0"/>
          <w:sz w:val="24"/>
          <w:szCs w:val="20"/>
          <w:lang w:eastAsia="it-IT"/>
          <w14:ligatures w14:val="none"/>
        </w:rPr>
        <w:t xml:space="preserve">Ecco ora cosa vede l’Apostolo Giovanni: Ecco l’Agnello in piedi sul monte Sion, insieme a Lui centoquarantaquattro mila persone, che recavano scritto sulla fronte il suo nome e il nome del Padre suo. </w:t>
      </w:r>
    </w:p>
    <w:p w14:paraId="5D848433" w14:textId="788B2B0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Giovanni ora vede</w:t>
      </w:r>
      <w:r w:rsidRPr="006D645E">
        <w:rPr>
          <w:rFonts w:ascii="Times New Roman" w:eastAsia="Times New Roman" w:hAnsi="Times New Roman" w:cs="Times New Roman"/>
          <w:kern w:val="0"/>
          <w:sz w:val="20"/>
          <w:szCs w:val="20"/>
          <w:lang w:eastAsia="it-IT"/>
          <w14:ligatures w14:val="none"/>
        </w:rPr>
        <w:t xml:space="preserve"> </w:t>
      </w:r>
      <w:r w:rsidRPr="006D645E">
        <w:rPr>
          <w:rFonts w:ascii="Arial" w:eastAsia="Times New Roman" w:hAnsi="Arial" w:cs="Arial"/>
          <w:kern w:val="0"/>
          <w:sz w:val="24"/>
          <w:szCs w:val="20"/>
          <w:lang w:eastAsia="it-IT"/>
          <w14:ligatures w14:val="none"/>
        </w:rPr>
        <w:t>l’Agnello in piedi sul monte Sion. Il monte Sion è il monte dove è edificato il tempio del Padre suo. Gesù e il Padre suo sono una cosa sola e sono anche una sola fede. Con Lui e con il Padre suo vi sono centoquaranta</w:t>
      </w:r>
      <w:r w:rsidR="00452742">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w:t>
      </w:r>
      <w:r w:rsidRPr="006D645E">
        <w:rPr>
          <w:rFonts w:ascii="Arial" w:eastAsia="Times New Roman" w:hAnsi="Arial" w:cs="Arial"/>
          <w:kern w:val="0"/>
          <w:sz w:val="24"/>
          <w:szCs w:val="20"/>
          <w:lang w:eastAsia="it-IT"/>
          <w14:ligatures w14:val="none"/>
        </w:rPr>
        <w:lastRenderedPageBreak/>
        <w:t xml:space="preserve">tutto ciò che Gesù compie è per obbedienza al Padre suo. Gesù nulla fa se non per comando del Padre. È necessaria la fede in Cristo, perché Lui non fa nulla se non per volontà del Padre, in obbedienza ad ogni suo comando e parola. </w:t>
      </w:r>
    </w:p>
    <w:p w14:paraId="3FD08E51"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i discepolo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3EF08195"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2BA807E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bookmarkEnd w:id="309"/>
      <w:r w:rsidRPr="006D645E">
        <w:rPr>
          <w:rFonts w:ascii="Arial" w:eastAsia="Times New Roman" w:hAnsi="Arial" w:cs="Arial"/>
          <w:b/>
          <w:bCs/>
          <w:kern w:val="0"/>
          <w:sz w:val="24"/>
          <w:szCs w:val="24"/>
          <w:lang w:eastAsia="it-IT"/>
          <w14:ligatures w14:val="none"/>
        </w:rPr>
        <w:t>2</w:t>
      </w:r>
      <w:bookmarkStart w:id="310" w:name="_Hlk137543012"/>
      <w:r w:rsidRPr="006D645E">
        <w:rPr>
          <w:rFonts w:ascii="Arial" w:eastAsia="Times New Roman" w:hAnsi="Arial" w:cs="Arial"/>
          <w:kern w:val="0"/>
          <w:sz w:val="24"/>
          <w:szCs w:val="24"/>
          <w:lang w:eastAsia="it-IT"/>
          <w14:ligatures w14:val="none"/>
        </w:rPr>
        <w:t xml:space="preserve"> E udii una voce che veniva dal cielo, come un fragore di grandi acque e come un rimbombo di forte tuono. La voce che udii era come quella di suonatori di cetra che si accompagnano nel canto con le loro cetre. </w:t>
      </w:r>
      <w:bookmarkEnd w:id="310"/>
      <w:r w:rsidRPr="006D645E">
        <w:rPr>
          <w:rFonts w:ascii="Arial" w:eastAsia="Times New Roman" w:hAnsi="Arial" w:cs="Arial"/>
          <w:kern w:val="0"/>
          <w:sz w:val="24"/>
          <w:szCs w:val="24"/>
          <w:lang w:val="la-Latn" w:eastAsia="it-IT"/>
          <w14:ligatures w14:val="none"/>
        </w:rPr>
        <w:t>Et audivi vocem de caelo tamquam vocem aquarum multarum et tamquam vocem tonitrui magni et vocem quam audivi sicut citharoedorum citharizantium in citharis suis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 fwn¾n ™k toà oÙranoà æj fwn¾n Ød£twn pollîn kaˆ æj fwn¾n brontÁj meg£lhj, kaˆ ¹ fwn¾ ¿n ½kousa æj kiqarJdîn kiqarizÒntwn ™n ta‹j kiq£raij aÙtîn.</w:t>
      </w:r>
    </w:p>
    <w:p w14:paraId="6843C311" w14:textId="77777777" w:rsidR="006D645E" w:rsidRPr="00452742"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52742">
        <w:rPr>
          <w:rFonts w:ascii="Arial" w:eastAsia="Times New Roman" w:hAnsi="Arial" w:cs="Arial"/>
          <w:kern w:val="0"/>
          <w:sz w:val="24"/>
          <w:szCs w:val="24"/>
          <w:lang w:eastAsia="it-IT"/>
          <w14:ligatures w14:val="none"/>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452742">
        <w:rPr>
          <w:rFonts w:ascii="Arial" w:eastAsia="Times New Roman" w:hAnsi="Arial" w:cs="Arial"/>
          <w:i/>
          <w:iCs/>
          <w:kern w:val="0"/>
          <w:sz w:val="24"/>
          <w:szCs w:val="24"/>
          <w:lang w:eastAsia="it-IT"/>
          <w14:ligatures w14:val="none"/>
        </w:rPr>
        <w:t xml:space="preserve">“Mentre stava compiendosi il giorno </w:t>
      </w:r>
      <w:r w:rsidRPr="00452742">
        <w:rPr>
          <w:rFonts w:ascii="Arial" w:eastAsia="Times New Roman" w:hAnsi="Arial" w:cs="Arial"/>
          <w:i/>
          <w:iCs/>
          <w:kern w:val="0"/>
          <w:sz w:val="24"/>
          <w:szCs w:val="24"/>
          <w:lang w:eastAsia="it-IT"/>
          <w14:ligatures w14:val="none"/>
        </w:rPr>
        <w:lastRenderedPageBreak/>
        <w:t xml:space="preserve">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sidRPr="00452742">
        <w:rPr>
          <w:rFonts w:ascii="Arial" w:eastAsia="Times New Roman" w:hAnsi="Arial" w:cs="Arial"/>
          <w:kern w:val="0"/>
          <w:sz w:val="24"/>
          <w:szCs w:val="24"/>
          <w:lang w:eastAsia="it-IT"/>
          <w14:ligatures w14:val="none"/>
        </w:rPr>
        <w:t xml:space="preserve">Questo fragore di grande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0A9F4C14"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3</w:t>
      </w:r>
      <w:r w:rsidRPr="006D645E">
        <w:rPr>
          <w:rFonts w:ascii="Arial" w:eastAsia="Times New Roman" w:hAnsi="Arial" w:cs="Arial"/>
          <w:kern w:val="0"/>
          <w:sz w:val="24"/>
          <w:szCs w:val="24"/>
          <w:lang w:eastAsia="it-IT"/>
          <w14:ligatures w14:val="none"/>
        </w:rPr>
        <w:t xml:space="preserve"> Essi cantano come un canto nuovo davanti al trono e davanti ai quattro esseri viventi e agli anziani. E nessuno poteva comprendere quel canto se non i centoquarantaquattro mila, i redenti della terra. </w:t>
      </w:r>
      <w:r w:rsidRPr="006D645E">
        <w:rPr>
          <w:rFonts w:ascii="Arial" w:eastAsia="Times New Roman" w:hAnsi="Arial" w:cs="Arial"/>
          <w:kern w:val="0"/>
          <w:sz w:val="24"/>
          <w:szCs w:val="24"/>
          <w:lang w:val="la-Latn" w:eastAsia="it-IT"/>
          <w14:ligatures w14:val="none"/>
        </w:rPr>
        <w:t>Et cantabant quasi canticum novum ante sedem et ante quattuor animalia et seniores et nemo poterat discere canticum nisi illa centum quadraginta quattuor milia qui empti sunt de terra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°dousin [æj] òd¾n kain¾n ™nèpion toà qrÒnou kaˆ ™nèpion tîn tess£rwn zówn kaˆ tîn presbutšrwn: kaˆ oÙdeˆj ™dÚnato maqe‹n t¾n òd¾n e„ m¾ aƒ ˜katÕn tesser£konta tšssarej cili£dej, oƒ ºgorasmšnoi ¢pÕ tÁj gÁj.</w:t>
      </w:r>
    </w:p>
    <w:p w14:paraId="7B608EF7" w14:textId="77777777" w:rsidR="00452742"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una seconda caratteristica di questo canto celeste: i cantori cantano come un canto nuovo davanti al trono e davanti ai quattro esseri viventi e agli anziani. </w:t>
      </w:r>
    </w:p>
    <w:p w14:paraId="14AAD43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789BC9C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4</w:t>
      </w:r>
      <w:r w:rsidRPr="006D645E">
        <w:rPr>
          <w:rFonts w:ascii="Arial" w:eastAsia="Times New Roman" w:hAnsi="Arial" w:cs="Arial"/>
          <w:kern w:val="0"/>
          <w:sz w:val="24"/>
          <w:szCs w:val="24"/>
          <w:lang w:eastAsia="it-IT"/>
          <w14:ligatures w14:val="none"/>
        </w:rPr>
        <w:t xml:space="preserve"> </w:t>
      </w:r>
      <w:bookmarkStart w:id="311" w:name="_Hlk137544523"/>
      <w:r w:rsidRPr="006D645E">
        <w:rPr>
          <w:rFonts w:ascii="Arial" w:eastAsia="Times New Roman" w:hAnsi="Arial" w:cs="Arial"/>
          <w:kern w:val="0"/>
          <w:sz w:val="24"/>
          <w:szCs w:val="24"/>
          <w:lang w:eastAsia="it-IT"/>
          <w14:ligatures w14:val="none"/>
        </w:rPr>
        <w:t xml:space="preserve">Sono coloro che non si sono contaminati con donne; sono vergini, infatti, e seguono l’Agnello dovunque vada. Questi sono stati redenti tra gli uomini come primizie per Dio e per l’Agnello. </w:t>
      </w:r>
      <w:bookmarkEnd w:id="311"/>
      <w:r w:rsidRPr="006D645E">
        <w:rPr>
          <w:rFonts w:ascii="Arial" w:eastAsia="Times New Roman" w:hAnsi="Arial" w:cs="Arial"/>
          <w:kern w:val="0"/>
          <w:sz w:val="24"/>
          <w:szCs w:val="24"/>
          <w:lang w:val="la-Latn" w:eastAsia="it-IT"/>
          <w14:ligatures w14:val="none"/>
        </w:rPr>
        <w:t>Hii sunt qui cum mulieribus non sunt coinquinati virgines enim sunt hii qui sequuntur agnum quocumque abierit hii empti sunt ex hominibus primitiae Deo et agno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oáto… e„sin o‰ met¦ gunaikîn oÙk ™molÚnqhsan, parqšnoi g£r e„sin. oátoi oƒ ¢kolouqoàntej tù ¢rn…J Ópou ¨n Øp£gV. oátoi ºgor£sqhsan ¢pÕ tîn ¢nqrèpwn ¢parc¾ tù qeù kaˆ tù ¢rn…J,</w:t>
      </w:r>
    </w:p>
    <w:p w14:paraId="0081EE06" w14:textId="3728A129" w:rsidR="00452742"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 centoquarantaquattro mila non si sono contaminati con donne. Le donne sono i vitelli d’oro. Vitello d’oro è ogni idolatria. Sono vergini perché sono rimasti nella più pura fedeltà a Dio e all’agnello.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Essendo vergini, seguono l’Agnello dovunque vada. </w:t>
      </w:r>
    </w:p>
    <w:p w14:paraId="309D1C8E" w14:textId="77777777" w:rsid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w:t>
      </w:r>
    </w:p>
    <w:p w14:paraId="06C0030D"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bestie.</w:t>
      </w:r>
    </w:p>
    <w:p w14:paraId="0F41BC2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5</w:t>
      </w:r>
      <w:r w:rsidRPr="006D645E">
        <w:rPr>
          <w:rFonts w:ascii="Arial" w:eastAsia="Times New Roman" w:hAnsi="Arial" w:cs="Arial"/>
          <w:kern w:val="0"/>
          <w:sz w:val="24"/>
          <w:szCs w:val="24"/>
          <w:lang w:eastAsia="it-IT"/>
          <w14:ligatures w14:val="none"/>
        </w:rPr>
        <w:t xml:space="preserve"> Non fu trovata menzogna sulla loro bocca: sono senza macchia. </w:t>
      </w:r>
      <w:r w:rsidRPr="006D645E">
        <w:rPr>
          <w:rFonts w:ascii="Arial" w:eastAsia="Times New Roman" w:hAnsi="Arial" w:cs="Arial"/>
          <w:kern w:val="0"/>
          <w:sz w:val="24"/>
          <w:szCs w:val="24"/>
          <w:lang w:val="la-Latn" w:eastAsia="it-IT"/>
          <w14:ligatures w14:val="none"/>
        </w:rPr>
        <w:t>Et in ore ipsorum non est inventum mendacium sine macula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™n tù stÒmati aÙtîn oÙc eØršqh yeàdoj: ¥mwmo… e„sin.</w:t>
      </w:r>
    </w:p>
    <w:p w14:paraId="3B9A21A1" w14:textId="77777777" w:rsid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La menzogna è l’idolatria. La professione di fede sulla loro bocca è stata sempre perfetta. Essi sono senza macchia di infedeltà. La loro fede è confessione della purissima verità del Padre e dell’Agnello. È confessione della purissima verità perché fatta nello Spirito Santo. </w:t>
      </w:r>
    </w:p>
    <w:p w14:paraId="33338352" w14:textId="77777777"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 Oggi che non pensa e non agisce con il pensiero della bestia, sia nella Chiesa e sia nel mondo, è considerato un rifiuto che la storia ancora non è riuscito a smaltire. Di questi rifiuti non deve rimanere alcuna traccia sulla nostra terra. Tutto ormai deve essere pensato e voluto dal pensiero della bestia e dalle molte altre bestie che quotidianamente vengono in suo aiuto e sostegno.</w:t>
      </w:r>
    </w:p>
    <w:p w14:paraId="5A41A845" w14:textId="7A4573F5"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6</w:t>
      </w:r>
      <w:r w:rsidRPr="006D645E">
        <w:rPr>
          <w:rFonts w:ascii="Arial" w:eastAsia="Times New Roman" w:hAnsi="Arial" w:cs="Arial"/>
          <w:kern w:val="0"/>
          <w:sz w:val="24"/>
          <w:szCs w:val="24"/>
          <w:lang w:eastAsia="it-IT"/>
          <w14:ligatures w14:val="none"/>
        </w:rPr>
        <w:t xml:space="preserve"> E vidi un altro angelo che, volando nell’alto del cielo, recava un vangelo eterno da annunciare agli abitanti della terra e ad ogni nazione, tribù, lingua e popolo. </w:t>
      </w:r>
      <w:r w:rsidRPr="006D645E">
        <w:rPr>
          <w:rFonts w:ascii="Arial" w:eastAsia="Times New Roman" w:hAnsi="Arial" w:cs="Arial"/>
          <w:kern w:val="0"/>
          <w:sz w:val="24"/>
          <w:szCs w:val="24"/>
          <w:lang w:val="la-Latn" w:eastAsia="it-IT"/>
          <w14:ligatures w14:val="none"/>
        </w:rPr>
        <w:t xml:space="preserve">Et vidi alterum angelum volantem per medium caelum habentem evangelium aeternum ut evangelizaret sedentibus super terram et super omnem </w:t>
      </w:r>
      <w:r w:rsidRPr="006D645E">
        <w:rPr>
          <w:rFonts w:ascii="Arial" w:eastAsia="Times New Roman" w:hAnsi="Arial" w:cs="Arial"/>
          <w:kern w:val="0"/>
          <w:sz w:val="24"/>
          <w:szCs w:val="24"/>
          <w:lang w:val="la-Latn" w:eastAsia="it-IT"/>
          <w14:ligatures w14:val="none"/>
        </w:rPr>
        <w:lastRenderedPageBreak/>
        <w:t>gentem et tribum et linguam et populum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¥llon ¥ggelon petÒmenon ™n mesouran»mati, œconta eÙaggšlion a„ènion eÙaggel…sai ™pˆ toÝj kaqhmšnouj ™pˆ tÁj gÁj kaˆ ™pˆ p©n œqnoj kaˆ ful¾n kaˆ glîssan kaˆ l</w:t>
      </w:r>
      <w:r w:rsidR="008F2C39">
        <w:rPr>
          <w:rFonts w:ascii="Greek" w:eastAsia="Times New Roman" w:hAnsi="Greek" w:cs="Greek"/>
          <w:kern w:val="0"/>
          <w:sz w:val="26"/>
          <w:szCs w:val="26"/>
          <w:lang w:val="la-Latn" w:eastAsia="it-IT"/>
          <w14:ligatures w14:val="none"/>
        </w:rPr>
        <w:t>AL</w:t>
      </w:r>
      <w:r w:rsidRPr="006D645E">
        <w:rPr>
          <w:rFonts w:ascii="Greek" w:eastAsia="Times New Roman" w:hAnsi="Greek" w:cs="Greek"/>
          <w:kern w:val="0"/>
          <w:sz w:val="26"/>
          <w:szCs w:val="26"/>
          <w:lang w:val="la-Latn" w:eastAsia="it-IT"/>
          <w14:ligatures w14:val="none"/>
        </w:rPr>
        <w:t>n,</w:t>
      </w:r>
    </w:p>
    <w:p w14:paraId="23E143D9" w14:textId="77777777" w:rsidR="006D645E" w:rsidRP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Ecco ora che si presenta agli occhi di Giovanni un’altra visione. Lui vede un altro angelo che, volando nell’alto del cielo, 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2AA05C35" w14:textId="77777777" w:rsid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abrogherà uno solo dei suoi comandi. 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 Perché oggi è stato smarrito da ogni discepolo di Gesù allo stesso modo che il Libro della Legge era andato perduto nel popolo del Signore. </w:t>
      </w:r>
    </w:p>
    <w:p w14:paraId="28337B5E" w14:textId="77777777"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t xml:space="preserve">Quando i figli della Chiesa ascoltano la voce della bestia e camminano secondo il suo pensiero e agiscono dalla sua volontà, sempre il vangelo scompare dalla loro mente e dal loro cuore. Oggi però la bestia è andata ben oltre ciò che sempre è avvenuto nei secoli passati. Prima moriva o scompariva il Vangelo in un cuore, esso rimaneva vivo in altri cuori e questi cuori lo annunciavano puramente e integralmente al mondo intero. Oggi invece per volere e imposizione della bestia, moltissimi figli della Chiesa stanno imponendo agli altri figli della Chiesa di non predicare il Vangelo. Non lo dicono in modo diretto. Lo dicono però in modo indiretto attraverso parole che rivelano che è inutile predicare il Vangelo. Ecco alcune di questa parole: </w:t>
      </w:r>
      <w:r w:rsidRPr="00550D89">
        <w:rPr>
          <w:rFonts w:ascii="Arial" w:eastAsia="Times New Roman" w:hAnsi="Arial" w:cs="Arial"/>
          <w:i/>
          <w:iCs/>
          <w:kern w:val="0"/>
          <w:sz w:val="24"/>
          <w:szCs w:val="20"/>
          <w:lang w:eastAsia="it-IT"/>
          <w14:ligatures w14:val="none"/>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550D89">
        <w:rPr>
          <w:rFonts w:ascii="Arial" w:eastAsia="Times New Roman" w:hAnsi="Arial" w:cs="Arial"/>
          <w:kern w:val="0"/>
          <w:sz w:val="24"/>
          <w:szCs w:val="20"/>
          <w:lang w:eastAsia="it-IT"/>
          <w14:ligatures w14:val="none"/>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5A109CE3" w14:textId="2EF9D34F"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lastRenderedPageBreak/>
        <w:t>Un cristiano che è dal cuore e dalla mente della bestia, non può dirsi più discepolo di Gesù. Dovrebbe avere il coraggio di separarsi dal corpo di Cristo. Invece, ed è proprio questo l’inganno: rimane vestito con gli abiti di Cristo, ma parla ed opera per conto della bestia. Le vesti sono di Cristo, il cuore e la mente sono della bestia. Non credo vi sia un inganno più grande di questo. Chi mai potrebbe dubitare che una mitria e un pastorale siano di Cristo mentre i pensieri, il cuore, la mente sono della bestia? Nessuno. Le vesti non sono la verità. La verità è il cuore. La verità è la mente. La verità la determina la Parola di Cristo Gesù.</w:t>
      </w:r>
      <w:r w:rsidR="0045474D">
        <w:rPr>
          <w:rFonts w:ascii="Arial" w:eastAsia="Times New Roman" w:hAnsi="Arial" w:cs="Arial"/>
          <w:kern w:val="0"/>
          <w:sz w:val="24"/>
          <w:szCs w:val="20"/>
          <w:lang w:eastAsia="it-IT"/>
          <w14:ligatures w14:val="none"/>
        </w:rPr>
        <w:t xml:space="preserve"> </w:t>
      </w:r>
      <w:r w:rsidRPr="00550D89">
        <w:rPr>
          <w:rFonts w:ascii="Arial" w:eastAsia="Times New Roman" w:hAnsi="Arial" w:cs="Arial"/>
          <w:kern w:val="0"/>
          <w:sz w:val="24"/>
          <w:szCs w:val="20"/>
          <w:lang w:eastAsia="it-IT"/>
          <w14:ligatures w14:val="none"/>
        </w:rPr>
        <w:t>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4A5FA534"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 xml:space="preserve">7 </w:t>
      </w:r>
      <w:r w:rsidRPr="006D645E">
        <w:rPr>
          <w:rFonts w:ascii="Arial" w:eastAsia="Times New Roman" w:hAnsi="Arial" w:cs="Arial"/>
          <w:kern w:val="0"/>
          <w:sz w:val="24"/>
          <w:szCs w:val="24"/>
          <w:lang w:eastAsia="it-IT"/>
          <w14:ligatures w14:val="none"/>
        </w:rPr>
        <w:t xml:space="preserve">Egli diceva a gran voce: «Temete Dio e dategli gloria, perché è giunta l’ora del suo giudizio. Adorate colui che ha fatto il cielo e la terra, il mare e le sorgenti delle acque». </w:t>
      </w:r>
      <w:r w:rsidRPr="006D645E">
        <w:rPr>
          <w:rFonts w:ascii="Arial" w:eastAsia="Times New Roman" w:hAnsi="Arial" w:cs="Arial"/>
          <w:kern w:val="0"/>
          <w:sz w:val="24"/>
          <w:szCs w:val="24"/>
          <w:lang w:val="la-Latn" w:eastAsia="it-IT"/>
          <w14:ligatures w14:val="none"/>
        </w:rPr>
        <w:t>Dicens magna voce timete Deum et date illi honorem quia venit hora iudicii eius et adorate eum qui fecit caelum et terram et mare et fontes aquarum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lšgwn ™n fwnÍ meg£lV, Fob»qhte tÕn qeÕn kaˆ dÒte aÙtù dÒxan, Óti Ãlqen ¹ éra tÁj kr…sewj aÙtoà, kaˆ proskun»sate tù poi»santi tÕn oÙranÕn kaˆ t¾n gÁn kaˆ q£lassan kaˆ phg¦j Ød£twn.</w:t>
      </w:r>
    </w:p>
    <w:p w14:paraId="02E89B32" w14:textId="77777777" w:rsid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Ecco cosa ancora dice a grand voce l’angelo: </w:t>
      </w:r>
      <w:r w:rsidRPr="006D645E">
        <w:rPr>
          <w:rFonts w:ascii="Arial" w:eastAsia="Times New Roman" w:hAnsi="Arial" w:cs="Arial"/>
          <w:i/>
          <w:iCs/>
          <w:kern w:val="0"/>
          <w:sz w:val="24"/>
          <w:szCs w:val="20"/>
          <w:lang w:eastAsia="it-IT"/>
          <w14:ligatures w14:val="none"/>
        </w:rPr>
        <w:t xml:space="preserve">“Temete Dio e dategli gloria, perché è giunta l’ora del suo giudizio”. </w:t>
      </w:r>
      <w:r w:rsidRPr="006D645E">
        <w:rPr>
          <w:rFonts w:ascii="Arial" w:eastAsia="Times New Roman" w:hAnsi="Arial" w:cs="Arial"/>
          <w:kern w:val="0"/>
          <w:sz w:val="24"/>
          <w:szCs w:val="20"/>
          <w:lang w:eastAsia="it-IT"/>
          <w14:ligatures w14:val="none"/>
        </w:rPr>
        <w:t>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Parola di salvezza e Parola di perdizione. La Parola del Signore non rimane mai senza effetto.</w:t>
      </w:r>
    </w:p>
    <w:p w14:paraId="0BF8EB70" w14:textId="77777777"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t>Il timore del Signore non è la paura di Dio. È invece purissima fede che ogni sua Parola si compie, si compie nel tempo e si compie nell’eternità, si compie in ogni cosa così come è detto dalla Parola. Possiamo credere o non possiamo credere. La Parola sempre si compirà.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Senza il timore del Signore inevitabilmente si cade nel servizio e nella schiavitù della bestia. Se oggi la schiavitù sotto il governo della bestia è universale, la responsabilità è di quanti hanno ridotto a menzogna tutta la Parola del Signore. O sotto la Signoria di Dio o sotto il potere della bestia.</w:t>
      </w:r>
    </w:p>
    <w:p w14:paraId="676CE009" w14:textId="30967434"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lastRenderedPageBreak/>
        <w:t xml:space="preserve">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L’angelo ci invita alla conversione, perché il Signore sta per venire e sta per venire per operare il suo giudizio che è di vita e di morte, secondo la sua divina ed eterna giustizia. È questa verità che oggi moltissimi discepoli di Gesù hanno ripudiato e gettato nella pattumiera delle verità non più degne né di Dio e né degli uomini.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pattumiere delle verità non più esistenti. </w:t>
      </w:r>
    </w:p>
    <w:p w14:paraId="56DB9A84" w14:textId="77777777"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t xml:space="preserve">Ecco il fondamento su cui si fonda il timore del Signore: </w:t>
      </w:r>
      <w:r w:rsidRPr="00550D89">
        <w:rPr>
          <w:rFonts w:ascii="Arial" w:eastAsia="Times New Roman" w:hAnsi="Arial" w:cs="Arial"/>
          <w:i/>
          <w:iCs/>
          <w:kern w:val="0"/>
          <w:sz w:val="24"/>
          <w:szCs w:val="20"/>
          <w:lang w:eastAsia="it-IT"/>
          <w14:ligatures w14:val="none"/>
        </w:rPr>
        <w:t>“Adorate colui che ha fatto il cielo e la terra, il mare e le sorgenti delle acque</w:t>
      </w:r>
      <w:r w:rsidRPr="00550D89">
        <w:rPr>
          <w:rFonts w:ascii="Arial" w:eastAsia="Times New Roman" w:hAnsi="Arial" w:cs="Arial"/>
          <w:kern w:val="0"/>
          <w:sz w:val="24"/>
          <w:szCs w:val="20"/>
          <w:lang w:eastAsia="it-IT"/>
          <w14:ligatures w14:val="none"/>
        </w:rPr>
        <w:t xml:space="preserve">”. Perché il Signore viene per giudicare la terra, il mare, il cielo, l’uomo, ogni cosa? Perché tutto è stato da Lui creato e da Lui creato secondo una particolare verità, verità che ogni uomo è tenuto a rispettare. 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 </w:t>
      </w:r>
    </w:p>
    <w:p w14:paraId="41C3A207" w14:textId="77777777"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t>Il non rispetto della verità di creazione di ogni essere e ogni essere è stato creato da Dio, produce morte generatrice a sua volta di altra morte. Questo è allora il vero timore del Signore: Credere che il non rispetto della verità della creazione (di ogni essere e non di alcuni essi e il primo essere è l’uomo) produce una morte che si ripercuote su tutta la creazione.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092BCBDA"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8</w:t>
      </w:r>
      <w:r w:rsidRPr="006D645E">
        <w:rPr>
          <w:rFonts w:ascii="Arial" w:eastAsia="Times New Roman" w:hAnsi="Arial" w:cs="Arial"/>
          <w:kern w:val="0"/>
          <w:sz w:val="24"/>
          <w:szCs w:val="24"/>
          <w:lang w:eastAsia="it-IT"/>
          <w14:ligatures w14:val="none"/>
        </w:rPr>
        <w:t xml:space="preserve"> </w:t>
      </w:r>
      <w:bookmarkStart w:id="312" w:name="_Hlk137560262"/>
      <w:r w:rsidRPr="006D645E">
        <w:rPr>
          <w:rFonts w:ascii="Arial" w:eastAsia="Times New Roman" w:hAnsi="Arial" w:cs="Arial"/>
          <w:kern w:val="0"/>
          <w:sz w:val="24"/>
          <w:szCs w:val="24"/>
          <w:lang w:eastAsia="it-IT"/>
          <w14:ligatures w14:val="none"/>
        </w:rPr>
        <w:t xml:space="preserve">E un altro angelo, il secondo, lo seguì dicendo: «È caduta, è caduta Babilonia la grande, quella che ha fatto bere a tutte le nazioni il vino della sua sfrenata prostituzione». </w:t>
      </w:r>
      <w:bookmarkEnd w:id="312"/>
      <w:r w:rsidRPr="006D645E">
        <w:rPr>
          <w:rFonts w:ascii="Arial" w:eastAsia="Times New Roman" w:hAnsi="Arial" w:cs="Arial"/>
          <w:kern w:val="0"/>
          <w:sz w:val="24"/>
          <w:szCs w:val="24"/>
          <w:lang w:val="la-Latn" w:eastAsia="it-IT"/>
          <w14:ligatures w14:val="none"/>
        </w:rPr>
        <w:t>Et alius angelus secutus est dicens cecidit cecidit Babylon illa magna quae a vino irae fornicationis suae potionavit omnes gentes</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¥lloj ¥ggeloj deÚteroj ºkoloÚqhsen lšgwn, ”Epesen œpesen Babulën ¹ meg£lh ¿ ™k toà o‡nou toà qumoà tÁj porne…aj aÙtÁj pepÒtiken p£nta t¦ œqnh.</w:t>
      </w:r>
    </w:p>
    <w:p w14:paraId="45AC0ECB" w14:textId="77777777" w:rsid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Dopo essere stati invitati a temere il Signore, un altro angelo conferma la verità detta dall’angelo che invitava a temere il Signore e a dare a Lui ogni gloria. La conferma è data dall’annuncio che il giudizio di Dio si è compiuto su babilonia la grande. Ecco il suo grido: </w:t>
      </w:r>
      <w:r w:rsidRPr="00550D89">
        <w:rPr>
          <w:rFonts w:ascii="Arial" w:eastAsia="Times New Roman" w:hAnsi="Arial" w:cs="Arial"/>
          <w:i/>
          <w:iCs/>
          <w:kern w:val="0"/>
          <w:sz w:val="24"/>
          <w:szCs w:val="24"/>
          <w:lang w:eastAsia="it-IT"/>
          <w14:ligatures w14:val="none"/>
        </w:rPr>
        <w:t xml:space="preserve">«È caduta, è caduta Babilonia la grande, quella che ha fatto bere a tutte le nazioni il vino della sua sfrenata prostituzione». </w:t>
      </w:r>
      <w:r w:rsidRPr="00550D89">
        <w:rPr>
          <w:rFonts w:ascii="Arial" w:eastAsia="Times New Roman" w:hAnsi="Arial" w:cs="Arial"/>
          <w:kern w:val="0"/>
          <w:sz w:val="24"/>
          <w:szCs w:val="24"/>
          <w:lang w:eastAsia="it-IT"/>
          <w14:ligatures w14:val="none"/>
        </w:rPr>
        <w:t xml:space="preserve">Qual è il vino della sua sfrenata prostituzione? È il suo combattimento contro la vera fede nel Dio vivo e vero e aver invece favorito la grande idolatria generatrice di ogni </w:t>
      </w:r>
      <w:r w:rsidRPr="00550D89">
        <w:rPr>
          <w:rFonts w:ascii="Arial" w:eastAsia="Times New Roman" w:hAnsi="Arial" w:cs="Arial"/>
          <w:kern w:val="0"/>
          <w:sz w:val="24"/>
          <w:szCs w:val="24"/>
          <w:lang w:eastAsia="it-IT"/>
          <w14:ligatures w14:val="none"/>
        </w:rPr>
        <w:lastRenderedPageBreak/>
        <w:t xml:space="preserve">immoralità. Babilonia la grande non è solo Roma. È ogni altra città, ogni altro regno, ogni altro impero che si consegna all’idolatria. La storia ci attesta che per ogni regno c’è un particolare giudizio. Tutti i profeti contengono una parte nella quale viene annunciato il giudizio di Dio sulle nazioni. Solo a modo di esempio, riportiamo il giudizio annunciato dal profeta Ezechiele su molte nazioni. </w:t>
      </w:r>
    </w:p>
    <w:p w14:paraId="246DE6CA"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val="la-Latn" w:eastAsia="it-IT"/>
          <w14:ligatures w14:val="none"/>
        </w:rPr>
        <w:t>V 14,</w:t>
      </w:r>
      <w:r w:rsidRPr="006D645E">
        <w:rPr>
          <w:rFonts w:ascii="Arial" w:eastAsia="Times New Roman" w:hAnsi="Arial" w:cs="Arial"/>
          <w:b/>
          <w:bCs/>
          <w:kern w:val="0"/>
          <w:sz w:val="24"/>
          <w:szCs w:val="24"/>
          <w:lang w:val="la-Latn" w:eastAsia="it-IT"/>
          <w14:ligatures w14:val="none"/>
        </w:rPr>
        <w:t>9</w:t>
      </w:r>
      <w:r w:rsidRPr="006D645E">
        <w:rPr>
          <w:rFonts w:ascii="Arial" w:eastAsia="Times New Roman" w:hAnsi="Arial" w:cs="Arial"/>
          <w:kern w:val="0"/>
          <w:sz w:val="24"/>
          <w:szCs w:val="24"/>
          <w:lang w:val="la-Latn" w:eastAsia="it-IT"/>
          <w14:ligatures w14:val="none"/>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6D645E">
        <w:rPr>
          <w:rFonts w:ascii="Greek" w:eastAsia="Times New Roman" w:hAnsi="Greek" w:cs="Greek"/>
          <w:kern w:val="0"/>
          <w:sz w:val="26"/>
          <w:szCs w:val="26"/>
          <w:lang w:val="la-Latn" w:eastAsia="it-IT"/>
          <w14:ligatures w14:val="none"/>
        </w:rPr>
        <w:t>Kaˆ ¥lloj ¥ggeloj tr…toj ºkoloÚqhsen aÙto‹j lšgwn ™n fwnÍ meg£lV, E‡ tij proskune‹ tÕ qhr…on kaˆ t¾n e„kÒna aÙtoà, kaˆ lamb£nei c£ragma ™pˆ toà metèpou aÙtoà À ™pˆ t¾n ce‹ra aÙtoà,</w:t>
      </w:r>
    </w:p>
    <w:p w14:paraId="273B8A28" w14:textId="58DA2C56"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Non solo il Signore viene per giudicare Babilonia la grande, anzi l’ha giù giudicata. Lui viene per giudicare ogni uomo, anzi lo ha giudicato. Ecco il giudizio emesso dal Signore. E un altro angelo, il terzo, li seguì dicendo a gran voce: </w:t>
      </w:r>
      <w:r w:rsidRPr="00550D89">
        <w:rPr>
          <w:rFonts w:ascii="Arial" w:eastAsia="Times New Roman" w:hAnsi="Arial" w:cs="Arial"/>
          <w:i/>
          <w:iCs/>
          <w:kern w:val="0"/>
          <w:sz w:val="24"/>
          <w:szCs w:val="24"/>
          <w:lang w:eastAsia="it-IT"/>
          <w14:ligatures w14:val="none"/>
        </w:rPr>
        <w:t>“Chiunque adorala bestia e la sua statua, e ne riceve il marco sulla fronte o sulla mano…</w:t>
      </w:r>
      <w:r w:rsidR="0045474D">
        <w:rPr>
          <w:rFonts w:ascii="Arial" w:eastAsia="Times New Roman" w:hAnsi="Arial" w:cs="Arial"/>
          <w:i/>
          <w:iCs/>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giudizio non sarà emesso da Dio. È già stato emesso. Esso è contenuto in ogni sua Parola a noi data e consegnata nelle Divine Scritture. Pertanto ognuno sa giù la sentenza che lo attende.</w:t>
      </w:r>
    </w:p>
    <w:p w14:paraId="322FF1E8" w14:textId="7000C3A2"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10</w:t>
      </w:r>
      <w:r w:rsidRPr="006D645E">
        <w:rPr>
          <w:rFonts w:ascii="Arial" w:eastAsia="Times New Roman" w:hAnsi="Arial" w:cs="Arial"/>
          <w:kern w:val="0"/>
          <w:sz w:val="24"/>
          <w:szCs w:val="24"/>
          <w:lang w:eastAsia="it-IT"/>
          <w14:ligatures w14:val="none"/>
        </w:rPr>
        <w:t xml:space="preserve"> anch’egli berrà il vino dell’ira di Dio, che è versato puro nella coppa della sua ira, e sarà torturato con fuoco e zolfo al cospetto degli angeli santi e dell’Agnello.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hic bibet de vino irae Dei qui mixtus est mero in calice irae ipsius et cruciabitur igne et sulphure in conspectu angelorum sanctorum et ante conspectum agni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aÙtÕj p…etai ™k toà o‡nou toà qumoà toà qeoà toà kekerasmšnou ¢kr£tou ™n tù pothr…J tÁj ÑrgÁj aÙtoà, kaˆ basanisq»setai ™n purˆ kaˆ qe…J ™nèpion ¢ggšlwn ¡g…wn kaˆ ™nèpion toà ¢rn…ou.</w:t>
      </w:r>
    </w:p>
    <w:p w14:paraId="74600ECB" w14:textId="7C803E98" w:rsidR="006D645E" w:rsidRP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Ecco il giudizio del Signore già pronunciato: </w:t>
      </w:r>
      <w:r w:rsidRPr="00550D89">
        <w:rPr>
          <w:rFonts w:ascii="Arial" w:eastAsia="Times New Roman" w:hAnsi="Arial" w:cs="Arial"/>
          <w:i/>
          <w:iCs/>
          <w:kern w:val="0"/>
          <w:sz w:val="24"/>
          <w:szCs w:val="24"/>
          <w:lang w:eastAsia="it-IT"/>
          <w14:ligatures w14:val="none"/>
        </w:rPr>
        <w:t>“Anch’egli berrà il vino dell’ira d Dio, che è versato nella coppa della sua ira, e sarà torturato con fuoco e zolfo al cospetto degli angeli santi e dell’Agnello”</w:t>
      </w:r>
      <w:r w:rsidRPr="00550D89">
        <w:rPr>
          <w:rFonts w:ascii="Arial" w:eastAsia="Times New Roman" w:hAnsi="Arial" w:cs="Arial"/>
          <w:kern w:val="0"/>
          <w:sz w:val="24"/>
          <w:szCs w:val="24"/>
          <w:lang w:eastAsia="it-IT"/>
          <w14:ligatures w14:val="none"/>
        </w:rPr>
        <w:t xml:space="preserve">. Queste parole sono rivolte in modo del tutto particolare ai discepoli di Gesù. Ecco la verità contenuta in queste Parole: </w:t>
      </w:r>
      <w:r w:rsidRPr="00550D89">
        <w:rPr>
          <w:rFonts w:ascii="Arial" w:eastAsia="Times New Roman" w:hAnsi="Arial" w:cs="Arial"/>
          <w:i/>
          <w:iCs/>
          <w:kern w:val="0"/>
          <w:sz w:val="24"/>
          <w:szCs w:val="24"/>
          <w:lang w:eastAsia="it-IT"/>
          <w14:ligatures w14:val="none"/>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w:t>
      </w:r>
      <w:r w:rsidR="0045474D">
        <w:rPr>
          <w:rFonts w:ascii="Arial" w:eastAsia="Times New Roman" w:hAnsi="Arial" w:cs="Arial"/>
          <w:i/>
          <w:iCs/>
          <w:kern w:val="0"/>
          <w:sz w:val="24"/>
          <w:szCs w:val="24"/>
          <w:lang w:eastAsia="it-IT"/>
          <w14:ligatures w14:val="none"/>
        </w:rPr>
        <w:t xml:space="preserve"> </w:t>
      </w:r>
      <w:r w:rsidRPr="00550D89">
        <w:rPr>
          <w:rFonts w:ascii="Arial" w:eastAsia="Times New Roman" w:hAnsi="Arial" w:cs="Arial"/>
          <w:i/>
          <w:iCs/>
          <w:kern w:val="0"/>
          <w:sz w:val="24"/>
          <w:szCs w:val="24"/>
          <w:lang w:eastAsia="it-IT"/>
          <w14:ligatures w14:val="none"/>
        </w:rPr>
        <w:t>all’Agnello. Tutto il cielo saprà che avete tradito il vostro Salvatore per sfuggire ad un tormento effimero, passeggero, di poco tempo. Ora vi attende un tormento eterno e per di più in fuoco e zolfo”</w:t>
      </w:r>
      <w:r w:rsidRPr="00550D89">
        <w:rPr>
          <w:rFonts w:ascii="Arial" w:eastAsia="Times New Roman" w:hAnsi="Arial" w:cs="Arial"/>
          <w:kern w:val="0"/>
          <w:sz w:val="24"/>
          <w:szCs w:val="24"/>
          <w:lang w:eastAsia="it-IT"/>
          <w14:ligatures w14:val="none"/>
        </w:rPr>
        <w:t xml:space="preserve">. Mai il cristiano dovrebbe dimenticare questa verità. Questa verità dovrebbe gridare ad ogni uomo, dal momento che ogni uomo trasgredisce la </w:t>
      </w:r>
      <w:r w:rsidRPr="00550D89">
        <w:rPr>
          <w:rFonts w:ascii="Arial" w:eastAsia="Times New Roman" w:hAnsi="Arial" w:cs="Arial"/>
          <w:kern w:val="0"/>
          <w:sz w:val="24"/>
          <w:szCs w:val="24"/>
          <w:lang w:eastAsia="it-IT"/>
          <w14:ligatures w14:val="none"/>
        </w:rPr>
        <w:lastRenderedPageBreak/>
        <w:t xml:space="preserve">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242486D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11</w:t>
      </w:r>
      <w:r w:rsidRPr="006D645E">
        <w:rPr>
          <w:rFonts w:ascii="Arial" w:eastAsia="Times New Roman" w:hAnsi="Arial" w:cs="Arial"/>
          <w:kern w:val="0"/>
          <w:sz w:val="24"/>
          <w:szCs w:val="24"/>
          <w:lang w:eastAsia="it-IT"/>
          <w14:ligatures w14:val="none"/>
        </w:rPr>
        <w:t xml:space="preserve"> Il fumo del loro tormento salirà per i secoli dei secoli, e non avranno riposo né giorno né notte quanti adorano la bestia e la sua statua e chiunque riceve il marchio del suo nome». </w:t>
      </w:r>
      <w:r w:rsidRPr="006D645E">
        <w:rPr>
          <w:rFonts w:ascii="Arial" w:eastAsia="Times New Roman" w:hAnsi="Arial" w:cs="Arial"/>
          <w:kern w:val="0"/>
          <w:sz w:val="24"/>
          <w:szCs w:val="24"/>
          <w:lang w:val="la-Latn" w:eastAsia="it-IT"/>
          <w14:ligatures w14:val="none"/>
        </w:rPr>
        <w:t>Et fumus tormentorum eorum in saecula saeculorum ascendit nec habent requiem die ac nocte qui adoraverunt bestiam et imaginem eius et si quis acceperit caracterem nominis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Ð kapnÕj toà basanismoà aÙtîn e„j a„înaj a„ènwn ¢naba…nei, kaˆ oÙk œcousin ¢n£pausin ¹mšraj kaˆ nuktÒj, oƒ proskunoàntej tÕ qhr…on kaˆ t¾n e„kÒna aÙtoà, kaˆ e‡ tij lamb£nei tÕ c£ragma toà ÑnÒmatoj aÙtoà.</w:t>
      </w:r>
    </w:p>
    <w:p w14:paraId="2854F08B" w14:textId="74233C53"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Ora viene ribadita l’eternità della pena per tutti coloro che hanno rinnegato e rinnegano Cristo Gesù oggi, domani, sempre: </w:t>
      </w:r>
      <w:r w:rsidRPr="006D645E">
        <w:rPr>
          <w:rFonts w:ascii="Arial" w:eastAsia="Times New Roman" w:hAnsi="Arial" w:cs="Arial"/>
          <w:i/>
          <w:iCs/>
          <w:kern w:val="0"/>
          <w:sz w:val="24"/>
          <w:szCs w:val="24"/>
          <w:lang w:eastAsia="it-IT"/>
          <w14:ligatures w14:val="none"/>
        </w:rPr>
        <w:t xml:space="preserve">“Il fumo del loro tormento salirà per i secoli dei secoli, e non avranno riposo né giorno e né notte quanti adorano la bestia e la sua statua e chiunque riceve il marchio del suo nome”. </w:t>
      </w:r>
      <w:r w:rsidRPr="006D645E">
        <w:rPr>
          <w:rFonts w:ascii="Arial" w:eastAsia="Times New Roman" w:hAnsi="Arial" w:cs="Arial"/>
          <w:kern w:val="0"/>
          <w:sz w:val="24"/>
          <w:szCs w:val="24"/>
          <w:lang w:eastAsia="it-IT"/>
          <w14:ligatures w14:val="none"/>
        </w:rPr>
        <w:t>Tutti i discepoli di Gesù che oggi si sono consegnati alla bestia invisibile e per di più sono divenuti collaboratori della bestia e sua voce nella Chiesa e nel mondo, dinanzi a questo grido dell’angelo veramente dovrebbero tremare. Veramente dovremmo credere in quel tremore di cui parla l’Apostolo Paolo nella Lettera ai Filippesi. Invece noi cosa abbiamo fatto? Abbiamo finanche tradotto con altre parole sia il vocabolo latino e sia quello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greco, offendendo così lo Spirito Santo:</w:t>
      </w:r>
    </w:p>
    <w:p w14:paraId="5D9CDE8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6612FA8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0121DA13" w14:textId="7F72E47A" w:rsidR="006D645E" w:rsidRP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L’Apostolo Paolo ci dice –</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secondo la Nuova Traduzione delle Sacre Scritture –</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 xml:space="preserve">che dobbiamo dedicarci alla nostra salvezza con rispetto e timore. In verità sia il testo greco e sia il testo latino della Vulgata, al posto del rispetto parlano di tremore: </w:t>
      </w:r>
      <w:r w:rsidRPr="00550D89">
        <w:rPr>
          <w:rFonts w:ascii="Arial" w:eastAsia="Times New Roman" w:hAnsi="Arial" w:cs="Arial"/>
          <w:kern w:val="0"/>
          <w:sz w:val="24"/>
          <w:szCs w:val="24"/>
          <w:lang w:val="la-Latn" w:eastAsia="it-IT"/>
          <w14:ligatures w14:val="none"/>
        </w:rPr>
        <w:t>“Itaque carissimi mei sicut semper oboedistis non ut in praesentia mei tantum sed multo magis nunc in absentia mea, cum metu et tremore vestram salutem operamini.</w:t>
      </w:r>
      <w:r w:rsidRPr="00550D89">
        <w:rPr>
          <w:rFonts w:ascii="Times New Roman" w:eastAsia="Times New Roman" w:hAnsi="Times New Roman" w:cs="Times New Roman"/>
          <w:kern w:val="0"/>
          <w:sz w:val="26"/>
          <w:szCs w:val="26"/>
          <w:lang w:eastAsia="it-IT"/>
          <w14:ligatures w14:val="none"/>
        </w:rPr>
        <w:t xml:space="preserve"> </w:t>
      </w:r>
      <w:r w:rsidRPr="00550D89">
        <w:rPr>
          <w:rFonts w:ascii="Greek" w:eastAsia="Times New Roman" w:hAnsi="Greek" w:cs="Greek"/>
          <w:kern w:val="0"/>
          <w:sz w:val="26"/>
          <w:szCs w:val="26"/>
          <w:lang w:eastAsia="it-IT"/>
          <w14:ligatures w14:val="none"/>
        </w:rPr>
        <w:t>“Wste, ¢gaphto… mou, kaqëj p£ntote ØphkoÚsate, m¾ æj ™n tÍ parous…v mou mÒnon ¢ll¦ nàn pollù m©llon ™n tÍ ¢pous…v mou, met¦ fÒbou kaˆ trÒmou t¾n ˜autîn swthr…an katerg£zesqe:</w:t>
      </w:r>
      <w:r w:rsidRPr="00550D89">
        <w:rPr>
          <w:rFonts w:ascii="Greek" w:eastAsia="Times New Roman" w:hAnsi="Greek" w:cs="Greek"/>
          <w:kern w:val="0"/>
          <w:sz w:val="24"/>
          <w:szCs w:val="32"/>
          <w:lang w:eastAsia="it-IT"/>
          <w14:ligatures w14:val="none"/>
        </w:rPr>
        <w:t xml:space="preserve"> </w:t>
      </w:r>
      <w:r w:rsidRPr="00550D89">
        <w:rPr>
          <w:rFonts w:ascii="Times New Roman" w:eastAsia="Times New Roman" w:hAnsi="Times New Roman" w:cs="Times New Roman"/>
          <w:kern w:val="0"/>
          <w:sz w:val="24"/>
          <w:szCs w:val="24"/>
          <w:lang w:eastAsia="it-IT"/>
          <w14:ligatures w14:val="none"/>
        </w:rPr>
        <w:t>(Fil 212).</w:t>
      </w:r>
      <w:r w:rsidRPr="00550D89">
        <w:rPr>
          <w:rFonts w:ascii="Arial" w:eastAsia="Times New Roman" w:hAnsi="Arial" w:cs="Arial"/>
          <w:kern w:val="0"/>
          <w:sz w:val="24"/>
          <w:szCs w:val="24"/>
          <w:lang w:eastAsia="it-IT"/>
          <w14:ligatures w14:val="none"/>
        </w:rPr>
        <w:t xml:space="preserve"> Perché l’Apostolo Paolo parla di attendere alla propria salvezza</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 xml:space="preserve">“cum metu et tremore”? </w:t>
      </w:r>
      <w:r w:rsidRPr="00550D89">
        <w:rPr>
          <w:rFonts w:ascii="Arial" w:eastAsia="Times New Roman" w:hAnsi="Arial" w:cs="Arial"/>
          <w:kern w:val="0"/>
          <w:sz w:val="24"/>
          <w:szCs w:val="24"/>
          <w:lang w:eastAsia="it-IT"/>
          <w14:ligatures w14:val="none"/>
        </w:rPr>
        <w:lastRenderedPageBreak/>
        <w:t>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 xml:space="preserve">grande prestigio e il più grande onore se poi si va nella Geenna del fuoco? Ecco perché l’Apostolo Paoli esorta a lavorare “cum metu et tremore”. </w:t>
      </w:r>
    </w:p>
    <w:p w14:paraId="0AB7B3E4"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550D89">
        <w:rPr>
          <w:rFonts w:ascii="Arial" w:eastAsia="Times New Roman" w:hAnsi="Arial" w:cs="Arial"/>
          <w:i/>
          <w:kern w:val="0"/>
          <w:sz w:val="24"/>
          <w:szCs w:val="24"/>
          <w:lang w:eastAsia="it-IT"/>
          <w14:ligatures w14:val="none"/>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550D89">
        <w:rPr>
          <w:rFonts w:ascii="Arial" w:eastAsia="Times New Roman" w:hAnsi="Arial" w:cs="Arial"/>
          <w:kern w:val="0"/>
          <w:sz w:val="24"/>
          <w:szCs w:val="24"/>
          <w:lang w:eastAsia="it-IT"/>
          <w14:ligatures w14:val="none"/>
        </w:rPr>
        <w:t xml:space="preserve">. Cuore puro, oracolo puro. Cuore vero, oracolo vero. Cuore falso, oracolo falso. Sempre il cuore dell’uomo è falso e impuro, quando non ascolta e non obbedisce alla Parola del suo Dio e Signore. </w:t>
      </w:r>
    </w:p>
    <w:p w14:paraId="447CF304" w14:textId="1A3E2C6D"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Attendere cum metu et tremore nell’opera della propria salvezza significa allora trasformare in obbedienza ogni Parola del Signore, ogni suo Comandamento, ogni sua Legge, ogni suo Precetto. Ma noi cosa diciamo oggi? Che il peccato</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 xml:space="preserve">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w:t>
      </w:r>
    </w:p>
    <w:p w14:paraId="0883C6D9"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Così altro non si fa che dare licenza ad ogni uomo perché adori la bestia, si prostri dinanzi alla sua statua e in più </w:t>
      </w:r>
      <w:r w:rsidRPr="00550D89">
        <w:rPr>
          <w:rFonts w:ascii="Arial" w:eastAsia="Times New Roman" w:hAnsi="Arial" w:cs="Arial"/>
          <w:kern w:val="0"/>
          <w:sz w:val="24"/>
          <w:szCs w:val="24"/>
          <w:lang w:eastAsia="it-IT"/>
          <w14:ligatures w14:val="none"/>
        </w:rPr>
        <w:lastRenderedPageBreak/>
        <w:t>della bestia si faccia voce a suo servizio perché ogni altro uomo diventi a sua volta adoratore, servo e voce della bestia.</w:t>
      </w:r>
    </w:p>
    <w:p w14:paraId="42701B4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12</w:t>
      </w:r>
      <w:r w:rsidRPr="006D645E">
        <w:rPr>
          <w:rFonts w:ascii="Arial" w:eastAsia="Times New Roman" w:hAnsi="Arial" w:cs="Arial"/>
          <w:kern w:val="0"/>
          <w:sz w:val="24"/>
          <w:szCs w:val="24"/>
          <w:lang w:eastAsia="it-IT"/>
          <w14:ligatures w14:val="none"/>
        </w:rPr>
        <w:t xml:space="preserve"> Qui sta la perseveranza dei santi, che custodiscono i comandamenti di Dio e la fede in Gesù. </w:t>
      </w:r>
      <w:r w:rsidRPr="006D645E">
        <w:rPr>
          <w:rFonts w:ascii="Arial" w:eastAsia="Times New Roman" w:hAnsi="Arial" w:cs="Arial"/>
          <w:kern w:val="0"/>
          <w:sz w:val="24"/>
          <w:szCs w:val="24"/>
          <w:lang w:val="la-Latn" w:eastAsia="it-IT"/>
          <w14:ligatures w14:val="none"/>
        </w:rPr>
        <w:t>Hic patientia sanctorum est qui custodiunt mandata Dei et fidem Iesu</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‘Wde ¹ Øpomon¾ tîn ¡g…wn ™st…n, oƒ throàntej t¦j ™ntol¦j toà qeoà kaˆ t¾n p…stin 'Ihsoà.</w:t>
      </w:r>
    </w:p>
    <w:p w14:paraId="61D3E961" w14:textId="77777777"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t xml:space="preserve">Qui sta la perseveranza dei santi. In cosa consiste questa perseveranza? Nel custodire i comandamenti di Dio e la fede in Cristo Gesù. Si badi bene. Non solo si devono custodire i Comandamenti di Dio, ma anche la fede in Cristo Gesù. Anche Cristo Gesù è Comandamento a noi dato dal Padre. Sia il testo latino e sia il testo greco, in verità non dicono la fede in Gesù, dicono invece la fede di Gesù. In cosa consiste per noi la fede di Gesù? In una obbedienza alla Parola del Padre in tutto simile alla sua obbedienza. Naturalmente alla fede di Gesù sempre si deve aggiungere la fede in Gesù ed è fede in Gesù quando noi crediamo che Gesù è il solo nome dato a noi dal Padre nel quale è stabilito che possiamo essere salvati. Se non crediamo che Cristo è il solo nome a noi dato, non avremo salvezza. Oggi non solo non si crede più in Cristo, si insegna che credere in Cristo a nulla serve. Non serve al cristiano e non serve a chi cristiano non è. Non serve al cristiano perché vi è solo la misericordia di Dio che tutti accoglie nel suo regno e non serve ai non cristiani perché ogni loro religione è via di salvezza. </w:t>
      </w:r>
    </w:p>
    <w:p w14:paraId="19AD25FA"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2296A55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13</w:t>
      </w:r>
      <w:r w:rsidRPr="006D645E">
        <w:rPr>
          <w:rFonts w:ascii="Arial" w:eastAsia="Times New Roman" w:hAnsi="Arial" w:cs="Arial"/>
          <w:kern w:val="0"/>
          <w:sz w:val="24"/>
          <w:szCs w:val="24"/>
          <w:lang w:eastAsia="it-IT"/>
          <w14:ligatures w14:val="none"/>
        </w:rPr>
        <w:t xml:space="preserve"> E udii una voce dal cielo che diceva: </w:t>
      </w:r>
      <w:bookmarkStart w:id="313" w:name="_Hlk137566380"/>
      <w:r w:rsidRPr="006D645E">
        <w:rPr>
          <w:rFonts w:ascii="Arial" w:eastAsia="Times New Roman" w:hAnsi="Arial" w:cs="Arial"/>
          <w:kern w:val="0"/>
          <w:sz w:val="24"/>
          <w:szCs w:val="24"/>
          <w:lang w:eastAsia="it-IT"/>
          <w14:ligatures w14:val="none"/>
        </w:rPr>
        <w:t xml:space="preserve">«Scrivi: d’ora in poi, beati i morti che muoiono nel Signore. Sì – dice lo Spirito –, essi riposeranno dalle loro fatiche, perché le loro opere li seguono». </w:t>
      </w:r>
      <w:bookmarkEnd w:id="313"/>
      <w:r w:rsidRPr="006D645E">
        <w:rPr>
          <w:rFonts w:ascii="Arial" w:eastAsia="Times New Roman" w:hAnsi="Arial" w:cs="Arial"/>
          <w:kern w:val="0"/>
          <w:sz w:val="24"/>
          <w:szCs w:val="24"/>
          <w:lang w:val="la-Latn" w:eastAsia="it-IT"/>
          <w14:ligatures w14:val="none"/>
        </w:rPr>
        <w:t>Et audivi vocem de caelo dicentem scribe beati mortui qui in Domino moriuntur amodo iam dicit Spiritus ut requiescant a laboribus suis opera enim illorum sequuntur illos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 fwnÁj ™k toà oÙranoà legoÚshj, Gr£yon: Mak£rioi oƒ nekroˆ oƒ ™n kur…J ¢poqnÇskontej ¢p' ¥rti. na…, lšgei tÕ pneàma, †na ¢napa»sontai ™k tîn kÒpwn aÙtîn, t¦ g¦r œrga aÙtîn ¢kolouqe‹ met' aÙtîn.</w:t>
      </w:r>
    </w:p>
    <w:p w14:paraId="0851B2F5" w14:textId="77777777" w:rsidR="006D645E" w:rsidRP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Ora l’Apostolo Giovanni ode una voce dal cielo. Si noti bene: tutto ciò che l’Apostolo ode, viene sempre dal cielo. 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 Se invece ascolta una voce dalla terra e la trasforma in voce del cielo, lui commette un peccato gravissimo di idolatria: ha dato natura divina ad una voce di Satana, ad una voce della bestia, ad una voce che veniva dal cuore dell’uomo, nel quale regna il cuore del drago e della bestia. Oggi dalla terra sale una sola voce: cancellare e gettare nella pattumiera dei rifiuti che la storia non è riuscita a </w:t>
      </w:r>
      <w:r w:rsidRPr="00550D89">
        <w:rPr>
          <w:rFonts w:ascii="Arial" w:eastAsia="Times New Roman" w:hAnsi="Arial" w:cs="Arial"/>
          <w:kern w:val="0"/>
          <w:sz w:val="24"/>
          <w:szCs w:val="24"/>
          <w:lang w:eastAsia="it-IT"/>
          <w14:ligatures w14:val="none"/>
        </w:rPr>
        <w:lastRenderedPageBreak/>
        <w:t>smaltire tutta la Divina Rivelazione. Oggi non si vuole più camminare con la Parola del Signore, bensì con la parola del drago e della bestia che ogni giorno sorge sempre nuova con nuove parole sulla faccia della terra.</w:t>
      </w:r>
    </w:p>
    <w:p w14:paraId="414B04E5" w14:textId="77777777" w:rsidR="006D645E" w:rsidRP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Ecco cosa dice la voce che viene dal cielo: </w:t>
      </w:r>
      <w:r w:rsidRPr="00550D89">
        <w:rPr>
          <w:rFonts w:ascii="Arial" w:eastAsia="Times New Roman" w:hAnsi="Arial" w:cs="Arial"/>
          <w:i/>
          <w:iCs/>
          <w:kern w:val="0"/>
          <w:sz w:val="24"/>
          <w:szCs w:val="24"/>
          <w:lang w:eastAsia="it-IT"/>
          <w14:ligatures w14:val="none"/>
        </w:rPr>
        <w:t>«Scrivi: d’ora in poi, beati i morti che muoiono nel Signore. Sì – dice lo Spirito –, essi riposeranno dalle loro fatiche, perché le loro opere li seguono».</w:t>
      </w:r>
      <w:r w:rsidRPr="00550D89">
        <w:rPr>
          <w:rFonts w:ascii="Arial" w:eastAsia="Times New Roman" w:hAnsi="Arial" w:cs="Arial"/>
          <w:kern w:val="0"/>
          <w:sz w:val="24"/>
          <w:szCs w:val="24"/>
          <w:lang w:eastAsia="it-IT"/>
          <w14:ligatures w14:val="none"/>
        </w:rPr>
        <w:t xml:space="preserve"> Chi sono dichiarati beati? I morti che muoiono nel Signore. Chi muore nel Signore? Chi muore nei Comandamenti di Dio e nella fede di Gesù. Cosa dice lo Spirito riguardo a quanti muoiono nel Signore? Dice che essi riposeranno dalle loro fatiche, perché le loro opere li seguono. Di quali fatiche si tratta? Delle fatiche spirituali e sono le grandi fatiche per rimanere nei Comandamenti di Dio e nella fede di Gesù. Il martirio è una fatica ed è la fatica più sofferta e più pesante. </w:t>
      </w:r>
    </w:p>
    <w:p w14:paraId="76079F41" w14:textId="77777777" w:rsidR="006D645E" w:rsidRP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Quali sono le opere? Sono i frutti di carità che la loro obbedienza ai Comandamenti di Dio e la fede di Gesù hanno operato sulla terra. Per ogni discepolo di Gesù valgono dinanzi al Signore solo i frutti prodotti dalla sua purissima obbedienza ad ogni Parola di Dio e di Cristo Gesù, obbedienza che è chiamata a raggiungere la perfezione dell’obbedienza di Gesù. Poiché il Signore giudicherà ognuno secondo le sue opere, se le nostre opere sono in 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1D756731"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14</w:t>
      </w:r>
      <w:r w:rsidRPr="006D645E">
        <w:rPr>
          <w:rFonts w:ascii="Arial" w:eastAsia="Times New Roman" w:hAnsi="Arial" w:cs="Arial"/>
          <w:kern w:val="0"/>
          <w:sz w:val="24"/>
          <w:szCs w:val="24"/>
          <w:lang w:eastAsia="it-IT"/>
          <w14:ligatures w14:val="none"/>
        </w:rPr>
        <w:t xml:space="preserve"> E vidi: ecco una nube bianca, e sulla nube stava seduto uno simile a un Figlio d’uomo: aveva sul capo una corona d’oro e in mano una falce affilata. </w:t>
      </w:r>
      <w:r w:rsidRPr="006D645E">
        <w:rPr>
          <w:rFonts w:ascii="Arial" w:eastAsia="Times New Roman" w:hAnsi="Arial" w:cs="Arial"/>
          <w:kern w:val="0"/>
          <w:sz w:val="24"/>
          <w:szCs w:val="24"/>
          <w:lang w:val="la-Latn" w:eastAsia="it-IT"/>
          <w14:ligatures w14:val="none"/>
        </w:rPr>
        <w:t>Et vidi et ecce nubem candidam et supra nubem sedentem similem Filio hominis habentem in capite suo coronam auream et in manu sua falcem acutam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kaˆ „doÝ nefšlh leuk», kaˆ ™pˆ t¾n nefšlhn kaq»menon Ómoion uƒÕn ¢nqrèpou, œcwn ™pˆ tÁj kefalÁj aÙtoà stšfanon crusoàn kaˆ ™n tÍ ceirˆ aÙtoà dršpanon ÑxÚ.</w:t>
      </w:r>
    </w:p>
    <w:p w14:paraId="3C048FE7" w14:textId="77777777" w:rsidR="006D645E" w:rsidRP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Ecco ora cosa vede l’Apostolo Giovanni: ecco una nube bianca, e sulla nube stava seduto uno simile a un Figlio d’uomo: aveva sul capo una corona d’oro e in mano una falce affilata.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Si tratta invece di un giudizio nella storia. </w:t>
      </w:r>
    </w:p>
    <w:p w14:paraId="1611673D" w14:textId="77777777" w:rsidR="006D645E" w:rsidRPr="00550D89"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Come Dio Padre nell’Antico Testamento scendeva per giudicare i popoli e le nazioni, così anche Cristo Gesù, costituito dal Padre Giudice dei vivi e dei morti scende nella storia per operare il suo giudizio. La falce affilata rivela che veramente, realmente, ogni giorno, oggi, domani e sempre, Lui è il Re dell’universi e il Giudice di tutta la terra. Ecco ora in sintesi qualche nota di pura cristologia, cristologia che in verità non esiste più nella mente del cristiano:</w:t>
      </w:r>
    </w:p>
    <w:p w14:paraId="34B24C3A" w14:textId="1AFEE76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lastRenderedPageBreak/>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con Lui.</w:t>
      </w:r>
    </w:p>
    <w:p w14:paraId="37232855"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 il Solo che è risorto per la nostra giustificazione. Il Solo nome dato agli uomini nel quale è stabilito che possiamo essere salvati. </w:t>
      </w:r>
    </w:p>
    <w:p w14:paraId="5ACF27DC" w14:textId="5E750C9A"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p>
    <w:p w14:paraId="5838FABD" w14:textId="55F46100"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w:t>
      </w:r>
      <w:r w:rsidRPr="00550D89">
        <w:rPr>
          <w:rFonts w:ascii="Arial" w:eastAsia="Times New Roman" w:hAnsi="Arial" w:cs="Arial"/>
          <w:kern w:val="0"/>
          <w:sz w:val="24"/>
          <w:szCs w:val="24"/>
          <w:lang w:eastAsia="it-IT"/>
          <w14:ligatures w14:val="none"/>
        </w:rPr>
        <w:lastRenderedPageBreak/>
        <w:t>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1CF7FA02"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Pilato pone sulla croce la scritta: </w:t>
      </w:r>
      <w:r w:rsidRPr="00550D89">
        <w:rPr>
          <w:rFonts w:ascii="Arial" w:eastAsia="Times New Roman" w:hAnsi="Arial" w:cs="Arial"/>
          <w:i/>
          <w:kern w:val="0"/>
          <w:sz w:val="24"/>
          <w:szCs w:val="24"/>
          <w:lang w:eastAsia="it-IT"/>
          <w14:ligatures w14:val="none"/>
        </w:rPr>
        <w:t>“Gesù il Nazareno, il re dei Giudei”.</w:t>
      </w:r>
      <w:r w:rsidRPr="00550D89">
        <w:rPr>
          <w:rFonts w:ascii="Arial" w:eastAsia="Times New Roman" w:hAnsi="Arial" w:cs="Arial"/>
          <w:kern w:val="0"/>
          <w:sz w:val="24"/>
          <w:szCs w:val="24"/>
          <w:lang w:eastAsia="it-IT"/>
          <w14:ligatures w14:val="none"/>
        </w:rPr>
        <w:t xml:space="preserve"> Verità oggettiva. I capi dei sacerdoti vogliano che Pilato trasformi la verità oggettiva, universale, immortale, in verità soggettiva:</w:t>
      </w:r>
      <w:r w:rsidRPr="00550D89">
        <w:rPr>
          <w:rFonts w:ascii="Arial" w:eastAsia="Times New Roman" w:hAnsi="Arial" w:cs="Arial"/>
          <w:i/>
          <w:kern w:val="0"/>
          <w:sz w:val="24"/>
          <w:szCs w:val="24"/>
          <w:lang w:eastAsia="it-IT"/>
          <w14:ligatures w14:val="none"/>
        </w:rPr>
        <w:t xml:space="preserve"> “Gesù ha detto: Io sono il re dei Giudei”.</w:t>
      </w:r>
      <w:r w:rsidRPr="00550D89">
        <w:rPr>
          <w:rFonts w:ascii="Arial" w:eastAsia="Times New Roman" w:hAnsi="Arial" w:cs="Arial"/>
          <w:kern w:val="0"/>
          <w:sz w:val="24"/>
          <w:szCs w:val="24"/>
          <w:lang w:eastAsia="it-IT"/>
          <w14:ligatures w14:val="none"/>
        </w:rP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w:t>
      </w:r>
    </w:p>
    <w:p w14:paraId="703ECDEE"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Ecco la verità oggettiva di Cristo Gesù così come essa viene proclamata nel Credo della Chiesa una, santa, cattolica, apostolica: </w:t>
      </w:r>
      <w:r w:rsidRPr="00550D89">
        <w:rPr>
          <w:rFonts w:ascii="Arial" w:eastAsia="Times New Roman" w:hAnsi="Arial" w:cs="Arial"/>
          <w:i/>
          <w:kern w:val="0"/>
          <w:sz w:val="24"/>
          <w:szCs w:val="24"/>
          <w:lang w:eastAsia="it-IT"/>
          <w14:ligatures w14:val="none"/>
        </w:rPr>
        <w:t>“Credo in un solo Signore, Gesù Cristo, unigenito Figlio di Dio, nato dal Padre prima di tutti i secoli: Dio da Dio, Luce da Luce, Dio vero da Dio vero, generato, non creato, della stessa sostanza del Padre”</w:t>
      </w:r>
      <w:r w:rsidRPr="00550D89">
        <w:rPr>
          <w:rFonts w:ascii="Arial" w:eastAsia="Times New Roman" w:hAnsi="Arial" w:cs="Arial"/>
          <w:kern w:val="0"/>
          <w:sz w:val="24"/>
          <w:szCs w:val="24"/>
          <w:lang w:eastAsia="it-IT"/>
          <w14:ligatures w14:val="none"/>
        </w:rPr>
        <w:t xml:space="preserve">: 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550D89">
        <w:rPr>
          <w:rFonts w:ascii="Arial" w:eastAsia="Times New Roman" w:hAnsi="Arial" w:cs="Arial"/>
          <w:i/>
          <w:kern w:val="0"/>
          <w:sz w:val="24"/>
          <w:szCs w:val="24"/>
          <w:lang w:eastAsia="it-IT"/>
          <w14:ligatures w14:val="none"/>
        </w:rPr>
        <w:t>“Per mezzo di lui tutte le cose sono state create”</w:t>
      </w:r>
      <w:r w:rsidRPr="00550D89">
        <w:rPr>
          <w:rFonts w:ascii="Arial" w:eastAsia="Times New Roman" w:hAnsi="Arial" w:cs="Arial"/>
          <w:kern w:val="0"/>
          <w:sz w:val="24"/>
          <w:szCs w:val="24"/>
          <w:lang w:eastAsia="it-IT"/>
          <w14:ligatures w14:val="none"/>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550D89">
        <w:rPr>
          <w:rFonts w:ascii="Arial" w:eastAsia="Times New Roman" w:hAnsi="Arial" w:cs="Arial"/>
          <w:i/>
          <w:kern w:val="0"/>
          <w:sz w:val="24"/>
          <w:szCs w:val="24"/>
          <w:lang w:eastAsia="it-IT"/>
          <w14:ligatures w14:val="none"/>
        </w:rPr>
        <w:t>“Per noi uomini e per la nostra salvezza discese dal cielo, e per opera dello Spirito Santo si è incarnato nel seno della Vergine Maria e si è fatto uomo”</w:t>
      </w:r>
      <w:r w:rsidRPr="00550D89">
        <w:rPr>
          <w:rFonts w:ascii="Arial" w:eastAsia="Times New Roman" w:hAnsi="Arial" w:cs="Arial"/>
          <w:kern w:val="0"/>
          <w:sz w:val="24"/>
          <w:szCs w:val="24"/>
          <w:lang w:eastAsia="it-IT"/>
          <w14:ligatures w14:val="none"/>
        </w:rPr>
        <w:t xml:space="preserve">: </w:t>
      </w:r>
    </w:p>
    <w:p w14:paraId="346F0DEF"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La Verità eterna, divina, soprannaturale, la Verità per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550D89">
        <w:rPr>
          <w:rFonts w:ascii="Arial" w:eastAsia="Times New Roman" w:hAnsi="Arial" w:cs="Arial"/>
          <w:i/>
          <w:kern w:val="0"/>
          <w:sz w:val="24"/>
          <w:szCs w:val="24"/>
          <w:lang w:eastAsia="it-IT"/>
          <w14:ligatures w14:val="none"/>
        </w:rPr>
        <w:t xml:space="preserve">“Fu crocifisso per noi sotto Ponzio Pilato, mori e fu sepolto. Il terzo giorno è risuscitato, secondo </w:t>
      </w:r>
      <w:r w:rsidRPr="00550D89">
        <w:rPr>
          <w:rFonts w:ascii="Arial" w:eastAsia="Times New Roman" w:hAnsi="Arial" w:cs="Arial"/>
          <w:i/>
          <w:kern w:val="0"/>
          <w:sz w:val="24"/>
          <w:szCs w:val="24"/>
          <w:lang w:eastAsia="it-IT"/>
          <w14:ligatures w14:val="none"/>
        </w:rPr>
        <w:lastRenderedPageBreak/>
        <w:t>le Scritture, è salito al cielo, siede alla destra del Padre”</w:t>
      </w:r>
      <w:r w:rsidRPr="00550D89">
        <w:rPr>
          <w:rFonts w:ascii="Arial" w:eastAsia="Times New Roman" w:hAnsi="Arial" w:cs="Arial"/>
          <w:kern w:val="0"/>
          <w:sz w:val="24"/>
          <w:szCs w:val="24"/>
          <w:lang w:eastAsia="it-IT"/>
          <w14:ligatures w14:val="none"/>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dischiarata non verità oppure la si trasforma in verità soggettiva, nessuno è più obbligato a credere, edificando su di essa la propria vita. </w:t>
      </w:r>
    </w:p>
    <w:p w14:paraId="23766803"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Oggi Satana sta entrando nella mente del cristiano e con la sua sottile astuzia lo sta conducendo a dichiarare nulle tutte le verità oggettive, universali, eterne, divine, di creazione, di redenzione, di salvezza. 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w:t>
      </w:r>
    </w:p>
    <w:p w14:paraId="1080FAEF"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w:t>
      </w:r>
    </w:p>
    <w:p w14:paraId="3F274D02"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5BF4FDF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60BFD28E" w14:textId="1D65D4F9"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lastRenderedPageBreak/>
        <w:t>V 14,</w:t>
      </w:r>
      <w:r w:rsidRPr="006D645E">
        <w:rPr>
          <w:rFonts w:ascii="Arial" w:eastAsia="Times New Roman" w:hAnsi="Arial" w:cs="Arial"/>
          <w:b/>
          <w:bCs/>
          <w:kern w:val="0"/>
          <w:sz w:val="24"/>
          <w:szCs w:val="24"/>
          <w:lang w:eastAsia="it-IT"/>
          <w14:ligatures w14:val="none"/>
        </w:rPr>
        <w:t>15</w:t>
      </w:r>
      <w:r w:rsidRPr="006D645E">
        <w:rPr>
          <w:rFonts w:ascii="Arial" w:eastAsia="Times New Roman" w:hAnsi="Arial" w:cs="Arial"/>
          <w:kern w:val="0"/>
          <w:sz w:val="24"/>
          <w:szCs w:val="24"/>
          <w:lang w:eastAsia="it-IT"/>
          <w14:ligatures w14:val="none"/>
        </w:rPr>
        <w:t xml:space="preserve"> Un altro angelo uscì dal tempio, gridando a gran voce a colui che era seduto sulla nube: «Getta la tua falce e mieti; è giunta l’ora di mietere, perché la messe della terra è matura».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alter angelus exivit de templo clamans voce magna ad sedentem super nubem mitte falcem tuam et mete quia venit hora ut metatur quoniam aruit messis terrae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¥lloj ¥ggeloj ™xÁlqen ™k toà naoà, kr£zwn ™n fwnÍ meg£lV tù kaqhmšnJ ™pˆ tÁj nefšlhj, Pšmyon tÕ dršpanÒn sou kaˆ qšrison, Óti Ãlqen ¹ éra qer…sai, Óti ™xhr£nqh Ð qerismÕj tÁj gÁj.</w:t>
      </w:r>
    </w:p>
    <w:p w14:paraId="119AA5C6" w14:textId="77777777" w:rsid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Gesù è il solo Giusto Giudice di ogni azione, parola, opera, omissione, pensiero di ogni uomo. Ora sta venendo per giudicare la terra. Ecco chi annuncia questa sua venuta: </w:t>
      </w:r>
      <w:r w:rsidRPr="006D645E">
        <w:rPr>
          <w:rFonts w:ascii="Arial" w:eastAsia="Times New Roman" w:hAnsi="Arial" w:cs="Arial"/>
          <w:i/>
          <w:iCs/>
          <w:kern w:val="0"/>
          <w:sz w:val="24"/>
          <w:szCs w:val="20"/>
          <w:lang w:eastAsia="it-IT"/>
          <w14:ligatures w14:val="none"/>
        </w:rPr>
        <w:t>“Un altro angelo uscì dal tempio, gridando a grande voce a colui che era seduto sulla nube: “Getta la tua falce e mieti; è giunta l’ora di mietere, perché la messe della terra è matura”</w:t>
      </w:r>
      <w:r w:rsidRPr="006D645E">
        <w:rPr>
          <w:rFonts w:ascii="Arial" w:eastAsia="Times New Roman" w:hAnsi="Arial" w:cs="Arial"/>
          <w:kern w:val="0"/>
          <w:sz w:val="24"/>
          <w:szCs w:val="20"/>
          <w:lang w:eastAsia="it-IT"/>
          <w14:ligatures w14:val="none"/>
        </w:rPr>
        <w:t xml:space="preserve">.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w:t>
      </w:r>
    </w:p>
    <w:p w14:paraId="070375E7"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6D645E">
        <w:rPr>
          <w:rFonts w:ascii="Arial" w:eastAsia="Times New Roman" w:hAnsi="Arial" w:cs="Arial"/>
          <w:i/>
          <w:iCs/>
          <w:kern w:val="0"/>
          <w:sz w:val="24"/>
          <w:szCs w:val="20"/>
          <w:lang w:eastAsia="it-IT"/>
          <w14:ligatures w14:val="none"/>
        </w:rPr>
        <w:t>“Se mi avessi dato del tempo in più mi sarei convertito”</w:t>
      </w:r>
      <w:r w:rsidRPr="006D645E">
        <w:rPr>
          <w:rFonts w:ascii="Arial" w:eastAsia="Times New Roman" w:hAnsi="Arial" w:cs="Arial"/>
          <w:kern w:val="0"/>
          <w:sz w:val="24"/>
          <w:szCs w:val="20"/>
          <w:lang w:eastAsia="it-IT"/>
          <w14:ligatures w14:val="none"/>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2ACEC60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 xml:space="preserve">16 </w:t>
      </w:r>
      <w:r w:rsidRPr="006D645E">
        <w:rPr>
          <w:rFonts w:ascii="Arial" w:eastAsia="Times New Roman" w:hAnsi="Arial" w:cs="Arial"/>
          <w:kern w:val="0"/>
          <w:sz w:val="24"/>
          <w:szCs w:val="24"/>
          <w:lang w:eastAsia="it-IT"/>
          <w14:ligatures w14:val="none"/>
        </w:rPr>
        <w:t xml:space="preserve">Allora colui che era seduto sulla nube lanciò la sua falce sulla terra e la terra fu mietuta. </w:t>
      </w:r>
      <w:r w:rsidRPr="006D645E">
        <w:rPr>
          <w:rFonts w:ascii="Arial" w:eastAsia="Times New Roman" w:hAnsi="Arial" w:cs="Arial"/>
          <w:kern w:val="0"/>
          <w:sz w:val="24"/>
          <w:szCs w:val="24"/>
          <w:lang w:val="la-Latn" w:eastAsia="it-IT"/>
          <w14:ligatures w14:val="none"/>
        </w:rPr>
        <w:t>Et misit qui sedebat supra nubem falcem suam in terram et messa est terra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œbalen Ð kaq»menoj ™pˆ tÁj nefšlhj tÕ dršpanon aÙtoà ™pˆ t¾n gÁn, kaˆ ™qer…sqh ¹ gÁ.</w:t>
      </w:r>
    </w:p>
    <w:p w14:paraId="598FF3B3" w14:textId="56F4B11E"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e constato. Il Giudice di tutta la terra può gettare la sua falce. Non commetterà nessuna ingiustizia.</w:t>
      </w:r>
    </w:p>
    <w:p w14:paraId="32EB86D7" w14:textId="77777777"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t xml:space="preserve">Rassicurato che la messe è matura, colui che era seduto sulla nube lanciò la sua falce sulla terra e la terra fu mietuta. Perché l’angelo attesta al Figlio dell’uomo che la messe è matura? Perché altrimenti sarebbe stata perpetrata una grande ingiustizia se la messe non fosse stata realmente matura. Invece la messe ha raggiunto il punto di maturazione e può essere mietuta. </w:t>
      </w:r>
    </w:p>
    <w:p w14:paraId="10A0B9CE" w14:textId="3C463004" w:rsidR="006D645E" w:rsidRPr="00550D89" w:rsidRDefault="006D645E" w:rsidP="000F06FC">
      <w:pPr>
        <w:spacing w:after="240" w:line="240" w:lineRule="auto"/>
        <w:jc w:val="both"/>
        <w:rPr>
          <w:rFonts w:ascii="Arial" w:eastAsia="Times New Roman" w:hAnsi="Arial" w:cs="Arial"/>
          <w:kern w:val="0"/>
          <w:sz w:val="24"/>
          <w:szCs w:val="20"/>
          <w:lang w:eastAsia="it-IT"/>
          <w14:ligatures w14:val="none"/>
        </w:rPr>
      </w:pPr>
      <w:r w:rsidRPr="00550D89">
        <w:rPr>
          <w:rFonts w:ascii="Arial" w:eastAsia="Times New Roman" w:hAnsi="Arial" w:cs="Arial"/>
          <w:kern w:val="0"/>
          <w:sz w:val="24"/>
          <w:szCs w:val="20"/>
          <w:lang w:eastAsia="it-IT"/>
          <w14:ligatures w14:val="none"/>
        </w:rPr>
        <w:lastRenderedPageBreak/>
        <w:t xml:space="preserve">Come avverrà storicamente la mietitura, nessuno lo sa. Le modalità sono oltremodo innumerevoli. Di volta in volta sono essere dettate dalla sapienza eterna, divina, infinita del nostro Dio. A noi ora interessa mettere in luce due verità: ogni qualvolta il Signore Gesù getta la sua spada per mietere, mai lui infrange la Legge del suo giusto giudizio e mal la Legge della sua giusta misericordia. La seconda verità vuole invece che le modalità attraverso cui la mietitura si compie restano sempre nel cuore </w:t>
      </w:r>
      <w:r w:rsidR="005660F7" w:rsidRPr="00550D89">
        <w:rPr>
          <w:rFonts w:ascii="Arial" w:eastAsia="Times New Roman" w:hAnsi="Arial" w:cs="Arial"/>
          <w:kern w:val="0"/>
          <w:sz w:val="24"/>
          <w:szCs w:val="20"/>
          <w:lang w:eastAsia="it-IT"/>
          <w14:ligatures w14:val="none"/>
        </w:rPr>
        <w:t>del</w:t>
      </w:r>
      <w:r w:rsidRPr="00550D89">
        <w:rPr>
          <w:rFonts w:ascii="Arial" w:eastAsia="Times New Roman" w:hAnsi="Arial" w:cs="Arial"/>
          <w:kern w:val="0"/>
          <w:sz w:val="24"/>
          <w:szCs w:val="20"/>
          <w:lang w:eastAsia="it-IT"/>
          <w14:ligatures w14:val="none"/>
        </w:rPr>
        <w:t xml:space="preserve"> Padre. Noi le conosciamo solo per rivelazione profetica o prima del loro compimento, o mentre si compiono, o dopo essersi compiute. Lo ripetiamo: solo per rivelazione profetica le modalità possono essere conosciute. </w:t>
      </w:r>
    </w:p>
    <w:p w14:paraId="0104C332" w14:textId="7F4C5596"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17</w:t>
      </w:r>
      <w:r w:rsidRPr="006D645E">
        <w:rPr>
          <w:rFonts w:ascii="Arial" w:eastAsia="Times New Roman" w:hAnsi="Arial" w:cs="Arial"/>
          <w:kern w:val="0"/>
          <w:sz w:val="24"/>
          <w:szCs w:val="24"/>
          <w:lang w:eastAsia="it-IT"/>
          <w14:ligatures w14:val="none"/>
        </w:rPr>
        <w:t xml:space="preserve"> Allora un altro angelo uscì dal tempio che è nel cielo, tenendo anch’egli una falce affilata...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alius angelus exivit de templo quod est in caelo habens et ipse falcem acutam</w:t>
      </w:r>
      <w:r w:rsidRPr="00CD588A">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¥lloj ¥ggeloj ™xÁlqen ™k toà naoà toà ™n tù oÙranù, œcwn kaˆ aÙtÕj dršpanon ÑxÚ.</w:t>
      </w:r>
    </w:p>
    <w:p w14:paraId="2EC100D9" w14:textId="75017FF5"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Ecco cosa vede ancora l’Apostolo Giovanni: </w:t>
      </w:r>
      <w:r w:rsidRPr="00550D89">
        <w:rPr>
          <w:rFonts w:ascii="Arial" w:eastAsia="Times New Roman" w:hAnsi="Arial" w:cs="Arial"/>
          <w:i/>
          <w:iCs/>
          <w:kern w:val="0"/>
          <w:sz w:val="24"/>
          <w:szCs w:val="24"/>
          <w:lang w:eastAsia="it-IT"/>
          <w14:ligatures w14:val="none"/>
        </w:rPr>
        <w:t xml:space="preserve">“Allora un altro angelo uscì da tempio che è nel cielo, tenendo anch’egli una spada affilata…”. </w:t>
      </w:r>
      <w:r w:rsidRPr="00550D89">
        <w:rPr>
          <w:rFonts w:ascii="Arial" w:eastAsia="Times New Roman" w:hAnsi="Arial" w:cs="Arial"/>
          <w:kern w:val="0"/>
          <w:sz w:val="24"/>
          <w:szCs w:val="24"/>
          <w:lang w:eastAsia="it-IT"/>
          <w14:ligatures w14:val="none"/>
        </w:rPr>
        <w:t>La spada è data a questo angelo perché aiuti il Giusto Giudice nella sua opera di giudizio su tutta la terra.</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3D4A5AB4"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 A cosa si deve convertire ogni uomo? Alla sua verità di natura. In cosa consiste questa verità di natura? Nel confessare che l’uomo non è Dio. Non è Dio perché gli manca l’eternità, la divinità, l’onnipotenza, l’immortalità, l’avere la sua vita tutta, sempre, interamente nelle sue mani. Invece la storia sempre gli attesta che nulla è nelle mani degli uomini. Tutto invece è nelle mani di Dio. Da questa prima conversione ne nasce una seconda: 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 </w:t>
      </w:r>
    </w:p>
    <w:p w14:paraId="68867083" w14:textId="173B1535"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Oggi i moltissimi figli della bestia –qui si</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 xml:space="preserve">parla dei moltissimi figli della bestia che sono discepoli di Gesù – proprio questo stanno facendo: stanno chiudendo le porte della purissima fede in Cristo non solo agli altri discepoli di Gesù, ma anche al mondo intero. Avendo essi assunto i pensieri della bestia, che sono odio contro Cristo, hanno trasformato questi pensieri di odio contro Cristo, che sono di odio anche contro l’uomo, in pensieri di amore. 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w:t>
      </w:r>
      <w:r w:rsidRPr="00550D89">
        <w:rPr>
          <w:rFonts w:ascii="Arial" w:eastAsia="Times New Roman" w:hAnsi="Arial" w:cs="Arial"/>
          <w:kern w:val="0"/>
          <w:sz w:val="24"/>
          <w:szCs w:val="24"/>
          <w:lang w:eastAsia="it-IT"/>
          <w14:ligatures w14:val="none"/>
        </w:rPr>
        <w:lastRenderedPageBreak/>
        <w:t xml:space="preserve">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 </w:t>
      </w:r>
    </w:p>
    <w:p w14:paraId="5BAC84E7" w14:textId="0B886A38" w:rsid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La bestia questo ha fatto: ci sta facendo trasformare l’odio contro ogni Parola di Dio in amore e diritto, in compassione e in pietà,</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 xml:space="preserve">addirittura in pietà per l’uomo. Non c’è Parola trasgredita che non venga dichiarata amore, verità, diritto. Ogni santo e ogni martire solo questo vuole: che l’uomo si converta e viva. Dobbiamo sempre partire da una verità storica: essi sono santi e sono martiri perché sono morti perdonando, così come perdonando è morto Cristo Gesù. </w:t>
      </w:r>
    </w:p>
    <w:p w14:paraId="45B3C8C1"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Il perdono è un atto eterno. Cosa è la giustizia che essi chiedono a Cristo Gesù? Che metta ogni uomo nelle condizioni di potersi convertire. Come Gesù farà questo? Mostrando ogni giorno all’uomo che la sua vita non è nelle sue mani. Attestandogli la falsità di essa perché si possa convertire e credere nella Parola. Ma oggi, come fa l’uomo a convertirsi, se la bestia a convinto moltissimi discepoli di Gesù che la Parola del Vangelo non serve più e che anch’essa è un rifiuto che la storia non è riuscita a smaltire e che per questo va getta nella pattumiera? Mancando la profezia di ogni membro del suo corpo, a causa di questo quasi universale tradimento operato nei confronti della Parola, questi moltissimi figli della bestia rendono vana l’opera di giustizia e di misericordia di Cristo Gesù. Oggi Gesù potrà anche venire a vendemmiare. Le conversione però saranno veramente poche, a motivo di questo ormai universale tradimento della Parola.</w:t>
      </w:r>
    </w:p>
    <w:p w14:paraId="1D2971B3" w14:textId="6C244FE6"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18</w:t>
      </w:r>
      <w:r w:rsidRPr="006D645E">
        <w:rPr>
          <w:rFonts w:ascii="Arial" w:eastAsia="Times New Roman" w:hAnsi="Arial" w:cs="Arial"/>
          <w:kern w:val="0"/>
          <w:sz w:val="24"/>
          <w:szCs w:val="24"/>
          <w:lang w:eastAsia="it-IT"/>
          <w14:ligatures w14:val="none"/>
        </w:rPr>
        <w:t xml:space="preserve"> </w:t>
      </w:r>
      <w:bookmarkStart w:id="314" w:name="_Hlk137617707"/>
      <w:r w:rsidRPr="006D645E">
        <w:rPr>
          <w:rFonts w:ascii="Arial" w:eastAsia="Times New Roman" w:hAnsi="Arial" w:cs="Arial"/>
          <w:kern w:val="0"/>
          <w:sz w:val="24"/>
          <w:szCs w:val="24"/>
          <w:lang w:eastAsia="it-IT"/>
          <w14:ligatures w14:val="none"/>
        </w:rPr>
        <w:t>Un altro angelo, che ha potere sul fuoco, venne dall’altare e gridò a gran voce a quello che aveva la falce affilata: «Getta la tua falce affilata e vendemmia i grappoli della vigna della terra, perché le sue uve sono mature».</w:t>
      </w:r>
      <w:r w:rsidR="0045474D">
        <w:rPr>
          <w:rFonts w:ascii="Arial" w:eastAsia="Times New Roman" w:hAnsi="Arial" w:cs="Arial"/>
          <w:kern w:val="0"/>
          <w:sz w:val="24"/>
          <w:szCs w:val="24"/>
          <w:lang w:eastAsia="it-IT"/>
          <w14:ligatures w14:val="none"/>
        </w:rPr>
        <w:t xml:space="preserve"> </w:t>
      </w:r>
      <w:bookmarkEnd w:id="314"/>
      <w:r w:rsidRPr="006D645E">
        <w:rPr>
          <w:rFonts w:ascii="Arial" w:eastAsia="Times New Roman" w:hAnsi="Arial" w:cs="Arial"/>
          <w:kern w:val="0"/>
          <w:sz w:val="24"/>
          <w:szCs w:val="24"/>
          <w:lang w:val="la-Latn" w:eastAsia="it-IT"/>
          <w14:ligatures w14:val="none"/>
        </w:rPr>
        <w:t>et alius angelus de altari qui habet potestatem supra ignem et clamavit voce magna qui habebat falcem acutam dicens mitte falcem tuam acutam et vindemia botros vineae terrae quoniam maturae sunt uvae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59FBB4D8"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Adesso interviene un altro angelo. Questo angelo ha potere sul fuoco e viene dall’altare. L’altare è il luogo del sacrificio. Quali sacrifici si offrono al Signore nei cieli santi? Essi sono due: il sacrificio della lode perenne, senza alcuna interruzione. Il sacrificio del loro sangue che i martiri e i santi offrono a Dio come vero sacrificio di espiazione, per la conversione di ogni loro fratello.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w:t>
      </w:r>
      <w:r w:rsidRPr="00550D89">
        <w:rPr>
          <w:rFonts w:ascii="Arial" w:eastAsia="Times New Roman" w:hAnsi="Arial" w:cs="Arial"/>
          <w:kern w:val="0"/>
          <w:sz w:val="24"/>
          <w:szCs w:val="24"/>
          <w:lang w:eastAsia="it-IT"/>
          <w14:ligatures w14:val="none"/>
        </w:rPr>
        <w:lastRenderedPageBreak/>
        <w:t xml:space="preserve">sul fuoco all’altro angelo che ha la falce affilata: </w:t>
      </w:r>
      <w:r w:rsidRPr="00550D89">
        <w:rPr>
          <w:rFonts w:ascii="Arial" w:eastAsia="Times New Roman" w:hAnsi="Arial" w:cs="Arial"/>
          <w:i/>
          <w:iCs/>
          <w:kern w:val="0"/>
          <w:sz w:val="24"/>
          <w:szCs w:val="24"/>
          <w:lang w:eastAsia="it-IT"/>
          <w14:ligatures w14:val="none"/>
        </w:rPr>
        <w:t>«Getta la tua falce affilata e vendemmia i grappoli della vigna della terra, perché le sue uve sono mature».</w:t>
      </w:r>
      <w:r w:rsidRPr="00550D89">
        <w:rPr>
          <w:rFonts w:ascii="Arial" w:eastAsia="Times New Roman" w:hAnsi="Arial" w:cs="Arial"/>
          <w:kern w:val="0"/>
          <w:sz w:val="24"/>
          <w:szCs w:val="24"/>
          <w:lang w:eastAsia="it-IT"/>
          <w14:ligatures w14:val="none"/>
        </w:rPr>
        <w:t xml:space="preserve"> </w:t>
      </w:r>
    </w:p>
    <w:p w14:paraId="2855B3FD"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Il tempo della vendemmia è giunto. Le sue uve sono mature. L’angelo può ora gettare la sua spada affilata e vendemmiare le sue uve. 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 Un esempio è sufficiente perché comprendiamo. Il popolo del Signore è in Egitto. Si è stabilito bene. Se fosse stato per esso, mai sarebbe ritornato nella terra di Canaan. Perché emigrare se in un luogo c’è vita e pienezza di ogni vita? Ecco allora cosa fa il Signore: crea le condizioni perché si desideri emigrare. Non solo crea le condizioni. Chiama anche chi deve aiutare il suo popolo perché possa raggiungere la terra promessa.</w:t>
      </w:r>
    </w:p>
    <w:p w14:paraId="7721B3BB"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Ecco la grande saggezza e anche la grande misericordia del nostro Dio. 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L’opera del nostro Dio è sempre perfetta. </w:t>
      </w:r>
    </w:p>
    <w:p w14:paraId="62F91381" w14:textId="5756FE65"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315" w:name="_Hlk135993304"/>
      <w:r w:rsidRPr="006D645E">
        <w:rPr>
          <w:rFonts w:ascii="Arial" w:eastAsia="Times New Roman" w:hAnsi="Arial" w:cs="Arial"/>
          <w:b/>
          <w:bCs/>
          <w:kern w:val="0"/>
          <w:sz w:val="24"/>
          <w:szCs w:val="20"/>
          <w:lang w:eastAsia="it-IT"/>
          <w14:ligatures w14:val="none"/>
        </w:rPr>
        <w:t>V 14</w:t>
      </w:r>
      <w:bookmarkEnd w:id="315"/>
      <w:r w:rsidRPr="006D645E">
        <w:rPr>
          <w:rFonts w:ascii="Arial" w:eastAsia="Times New Roman" w:hAnsi="Arial" w:cs="Arial"/>
          <w:b/>
          <w:bCs/>
          <w:kern w:val="0"/>
          <w:sz w:val="24"/>
          <w:szCs w:val="20"/>
          <w:lang w:eastAsia="it-IT"/>
          <w14:ligatures w14:val="none"/>
        </w:rPr>
        <w:t>,</w:t>
      </w:r>
      <w:r w:rsidRPr="006D645E">
        <w:rPr>
          <w:rFonts w:ascii="Arial" w:eastAsia="Times New Roman" w:hAnsi="Arial" w:cs="Arial"/>
          <w:b/>
          <w:bCs/>
          <w:kern w:val="0"/>
          <w:sz w:val="24"/>
          <w:szCs w:val="24"/>
          <w:lang w:eastAsia="it-IT"/>
          <w14:ligatures w14:val="none"/>
        </w:rPr>
        <w:t>19</w:t>
      </w:r>
      <w:r w:rsidRPr="006D645E">
        <w:rPr>
          <w:rFonts w:ascii="Arial" w:eastAsia="Times New Roman" w:hAnsi="Arial" w:cs="Arial"/>
          <w:kern w:val="0"/>
          <w:sz w:val="24"/>
          <w:szCs w:val="24"/>
          <w:lang w:eastAsia="it-IT"/>
          <w14:ligatures w14:val="none"/>
        </w:rPr>
        <w:t xml:space="preserve"> L’angelo lanciò la sua falce sulla terra, vendemmiò la vigna della terra e rovesciò l’uva nel grande tino dell’ira di Dio.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misit angelus falcem suam in terram et vindemiavit vineam terrae et misit in lacum irae Dei magnum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œbalen Ð ¥ggeloj tÕ dršpanon aÙtoà e„j t¾n gÁn, kaˆ ™trÚghsen t¾n ¥mpelon tÁj gÁj kaˆ œbalen e„j t¾n lhnÕn toà qumoà toà qeoà tÕn mšgan.</w:t>
      </w:r>
    </w:p>
    <w:p w14:paraId="086E1E66"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L’angelo ascolta la voce dell’altro angelo. L’uva e matura e va vendemmiata, I tempi sono maturi e se l’uomo vuole si potrà convertire. </w:t>
      </w:r>
      <w:r w:rsidRPr="00550D89">
        <w:rPr>
          <w:rFonts w:ascii="Arial" w:eastAsia="Times New Roman" w:hAnsi="Arial" w:cs="Arial"/>
          <w:i/>
          <w:iCs/>
          <w:kern w:val="0"/>
          <w:sz w:val="24"/>
          <w:szCs w:val="24"/>
          <w:lang w:eastAsia="it-IT"/>
          <w14:ligatures w14:val="none"/>
        </w:rPr>
        <w:t>L’angelo lanciò la sua falce sulla terra, vendemmiò la vigna della terra e rovesciò l’uva nel grande tino dell’ira di Dio</w:t>
      </w:r>
      <w:r w:rsidRPr="00550D89">
        <w:rPr>
          <w:rFonts w:ascii="Arial" w:eastAsia="Times New Roman" w:hAnsi="Arial" w:cs="Arial"/>
          <w:kern w:val="0"/>
          <w:sz w:val="24"/>
          <w:szCs w:val="24"/>
          <w:lang w:eastAsia="it-IT"/>
          <w14:ligatures w14:val="none"/>
        </w:rPr>
        <w:t xml:space="preserve">. Cosa è l’ira di Dio? 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 </w:t>
      </w:r>
    </w:p>
    <w:p w14:paraId="0390DD11" w14:textId="6B02C784"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morte il giudizio operato dalla Parola non potrà essere più modificato. La sentenza è eterna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inappellabile.</w:t>
      </w:r>
    </w:p>
    <w:p w14:paraId="677D7684" w14:textId="77777777"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lastRenderedPageBreak/>
        <w:t xml:space="preserve"> Oggi è questa verità che i moltissimi figli di Dio che sono divenuti figli della bestia hanno cancellato. Essi stanno affermando, insegnando, predicando, contro tutta la Parola di Dio, che non ci sarà alcun giudizio né oggi e né domani. Siamo già stati tutti accolti dal nostro Dio nelle sue dimore eterne.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Per questo è chiesto ad ogni discepolo di Gesù di non modificare né in molto e né in poso la Parola del Signore. Sarà reo di ogni uomo che si perde a causa delle sue trasformazioni operate nella Parola di Dio.</w:t>
      </w:r>
    </w:p>
    <w:p w14:paraId="53389FA3"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kern w:val="0"/>
          <w:sz w:val="24"/>
          <w:szCs w:val="20"/>
          <w:lang w:eastAsia="it-IT"/>
          <w14:ligatures w14:val="none"/>
        </w:rPr>
        <w:t>V 14,</w:t>
      </w:r>
      <w:r w:rsidRPr="006D645E">
        <w:rPr>
          <w:rFonts w:ascii="Arial" w:eastAsia="Times New Roman" w:hAnsi="Arial" w:cs="Arial"/>
          <w:b/>
          <w:bCs/>
          <w:kern w:val="0"/>
          <w:sz w:val="24"/>
          <w:szCs w:val="24"/>
          <w:lang w:eastAsia="it-IT"/>
          <w14:ligatures w14:val="none"/>
        </w:rPr>
        <w:t>20</w:t>
      </w:r>
      <w:r w:rsidRPr="006D645E">
        <w:rPr>
          <w:rFonts w:ascii="Arial" w:eastAsia="Times New Roman" w:hAnsi="Arial" w:cs="Arial"/>
          <w:kern w:val="0"/>
          <w:sz w:val="24"/>
          <w:szCs w:val="24"/>
          <w:lang w:eastAsia="it-IT"/>
          <w14:ligatures w14:val="none"/>
        </w:rPr>
        <w:t xml:space="preserve"> Il tino fu pigiato fuori della città e dal tino uscì sangue fino al morso dei cavalli, per una distanza di milleseicento stadi. </w:t>
      </w:r>
      <w:r w:rsidRPr="006D645E">
        <w:rPr>
          <w:rFonts w:ascii="Arial" w:eastAsia="Times New Roman" w:hAnsi="Arial" w:cs="Arial"/>
          <w:kern w:val="0"/>
          <w:sz w:val="24"/>
          <w:szCs w:val="24"/>
          <w:lang w:val="la-Latn" w:eastAsia="it-IT"/>
          <w14:ligatures w14:val="none"/>
        </w:rPr>
        <w:t>Et calcatus est lacus extra civitatem et exivit sanguis de lacu usque ad frenos equorum per stadia mille sescenta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™pat»qh ¹ lhnÕj œxwqen tÁj pÒlewj, kaˆ ™xÁlqen aŒma ™k tÁj lhnoà ¥cri tîn calinîn tîn †ppwn ¢pÕ stad…wn cil…wn ˜xakos…wn.</w:t>
      </w:r>
    </w:p>
    <w:p w14:paraId="5BEB3849" w14:textId="77777777" w:rsid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550D89">
        <w:rPr>
          <w:rFonts w:ascii="Arial" w:eastAsia="Times New Roman" w:hAnsi="Arial" w:cs="Arial"/>
          <w:kern w:val="0"/>
          <w:sz w:val="24"/>
          <w:szCs w:val="24"/>
          <w:lang w:eastAsia="it-IT"/>
          <w14:ligatures w14:val="none"/>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 Anche il sangue di tutti i peccatori viene spremuto perché – quando il giudizio è fatto nel tempo – esso possa essere sostituito con il sangue della grazia, della verità, della carità, dell’obbedienza che sono in Cristo Gesù. Il sangue che esce dal tino è così abbondante da formare un grande fiume, un fiume così grande da attraversare la terra. Questo significa che nessuno uomo, veramente nessun uomo, potrà mai sfuggire al giudizio di Dio. </w:t>
      </w:r>
    </w:p>
    <w:p w14:paraId="7D6022A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Urge che mettiamo nel cuore alcune verità, già poste nel testo, ma che riteniamo cosa giusta porre in una luce più splendente. </w:t>
      </w:r>
    </w:p>
    <w:p w14:paraId="6C1E084D"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Prima vertà.</w:t>
      </w:r>
      <w:r w:rsidRPr="006D645E">
        <w:rPr>
          <w:rFonts w:ascii="Arial" w:eastAsia="Times New Roman" w:hAnsi="Arial" w:cs="Arial"/>
          <w:kern w:val="0"/>
          <w:sz w:val="24"/>
          <w:szCs w:val="24"/>
          <w:lang w:eastAsia="it-IT"/>
          <w14:ligatures w14:val="none"/>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5731759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Seconda verità.</w:t>
      </w:r>
      <w:r w:rsidRPr="006D645E">
        <w:rPr>
          <w:rFonts w:ascii="Arial" w:eastAsia="Times New Roman" w:hAnsi="Arial" w:cs="Arial"/>
          <w:kern w:val="0"/>
          <w:sz w:val="24"/>
          <w:szCs w:val="24"/>
          <w:lang w:eastAsia="it-IT"/>
          <w14:ligatures w14:val="none"/>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quando Lui viene per operare il suo giusto giudizio. Siam tutti avvisati. Se non saremo trovati giusti, per noi si aprono le porte della perdizione eterna, o dello </w:t>
      </w:r>
      <w:r w:rsidRPr="006D645E">
        <w:rPr>
          <w:rFonts w:ascii="Arial" w:eastAsia="Times New Roman" w:hAnsi="Arial" w:cs="Arial"/>
          <w:kern w:val="0"/>
          <w:sz w:val="24"/>
          <w:szCs w:val="24"/>
          <w:lang w:eastAsia="it-IT"/>
          <w14:ligatures w14:val="none"/>
        </w:rPr>
        <w:lastRenderedPageBreak/>
        <w:t xml:space="preserve">stagno di fuoco e zolfo. Oggi è questa verità che i moltissimi figli di Dio divenuti figli della bestia negano e contestano. </w:t>
      </w:r>
    </w:p>
    <w:p w14:paraId="1F7A3426"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Terza verità.</w:t>
      </w:r>
      <w:r w:rsidRPr="006D645E">
        <w:rPr>
          <w:rFonts w:ascii="Arial" w:eastAsia="Times New Roman" w:hAnsi="Arial" w:cs="Arial"/>
          <w:kern w:val="0"/>
          <w:sz w:val="24"/>
          <w:szCs w:val="24"/>
          <w:lang w:eastAsia="it-IT"/>
          <w14:ligatures w14:val="none"/>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2E2F520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Quarta verità.</w:t>
      </w:r>
      <w:r w:rsidRPr="006D645E">
        <w:rPr>
          <w:rFonts w:ascii="Arial" w:eastAsia="Times New Roman" w:hAnsi="Arial" w:cs="Arial"/>
          <w:kern w:val="0"/>
          <w:sz w:val="24"/>
          <w:szCs w:val="24"/>
          <w:lang w:eastAsia="it-IT"/>
          <w14:ligatures w14:val="none"/>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686B71B2" w14:textId="5B2440F9" w:rsidR="006D645E" w:rsidRPr="00550D89"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Quinta verità.</w:t>
      </w:r>
      <w:r w:rsidRPr="006D645E">
        <w:rPr>
          <w:rFonts w:ascii="Arial" w:eastAsia="Times New Roman" w:hAnsi="Arial" w:cs="Arial"/>
          <w:kern w:val="0"/>
          <w:sz w:val="24"/>
          <w:szCs w:val="24"/>
          <w:lang w:eastAsia="it-IT"/>
          <w14:ligatures w14:val="none"/>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w:t>
      </w:r>
      <w:r w:rsidRPr="00550D89">
        <w:rPr>
          <w:rFonts w:ascii="Arial" w:eastAsia="Times New Roman" w:hAnsi="Arial" w:cs="Arial"/>
          <w:kern w:val="0"/>
          <w:sz w:val="24"/>
          <w:szCs w:val="24"/>
          <w:lang w:eastAsia="it-IT"/>
          <w14:ligatures w14:val="none"/>
        </w:rPr>
        <w:t>cato per la loro perdizione eterna. Ecco allora qual è oggi il gravissimo peccato del cristiano. Egli omette di essere vero profeta di Cristo Gesù. Questo è già in sé peccato gravissimo. A questa omissione si aggiunge l’opera perversa e abominevole: da profeta di Cristo Gesù diviene profeta della bestia e con essa collabora perché la verità di Dio e la fede di Cristo Gesù in Cristo Gesù scompaiano dalla faccia della terra. Per questo peccato perverso e abominevole si aprono le porte della perdizione per una quantità sterminata</w:t>
      </w:r>
      <w:r w:rsidR="0045474D">
        <w:rPr>
          <w:rFonts w:ascii="Arial" w:eastAsia="Times New Roman" w:hAnsi="Arial" w:cs="Arial"/>
          <w:kern w:val="0"/>
          <w:sz w:val="24"/>
          <w:szCs w:val="24"/>
          <w:lang w:eastAsia="it-IT"/>
          <w14:ligatures w14:val="none"/>
        </w:rPr>
        <w:t xml:space="preserve"> </w:t>
      </w:r>
      <w:r w:rsidRPr="00550D89">
        <w:rPr>
          <w:rFonts w:ascii="Arial" w:eastAsia="Times New Roman" w:hAnsi="Arial" w:cs="Arial"/>
          <w:kern w:val="0"/>
          <w:sz w:val="24"/>
          <w:szCs w:val="24"/>
          <w:lang w:eastAsia="it-IT"/>
          <w14:ligatures w14:val="none"/>
        </w:rPr>
        <w:t xml:space="preserve">di uomini. </w:t>
      </w:r>
    </w:p>
    <w:p w14:paraId="7CF5A39C" w14:textId="77777777" w:rsid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Sesta verità. </w:t>
      </w:r>
      <w:r w:rsidRPr="00550D89">
        <w:rPr>
          <w:rFonts w:ascii="Arial" w:eastAsia="Times New Roman" w:hAnsi="Arial" w:cs="Arial"/>
          <w:kern w:val="0"/>
          <w:sz w:val="24"/>
          <w:szCs w:val="24"/>
          <w:lang w:eastAsia="it-IT"/>
          <w14:ligatures w14:val="none"/>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tutta la responsabilità è dei profeti di Cristo Gesù e profeti, ognuno secondo un suo particolare ministero e una sua personale responsabilità sono: il papa, i vescovi, i presbiteri, i diaconi, ogni cresimato e ogni battezzato. Ecco perché diviene giusto che ognuno si interroghi: sono io profeta di Cristo Gesù? Sono profeta della bestia? </w:t>
      </w:r>
    </w:p>
    <w:p w14:paraId="769291BA" w14:textId="77777777" w:rsidR="006D645E" w:rsidRPr="00F77343"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Settima verità:</w:t>
      </w:r>
      <w:r w:rsidRPr="006D645E">
        <w:rPr>
          <w:rFonts w:ascii="Arial" w:eastAsia="Times New Roman" w:hAnsi="Arial" w:cs="Arial"/>
          <w:kern w:val="0"/>
          <w:sz w:val="24"/>
          <w:szCs w:val="24"/>
          <w:lang w:eastAsia="it-IT"/>
          <w14:ligatures w14:val="none"/>
        </w:rPr>
        <w:t xml:space="preserve"> </w:t>
      </w:r>
      <w:r w:rsidRPr="00F77343">
        <w:rPr>
          <w:rFonts w:ascii="Arial" w:eastAsia="Times New Roman" w:hAnsi="Arial" w:cs="Arial"/>
          <w:kern w:val="0"/>
          <w:sz w:val="24"/>
          <w:szCs w:val="24"/>
          <w:lang w:eastAsia="it-IT"/>
          <w14:ligatures w14:val="none"/>
        </w:rPr>
        <w:t xml:space="preserve">chi è non è vero profeta di Cristo Gesù, sappia che è un collaboratore della bestia, anche se non è suo profeta, a causa della sua omissione di essere profeta, peccato gravissimo contro Dio. </w:t>
      </w:r>
    </w:p>
    <w:p w14:paraId="6FED88B9" w14:textId="77777777" w:rsidR="006D645E" w:rsidRPr="00F77343" w:rsidRDefault="006D645E" w:rsidP="000F06FC">
      <w:pPr>
        <w:spacing w:after="240" w:line="240" w:lineRule="auto"/>
        <w:jc w:val="both"/>
        <w:rPr>
          <w:rFonts w:ascii="Arial" w:eastAsia="Times New Roman" w:hAnsi="Arial" w:cs="Arial"/>
          <w:kern w:val="0"/>
          <w:sz w:val="24"/>
          <w:szCs w:val="20"/>
          <w:lang w:eastAsia="it-IT"/>
          <w14:ligatures w14:val="none"/>
        </w:rPr>
      </w:pPr>
      <w:r w:rsidRPr="00F77343">
        <w:rPr>
          <w:rFonts w:ascii="Arial" w:eastAsia="Times New Roman" w:hAnsi="Arial" w:cs="Arial"/>
          <w:kern w:val="0"/>
          <w:sz w:val="24"/>
          <w:szCs w:val="24"/>
          <w:lang w:eastAsia="it-IT"/>
          <w14:ligatures w14:val="none"/>
        </w:rPr>
        <w:t xml:space="preserve">Annotazione necessaria: il nostro è un commento teologico, cristologico, soteriologico, ecclesiologica, escatologico. Per tutte le questioni tecniche di ermeneutica e di esegesi rimandiamo ai numerosissimi volumi che ogni giorno vengono offerti agli innamorati della Scrittura o della Parola di Dio. </w:t>
      </w:r>
    </w:p>
    <w:p w14:paraId="14EA6ED0" w14:textId="77777777" w:rsidR="006D645E" w:rsidRDefault="006D645E" w:rsidP="000F06FC">
      <w:pPr>
        <w:spacing w:after="240" w:line="240" w:lineRule="auto"/>
        <w:jc w:val="right"/>
        <w:rPr>
          <w:rFonts w:ascii="Arial" w:eastAsia="Times New Roman" w:hAnsi="Arial" w:cs="Arial"/>
          <w:kern w:val="0"/>
          <w:sz w:val="24"/>
          <w:szCs w:val="20"/>
          <w:lang w:eastAsia="it-IT"/>
          <w14:ligatures w14:val="none"/>
        </w:rPr>
      </w:pPr>
    </w:p>
    <w:p w14:paraId="07AD531B" w14:textId="5F80EAAE" w:rsidR="009C592E" w:rsidRPr="009C592E" w:rsidRDefault="009C592E" w:rsidP="00223D35">
      <w:pPr>
        <w:pStyle w:val="Titolo1"/>
      </w:pPr>
      <w:bookmarkStart w:id="316" w:name="_Toc231591260"/>
      <w:r>
        <w:lastRenderedPageBreak/>
        <w:t>INTRODUZIONE AI CAPITOLO DECIMO QUINTO</w:t>
      </w:r>
      <w:bookmarkEnd w:id="316"/>
      <w:r>
        <w:t xml:space="preserve"> </w:t>
      </w:r>
    </w:p>
    <w:p w14:paraId="513E63BF" w14:textId="77777777" w:rsidR="00E67893" w:rsidRPr="00C5255D" w:rsidRDefault="00E67893" w:rsidP="00223D35">
      <w:pPr>
        <w:pStyle w:val="Titolo1"/>
      </w:pPr>
      <w:bookmarkStart w:id="317" w:name="_Toc23159126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317"/>
      <w:r w:rsidRPr="00C5255D">
        <w:t xml:space="preserve"> </w:t>
      </w:r>
    </w:p>
    <w:p w14:paraId="3E53F746" w14:textId="77777777" w:rsidR="005E4C08" w:rsidRPr="005E4C08" w:rsidRDefault="005E4C08" w:rsidP="000F06FC">
      <w:pPr>
        <w:spacing w:after="240" w:line="240" w:lineRule="auto"/>
        <w:rPr>
          <w:lang w:eastAsia="it-IT"/>
        </w:rPr>
      </w:pPr>
    </w:p>
    <w:p w14:paraId="0F1349C8" w14:textId="77777777" w:rsidR="000A4825" w:rsidRDefault="000A4825" w:rsidP="000F06FC">
      <w:pPr>
        <w:pStyle w:val="Titolo3"/>
        <w:spacing w:line="240" w:lineRule="auto"/>
      </w:pPr>
      <w:bookmarkStart w:id="318" w:name="_Toc62147074"/>
      <w:bookmarkStart w:id="319" w:name="_Toc231591262"/>
      <w:r>
        <w:t>Introduzione</w:t>
      </w:r>
      <w:bookmarkEnd w:id="319"/>
      <w:r>
        <w:t xml:space="preserve"> </w:t>
      </w:r>
    </w:p>
    <w:p w14:paraId="72022E95" w14:textId="660F718A" w:rsidR="000A4825" w:rsidRPr="005E4C08" w:rsidRDefault="009444E1" w:rsidP="000F06FC">
      <w:pPr>
        <w:spacing w:after="240" w:line="240" w:lineRule="auto"/>
        <w:jc w:val="both"/>
        <w:rPr>
          <w:rFonts w:ascii="Arial" w:eastAsia="Times New Roman" w:hAnsi="Arial" w:cs="Times New Roman"/>
          <w:i/>
          <w:iCs/>
          <w:kern w:val="0"/>
          <w:sz w:val="24"/>
          <w:szCs w:val="20"/>
          <w:lang w:eastAsia="it-IT"/>
          <w14:ligatures w14:val="none"/>
        </w:rPr>
      </w:pPr>
      <w:r w:rsidRPr="005E4C08">
        <w:rPr>
          <w:rFonts w:ascii="Arial" w:eastAsia="Times New Roman" w:hAnsi="Arial" w:cs="Times New Roman"/>
          <w:i/>
          <w:iCs/>
          <w:kern w:val="0"/>
          <w:sz w:val="24"/>
          <w:szCs w:val="20"/>
          <w:lang w:eastAsia="it-IT"/>
          <w14:ligatures w14:val="none"/>
        </w:rPr>
        <w:t>E vidi nel cielo un altro segno, grande e meraviglioso: sette angeli che avevano sette flagelli; gli ultimi, poiché con essi è compiuta l’ira di Dio.</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Vidi pure come un mare di cristallo misto a fuoco; coloro che avevano vinto la bestia, la sua immagine e il numero del suo nome, stavano in piedi sul mare di cristallo. Hanno cetre divine e cantano il canto di Mosè, il servo di Dio, e il canto dell’Agnello:</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«Grandi e mirabili sono le tue opere,</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Signore Dio onnipotente;</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giuste e vere le tue vie,</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Re delle genti!</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O Signore, chi non temerà</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e non darà gloria al tuo nome?</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Poiché tu solo sei santo,</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e tutte le genti verranno</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e si prostreranno davanti a te,</w:t>
      </w:r>
      <w:r w:rsidR="005E4C08" w:rsidRPr="005E4C08">
        <w:rPr>
          <w:rFonts w:ascii="Arial" w:eastAsia="Times New Roman" w:hAnsi="Arial" w:cs="Times New Roman"/>
          <w:i/>
          <w:iCs/>
          <w:kern w:val="0"/>
          <w:sz w:val="24"/>
          <w:szCs w:val="20"/>
          <w:lang w:eastAsia="it-IT"/>
          <w14:ligatures w14:val="none"/>
        </w:rPr>
        <w:t xml:space="preserve"> </w:t>
      </w:r>
      <w:r w:rsidRPr="005E4C08">
        <w:rPr>
          <w:rFonts w:ascii="Arial" w:eastAsia="Times New Roman" w:hAnsi="Arial" w:cs="Times New Roman"/>
          <w:i/>
          <w:iCs/>
          <w:kern w:val="0"/>
          <w:sz w:val="24"/>
          <w:szCs w:val="20"/>
          <w:lang w:eastAsia="it-IT"/>
          <w14:ligatures w14:val="none"/>
        </w:rPr>
        <w:t>perché i tuoi giudizi furono manifestati»</w:t>
      </w:r>
      <w:r w:rsidR="00210F54">
        <w:rPr>
          <w:rFonts w:ascii="Arial" w:eastAsia="Times New Roman" w:hAnsi="Arial" w:cs="Times New Roman"/>
          <w:i/>
          <w:iCs/>
          <w:kern w:val="0"/>
          <w:sz w:val="24"/>
          <w:szCs w:val="20"/>
          <w:lang w:eastAsia="it-IT"/>
          <w14:ligatures w14:val="none"/>
        </w:rPr>
        <w:t xml:space="preserve"> (Ap 15,1-4). </w:t>
      </w:r>
    </w:p>
    <w:p w14:paraId="76B1757D" w14:textId="77777777" w:rsidR="00E74C1F"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5E4C08" w:rsidRPr="00210F54">
        <w:rPr>
          <w:rFonts w:ascii="Arial" w:eastAsia="Times New Roman" w:hAnsi="Arial" w:cs="Times New Roman"/>
          <w:i/>
          <w:iCs/>
          <w:kern w:val="0"/>
          <w:sz w:val="24"/>
          <w:szCs w:val="20"/>
          <w:lang w:eastAsia="it-IT"/>
          <w14:ligatures w14:val="none"/>
        </w:rPr>
        <w:t xml:space="preserve">E vidi nel cielo un altro segno, grande e meraviglioso: sette angeli che avevano sette flagelli; gli ultimi, poiché con essi è compiuta l’ira di Dio. </w:t>
      </w:r>
      <w:r w:rsidR="00C11CD8">
        <w:rPr>
          <w:rFonts w:ascii="Arial" w:eastAsia="Times New Roman" w:hAnsi="Arial" w:cs="Times New Roman"/>
          <w:kern w:val="0"/>
          <w:sz w:val="24"/>
          <w:szCs w:val="20"/>
          <w:lang w:eastAsia="it-IT"/>
          <w14:ligatures w14:val="none"/>
        </w:rPr>
        <w:t xml:space="preserve">Proviamo a riflettere: dal Capitolo precedente sappiamo che </w:t>
      </w:r>
      <w:r w:rsidR="00C11CD8" w:rsidRPr="00C11CD8">
        <w:rPr>
          <w:rFonts w:ascii="Arial" w:eastAsia="Times New Roman" w:hAnsi="Arial" w:cs="Times New Roman"/>
          <w:i/>
          <w:iCs/>
          <w:kern w:val="0"/>
          <w:sz w:val="24"/>
          <w:szCs w:val="20"/>
          <w:lang w:eastAsia="it-IT"/>
          <w14:ligatures w14:val="none"/>
        </w:rPr>
        <w:t>“l’angelo</w:t>
      </w:r>
      <w:r w:rsidR="00C11CD8" w:rsidRPr="005E4C08">
        <w:rPr>
          <w:rFonts w:ascii="Arial" w:eastAsia="Times New Roman" w:hAnsi="Arial" w:cs="Times New Roman"/>
          <w:i/>
          <w:iCs/>
          <w:kern w:val="0"/>
          <w:sz w:val="24"/>
          <w:szCs w:val="20"/>
          <w:lang w:eastAsia="it-IT"/>
          <w14:ligatures w14:val="none"/>
        </w:rPr>
        <w:t xml:space="preserve"> lanciò la sua falce sulla terra, vendemmiò la vigna della terra e rovesciò l’uva nel grande tino dell’ira di Dio</w:t>
      </w:r>
      <w:r w:rsidR="00C11CD8">
        <w:rPr>
          <w:rFonts w:ascii="Arial" w:eastAsia="Times New Roman" w:hAnsi="Arial" w:cs="Times New Roman"/>
          <w:i/>
          <w:iCs/>
          <w:kern w:val="0"/>
          <w:sz w:val="24"/>
          <w:szCs w:val="20"/>
          <w:lang w:eastAsia="it-IT"/>
          <w14:ligatures w14:val="none"/>
        </w:rPr>
        <w:t>”</w:t>
      </w:r>
      <w:r w:rsidR="00C11CD8" w:rsidRPr="005E4C08">
        <w:rPr>
          <w:rFonts w:ascii="Arial" w:eastAsia="Times New Roman" w:hAnsi="Arial" w:cs="Times New Roman"/>
          <w:i/>
          <w:iCs/>
          <w:kern w:val="0"/>
          <w:sz w:val="24"/>
          <w:szCs w:val="20"/>
          <w:lang w:eastAsia="it-IT"/>
          <w14:ligatures w14:val="none"/>
        </w:rPr>
        <w:t>.</w:t>
      </w:r>
      <w:r w:rsidR="00C11CD8">
        <w:rPr>
          <w:rFonts w:ascii="Arial" w:eastAsia="Times New Roman" w:hAnsi="Arial" w:cs="Times New Roman"/>
          <w:i/>
          <w:iCs/>
          <w:kern w:val="0"/>
          <w:sz w:val="24"/>
          <w:szCs w:val="20"/>
          <w:lang w:eastAsia="it-IT"/>
          <w14:ligatures w14:val="none"/>
        </w:rPr>
        <w:t xml:space="preserve"> </w:t>
      </w:r>
      <w:r w:rsidR="00C11CD8">
        <w:rPr>
          <w:rFonts w:ascii="Arial" w:eastAsia="Times New Roman" w:hAnsi="Arial" w:cs="Times New Roman"/>
          <w:kern w:val="0"/>
          <w:sz w:val="24"/>
          <w:szCs w:val="20"/>
          <w:lang w:eastAsia="it-IT"/>
          <w14:ligatures w14:val="none"/>
        </w:rPr>
        <w:t xml:space="preserve">Se la vigna della terra è stata vendemmiata e l’uva versata nel timo dell’ira di Dio, che significato hanno questi ultimi sette flagelli? </w:t>
      </w:r>
    </w:p>
    <w:p w14:paraId="2A2ECFDA" w14:textId="77777777" w:rsidR="00E74C1F" w:rsidRDefault="00C11CD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Questi ultimi sette flagelli, servono a rivelare ai discepoli di Gesù e al mondo intero che la mietitura di tutta la terra e la vendemmia di tutta la viga della terra, non è fatta in modo sommario. </w:t>
      </w:r>
      <w:r w:rsidR="00E30FAD">
        <w:rPr>
          <w:rFonts w:ascii="Arial" w:eastAsia="Times New Roman" w:hAnsi="Arial" w:cs="Times New Roman"/>
          <w:kern w:val="0"/>
          <w:sz w:val="24"/>
          <w:szCs w:val="20"/>
          <w:lang w:eastAsia="it-IT"/>
          <w14:ligatures w14:val="none"/>
        </w:rPr>
        <w:t xml:space="preserve">Vi sarà invece un giudizio personale per ogni uomo, per ogni peccato, per ogni violazione della legge di natura e della legge di redenzione. Vi sarà un giudizio per ogni talento e per ogni grazia non messa a frutto, vi sarà un giudizio per ogni falsata, menzogna, inganno perpetrato ai danni della Parola del Signore. Vi sarà un giudizio per ogni piccola o grande distruzione della Chiesa del Dio vivente e anche per ogni piccola o grande distruzione della natura, sia della natura minerale, sia della natura vegetale, della natura animale, della natura umana. Vi sarà u giudizio particolare per tutti coloro che hanno danneggiato l’aria, a terra, il mare. Per ogni disprezzo perpetrato ai danni sia dell’universo e sia dell’uomo vi sarà un particolare giudizio. Anche per ogni disprezzo e per ogni insulto perpetrato ai danni del Padre e del Figlio e dello Spirito Santo vi sarà un giudizio particolare. </w:t>
      </w:r>
    </w:p>
    <w:p w14:paraId="22F82EE7" w14:textId="77777777" w:rsidR="00E74C1F" w:rsidRDefault="00E30FA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Sapendo questo ogni uomo è chiamato a riportare tutto se stesso, anima, spirito, corpo, nella più piena e perfetta volontà del s</w:t>
      </w:r>
      <w:r w:rsidR="00E74C1F">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 xml:space="preserve">o Creatore, Signore, Dio. </w:t>
      </w:r>
      <w:r w:rsidR="00736A1A">
        <w:rPr>
          <w:rFonts w:ascii="Arial" w:eastAsia="Times New Roman" w:hAnsi="Arial" w:cs="Times New Roman"/>
          <w:kern w:val="0"/>
          <w:sz w:val="24"/>
          <w:szCs w:val="20"/>
          <w:lang w:eastAsia="it-IT"/>
          <w14:ligatures w14:val="none"/>
        </w:rPr>
        <w:t xml:space="preserve">Siamo stati tutti avvisati. Ora spetta a ciascuno di noi fare tesoro di questa rivelazione. Ma anche spetta a ogni Apostolo del Signore annunciare al mondo intero quanto l’Apostolo ha </w:t>
      </w:r>
      <w:r w:rsidR="00E74C1F">
        <w:rPr>
          <w:rFonts w:ascii="Arial" w:eastAsia="Times New Roman" w:hAnsi="Arial" w:cs="Times New Roman"/>
          <w:kern w:val="0"/>
          <w:sz w:val="24"/>
          <w:szCs w:val="20"/>
          <w:lang w:eastAsia="it-IT"/>
          <w14:ligatures w14:val="none"/>
        </w:rPr>
        <w:t>v</w:t>
      </w:r>
      <w:r w:rsidR="00736A1A">
        <w:rPr>
          <w:rFonts w:ascii="Arial" w:eastAsia="Times New Roman" w:hAnsi="Arial" w:cs="Times New Roman"/>
          <w:kern w:val="0"/>
          <w:sz w:val="24"/>
          <w:szCs w:val="20"/>
          <w:lang w:eastAsia="it-IT"/>
          <w14:ligatures w14:val="none"/>
        </w:rPr>
        <w:t xml:space="preserve">isto e scritto nel suo </w:t>
      </w:r>
      <w:r w:rsidR="00E74C1F">
        <w:rPr>
          <w:rFonts w:ascii="Arial" w:eastAsia="Times New Roman" w:hAnsi="Arial" w:cs="Times New Roman"/>
          <w:kern w:val="0"/>
          <w:sz w:val="24"/>
          <w:szCs w:val="20"/>
          <w:lang w:eastAsia="it-IT"/>
          <w14:ligatures w14:val="none"/>
        </w:rPr>
        <w:t xml:space="preserve">Libro </w:t>
      </w:r>
      <w:r w:rsidR="00736A1A">
        <w:rPr>
          <w:rFonts w:ascii="Arial" w:eastAsia="Times New Roman" w:hAnsi="Arial" w:cs="Times New Roman"/>
          <w:kern w:val="0"/>
          <w:sz w:val="24"/>
          <w:szCs w:val="20"/>
          <w:lang w:eastAsia="it-IT"/>
          <w14:ligatures w14:val="none"/>
        </w:rPr>
        <w:t xml:space="preserve">per comando dell’Agnello Immolato. Se l’Apostolo non annuncia o toglie </w:t>
      </w:r>
      <w:r w:rsidR="00C165F4">
        <w:rPr>
          <w:rFonts w:ascii="Arial" w:eastAsia="Times New Roman" w:hAnsi="Arial" w:cs="Times New Roman"/>
          <w:kern w:val="0"/>
          <w:sz w:val="24"/>
          <w:szCs w:val="20"/>
          <w:lang w:eastAsia="it-IT"/>
          <w14:ligatures w14:val="none"/>
        </w:rPr>
        <w:t xml:space="preserve">qualcosa </w:t>
      </w:r>
      <w:r w:rsidR="00736A1A">
        <w:rPr>
          <w:rFonts w:ascii="Arial" w:eastAsia="Times New Roman" w:hAnsi="Arial" w:cs="Times New Roman"/>
          <w:kern w:val="0"/>
          <w:sz w:val="24"/>
          <w:szCs w:val="20"/>
          <w:lang w:eastAsia="it-IT"/>
          <w14:ligatures w14:val="none"/>
        </w:rPr>
        <w:t>di quanto è</w:t>
      </w:r>
      <w:r w:rsidR="00C165F4">
        <w:rPr>
          <w:rFonts w:ascii="Arial" w:eastAsia="Times New Roman" w:hAnsi="Arial" w:cs="Times New Roman"/>
          <w:kern w:val="0"/>
          <w:sz w:val="24"/>
          <w:szCs w:val="20"/>
          <w:lang w:eastAsia="it-IT"/>
          <w14:ligatures w14:val="none"/>
        </w:rPr>
        <w:t xml:space="preserve"> </w:t>
      </w:r>
      <w:r w:rsidR="00736A1A">
        <w:rPr>
          <w:rFonts w:ascii="Arial" w:eastAsia="Times New Roman" w:hAnsi="Arial" w:cs="Times New Roman"/>
          <w:kern w:val="0"/>
          <w:sz w:val="24"/>
          <w:szCs w:val="20"/>
          <w:lang w:eastAsia="it-IT"/>
          <w14:ligatures w14:val="none"/>
        </w:rPr>
        <w:t xml:space="preserve">scritto in questo </w:t>
      </w:r>
      <w:r w:rsidR="00E74C1F">
        <w:rPr>
          <w:rFonts w:ascii="Arial" w:eastAsia="Times New Roman" w:hAnsi="Arial" w:cs="Times New Roman"/>
          <w:kern w:val="0"/>
          <w:sz w:val="24"/>
          <w:szCs w:val="20"/>
          <w:lang w:eastAsia="it-IT"/>
          <w14:ligatures w14:val="none"/>
        </w:rPr>
        <w:t>Libro</w:t>
      </w:r>
      <w:r w:rsidR="00C165F4">
        <w:rPr>
          <w:rFonts w:ascii="Arial" w:eastAsia="Times New Roman" w:hAnsi="Arial" w:cs="Times New Roman"/>
          <w:kern w:val="0"/>
          <w:sz w:val="24"/>
          <w:szCs w:val="20"/>
          <w:lang w:eastAsia="it-IT"/>
          <w14:ligatures w14:val="none"/>
        </w:rPr>
        <w:t xml:space="preserve">, i </w:t>
      </w:r>
      <w:r w:rsidR="00C165F4">
        <w:rPr>
          <w:rFonts w:ascii="Arial" w:eastAsia="Times New Roman" w:hAnsi="Arial" w:cs="Times New Roman"/>
          <w:kern w:val="0"/>
          <w:sz w:val="24"/>
          <w:szCs w:val="20"/>
          <w:lang w:eastAsia="it-IT"/>
          <w14:ligatures w14:val="none"/>
        </w:rPr>
        <w:lastRenderedPageBreak/>
        <w:t xml:space="preserve">flagelli descritti in questo </w:t>
      </w:r>
      <w:r w:rsidR="00E74C1F">
        <w:rPr>
          <w:rFonts w:ascii="Arial" w:eastAsia="Times New Roman" w:hAnsi="Arial" w:cs="Times New Roman"/>
          <w:kern w:val="0"/>
          <w:sz w:val="24"/>
          <w:szCs w:val="20"/>
          <w:lang w:eastAsia="it-IT"/>
          <w14:ligatures w14:val="none"/>
        </w:rPr>
        <w:t xml:space="preserve">Libro </w:t>
      </w:r>
      <w:r w:rsidR="00C165F4">
        <w:rPr>
          <w:rFonts w:ascii="Arial" w:eastAsia="Times New Roman" w:hAnsi="Arial" w:cs="Times New Roman"/>
          <w:kern w:val="0"/>
          <w:sz w:val="24"/>
          <w:szCs w:val="20"/>
          <w:lang w:eastAsia="it-IT"/>
          <w14:ligatures w14:val="none"/>
        </w:rPr>
        <w:t xml:space="preserve">di abbatteranno su di lui. Dopo che questi sette flagelli si saranno compiuti è allora che l’ira di Dio si sarà compiuta. </w:t>
      </w:r>
    </w:p>
    <w:p w14:paraId="3937599E" w14:textId="694C1174" w:rsidR="00E74C1F" w:rsidRDefault="004C645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Non dobbiamo però pensare che questi flagelli si compiano qui è ora. Tutta la storia dell’umanità è segnata da questi sette flagelli. Il giudizio del Signore non è solo quello del giorno della Parusia o del giorno della nostra morte. Il giudizio di Dio è anche nel tempo e quando la misura del male si compie, il Signore scende nella storia</w:t>
      </w:r>
      <w:r w:rsidR="00CB0C19">
        <w:rPr>
          <w:rFonts w:ascii="Arial" w:eastAsia="Times New Roman" w:hAnsi="Arial" w:cs="Times New Roman"/>
          <w:kern w:val="0"/>
          <w:sz w:val="24"/>
          <w:szCs w:val="20"/>
          <w:lang w:eastAsia="it-IT"/>
          <w14:ligatures w14:val="none"/>
        </w:rPr>
        <w:t xml:space="preserve"> </w:t>
      </w:r>
      <w:r w:rsidR="00E74C1F">
        <w:rPr>
          <w:rFonts w:ascii="Arial" w:eastAsia="Times New Roman" w:hAnsi="Arial" w:cs="Times New Roman"/>
          <w:kern w:val="0"/>
          <w:sz w:val="24"/>
          <w:szCs w:val="20"/>
          <w:lang w:eastAsia="it-IT"/>
          <w14:ligatures w14:val="none"/>
        </w:rPr>
        <w:t xml:space="preserve">e </w:t>
      </w:r>
      <w:r>
        <w:rPr>
          <w:rFonts w:ascii="Arial" w:eastAsia="Times New Roman" w:hAnsi="Arial" w:cs="Times New Roman"/>
          <w:kern w:val="0"/>
          <w:sz w:val="24"/>
          <w:szCs w:val="20"/>
          <w:lang w:eastAsia="it-IT"/>
          <w14:ligatures w14:val="none"/>
        </w:rPr>
        <w:t xml:space="preserve">opera la sua mietitura e la sua vendemmia. La terra, la Chiesa, il modo è sempre sotto la falce affilata della mietitura e delle vendemmia. </w:t>
      </w:r>
    </w:p>
    <w:p w14:paraId="3FFB6F30" w14:textId="77777777" w:rsidR="00E74C1F" w:rsidRDefault="004C645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È l’Apostolo del Signore colui che deve annunciare al mondo che quello che sta accadendo in esso, è segno evidente che la falce è già sulla nostra terra e si sta compiendo sia la mietitura e sia la vendemmia. Un Pastore miope e cieco rende un cattivo servizio e alla Chiesa e al mondo, se si limit</w:t>
      </w:r>
      <w:r w:rsidR="00E74C1F">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a chiedere di pregare per la pace e la pace serve solo perché gli uomini continuino a peccare, anzi a moltiplicare i peccati, più di quanto si faceva prima che la falce iniziasse la sua mietitura e la sua vendemmia. </w:t>
      </w:r>
    </w:p>
    <w:p w14:paraId="58C1FB6B" w14:textId="0101E002" w:rsidR="000A4825" w:rsidRDefault="004C645C"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pastore deve essere come il profeta Gioiele: deve chiamare il popolo a conversione</w:t>
      </w:r>
      <w:r w:rsidR="00205F84">
        <w:rPr>
          <w:rFonts w:ascii="Arial" w:eastAsia="Times New Roman" w:hAnsi="Arial" w:cs="Times New Roman"/>
          <w:kern w:val="0"/>
          <w:sz w:val="24"/>
          <w:szCs w:val="20"/>
          <w:lang w:eastAsia="it-IT"/>
          <w14:ligatures w14:val="none"/>
        </w:rPr>
        <w:t xml:space="preserve"> perché riconosca i suoi peccati, chieda perdono al Signore, con volontà di prestare ogni obbedienza alla sua Parola. Questa è vera azione liturgica, vera azione pastorale. Ogni altra cosa è consolidamento della piaga dell’idolatria, dell’immoralità, della malvagità, della cattiveria, della stoltezza, dell’insipienza, del peccato contro lo Spirito Santo.</w:t>
      </w:r>
    </w:p>
    <w:p w14:paraId="1A083F4D" w14:textId="77777777" w:rsidR="00E74C1F" w:rsidRDefault="005660F7" w:rsidP="00CC040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210F54" w:rsidRPr="00210F54">
        <w:rPr>
          <w:rFonts w:ascii="Arial" w:eastAsia="Times New Roman" w:hAnsi="Arial" w:cs="Times New Roman"/>
          <w:i/>
          <w:iCs/>
          <w:kern w:val="0"/>
          <w:sz w:val="24"/>
          <w:szCs w:val="20"/>
          <w:lang w:eastAsia="it-IT"/>
          <w14:ligatures w14:val="none"/>
        </w:rPr>
        <w:t>Vidi pure come un mare di cristallo misto a fuoco; coloro che avevano vinto la bestia, la sua immagine e il numero del suo nome, stavano in piedi sul mare di cristallo</w:t>
      </w:r>
      <w:r w:rsidR="006814E8">
        <w:rPr>
          <w:rFonts w:ascii="Arial" w:eastAsia="Times New Roman" w:hAnsi="Arial" w:cs="Times New Roman"/>
          <w:i/>
          <w:iCs/>
          <w:kern w:val="0"/>
          <w:sz w:val="24"/>
          <w:szCs w:val="20"/>
          <w:lang w:eastAsia="it-IT"/>
          <w14:ligatures w14:val="none"/>
        </w:rPr>
        <w:t xml:space="preserve">. </w:t>
      </w:r>
      <w:r w:rsidR="00205F84">
        <w:rPr>
          <w:rFonts w:ascii="Arial" w:eastAsia="Times New Roman" w:hAnsi="Arial" w:cs="Times New Roman"/>
          <w:kern w:val="0"/>
          <w:sz w:val="24"/>
          <w:szCs w:val="20"/>
          <w:lang w:eastAsia="it-IT"/>
          <w14:ligatures w14:val="none"/>
        </w:rPr>
        <w:t>Tutti gli operatori di scandali e di iniquità sono</w:t>
      </w:r>
      <w:r w:rsidR="006814E8">
        <w:rPr>
          <w:rFonts w:ascii="Arial" w:eastAsia="Times New Roman" w:hAnsi="Arial" w:cs="Times New Roman"/>
          <w:kern w:val="0"/>
          <w:sz w:val="24"/>
          <w:szCs w:val="20"/>
          <w:lang w:eastAsia="it-IT"/>
          <w14:ligatures w14:val="none"/>
        </w:rPr>
        <w:t xml:space="preserve"> stati </w:t>
      </w:r>
      <w:r w:rsidR="00205F84">
        <w:rPr>
          <w:rFonts w:ascii="Arial" w:eastAsia="Times New Roman" w:hAnsi="Arial" w:cs="Times New Roman"/>
          <w:kern w:val="0"/>
          <w:sz w:val="24"/>
          <w:szCs w:val="20"/>
          <w:lang w:eastAsia="it-IT"/>
          <w14:ligatures w14:val="none"/>
        </w:rPr>
        <w:t>pigiati nel tino dell’ira di Dio</w:t>
      </w:r>
      <w:r w:rsidR="006814E8">
        <w:rPr>
          <w:rFonts w:ascii="Arial" w:eastAsia="Times New Roman" w:hAnsi="Arial" w:cs="Times New Roman"/>
          <w:kern w:val="0"/>
          <w:sz w:val="24"/>
          <w:szCs w:val="20"/>
          <w:lang w:eastAsia="it-IT"/>
          <w14:ligatures w14:val="none"/>
        </w:rPr>
        <w:t>.</w:t>
      </w:r>
    </w:p>
    <w:p w14:paraId="075DBBE9" w14:textId="77777777" w:rsidR="00E74C1F" w:rsidRDefault="006814E8" w:rsidP="00CC040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Ecco invece la sorte riservata a quanti sono morti nel Signore. L’Apostolo Giovanni vede come un mare di cristallo misto a fuoco. Queste immagini</w:t>
      </w:r>
      <w:r w:rsidR="00E74C1F">
        <w:rPr>
          <w:rFonts w:ascii="Arial" w:eastAsia="Times New Roman" w:hAnsi="Arial" w:cs="Times New Roman"/>
          <w:kern w:val="0"/>
          <w:sz w:val="24"/>
          <w:szCs w:val="20"/>
          <w:lang w:eastAsia="it-IT"/>
          <w14:ligatures w14:val="none"/>
        </w:rPr>
        <w:t xml:space="preserve"> – </w:t>
      </w:r>
      <w:r>
        <w:rPr>
          <w:rFonts w:ascii="Arial" w:eastAsia="Times New Roman" w:hAnsi="Arial" w:cs="Times New Roman"/>
          <w:kern w:val="0"/>
          <w:sz w:val="24"/>
          <w:szCs w:val="20"/>
          <w:lang w:eastAsia="it-IT"/>
          <w14:ligatures w14:val="none"/>
        </w:rPr>
        <w:t>mare di cristallo misto a fuoco</w:t>
      </w:r>
      <w:r w:rsidR="00E74C1F">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 servono a descrivere la bellezza, la magnificenza, lo splendore di una realtà soprannaturale e spirituale che va ben oltre la nostra mente e ogni nostra immaginazione. Queste immagini dicono più che mille concetti. Su questo mare così incantevole stanno in piedi</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tutti coloro che hanno vinto la bestia, la sua immagine e il numero del suo nome. La bestia non si vince per un solo giorno. La bestia va vinta per tutti i giorni della nostra vita. Non solo una sola bestia, ma tutte le bestie che si susseguiranno nella storia, dal momento che non appena una bestia esce dalla nostra storia, immediatamente dopo ne sorge un’altra. </w:t>
      </w:r>
      <w:r w:rsidR="00ED44C8">
        <w:rPr>
          <w:rFonts w:ascii="Arial" w:eastAsia="Times New Roman" w:hAnsi="Arial" w:cs="Times New Roman"/>
          <w:kern w:val="0"/>
          <w:sz w:val="24"/>
          <w:szCs w:val="20"/>
          <w:lang w:eastAsia="it-IT"/>
          <w14:ligatures w14:val="none"/>
        </w:rPr>
        <w:t>Anche se durante la nostra vita sulla terra dovessero susseguirsi cento bestie, una più forte dell’altra, esse vanno vinte tutte. Solo chi persevererà sino alla fine nella con</w:t>
      </w:r>
      <w:r w:rsidR="00E74C1F">
        <w:rPr>
          <w:rFonts w:ascii="Arial" w:eastAsia="Times New Roman" w:hAnsi="Arial" w:cs="Times New Roman"/>
          <w:kern w:val="0"/>
          <w:sz w:val="24"/>
          <w:szCs w:val="20"/>
          <w:lang w:eastAsia="it-IT"/>
          <w14:ligatures w14:val="none"/>
        </w:rPr>
        <w:t xml:space="preserve">fessione </w:t>
      </w:r>
      <w:r w:rsidR="00ED44C8">
        <w:rPr>
          <w:rFonts w:ascii="Arial" w:eastAsia="Times New Roman" w:hAnsi="Arial" w:cs="Times New Roman"/>
          <w:kern w:val="0"/>
          <w:sz w:val="24"/>
          <w:szCs w:val="20"/>
          <w:lang w:eastAsia="it-IT"/>
          <w14:ligatures w14:val="none"/>
        </w:rPr>
        <w:t xml:space="preserve">del nome di Cristo Gesù entrerà nel regno dei cieli, starà in piedi su questo mare di cristallo. </w:t>
      </w:r>
    </w:p>
    <w:p w14:paraId="376A58E5" w14:textId="77777777" w:rsidR="00E74C1F" w:rsidRDefault="00ED44C8" w:rsidP="00CC040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Peccato</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che oggi questa verità è stata radiata dalla nostra fede. </w:t>
      </w:r>
      <w:r w:rsidR="003D77D9">
        <w:rPr>
          <w:rFonts w:ascii="Arial" w:eastAsia="Times New Roman" w:hAnsi="Arial" w:cs="Times New Roman"/>
          <w:kern w:val="0"/>
          <w:sz w:val="24"/>
          <w:szCs w:val="20"/>
          <w:lang w:eastAsia="it-IT"/>
          <w14:ligatures w14:val="none"/>
        </w:rPr>
        <w:t>Come si vuole una chiesa inclusiva senza alcuna distinzione tra fedel</w:t>
      </w:r>
      <w:r w:rsidR="00E74C1F">
        <w:rPr>
          <w:rFonts w:ascii="Arial" w:eastAsia="Times New Roman" w:hAnsi="Arial" w:cs="Times New Roman"/>
          <w:kern w:val="0"/>
          <w:sz w:val="24"/>
          <w:szCs w:val="20"/>
          <w:lang w:eastAsia="it-IT"/>
          <w14:ligatures w14:val="none"/>
        </w:rPr>
        <w:t>i</w:t>
      </w:r>
      <w:r w:rsidR="003D77D9">
        <w:rPr>
          <w:rFonts w:ascii="Arial" w:eastAsia="Times New Roman" w:hAnsi="Arial" w:cs="Times New Roman"/>
          <w:kern w:val="0"/>
          <w:sz w:val="24"/>
          <w:szCs w:val="20"/>
          <w:lang w:eastAsia="it-IT"/>
          <w14:ligatures w14:val="none"/>
        </w:rPr>
        <w:t xml:space="preserve"> e infedeli, tra quanti credono in Cristo Gesù con vera fede e quanti non credono in Cristo e disprezzano la verità della salvezza, così anche si vuole un paradiso inclusivo, </w:t>
      </w:r>
      <w:r w:rsidR="003D77D9">
        <w:rPr>
          <w:rFonts w:ascii="Arial" w:eastAsia="Times New Roman" w:hAnsi="Arial" w:cs="Times New Roman"/>
          <w:kern w:val="0"/>
          <w:sz w:val="24"/>
          <w:szCs w:val="20"/>
          <w:lang w:eastAsia="it-IT"/>
          <w14:ligatures w14:val="none"/>
        </w:rPr>
        <w:lastRenderedPageBreak/>
        <w:t xml:space="preserve">senza alcuna distinzione tra chi ha vinto la bestia e chi invece ha vissuto esercitando la forza della bestia per operare la distruzione della Chiesa </w:t>
      </w:r>
      <w:r w:rsidR="00C1278E">
        <w:rPr>
          <w:rFonts w:ascii="Arial" w:eastAsia="Times New Roman" w:hAnsi="Arial" w:cs="Times New Roman"/>
          <w:kern w:val="0"/>
          <w:sz w:val="24"/>
          <w:szCs w:val="20"/>
          <w:lang w:eastAsia="it-IT"/>
          <w14:ligatures w14:val="none"/>
        </w:rPr>
        <w:t xml:space="preserve">e il rinnegamento del nome di Gesù. Senza alcuna distinzione tra il martire e il carnefice, tra il persecutore e il perseguitato, tra l’idolatra, l’immorale, gli operatori di scandali e di ogni malvagità e cattiveria, che mai si sono pentiti del loro peccato, mai hanno accolto la fede, mai hanno voluto adorare il nome di Gesù Criisto il Nazareno. Sul mare di cristallo misto a fuoco stanno in piedi solo quanti hanno confessato il nome di Cristo Gesù e hanno vinto la bestia, anche pagando la vittoria con il proprio sangue. </w:t>
      </w:r>
    </w:p>
    <w:p w14:paraId="26075E3D" w14:textId="77777777" w:rsidR="00E74C1F" w:rsidRDefault="00C1278E" w:rsidP="00CC040F">
      <w:pPr>
        <w:spacing w:after="240" w:line="240" w:lineRule="auto"/>
        <w:jc w:val="both"/>
        <w:rPr>
          <w:rFonts w:ascii="Arial" w:eastAsia="Times New Roman" w:hAnsi="Arial" w:cs="Times New Roman"/>
          <w:kern w:val="0"/>
          <w:sz w:val="24"/>
          <w:szCs w:val="20"/>
          <w:lang w:val="la-Latn" w:eastAsia="it-IT"/>
          <w14:ligatures w14:val="none"/>
        </w:rPr>
      </w:pPr>
      <w:r>
        <w:rPr>
          <w:rFonts w:ascii="Arial" w:eastAsia="Times New Roman" w:hAnsi="Arial" w:cs="Times New Roman"/>
          <w:kern w:val="0"/>
          <w:sz w:val="24"/>
          <w:szCs w:val="20"/>
          <w:lang w:eastAsia="it-IT"/>
          <w14:ligatures w14:val="none"/>
        </w:rPr>
        <w:t>Ecco l’antica voce del Salmo:</w:t>
      </w:r>
      <w:r w:rsidRPr="00CC040F">
        <w:rPr>
          <w:rFonts w:ascii="Arial" w:eastAsia="Times New Roman" w:hAnsi="Arial" w:cs="Times New Roman"/>
          <w:kern w:val="0"/>
          <w:sz w:val="24"/>
          <w:szCs w:val="20"/>
          <w:lang w:val="la-Latn" w:eastAsia="it-IT"/>
          <w14:ligatures w14:val="none"/>
        </w:rPr>
        <w:t xml:space="preserve"> “Psalmus. David. Domine, quis habitabit in tabernaculo tuo? Quis requiescet in monte sancto tuo? Qui ingreditur sine macula et operatur iustitiam, qui loquitur veritatem in corde suo, qui non egit dolum in lingua sua nec fecit proximo suo malum et opprobrium non intulit proximo suo. Ad nihilum reputatus est in conspectu eius malignus, timentes autem Dominum glorificat. Qui iuravit in detrimentum suum et non mutat, qui pecuniam suam non dedit ad usuram et munera super innocentem non accepit. Qui facit haec, non movebitur in aeternum (Sal 14,1-5).</w:t>
      </w:r>
      <w:r w:rsidR="006F1F3A">
        <w:rPr>
          <w:rFonts w:ascii="Arial" w:eastAsia="Times New Roman" w:hAnsi="Arial" w:cs="Times New Roman"/>
          <w:kern w:val="0"/>
          <w:sz w:val="24"/>
          <w:szCs w:val="20"/>
          <w:lang w:val="la-Latn" w:eastAsia="it-IT"/>
          <w14:ligatures w14:val="none"/>
        </w:rPr>
        <w:t xml:space="preserve"> </w:t>
      </w:r>
    </w:p>
    <w:p w14:paraId="4D78A1C3" w14:textId="77777777" w:rsidR="00CB5E87" w:rsidRDefault="00CC040F" w:rsidP="00CC040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Nuovo Testamento non abolisce questa verità, la conferma aggiungendo un elenco completo di quanti non erediteranno il regno di Dio: </w:t>
      </w:r>
      <w:r w:rsidRPr="00CC040F">
        <w:rPr>
          <w:rFonts w:ascii="Arial" w:eastAsia="Times New Roman" w:hAnsi="Arial" w:cs="Times New Roman"/>
          <w:kern w:val="0"/>
          <w:sz w:val="24"/>
          <w:szCs w:val="20"/>
          <w:lang w:val="la-Latn" w:eastAsia="it-IT"/>
          <w14:ligatures w14:val="none"/>
        </w:rPr>
        <w:t>“An nescitis quia iniqui regnum Dei non possidebunt? Nolite errare: neque fornicarii neque idolis servientes neque adulteri neque molles neque masculorum concubitores neque fures neque avari, non ebriosi, non maledici, non rapaces regnum Dei possidebunt. Et haec quidam fuistis. Sed abluti estis, sed sanctificati estis, sed iustificati estis in nomine Domini Iesu Christi et in Spiritu Dei nostri!</w:t>
      </w:r>
      <w:r w:rsidRPr="003E13DB">
        <w:rPr>
          <w:rFonts w:ascii="Arial" w:eastAsia="Times New Roman" w:hAnsi="Arial" w:cs="Times New Roman"/>
          <w:kern w:val="0"/>
          <w:sz w:val="24"/>
          <w:szCs w:val="20"/>
          <w:lang w:val="la-Latn" w:eastAsia="it-IT"/>
          <w14:ligatures w14:val="none"/>
        </w:rPr>
        <w:t xml:space="preserve"> </w:t>
      </w:r>
      <w:r>
        <w:rPr>
          <w:rFonts w:ascii="Arial" w:eastAsia="Times New Roman" w:hAnsi="Arial" w:cs="Times New Roman"/>
          <w:kern w:val="0"/>
          <w:sz w:val="24"/>
          <w:szCs w:val="20"/>
          <w:lang w:eastAsia="it-IT"/>
          <w14:ligatures w14:val="none"/>
        </w:rPr>
        <w:t xml:space="preserve">(1Cor 6,9-11). </w:t>
      </w:r>
    </w:p>
    <w:p w14:paraId="2C52E016" w14:textId="2FD65B48" w:rsidR="00CC040F" w:rsidRDefault="00CC040F" w:rsidP="00CC040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non solo questa verità è ignorata, è anche dichiarata inesistente dalla falsa profezia di moltissimi discepoli di Gesù, discepoli di Gesù posti in alto come maestri, dottori, pastori del gregge di Cristo. Anziché nutrire il gregge con l’erba sempre fresca del Vangelo, il gregge lo si nutre con l’erba avvelenata dell’antivangelo e della falsa fede. </w:t>
      </w:r>
    </w:p>
    <w:p w14:paraId="42C18B03" w14:textId="77777777" w:rsidR="00CB5E87" w:rsidRDefault="000A4825" w:rsidP="00147EE2">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210F54" w:rsidRPr="00210F54">
        <w:rPr>
          <w:rFonts w:ascii="Arial" w:eastAsia="Times New Roman" w:hAnsi="Arial" w:cs="Times New Roman"/>
          <w:i/>
          <w:iCs/>
          <w:kern w:val="0"/>
          <w:sz w:val="24"/>
          <w:szCs w:val="20"/>
          <w:lang w:eastAsia="it-IT"/>
          <w14:ligatures w14:val="none"/>
        </w:rPr>
        <w:t xml:space="preserve"> Hanno cetre divine e cantano il canto di Mosè, il servo di Dio, e il canto dell’Agnello: </w:t>
      </w:r>
      <w:r w:rsidR="003D267E">
        <w:rPr>
          <w:rFonts w:ascii="Arial" w:eastAsia="Times New Roman" w:hAnsi="Arial" w:cs="Times New Roman"/>
          <w:kern w:val="0"/>
          <w:sz w:val="24"/>
          <w:szCs w:val="20"/>
          <w:lang w:eastAsia="it-IT"/>
          <w14:ligatures w14:val="none"/>
        </w:rPr>
        <w:t xml:space="preserve">Questi vincitori della bestia hanno cetre divine e cantano il canto di Mosè, il servo di Dio, e il canto dell’Agnello. Queste parole dell’Apostolo Giovanni vanno comprese alla luce del Nuovo Testamento. Nel Libro dell’Esodo, al Capitolo XV, vene intonato un canto che celebra la vittoria di Dio sul </w:t>
      </w:r>
      <w:r w:rsidR="00CB5E87">
        <w:rPr>
          <w:rFonts w:ascii="Arial" w:eastAsia="Times New Roman" w:hAnsi="Arial" w:cs="Times New Roman"/>
          <w:kern w:val="0"/>
          <w:sz w:val="24"/>
          <w:szCs w:val="20"/>
          <w:lang w:eastAsia="it-IT"/>
          <w14:ligatures w14:val="none"/>
        </w:rPr>
        <w:t xml:space="preserve">Faraone </w:t>
      </w:r>
      <w:r w:rsidR="003D267E">
        <w:rPr>
          <w:rFonts w:ascii="Arial" w:eastAsia="Times New Roman" w:hAnsi="Arial" w:cs="Times New Roman"/>
          <w:kern w:val="0"/>
          <w:sz w:val="24"/>
          <w:szCs w:val="20"/>
          <w:lang w:eastAsia="it-IT"/>
          <w14:ligatures w14:val="none"/>
        </w:rPr>
        <w:t>e su tutto il suo grande esercito. Il popolo aveva passato a piedi asciutti il Mar Rosso, mentre il Faraone e il suo grande esercito era stato sommerso dalle grandi acque. Questo canto celebra Dio vittorioso in battaglia. I nemici muoiono, sono sconfitti. Scompaiono dalla faccia della terra. Mentre il popolo del Signore inizia il suo cammino verso la conquista della terra promessa.</w:t>
      </w:r>
    </w:p>
    <w:p w14:paraId="363C77DD" w14:textId="77777777" w:rsidR="00CB5E87" w:rsidRDefault="003D267E" w:rsidP="00147EE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Nel nuovo testamento invece chi annega nelle grandi acque del suo sangue, versato dalla furia omicida dei nemici di Cristo Gesù e del suo Vangelo, è il discepolo di Gesù. Il nemico</w:t>
      </w:r>
      <w:r w:rsidR="00CB5E87">
        <w:rPr>
          <w:rFonts w:ascii="Arial" w:eastAsia="Times New Roman" w:hAnsi="Arial" w:cs="Times New Roman"/>
          <w:kern w:val="0"/>
          <w:sz w:val="24"/>
          <w:szCs w:val="20"/>
          <w:lang w:eastAsia="it-IT"/>
          <w14:ligatures w14:val="none"/>
        </w:rPr>
        <w:t xml:space="preserve"> e</w:t>
      </w:r>
      <w:r>
        <w:rPr>
          <w:rFonts w:ascii="Arial" w:eastAsia="Times New Roman" w:hAnsi="Arial" w:cs="Times New Roman"/>
          <w:kern w:val="0"/>
          <w:sz w:val="24"/>
          <w:szCs w:val="20"/>
          <w:lang w:eastAsia="it-IT"/>
          <w14:ligatures w14:val="none"/>
        </w:rPr>
        <w:t xml:space="preserve"> la bestia </w:t>
      </w:r>
      <w:r w:rsidR="00CB5E87">
        <w:rPr>
          <w:rFonts w:ascii="Arial" w:eastAsia="Times New Roman" w:hAnsi="Arial" w:cs="Times New Roman"/>
          <w:kern w:val="0"/>
          <w:sz w:val="24"/>
          <w:szCs w:val="20"/>
          <w:lang w:eastAsia="it-IT"/>
          <w14:ligatures w14:val="none"/>
        </w:rPr>
        <w:t xml:space="preserve">li </w:t>
      </w:r>
      <w:r>
        <w:rPr>
          <w:rFonts w:ascii="Arial" w:eastAsia="Times New Roman" w:hAnsi="Arial" w:cs="Times New Roman"/>
          <w:kern w:val="0"/>
          <w:sz w:val="24"/>
          <w:szCs w:val="20"/>
          <w:lang w:eastAsia="it-IT"/>
          <w14:ligatures w14:val="none"/>
        </w:rPr>
        <w:t xml:space="preserve">vince </w:t>
      </w:r>
      <w:r w:rsidR="00CB5E87">
        <w:rPr>
          <w:rFonts w:ascii="Arial" w:eastAsia="Times New Roman" w:hAnsi="Arial" w:cs="Times New Roman"/>
          <w:kern w:val="0"/>
          <w:sz w:val="24"/>
          <w:szCs w:val="20"/>
          <w:lang w:eastAsia="it-IT"/>
          <w14:ligatures w14:val="none"/>
        </w:rPr>
        <w:t xml:space="preserve">chi paga </w:t>
      </w:r>
      <w:r>
        <w:rPr>
          <w:rFonts w:ascii="Arial" w:eastAsia="Times New Roman" w:hAnsi="Arial" w:cs="Times New Roman"/>
          <w:kern w:val="0"/>
          <w:sz w:val="24"/>
          <w:szCs w:val="20"/>
          <w:lang w:eastAsia="it-IT"/>
          <w14:ligatures w14:val="none"/>
        </w:rPr>
        <w:t>con il proprio sa</w:t>
      </w:r>
      <w:r w:rsidR="00147EE2">
        <w:rPr>
          <w:rFonts w:ascii="Arial" w:eastAsia="Times New Roman" w:hAnsi="Arial" w:cs="Times New Roman"/>
          <w:kern w:val="0"/>
          <w:sz w:val="24"/>
          <w:szCs w:val="20"/>
          <w:lang w:eastAsia="it-IT"/>
          <w14:ligatures w14:val="none"/>
        </w:rPr>
        <w:t>n</w:t>
      </w:r>
      <w:r>
        <w:rPr>
          <w:rFonts w:ascii="Arial" w:eastAsia="Times New Roman" w:hAnsi="Arial" w:cs="Times New Roman"/>
          <w:kern w:val="0"/>
          <w:sz w:val="24"/>
          <w:szCs w:val="20"/>
          <w:lang w:eastAsia="it-IT"/>
          <w14:ligatures w14:val="none"/>
        </w:rPr>
        <w:t xml:space="preserve">gue </w:t>
      </w:r>
      <w:r w:rsidR="00147EE2">
        <w:rPr>
          <w:rFonts w:ascii="Arial" w:eastAsia="Times New Roman" w:hAnsi="Arial" w:cs="Times New Roman"/>
          <w:kern w:val="0"/>
          <w:sz w:val="24"/>
          <w:szCs w:val="20"/>
          <w:lang w:eastAsia="it-IT"/>
          <w14:ligatures w14:val="none"/>
        </w:rPr>
        <w:t xml:space="preserve">la </w:t>
      </w:r>
      <w:r w:rsidR="00CB5E87">
        <w:rPr>
          <w:rFonts w:ascii="Arial" w:eastAsia="Times New Roman" w:hAnsi="Arial" w:cs="Times New Roman"/>
          <w:kern w:val="0"/>
          <w:sz w:val="24"/>
          <w:szCs w:val="20"/>
          <w:lang w:eastAsia="it-IT"/>
          <w14:ligatures w14:val="none"/>
        </w:rPr>
        <w:t xml:space="preserve">propria </w:t>
      </w:r>
      <w:r w:rsidR="00147EE2">
        <w:rPr>
          <w:rFonts w:ascii="Arial" w:eastAsia="Times New Roman" w:hAnsi="Arial" w:cs="Times New Roman"/>
          <w:kern w:val="0"/>
          <w:sz w:val="24"/>
          <w:szCs w:val="20"/>
          <w:lang w:eastAsia="it-IT"/>
          <w14:ligatures w14:val="none"/>
        </w:rPr>
        <w:t xml:space="preserve">perseveranza e la </w:t>
      </w:r>
      <w:r w:rsidR="00CB5E87">
        <w:rPr>
          <w:rFonts w:ascii="Arial" w:eastAsia="Times New Roman" w:hAnsi="Arial" w:cs="Times New Roman"/>
          <w:kern w:val="0"/>
          <w:sz w:val="24"/>
          <w:szCs w:val="20"/>
          <w:lang w:eastAsia="it-IT"/>
          <w14:ligatures w14:val="none"/>
        </w:rPr>
        <w:t xml:space="preserve">propria </w:t>
      </w:r>
      <w:r w:rsidR="00147EE2">
        <w:rPr>
          <w:rFonts w:ascii="Arial" w:eastAsia="Times New Roman" w:hAnsi="Arial" w:cs="Times New Roman"/>
          <w:kern w:val="0"/>
          <w:sz w:val="24"/>
          <w:szCs w:val="20"/>
          <w:lang w:eastAsia="it-IT"/>
          <w14:ligatures w14:val="none"/>
        </w:rPr>
        <w:t xml:space="preserve">costanza nella professione della sua fede in </w:t>
      </w:r>
      <w:r w:rsidR="00147EE2">
        <w:rPr>
          <w:rFonts w:ascii="Arial" w:eastAsia="Times New Roman" w:hAnsi="Arial" w:cs="Times New Roman"/>
          <w:kern w:val="0"/>
          <w:sz w:val="24"/>
          <w:szCs w:val="20"/>
          <w:lang w:eastAsia="it-IT"/>
          <w14:ligatures w14:val="none"/>
        </w:rPr>
        <w:lastRenderedPageBreak/>
        <w:t xml:space="preserve">Cristo Gesù. Non solo. </w:t>
      </w:r>
      <w:r w:rsidR="00CB5E87">
        <w:rPr>
          <w:rFonts w:ascii="Arial" w:eastAsia="Times New Roman" w:hAnsi="Arial" w:cs="Times New Roman"/>
          <w:kern w:val="0"/>
          <w:sz w:val="24"/>
          <w:szCs w:val="20"/>
          <w:lang w:eastAsia="it-IT"/>
          <w14:ligatures w14:val="none"/>
        </w:rPr>
        <w:t xml:space="preserve">Si deve vincere anche </w:t>
      </w:r>
      <w:r w:rsidR="00147EE2">
        <w:rPr>
          <w:rFonts w:ascii="Arial" w:eastAsia="Times New Roman" w:hAnsi="Arial" w:cs="Times New Roman"/>
          <w:kern w:val="0"/>
          <w:sz w:val="24"/>
          <w:szCs w:val="20"/>
          <w:lang w:eastAsia="it-IT"/>
          <w14:ligatures w14:val="none"/>
        </w:rPr>
        <w:t>ogni seduzione e ogni tentazione proveniente dal proprio cuore, dal mondo e da Satana</w:t>
      </w:r>
      <w:r w:rsidR="00D8001E">
        <w:rPr>
          <w:rFonts w:ascii="Arial" w:eastAsia="Times New Roman" w:hAnsi="Arial" w:cs="Times New Roman"/>
          <w:kern w:val="0"/>
          <w:sz w:val="24"/>
          <w:szCs w:val="20"/>
          <w:lang w:eastAsia="it-IT"/>
          <w14:ligatures w14:val="none"/>
        </w:rPr>
        <w:t xml:space="preserve"> e dai suoi angeli dell’inferno e da tutti i Satana e dei figli del diavolo e di ogni altro diavolo umano che nasce di volta in volta sulla terra. Tutte le bestie si vincono in un solo modo: annegando la nostra vita nel sangue del martirio che può essere fisico o anche spirituale, dell’anima e del cuore. Chi è sommerso nelle acque del grande Mare non sono i carnefici o le bestie. Chi è sommerso nelle grandi acque del proprio sangue è il discepolo di Gesù. </w:t>
      </w:r>
    </w:p>
    <w:p w14:paraId="6EFF86BC" w14:textId="4982B3E7" w:rsidR="000A4825" w:rsidRDefault="00D8001E" w:rsidP="00147EE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Dove è allora il trionfo? È nella gloriosa risurrezione e nella nostra abitazione nella Gerusalemme celeste per tutti i giorni dell’eternità. Un istante di sofferenza ha prodotto una eternità di gloria, di luce, di pace, di vita. Chi ha questa speranza rimane fedele a Cristo fino alla morte e partecipa della vittoria di Cristo.</w:t>
      </w:r>
    </w:p>
    <w:p w14:paraId="50593F41" w14:textId="77777777" w:rsidR="00CB5E87" w:rsidRDefault="000A4825" w:rsidP="00D8001E">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3D267E" w:rsidRPr="003D267E">
        <w:rPr>
          <w:rFonts w:ascii="Arial" w:eastAsia="Times New Roman" w:hAnsi="Arial" w:cs="Times New Roman"/>
          <w:i/>
          <w:iCs/>
          <w:kern w:val="0"/>
          <w:sz w:val="24"/>
          <w:szCs w:val="20"/>
          <w:lang w:eastAsia="it-IT"/>
          <w14:ligatures w14:val="none"/>
        </w:rPr>
        <w:t xml:space="preserve"> </w:t>
      </w:r>
      <w:r w:rsidR="003D267E" w:rsidRPr="00210F54">
        <w:rPr>
          <w:rFonts w:ascii="Arial" w:eastAsia="Times New Roman" w:hAnsi="Arial" w:cs="Times New Roman"/>
          <w:i/>
          <w:iCs/>
          <w:kern w:val="0"/>
          <w:sz w:val="24"/>
          <w:szCs w:val="20"/>
          <w:lang w:eastAsia="it-IT"/>
          <w14:ligatures w14:val="none"/>
        </w:rPr>
        <w:t>«Grandi e mirabili sono le tue opere, Signore Dio onnipotente; giuste e vere le tue vie, Re delle genti!</w:t>
      </w:r>
      <w:r w:rsidR="006F1F3A">
        <w:rPr>
          <w:rFonts w:ascii="Arial" w:eastAsia="Times New Roman" w:hAnsi="Arial" w:cs="Times New Roman"/>
          <w:i/>
          <w:iCs/>
          <w:kern w:val="0"/>
          <w:sz w:val="24"/>
          <w:szCs w:val="20"/>
          <w:lang w:eastAsia="it-IT"/>
          <w14:ligatures w14:val="none"/>
        </w:rPr>
        <w:t xml:space="preserve"> </w:t>
      </w:r>
      <w:r w:rsidR="00210F54" w:rsidRPr="00210F54">
        <w:rPr>
          <w:rFonts w:ascii="Arial" w:eastAsia="Times New Roman" w:hAnsi="Arial" w:cs="Times New Roman"/>
          <w:i/>
          <w:iCs/>
          <w:kern w:val="0"/>
          <w:sz w:val="24"/>
          <w:szCs w:val="20"/>
          <w:lang w:eastAsia="it-IT"/>
          <w14:ligatures w14:val="none"/>
        </w:rPr>
        <w:t>O Signore, chi non temerà e non darà gloria al tuo nome? Poiché tu solo sei santo, e tutte le genti verranno e si prostreranno davanti a te, perché i tuoi giudizi furono manifestati»</w:t>
      </w:r>
      <w:r w:rsidR="00210F54">
        <w:rPr>
          <w:rFonts w:ascii="Arial" w:eastAsia="Times New Roman" w:hAnsi="Arial" w:cs="Times New Roman"/>
          <w:i/>
          <w:iCs/>
          <w:kern w:val="0"/>
          <w:sz w:val="24"/>
          <w:szCs w:val="20"/>
          <w:lang w:eastAsia="it-IT"/>
          <w14:ligatures w14:val="none"/>
        </w:rPr>
        <w:t xml:space="preserve"> (Ap 15,1-4).</w:t>
      </w:r>
      <w:r w:rsidR="00D8001E">
        <w:rPr>
          <w:rFonts w:ascii="Arial" w:eastAsia="Times New Roman" w:hAnsi="Arial" w:cs="Times New Roman"/>
          <w:i/>
          <w:iCs/>
          <w:kern w:val="0"/>
          <w:sz w:val="24"/>
          <w:szCs w:val="20"/>
          <w:lang w:eastAsia="it-IT"/>
          <w14:ligatures w14:val="none"/>
        </w:rPr>
        <w:t xml:space="preserve"> </w:t>
      </w:r>
      <w:r w:rsidR="00D8001E">
        <w:rPr>
          <w:rFonts w:ascii="Arial" w:eastAsia="Times New Roman" w:hAnsi="Arial" w:cs="Times New Roman"/>
          <w:kern w:val="0"/>
          <w:sz w:val="24"/>
          <w:szCs w:val="20"/>
          <w:lang w:eastAsia="it-IT"/>
          <w14:ligatures w14:val="none"/>
        </w:rPr>
        <w:t>Questa quarta verità</w:t>
      </w:r>
      <w:r w:rsidR="006F1F3A">
        <w:rPr>
          <w:rFonts w:ascii="Arial" w:eastAsia="Times New Roman" w:hAnsi="Arial" w:cs="Times New Roman"/>
          <w:kern w:val="0"/>
          <w:sz w:val="24"/>
          <w:szCs w:val="20"/>
          <w:lang w:eastAsia="it-IT"/>
          <w14:ligatures w14:val="none"/>
        </w:rPr>
        <w:t xml:space="preserve"> </w:t>
      </w:r>
      <w:r w:rsidR="00991148">
        <w:rPr>
          <w:rFonts w:ascii="Arial" w:eastAsia="Times New Roman" w:hAnsi="Arial" w:cs="Times New Roman"/>
          <w:kern w:val="0"/>
          <w:sz w:val="24"/>
          <w:szCs w:val="20"/>
          <w:lang w:eastAsia="it-IT"/>
          <w14:ligatures w14:val="none"/>
        </w:rPr>
        <w:t xml:space="preserve">si compone d tre parti. </w:t>
      </w:r>
    </w:p>
    <w:p w14:paraId="3CF1EABD" w14:textId="77777777" w:rsidR="00CB5E87" w:rsidRDefault="00991148"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Prima parte: è la confessione che tutte le opere del Signore sono grandi e mirabili. Grandi è mirabili sono le sue vie. Via e opera mirabile è la via percorso dai figli di Israele che passarono a piedi asciutti il Mare Rosso mentre nelle sue acque perirono il Faraone con i suoi cavalli e cavalieri. Grande e mirabile è la via della croce percorsa da Cristo Gesù e da tutti i suoi martiri e i suoi santi. È la anche la confessione della purissima verità del nostro Dio e Signore. Il nostro Dio è il Signore e il Dio onnipotente. È il </w:t>
      </w:r>
      <w:r w:rsidR="00CB5E87">
        <w:rPr>
          <w:rFonts w:ascii="Arial" w:eastAsia="Times New Roman" w:hAnsi="Arial" w:cs="Times New Roman"/>
          <w:kern w:val="0"/>
          <w:sz w:val="24"/>
          <w:szCs w:val="20"/>
          <w:lang w:eastAsia="it-IT"/>
          <w14:ligatures w14:val="none"/>
        </w:rPr>
        <w:t xml:space="preserve">Re </w:t>
      </w:r>
      <w:r>
        <w:rPr>
          <w:rFonts w:ascii="Arial" w:eastAsia="Times New Roman" w:hAnsi="Arial" w:cs="Times New Roman"/>
          <w:kern w:val="0"/>
          <w:sz w:val="24"/>
          <w:szCs w:val="20"/>
          <w:lang w:eastAsia="it-IT"/>
          <w14:ligatures w14:val="none"/>
        </w:rPr>
        <w:t>delle genti. È il Dio le cui vie</w:t>
      </w:r>
      <w:r w:rsidR="00CB5E87">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sono giuste e vere. Questo significa che se per il Vangelo siamo su una via di croce, di qualsiasi croce, questa via è giusta e vera. Se percorriamo la via del carcere. Anche questa via </w:t>
      </w:r>
      <w:r w:rsidR="00CB5E87">
        <w:rPr>
          <w:rFonts w:ascii="Arial" w:eastAsia="Times New Roman" w:hAnsi="Arial" w:cs="Times New Roman"/>
          <w:kern w:val="0"/>
          <w:sz w:val="24"/>
          <w:szCs w:val="20"/>
          <w:lang w:eastAsia="it-IT"/>
          <w14:ligatures w14:val="none"/>
        </w:rPr>
        <w:t>è</w:t>
      </w:r>
      <w:r>
        <w:rPr>
          <w:rFonts w:ascii="Arial" w:eastAsia="Times New Roman" w:hAnsi="Arial" w:cs="Times New Roman"/>
          <w:kern w:val="0"/>
          <w:sz w:val="24"/>
          <w:szCs w:val="20"/>
          <w:lang w:eastAsia="it-IT"/>
          <w14:ligatures w14:val="none"/>
        </w:rPr>
        <w:t xml:space="preserve"> giusta </w:t>
      </w:r>
      <w:r w:rsidR="00CB5E87">
        <w:rPr>
          <w:rFonts w:ascii="Arial" w:eastAsia="Times New Roman" w:hAnsi="Arial" w:cs="Times New Roman"/>
          <w:kern w:val="0"/>
          <w:sz w:val="24"/>
          <w:szCs w:val="20"/>
          <w:lang w:eastAsia="it-IT"/>
          <w14:ligatures w14:val="none"/>
        </w:rPr>
        <w:t xml:space="preserve">e </w:t>
      </w:r>
      <w:r>
        <w:rPr>
          <w:rFonts w:ascii="Arial" w:eastAsia="Times New Roman" w:hAnsi="Arial" w:cs="Times New Roman"/>
          <w:kern w:val="0"/>
          <w:sz w:val="24"/>
          <w:szCs w:val="20"/>
          <w:lang w:eastAsia="it-IT"/>
          <w14:ligatures w14:val="none"/>
        </w:rPr>
        <w:t>vera. Ogni via che percorriamo a causa del Vangelo e per il nome di Cristo Gesù, è via giusta e vera.</w:t>
      </w:r>
    </w:p>
    <w:p w14:paraId="53F9749C" w14:textId="77777777" w:rsidR="00CB5E87" w:rsidRDefault="00991148"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Non giuste e non vere sono tutte quelle vie di peccato, quelle vie percorse che non sono a causa del Vangelo, tutte quelle vie di ribellione e di rifiuto della croce. Sono ingiuste e non vere tutte le nostre vie. </w:t>
      </w:r>
    </w:p>
    <w:p w14:paraId="1EE87343" w14:textId="77777777" w:rsidR="00336CA9" w:rsidRDefault="00991148"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Con questa fede il discepolo di Gesù sa stare su ogni croce, in ogni carcere, sotto ogni pietra</w:t>
      </w:r>
      <w:r w:rsidR="00CB5E87">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sia pietra fisica che pietra spirituale. La lapidazione, la crocifissione, il carcere, non sono solo di natura fisica, sono anche di natura spirituale. </w:t>
      </w:r>
      <w:r w:rsidR="008A3918">
        <w:rPr>
          <w:rFonts w:ascii="Arial" w:eastAsia="Times New Roman" w:hAnsi="Arial" w:cs="Times New Roman"/>
          <w:kern w:val="0"/>
          <w:sz w:val="24"/>
          <w:szCs w:val="20"/>
          <w:lang w:eastAsia="it-IT"/>
          <w14:ligatures w14:val="none"/>
        </w:rPr>
        <w:t>E questa via spirituale può durare anche una intera vita. Questa via va percorsa sino alla fine. Se anche quando siamo arrivati a un millimetro della fine, ci voltiamo indietro non siamo adatti per il regno dei cieli. Ma oggi nella Chiesa del Dio vivente sono moltissimi coloro che rinnegano la croce di Cristo per assumere la croce del peccato e del vizio, croce infinitamente più pesante della croce soave e legger</w:t>
      </w:r>
      <w:r w:rsidR="00336CA9">
        <w:rPr>
          <w:rFonts w:ascii="Arial" w:eastAsia="Times New Roman" w:hAnsi="Arial" w:cs="Times New Roman"/>
          <w:kern w:val="0"/>
          <w:sz w:val="24"/>
          <w:szCs w:val="20"/>
          <w:lang w:eastAsia="it-IT"/>
          <w14:ligatures w14:val="none"/>
        </w:rPr>
        <w:t>a</w:t>
      </w:r>
      <w:r w:rsidR="008A3918">
        <w:rPr>
          <w:rFonts w:ascii="Arial" w:eastAsia="Times New Roman" w:hAnsi="Arial" w:cs="Times New Roman"/>
          <w:kern w:val="0"/>
          <w:sz w:val="24"/>
          <w:szCs w:val="20"/>
          <w:lang w:eastAsia="it-IT"/>
          <w14:ligatures w14:val="none"/>
        </w:rPr>
        <w:t xml:space="preserve"> di Gesù Signore. </w:t>
      </w:r>
    </w:p>
    <w:p w14:paraId="3D9F1619" w14:textId="77777777" w:rsidR="00336CA9" w:rsidRDefault="008A3918"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parte: Poiché le vie</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del Signore sono giuste e vere, poiché il nostro Dio è il Signore Onnipotente, poiché è il </w:t>
      </w:r>
      <w:r w:rsidR="00336CA9">
        <w:rPr>
          <w:rFonts w:ascii="Arial" w:eastAsia="Times New Roman" w:hAnsi="Arial" w:cs="Times New Roman"/>
          <w:kern w:val="0"/>
          <w:sz w:val="24"/>
          <w:szCs w:val="20"/>
          <w:lang w:eastAsia="it-IT"/>
          <w14:ligatures w14:val="none"/>
        </w:rPr>
        <w:t xml:space="preserve">Re </w:t>
      </w:r>
      <w:r>
        <w:rPr>
          <w:rFonts w:ascii="Arial" w:eastAsia="Times New Roman" w:hAnsi="Arial" w:cs="Times New Roman"/>
          <w:kern w:val="0"/>
          <w:sz w:val="24"/>
          <w:szCs w:val="20"/>
          <w:lang w:eastAsia="it-IT"/>
          <w14:ligatures w14:val="none"/>
        </w:rPr>
        <w:t xml:space="preserve">delle genti, a Lui va data ogni gloria, a Lui va data ogni obbedienza. L’obbedienza è alla sua Parola, Parola data </w:t>
      </w:r>
      <w:r>
        <w:rPr>
          <w:rFonts w:ascii="Arial" w:eastAsia="Times New Roman" w:hAnsi="Arial" w:cs="Times New Roman"/>
          <w:kern w:val="0"/>
          <w:sz w:val="24"/>
          <w:szCs w:val="20"/>
          <w:lang w:eastAsia="it-IT"/>
          <w14:ligatures w14:val="none"/>
        </w:rPr>
        <w:lastRenderedPageBreak/>
        <w:t xml:space="preserve">all’uomo prima della sua stessa creazione, Parola data subito dopo la sua creazione, Parola data subito dopo il peccato, Parola data in circa due mila anni prima di Cristo, Parola data nella pienezza e completezza e perfezione per mezzo di Cristo Gesù. Parola data da Cristo Gesù ai suoi Apostoli perché la facciano risuonare per il mondo intero. La vera adorazione richiede la vera conoscenza. La vera conoscenza è affidata a Gesù ai suoi Apostoli e ai loro successori. In comunione di verità e di obbedienza ai presbiteri e in comunione con Apostoli e presbiteri a tutto il popolo del Signore. </w:t>
      </w:r>
    </w:p>
    <w:p w14:paraId="03CAC0D1" w14:textId="77777777" w:rsidR="00336CA9" w:rsidRDefault="007C4C51"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Solo quando Dio è annunciato secondo purezza di verità e secondo purezza di verità viene conosciuto, solo allora si potrà dire: </w:t>
      </w:r>
      <w:r w:rsidR="008A3918">
        <w:rPr>
          <w:rFonts w:ascii="Arial" w:eastAsia="Times New Roman" w:hAnsi="Arial" w:cs="Times New Roman"/>
          <w:kern w:val="0"/>
          <w:sz w:val="24"/>
          <w:szCs w:val="20"/>
          <w:lang w:eastAsia="it-IT"/>
          <w14:ligatures w14:val="none"/>
        </w:rPr>
        <w:t>“</w:t>
      </w:r>
      <w:r w:rsidR="00D8001E" w:rsidRPr="00210F54">
        <w:rPr>
          <w:rFonts w:ascii="Arial" w:eastAsia="Times New Roman" w:hAnsi="Arial" w:cs="Times New Roman"/>
          <w:i/>
          <w:iCs/>
          <w:kern w:val="0"/>
          <w:sz w:val="24"/>
          <w:szCs w:val="20"/>
          <w:lang w:eastAsia="it-IT"/>
          <w14:ligatures w14:val="none"/>
        </w:rPr>
        <w:t>O Signore, chi non temerà e non darà gloria al tuo nome?</w:t>
      </w:r>
      <w:r>
        <w:rPr>
          <w:rFonts w:ascii="Arial" w:eastAsia="Times New Roman" w:hAnsi="Arial" w:cs="Times New Roman"/>
          <w:i/>
          <w:iCs/>
          <w:kern w:val="0"/>
          <w:sz w:val="24"/>
          <w:szCs w:val="20"/>
          <w:lang w:eastAsia="it-IT"/>
          <w14:ligatures w14:val="none"/>
        </w:rPr>
        <w:t>”.</w:t>
      </w:r>
      <w:r w:rsidR="006F1F3A">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Conoscendo il Signore secondo verità e sapendo che ogni Parola del nostro Dio infallibilmente si compirà, chi è quello </w:t>
      </w:r>
      <w:r w:rsidR="00336CA9">
        <w:rPr>
          <w:rFonts w:ascii="Arial" w:eastAsia="Times New Roman" w:hAnsi="Arial" w:cs="Times New Roman"/>
          <w:kern w:val="0"/>
          <w:sz w:val="24"/>
          <w:szCs w:val="20"/>
          <w:lang w:eastAsia="it-IT"/>
          <w14:ligatures w14:val="none"/>
        </w:rPr>
        <w:t xml:space="preserve">uomo </w:t>
      </w:r>
      <w:r>
        <w:rPr>
          <w:rFonts w:ascii="Arial" w:eastAsia="Times New Roman" w:hAnsi="Arial" w:cs="Times New Roman"/>
          <w:kern w:val="0"/>
          <w:sz w:val="24"/>
          <w:szCs w:val="20"/>
          <w:lang w:eastAsia="it-IT"/>
          <w14:ligatures w14:val="none"/>
        </w:rPr>
        <w:t xml:space="preserve">saggio, sapiente, intelligente, che non temerà e non darà gloria al Signore nostro Dio? Non teme e non dona gloria il superbo, che si annega nel peccato e nei vizi; lo stolte e l’insipiente che pone la sua mente al di sopra della mente di Dio. </w:t>
      </w:r>
    </w:p>
    <w:p w14:paraId="58292087" w14:textId="77777777" w:rsidR="00336CA9" w:rsidRDefault="007C4C51" w:rsidP="00D8001E">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con quali parole di sapienza si rivolge Eliu a Giobbe:</w:t>
      </w:r>
      <w:r w:rsidR="006F1F3A">
        <w:rPr>
          <w:rFonts w:ascii="Arial" w:eastAsia="Times New Roman" w:hAnsi="Arial" w:cs="Times New Roman"/>
          <w:kern w:val="0"/>
          <w:sz w:val="24"/>
          <w:szCs w:val="20"/>
          <w:lang w:eastAsia="it-IT"/>
          <w14:ligatures w14:val="none"/>
        </w:rPr>
        <w:t xml:space="preserve"> </w:t>
      </w:r>
      <w:r w:rsidR="004B2B49">
        <w:rPr>
          <w:rFonts w:ascii="Arial" w:eastAsia="Times New Roman" w:hAnsi="Arial" w:cs="Times New Roman"/>
          <w:i/>
          <w:iCs/>
          <w:kern w:val="0"/>
          <w:sz w:val="24"/>
          <w:szCs w:val="20"/>
          <w:lang w:eastAsia="it-IT"/>
          <w14:ligatures w14:val="none"/>
        </w:rPr>
        <w:t>“</w:t>
      </w:r>
      <w:r w:rsidRPr="007C4C51">
        <w:rPr>
          <w:rFonts w:ascii="Arial" w:eastAsia="Times New Roman" w:hAnsi="Arial" w:cs="Times New Roman"/>
          <w:i/>
          <w:iCs/>
          <w:kern w:val="0"/>
          <w:sz w:val="24"/>
          <w:szCs w:val="20"/>
          <w:lang w:eastAsia="it-IT"/>
          <w14:ligatures w14:val="none"/>
        </w:rPr>
        <w:t>Per questo mi batte forte il cuore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 mi balza fuori dal petto.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Udite attentamente il rumore della sua voce,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il fragore che esce dalla sua bocca.</w:t>
      </w:r>
    </w:p>
    <w:p w14:paraId="6DC5C6B5" w14:textId="3CD1D121" w:rsidR="00336CA9" w:rsidRDefault="007C4C51" w:rsidP="00D8001E">
      <w:pPr>
        <w:spacing w:after="240" w:line="240" w:lineRule="auto"/>
        <w:jc w:val="both"/>
        <w:rPr>
          <w:rFonts w:ascii="Arial" w:eastAsia="Times New Roman" w:hAnsi="Arial" w:cs="Times New Roman"/>
          <w:i/>
          <w:iCs/>
          <w:kern w:val="0"/>
          <w:sz w:val="24"/>
          <w:szCs w:val="20"/>
          <w:lang w:eastAsia="it-IT"/>
          <w14:ligatures w14:val="none"/>
        </w:rPr>
      </w:pPr>
      <w:r w:rsidRPr="007C4C51">
        <w:rPr>
          <w:rFonts w:ascii="Arial" w:eastAsia="Times New Roman" w:hAnsi="Arial" w:cs="Times New Roman"/>
          <w:i/>
          <w:iCs/>
          <w:kern w:val="0"/>
          <w:sz w:val="24"/>
          <w:szCs w:val="20"/>
          <w:lang w:eastAsia="it-IT"/>
          <w14:ligatures w14:val="none"/>
        </w:rPr>
        <w:t>Egli lo diffonde per tutto il cielo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 la sua folgore giunge ai lembi della terra;</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dietro di essa ruggisce una voce,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egli tuona con la sua voce maestosa:</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nulla può arrestare il lampo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appena si ode la sua voce.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Dio tuona mirabilmente con la sua voce,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opera meraviglie che non comprendiamo!</w:t>
      </w:r>
      <w:r w:rsidR="004B2B49">
        <w:rPr>
          <w:rFonts w:ascii="Arial" w:eastAsia="Times New Roman" w:hAnsi="Arial" w:cs="Times New Roman"/>
          <w:i/>
          <w:iCs/>
          <w:kern w:val="0"/>
          <w:sz w:val="24"/>
          <w:szCs w:val="20"/>
          <w:lang w:eastAsia="it-IT"/>
          <w14:ligatures w14:val="none"/>
        </w:rPr>
        <w:t xml:space="preserve"> </w:t>
      </w:r>
    </w:p>
    <w:p w14:paraId="2D565D1A" w14:textId="77777777" w:rsidR="00336CA9" w:rsidRDefault="007C4C51" w:rsidP="00D8001E">
      <w:pPr>
        <w:spacing w:after="240" w:line="240" w:lineRule="auto"/>
        <w:jc w:val="both"/>
        <w:rPr>
          <w:rFonts w:ascii="Arial" w:eastAsia="Times New Roman" w:hAnsi="Arial" w:cs="Times New Roman"/>
          <w:i/>
          <w:iCs/>
          <w:kern w:val="0"/>
          <w:sz w:val="24"/>
          <w:szCs w:val="20"/>
          <w:lang w:eastAsia="it-IT"/>
          <w14:ligatures w14:val="none"/>
        </w:rPr>
      </w:pPr>
      <w:r w:rsidRPr="007C4C51">
        <w:rPr>
          <w:rFonts w:ascii="Arial" w:eastAsia="Times New Roman" w:hAnsi="Arial" w:cs="Times New Roman"/>
          <w:i/>
          <w:iCs/>
          <w:kern w:val="0"/>
          <w:sz w:val="24"/>
          <w:szCs w:val="20"/>
          <w:lang w:eastAsia="it-IT"/>
          <w14:ligatures w14:val="none"/>
        </w:rPr>
        <w:t>Egli infatti dice alla neve: “Cadi sulla terra”</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 alle piogge torrenziali: “Siate violente”.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Nella mano di ogni uomo pone un sigillo,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perché tutti riconoscano la sua opera.</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Le belve si ritirano nei loro nascondigli</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 si accovacciano nelle loro tane.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Dalla regione australe avanza l’uragano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 il gelo dal settentrione.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Al soffio di Dio si forma il ghiaccio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 le distese d’acqua si congelano.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Carica di umidità le nuvole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 le nubi ne diffondono le folgori.</w:t>
      </w:r>
      <w:r w:rsidR="004B2B49">
        <w:rPr>
          <w:rFonts w:ascii="Arial" w:eastAsia="Times New Roman" w:hAnsi="Arial" w:cs="Times New Roman"/>
          <w:i/>
          <w:iCs/>
          <w:kern w:val="0"/>
          <w:sz w:val="24"/>
          <w:szCs w:val="20"/>
          <w:lang w:eastAsia="it-IT"/>
          <w14:ligatures w14:val="none"/>
        </w:rPr>
        <w:t xml:space="preserve"> </w:t>
      </w:r>
    </w:p>
    <w:p w14:paraId="276D1352" w14:textId="77777777" w:rsidR="00336CA9" w:rsidRDefault="007C4C51" w:rsidP="00D8001E">
      <w:pPr>
        <w:spacing w:after="240" w:line="240" w:lineRule="auto"/>
        <w:jc w:val="both"/>
        <w:rPr>
          <w:rFonts w:ascii="Arial" w:eastAsia="Times New Roman" w:hAnsi="Arial" w:cs="Times New Roman"/>
          <w:i/>
          <w:iCs/>
          <w:kern w:val="0"/>
          <w:sz w:val="24"/>
          <w:szCs w:val="20"/>
          <w:lang w:eastAsia="it-IT"/>
          <w14:ligatures w14:val="none"/>
        </w:rPr>
      </w:pPr>
      <w:r w:rsidRPr="007C4C51">
        <w:rPr>
          <w:rFonts w:ascii="Arial" w:eastAsia="Times New Roman" w:hAnsi="Arial" w:cs="Times New Roman"/>
          <w:i/>
          <w:iCs/>
          <w:kern w:val="0"/>
          <w:sz w:val="24"/>
          <w:szCs w:val="20"/>
          <w:lang w:eastAsia="it-IT"/>
          <w14:ligatures w14:val="none"/>
        </w:rPr>
        <w:t>Egli le fa vagare dappertutto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secondo i suoi ordini,</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perché eseguano quanto comanda loro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su tutta la faccia della terra.</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Egli le manda o per castigo del mondo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o in segno di bontà.</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Porgi l’orecchio a questo, Giobbe,</w:t>
      </w:r>
      <w:r w:rsidR="006F1F3A">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férmati e considera le meraviglie di Dio.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Sai tu come Dio le governa</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e come fa brillare il lampo dalle nubi?</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Conosci tu come le nuvole si muovono in aria?</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Sono i prodigi di colui che ha una scienza perfetta.</w:t>
      </w:r>
      <w:r w:rsidR="004B2B49">
        <w:rPr>
          <w:rFonts w:ascii="Arial" w:eastAsia="Times New Roman" w:hAnsi="Arial" w:cs="Times New Roman"/>
          <w:i/>
          <w:iCs/>
          <w:kern w:val="0"/>
          <w:sz w:val="24"/>
          <w:szCs w:val="20"/>
          <w:lang w:eastAsia="it-IT"/>
          <w14:ligatures w14:val="none"/>
        </w:rPr>
        <w:t xml:space="preserve"> </w:t>
      </w:r>
    </w:p>
    <w:p w14:paraId="523E4C8C" w14:textId="77777777" w:rsidR="00336CA9" w:rsidRDefault="007C4C51" w:rsidP="00D8001E">
      <w:pPr>
        <w:spacing w:after="240" w:line="240" w:lineRule="auto"/>
        <w:jc w:val="both"/>
        <w:rPr>
          <w:rFonts w:ascii="Arial" w:eastAsia="Times New Roman" w:hAnsi="Arial" w:cs="Times New Roman"/>
          <w:i/>
          <w:iCs/>
          <w:kern w:val="0"/>
          <w:sz w:val="24"/>
          <w:szCs w:val="20"/>
          <w:lang w:eastAsia="it-IT"/>
          <w14:ligatures w14:val="none"/>
        </w:rPr>
      </w:pPr>
      <w:r w:rsidRPr="007C4C51">
        <w:rPr>
          <w:rFonts w:ascii="Arial" w:eastAsia="Times New Roman" w:hAnsi="Arial" w:cs="Times New Roman"/>
          <w:i/>
          <w:iCs/>
          <w:kern w:val="0"/>
          <w:sz w:val="24"/>
          <w:szCs w:val="20"/>
          <w:lang w:eastAsia="it-IT"/>
          <w14:ligatures w14:val="none"/>
        </w:rPr>
        <w:t>Sai tu perché le tue vesti sono roventi,</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quando la terra è in letargo sotto il soffio dello scirocco?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Hai tu forse disteso con lui il firmamento,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solido come specchio di metallo fuso?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Facci sapere che cosa possiamo dirgli!</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Noi non siamo in grado di esprimerci perché avvolti nelle tenebre.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Gli viene forse riferito se io parlo,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o, se uno parla, ne viene informato?</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All’improvviso la luce diventa invisibile,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oscurata dalle nubi:</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poi soffia il vento e le spazza via.</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Dal settentrione giunge un aureo chiarore,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intorno a Dio è tremenda maestà.</w:t>
      </w:r>
      <w:r w:rsidR="004B2B49">
        <w:rPr>
          <w:rFonts w:ascii="Arial" w:eastAsia="Times New Roman" w:hAnsi="Arial" w:cs="Times New Roman"/>
          <w:i/>
          <w:iCs/>
          <w:kern w:val="0"/>
          <w:sz w:val="24"/>
          <w:szCs w:val="20"/>
          <w:lang w:eastAsia="it-IT"/>
          <w14:ligatures w14:val="none"/>
        </w:rPr>
        <w:t xml:space="preserve"> </w:t>
      </w:r>
    </w:p>
    <w:p w14:paraId="3FECA057" w14:textId="77777777" w:rsidR="00336CA9" w:rsidRDefault="007C4C51" w:rsidP="00D8001E">
      <w:pPr>
        <w:spacing w:after="240" w:line="240" w:lineRule="auto"/>
        <w:jc w:val="both"/>
        <w:rPr>
          <w:rFonts w:ascii="Arial" w:eastAsia="Times New Roman" w:hAnsi="Arial" w:cs="Times New Roman"/>
          <w:i/>
          <w:iCs/>
          <w:kern w:val="0"/>
          <w:sz w:val="24"/>
          <w:szCs w:val="20"/>
          <w:lang w:eastAsia="it-IT"/>
          <w14:ligatures w14:val="none"/>
        </w:rPr>
      </w:pPr>
      <w:r w:rsidRPr="007C4C51">
        <w:rPr>
          <w:rFonts w:ascii="Arial" w:eastAsia="Times New Roman" w:hAnsi="Arial" w:cs="Times New Roman"/>
          <w:i/>
          <w:iCs/>
          <w:kern w:val="0"/>
          <w:sz w:val="24"/>
          <w:szCs w:val="20"/>
          <w:lang w:eastAsia="it-IT"/>
          <w14:ligatures w14:val="none"/>
        </w:rPr>
        <w:lastRenderedPageBreak/>
        <w:t>L’Onnipotente noi non possiamo raggiungerlo,</w:t>
      </w:r>
      <w:r w:rsidR="006F1F3A">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sublime in potenza e rettitudine,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grande per giustizia: egli non opprime.</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Perciò lo temono tutti gli uomini,</w:t>
      </w:r>
      <w:r w:rsidR="004B2B49">
        <w:rPr>
          <w:rFonts w:ascii="Arial" w:eastAsia="Times New Roman" w:hAnsi="Arial" w:cs="Times New Roman"/>
          <w:i/>
          <w:iCs/>
          <w:kern w:val="0"/>
          <w:sz w:val="24"/>
          <w:szCs w:val="20"/>
          <w:lang w:eastAsia="it-IT"/>
          <w14:ligatures w14:val="none"/>
        </w:rPr>
        <w:t xml:space="preserve"> </w:t>
      </w:r>
      <w:r w:rsidRPr="007C4C51">
        <w:rPr>
          <w:rFonts w:ascii="Arial" w:eastAsia="Times New Roman" w:hAnsi="Arial" w:cs="Times New Roman"/>
          <w:i/>
          <w:iCs/>
          <w:kern w:val="0"/>
          <w:sz w:val="24"/>
          <w:szCs w:val="20"/>
          <w:lang w:eastAsia="it-IT"/>
          <w14:ligatures w14:val="none"/>
        </w:rPr>
        <w:t>ma egli non considera quelli che si credono sapienti!»</w:t>
      </w:r>
      <w:r>
        <w:rPr>
          <w:rFonts w:ascii="Arial" w:eastAsia="Times New Roman" w:hAnsi="Arial" w:cs="Times New Roman"/>
          <w:i/>
          <w:iCs/>
          <w:kern w:val="0"/>
          <w:sz w:val="24"/>
          <w:szCs w:val="20"/>
          <w:lang w:eastAsia="it-IT"/>
          <w14:ligatures w14:val="none"/>
        </w:rPr>
        <w:t xml:space="preserve"> (Gb 37,1-24).</w:t>
      </w:r>
      <w:r w:rsidR="006F1F3A">
        <w:rPr>
          <w:rFonts w:ascii="Arial" w:eastAsia="Times New Roman" w:hAnsi="Arial" w:cs="Times New Roman"/>
          <w:i/>
          <w:iCs/>
          <w:kern w:val="0"/>
          <w:sz w:val="24"/>
          <w:szCs w:val="20"/>
          <w:lang w:eastAsia="it-IT"/>
          <w14:ligatures w14:val="none"/>
        </w:rPr>
        <w:t xml:space="preserve"> </w:t>
      </w:r>
    </w:p>
    <w:p w14:paraId="52579EC6" w14:textId="77777777" w:rsidR="00336CA9" w:rsidRDefault="007C4C51"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Chi invece è umile, saggio, intelligente, teme il Signore e rende a Lui ogni gloria con una obbedienza fino alla morte di croce, imitando il suo Redentore e Salvatore Cristo Gesù.</w:t>
      </w:r>
      <w:r w:rsidR="004B2B49">
        <w:rPr>
          <w:rFonts w:ascii="Arial" w:eastAsia="Times New Roman" w:hAnsi="Arial" w:cs="Times New Roman"/>
          <w:kern w:val="0"/>
          <w:sz w:val="24"/>
          <w:szCs w:val="20"/>
          <w:lang w:eastAsia="it-IT"/>
          <w14:ligatures w14:val="none"/>
        </w:rPr>
        <w:t xml:space="preserve"> Sempre il peccato rende superbi e la superbia è la più grande forma di stoltezza. Proprio in questo consiste la stoltezza: nell’odiare la verità e scegliere la menzogna; odiare la luce e scegliere le tenebre; odiare la vita eterna e scegliere la morte eterna; odiare il sommo bene e scegliere il sommo male; odiare la via della vera umanità e scegliere la via della disumanità. </w:t>
      </w:r>
    </w:p>
    <w:p w14:paraId="03C2BF9C" w14:textId="77777777" w:rsidR="00336CA9" w:rsidRDefault="004B2B49"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Terza parte. Questa terza parte merita tutta la nostra attenzione. </w:t>
      </w:r>
    </w:p>
    <w:p w14:paraId="0F2791EF" w14:textId="77777777" w:rsidR="00336CA9" w:rsidRDefault="004B2B49"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Prima attenzione il Padre del Signore nostro Gesù Cristo è il solo santo. La santità è la perfettissima corrispondenza tra natura è opera, tra natura e parola. Dio è fedeltà eterna per natura e ogni sua opera è fedeltà perfetta. Dio è giustizia eterna per natura e tutte le sue opere sono giustizia perfetta. Dio è verità eterna per natura e tutte le sue parole sono purissima verità. Dio è carità eterna per natura e tutte le sue opere sono perfettissima carità. </w:t>
      </w:r>
      <w:r w:rsidR="002B75B6">
        <w:rPr>
          <w:rFonts w:ascii="Arial" w:eastAsia="Times New Roman" w:hAnsi="Arial" w:cs="Times New Roman"/>
          <w:kern w:val="0"/>
          <w:sz w:val="24"/>
          <w:szCs w:val="20"/>
          <w:lang w:eastAsia="it-IT"/>
          <w14:ligatures w14:val="none"/>
        </w:rPr>
        <w:t xml:space="preserve">Tutto questo riguarda il nostro Dio. </w:t>
      </w:r>
    </w:p>
    <w:p w14:paraId="1D71F815" w14:textId="77777777" w:rsidR="00336CA9" w:rsidRDefault="002B75B6" w:rsidP="00D8001E">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Ora però viene la parte che riguarda l’uomo, ogni uomo. Ogni uomo, tutte le genti verranno e si prostreranno davanti al nostro Dio. Questo di sicuro avverrà il giorno della Parusia del Signore. Ma in quel giorno le genti si prostreranno riconoscendo Gesù come loro unico Signore e Giudice della loro vita e attendo</w:t>
      </w:r>
      <w:r w:rsidR="00336CA9">
        <w:rPr>
          <w:rFonts w:ascii="Arial" w:eastAsia="Times New Roman" w:hAnsi="Arial" w:cs="Times New Roman"/>
          <w:kern w:val="0"/>
          <w:sz w:val="24"/>
          <w:szCs w:val="20"/>
          <w:lang w:eastAsia="it-IT"/>
          <w14:ligatures w14:val="none"/>
        </w:rPr>
        <w:t>no</w:t>
      </w:r>
      <w:r>
        <w:rPr>
          <w:rFonts w:ascii="Arial" w:eastAsia="Times New Roman" w:hAnsi="Arial" w:cs="Times New Roman"/>
          <w:kern w:val="0"/>
          <w:sz w:val="24"/>
          <w:szCs w:val="20"/>
          <w:lang w:eastAsia="it-IT"/>
          <w14:ligatures w14:val="none"/>
        </w:rPr>
        <w:t xml:space="preserve"> da Lui che pronunci su di loro il suo giudizio eterno e inappellabile. Ma noi sappiamo che anche oggi, lungo tutto il tempo della storia, le genti devono venire e prostrarsi dinanzi al suo </w:t>
      </w:r>
      <w:r w:rsidR="00336CA9">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 xml:space="preserve">anto nome. Come </w:t>
      </w:r>
      <w:r w:rsidR="00336CA9">
        <w:rPr>
          <w:rFonts w:ascii="Arial" w:eastAsia="Times New Roman" w:hAnsi="Arial" w:cs="Times New Roman"/>
          <w:kern w:val="0"/>
          <w:sz w:val="24"/>
          <w:szCs w:val="20"/>
          <w:lang w:eastAsia="it-IT"/>
          <w14:ligatures w14:val="none"/>
        </w:rPr>
        <w:t xml:space="preserve">sarà </w:t>
      </w:r>
      <w:r>
        <w:rPr>
          <w:rFonts w:ascii="Arial" w:eastAsia="Times New Roman" w:hAnsi="Arial" w:cs="Times New Roman"/>
          <w:kern w:val="0"/>
          <w:sz w:val="24"/>
          <w:szCs w:val="20"/>
          <w:lang w:eastAsia="it-IT"/>
          <w14:ligatures w14:val="none"/>
        </w:rPr>
        <w:t>possibile questo? Andando gli Apostoli in tutto il mondo per manifestare i giudizi del Signore Dio a ogni uomo:</w:t>
      </w:r>
      <w:r w:rsidR="006F1F3A">
        <w:rPr>
          <w:rFonts w:ascii="Arial" w:eastAsia="Times New Roman" w:hAnsi="Arial" w:cs="Times New Roman"/>
          <w:kern w:val="0"/>
          <w:sz w:val="24"/>
          <w:szCs w:val="20"/>
          <w:lang w:eastAsia="it-IT"/>
          <w14:ligatures w14:val="none"/>
        </w:rPr>
        <w:t xml:space="preserve"> </w:t>
      </w:r>
      <w:r w:rsidRPr="002B75B6">
        <w:rPr>
          <w:rFonts w:ascii="Arial" w:eastAsia="Times New Roman" w:hAnsi="Arial" w:cs="Times New Roman"/>
          <w:i/>
          <w:iCs/>
          <w:kern w:val="0"/>
          <w:sz w:val="24"/>
          <w:szCs w:val="20"/>
          <w:lang w:eastAsia="it-IT"/>
          <w14:ligatures w14:val="none"/>
        </w:rPr>
        <w:t>“</w:t>
      </w:r>
      <w:r w:rsidR="00D8001E" w:rsidRPr="00210F54">
        <w:rPr>
          <w:rFonts w:ascii="Arial" w:eastAsia="Times New Roman" w:hAnsi="Arial" w:cs="Times New Roman"/>
          <w:i/>
          <w:iCs/>
          <w:kern w:val="0"/>
          <w:sz w:val="24"/>
          <w:szCs w:val="20"/>
          <w:lang w:eastAsia="it-IT"/>
          <w14:ligatures w14:val="none"/>
        </w:rPr>
        <w:t>Poiché tu solo sei santo, e tutte le genti verranno e si prostreranno davanti a te, perché i tuoi giudizi furono manifestati»</w:t>
      </w:r>
      <w:r w:rsidR="00D8001E">
        <w:rPr>
          <w:rFonts w:ascii="Arial" w:eastAsia="Times New Roman" w:hAnsi="Arial" w:cs="Times New Roman"/>
          <w:i/>
          <w:iCs/>
          <w:kern w:val="0"/>
          <w:sz w:val="24"/>
          <w:szCs w:val="20"/>
          <w:lang w:eastAsia="it-IT"/>
          <w14:ligatures w14:val="none"/>
        </w:rPr>
        <w:t xml:space="preserve"> (Ap 15,1-4).</w:t>
      </w:r>
      <w:r>
        <w:rPr>
          <w:rFonts w:ascii="Arial" w:eastAsia="Times New Roman" w:hAnsi="Arial" w:cs="Times New Roman"/>
          <w:i/>
          <w:iCs/>
          <w:kern w:val="0"/>
          <w:sz w:val="24"/>
          <w:szCs w:val="20"/>
          <w:lang w:eastAsia="it-IT"/>
          <w14:ligatures w14:val="none"/>
        </w:rPr>
        <w:t xml:space="preserve"> </w:t>
      </w:r>
    </w:p>
    <w:p w14:paraId="32C629D2" w14:textId="77777777" w:rsidR="00336CA9" w:rsidRDefault="002B75B6"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Noi lo abbiamo sempre gridato e sempre lo grideremo senza mai stancarci: Sopra il Vangelo c’è solo il Vangelo. Sopra ogni comando di Dio</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c’è solo il Comand</w:t>
      </w:r>
      <w:r w:rsidR="00336CA9">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di Dio. Sopra la Divina Rivelazione c’è solo la Divina Rivelazione. Sopra la </w:t>
      </w:r>
      <w:r w:rsidR="00336CA9">
        <w:rPr>
          <w:rFonts w:ascii="Arial" w:eastAsia="Times New Roman" w:hAnsi="Arial" w:cs="Times New Roman"/>
          <w:kern w:val="0"/>
          <w:sz w:val="24"/>
          <w:szCs w:val="20"/>
          <w:lang w:eastAsia="it-IT"/>
          <w14:ligatures w14:val="none"/>
        </w:rPr>
        <w:t xml:space="preserve">Mente </w:t>
      </w:r>
      <w:r>
        <w:rPr>
          <w:rFonts w:ascii="Arial" w:eastAsia="Times New Roman" w:hAnsi="Arial" w:cs="Times New Roman"/>
          <w:kern w:val="0"/>
          <w:sz w:val="24"/>
          <w:szCs w:val="20"/>
          <w:lang w:eastAsia="it-IT"/>
          <w14:ligatures w14:val="none"/>
        </w:rPr>
        <w:t xml:space="preserve">di Dio c’è solo la Mente di Dio. Gli Apostoli non sono sopra il Vangelo, non sopra i comandi del Signore, non sono sopra la Divina Rivelazione, non sono sopra la </w:t>
      </w:r>
      <w:r w:rsidR="00336CA9">
        <w:rPr>
          <w:rFonts w:ascii="Arial" w:eastAsia="Times New Roman" w:hAnsi="Arial" w:cs="Times New Roman"/>
          <w:kern w:val="0"/>
          <w:sz w:val="24"/>
          <w:szCs w:val="20"/>
          <w:lang w:eastAsia="it-IT"/>
          <w14:ligatures w14:val="none"/>
        </w:rPr>
        <w:t xml:space="preserve">Mente </w:t>
      </w:r>
      <w:r>
        <w:rPr>
          <w:rFonts w:ascii="Arial" w:eastAsia="Times New Roman" w:hAnsi="Arial" w:cs="Times New Roman"/>
          <w:kern w:val="0"/>
          <w:sz w:val="24"/>
          <w:szCs w:val="20"/>
          <w:lang w:eastAsia="it-IT"/>
          <w14:ligatures w14:val="none"/>
        </w:rPr>
        <w:t>di Dio.</w:t>
      </w:r>
    </w:p>
    <w:p w14:paraId="7BA58AA9" w14:textId="264C3416" w:rsidR="00D8001E" w:rsidRDefault="00BF053D" w:rsidP="00D8001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il comando del Signore, dato agli Apostolo per bocca del Signore risorto: andare, fare discepoli tutti i popoli, battezzare, insegnare. Ecco a cosa serve obbedire a questi quattro comandi del Signore: manifestare a tutte le genti i giudizi del loro Dio e Signore, del loro Creatore Onnipotente. Ogni Parola di Dio è una Parola di giudizio. Ogni Parola di Dio va fatta conoscere a ogni uomo. Ecco perché sono idolatri e immorali quanti non vivono questi quattro comandi. Sono idolatri perché pongono la loro mente al di sopra della mente di Dio. Sono immorali perché condannano il mondo alla perdizione eterna. Ora nessuno idolatra</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e nessuno immorale potrà mai ereditare il regno eterno del nostro Dio.</w:t>
      </w:r>
    </w:p>
    <w:p w14:paraId="76BA788C" w14:textId="77777777" w:rsidR="00BF053D" w:rsidRDefault="00BF053D" w:rsidP="000F06FC">
      <w:pPr>
        <w:spacing w:after="240" w:line="240" w:lineRule="auto"/>
        <w:jc w:val="both"/>
        <w:rPr>
          <w:rFonts w:ascii="Arial" w:eastAsia="Times New Roman" w:hAnsi="Arial" w:cs="Times New Roman"/>
          <w:kern w:val="0"/>
          <w:sz w:val="24"/>
          <w:szCs w:val="20"/>
          <w:lang w:eastAsia="it-IT"/>
          <w14:ligatures w14:val="none"/>
        </w:rPr>
      </w:pPr>
    </w:p>
    <w:p w14:paraId="5BADA694" w14:textId="74BC4BF2"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58A608AE" w14:textId="77777777" w:rsidR="00D67B9D" w:rsidRPr="00D67B9D" w:rsidRDefault="00D67B9D" w:rsidP="000F06FC">
      <w:pPr>
        <w:pStyle w:val="Titolo3"/>
        <w:spacing w:line="240" w:lineRule="auto"/>
      </w:pPr>
      <w:bookmarkStart w:id="320" w:name="_Toc231591263"/>
      <w:r w:rsidRPr="00D67B9D">
        <w:t>Io sono l'Alfa e l'Omega, il Primo e l'Ultimo, il principio e la fine.</w:t>
      </w:r>
      <w:bookmarkEnd w:id="318"/>
      <w:bookmarkEnd w:id="320"/>
    </w:p>
    <w:p w14:paraId="66F85622"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Finisce un mondo, ma non il mondo. Finisce un mondo, ne inizia uno nuovo. </w:t>
      </w:r>
      <w:r w:rsidRPr="00D67B9D">
        <w:rPr>
          <w:rFonts w:ascii="Arial" w:eastAsia="Times New Roman" w:hAnsi="Arial" w:cs="Times New Roman"/>
          <w:kern w:val="0"/>
          <w:sz w:val="24"/>
          <w:szCs w:val="20"/>
          <w:lang w:eastAsia="it-IT"/>
          <w14:ligatures w14:val="none"/>
        </w:rPr>
        <w:t xml:space="preserve">Ogni qualvolta il Signore interviene nella nostra storia per porre fine all’idolatria dilagante causa, principio, origine di ogni immoralità, finisce un mondo, una storia, ma non finisce il mondo. Ogni azione di Dio nella nostra storia non è un segno della fine del mondo, cioè dell’avvento </w:t>
      </w:r>
      <w:r w:rsidRPr="00D67B9D">
        <w:rPr>
          <w:rFonts w:ascii="Arial" w:eastAsia="Times New Roman" w:hAnsi="Arial" w:cs="Times New Roman"/>
          <w:i/>
          <w:kern w:val="0"/>
          <w:sz w:val="24"/>
          <w:szCs w:val="20"/>
          <w:lang w:eastAsia="it-IT"/>
          <w14:ligatures w14:val="none"/>
        </w:rPr>
        <w:t>“dei cieli nuovi e della terra nuova”</w:t>
      </w:r>
      <w:r w:rsidRPr="00D67B9D">
        <w:rPr>
          <w:rFonts w:ascii="Arial" w:eastAsia="Times New Roman" w:hAnsi="Arial" w:cs="Times New Roman"/>
          <w:kern w:val="0"/>
          <w:sz w:val="24"/>
          <w:szCs w:val="20"/>
          <w:lang w:eastAsia="it-IT"/>
          <w14:ligatures w14:val="none"/>
        </w:rPr>
        <w:t xml:space="preserve">. Finisce un mondo di peccato, inizia un nuovo mondo nel ravvedimento, nella conversione, nel pentimento. Questo però non significa che sarà sempre così. L’uomo è perennemente tentato. A poco a poco si dimentica nuovamente di Dio e nuovamente si consegna all’idolatria, all’immoralità, ad ogni genere di peccato e di trasgressione. Così cammina e avanza la storia verso la sua consumazione totale. Quando invece la fine viene, è già avvenuta. Essa non è preceduta da nessun segno. I segni sono per la nostra conversione, redenzione, santificazione, non per la fine del mondo che avverrà come un ladro. Nessun conosce il giorno, nessuno conosce l’ora, essendo il mistero della fine conservato gelosamente nel cuore del Padre. </w:t>
      </w:r>
    </w:p>
    <w:p w14:paraId="600D3C2D"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Ancora sul cantico nuovo. </w:t>
      </w:r>
      <w:r w:rsidRPr="00D67B9D">
        <w:rPr>
          <w:rFonts w:ascii="Arial" w:eastAsia="Times New Roman" w:hAnsi="Arial" w:cs="Times New Roman"/>
          <w:kern w:val="0"/>
          <w:sz w:val="24"/>
          <w:szCs w:val="20"/>
          <w:lang w:eastAsia="it-IT"/>
          <w14:ligatures w14:val="none"/>
        </w:rPr>
        <w:t>È assai importante per la vita spirituale di ciascun cristiano comprendere la verità del cantico nuovo. Dio opera nella nostra vita. Il cantico nuovo è la confessione che sale dal cuore del cristiano e attesta dinanzi al mondo intero, dinanzi al Cielo e alla terra quanto il Signore ha fatto per lui. È l’assoluta novità dell’opera di Dio che determina la novità del cantico del cristiano. Se il cristiano non ha occhi di fede per scorgere nella sua vita anche la più piccola delle grazie che il Signore gli elargisce, lui mai potrà cantare a Dio il suo cantico di amore, di verità, di giustizia, di salvezza, di redenzione. Questa verità ci insegna che c’è una preghiera che solo il proprio cuore può innalzare al Signore e nessun altro. Questa preghiera deve essere personalissima. Deve appartenere solo alla persona che la innalza e a nessun altro. La novità della nostra preghiera è segno della novità dell’opera di Dio per noi. È questo il motivo per cui noi non possiamo pregare usando sempre le preghiere fatte dagli altri. Il cuore spesso ha bisogno della sua preghiera e con la sua preghiera deve andare al Signore.</w:t>
      </w:r>
    </w:p>
    <w:p w14:paraId="76CA84C7"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cantico di Mosè: Dio libera dalla schiavitù. Il cantico dei martiri: Dio libera nel martirio. </w:t>
      </w:r>
      <w:r w:rsidRPr="00D67B9D">
        <w:rPr>
          <w:rFonts w:ascii="Arial" w:eastAsia="Times New Roman" w:hAnsi="Arial" w:cs="Times New Roman"/>
          <w:kern w:val="0"/>
          <w:sz w:val="24"/>
          <w:szCs w:val="20"/>
          <w:lang w:eastAsia="it-IT"/>
          <w14:ligatures w14:val="none"/>
        </w:rPr>
        <w:t xml:space="preserve">Se esaminiamo il cantico di Mosè e quello dei martiri, la novità è assoluta. Mosè loda il Signore perché lo ha liberato dalla schiavitù del faraone, perché Dio ha mirabilmente trionfato facendo perire carri e cavalieri in mezzo al Mare. I martiri non lodano il Signore perché li ha liberati dalla schiavitù dell’uomo, dalla morte, dal martirio subito a causa del Vangelo, o della fede in Cristo Gesù. Loro lodano il Signore perché li ha aiutati, confortati, sostenuti ad andare incontro al martirio e a rendere testimonianza a Cristo. Loro lo lodano perché nel martirio è stato la loro forza, il loro coraggio, la loro determinazione, la loro costanza. Mosè e il popolo dei figli di Israele furono liberati dalla schiavitù, dal martirio perenne. I martiri invece furono liberati nel martirio. Essi furono preservati nella </w:t>
      </w:r>
      <w:r w:rsidRPr="00D67B9D">
        <w:rPr>
          <w:rFonts w:ascii="Arial" w:eastAsia="Times New Roman" w:hAnsi="Arial" w:cs="Times New Roman"/>
          <w:kern w:val="0"/>
          <w:sz w:val="24"/>
          <w:szCs w:val="20"/>
          <w:lang w:eastAsia="it-IT"/>
          <w14:ligatures w14:val="none"/>
        </w:rPr>
        <w:lastRenderedPageBreak/>
        <w:t xml:space="preserve">costanza sino alla fine. Questo può avvenire solo per intervento diretto di Dio, per una sua particolare grazia. </w:t>
      </w:r>
    </w:p>
    <w:p w14:paraId="5254BEDA"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Se l’inferno non esistesse, Dio non sarebbe santo. </w:t>
      </w:r>
      <w:r w:rsidRPr="00D67B9D">
        <w:rPr>
          <w:rFonts w:ascii="Arial" w:eastAsia="Times New Roman" w:hAnsi="Arial" w:cs="Times New Roman"/>
          <w:kern w:val="0"/>
          <w:sz w:val="24"/>
          <w:szCs w:val="20"/>
          <w:lang w:eastAsia="it-IT"/>
          <w14:ligatures w14:val="none"/>
        </w:rPr>
        <w:t xml:space="preserve">Dio non sarebbe santo, se l’inferno non esistesse, perché non potrebbe esigere alcuna santità dal suo popolo. Dio non sarebbe carità, se non richiamasse, o non potesse richiamare l’uomo alla carità. In questo caso Dio non sarebbe santo, perché non può fare, o non vuole fare santi i suoi figli. Invece Dio è santità, carità, giustizia, verità perché tali vuole i suoi figli. Se i suoi figli non vogliono essere santi, non potranno abitare con Lui nel Cielo. Saranno per sempre precipitati nel luogo della non santità, che sono le tenebre eterne. L’eterna santità di Dio esige da ogni uomo la santità. La santità di Dio è luce, il peccato è tenebra. Tenebra e luce non possono vivere insieme. La luce scaccia le tenebre; le tenebre scacciano la luce. Questa è la verità della nostra vocazione. Quanti negano l’inferno eterno negano di conseguenza anche la santità eterna di Dio. </w:t>
      </w:r>
    </w:p>
    <w:p w14:paraId="182A9514"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Per chi è vicino a Dio è necessaria anche la santità del corpo e questa deve essere visibile anche attraverso il vestito. </w:t>
      </w:r>
      <w:r w:rsidRPr="00D67B9D">
        <w:rPr>
          <w:rFonts w:ascii="Arial" w:eastAsia="Times New Roman" w:hAnsi="Arial" w:cs="Times New Roman"/>
          <w:kern w:val="0"/>
          <w:sz w:val="24"/>
          <w:szCs w:val="20"/>
          <w:lang w:eastAsia="it-IT"/>
          <w14:ligatures w14:val="none"/>
        </w:rPr>
        <w:t xml:space="preserve">Dio è santo. È vestito di santità. Il vestito di Dio è luce eterna. Anche il cristiano è chiamato ad essere santo. È questa la sua vocazione. La santità del cristiano deve essere nell’anima, nella quale deve sempre abitare la grazia santificante; nello spirito, nel quale devono sempre regnare i pensieri e i desideri di Dio, i sentimenti di Cristo Gesù; nel corpo, dal quale deve essere tolto ogni peccato, ogni trasgressione, ogni vizio, ogni imperfezione. La santità del cristiano deve essere visibile. Anche le sue forme esteriori, i suoi comportamenti, le sue abitudini, lo stesso modo di vestire e di relazionarsi con il mondo intero deve attestare santità, deve manifestare la sua nuova dignità: quella cioè di essere stato elevato alla partecipazione della natura divina. Visibilmente il cristiano deve essere santo e non solo invisibilmente. Se non lo è visibilmente, non lo è neanche invisibilmente. La santità è di tutto l’uomo. Se una </w:t>
      </w:r>
      <w:r w:rsidRPr="00D67B9D">
        <w:rPr>
          <w:rFonts w:ascii="Arial" w:eastAsia="Times New Roman" w:hAnsi="Arial" w:cs="Times New Roman"/>
          <w:i/>
          <w:kern w:val="0"/>
          <w:sz w:val="24"/>
          <w:szCs w:val="20"/>
          <w:lang w:eastAsia="it-IT"/>
          <w14:ligatures w14:val="none"/>
        </w:rPr>
        <w:t>“parte”</w:t>
      </w:r>
      <w:r w:rsidRPr="00D67B9D">
        <w:rPr>
          <w:rFonts w:ascii="Arial" w:eastAsia="Times New Roman" w:hAnsi="Arial" w:cs="Times New Roman"/>
          <w:kern w:val="0"/>
          <w:sz w:val="24"/>
          <w:szCs w:val="20"/>
          <w:lang w:eastAsia="it-IT"/>
          <w14:ligatures w14:val="none"/>
        </w:rPr>
        <w:t xml:space="preserve"> dell’uomo non è santa, tutto l’uomo non è santo. </w:t>
      </w:r>
    </w:p>
    <w:p w14:paraId="34A5D89D"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Quando il tempo si compie… </w:t>
      </w:r>
      <w:r w:rsidRPr="00D67B9D">
        <w:rPr>
          <w:rFonts w:ascii="Arial" w:eastAsia="Times New Roman" w:hAnsi="Arial" w:cs="Times New Roman"/>
          <w:kern w:val="0"/>
          <w:sz w:val="24"/>
          <w:szCs w:val="20"/>
          <w:lang w:eastAsia="it-IT"/>
          <w14:ligatures w14:val="none"/>
        </w:rPr>
        <w:t>Si compie e basta.</w:t>
      </w:r>
      <w:r w:rsidRPr="00D67B9D">
        <w:rPr>
          <w:rFonts w:ascii="Arial" w:eastAsia="Times New Roman" w:hAnsi="Arial" w:cs="Times New Roman"/>
          <w:b/>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Chi decide che il tempo è compiuto è solo il Padre nostro celeste. Nessun altro, né in Cielo né sulla terra, ha in mano un tale potere. Questo potere non è sottoposto né al consiglio, né al giudizio di nessuna creatura. Tuttavia i giusti, i santi, sia del Cielo che della terra, possono chiedere a Dio l’esercizio di questo potere, o il non esercizio, l’accelerazione, o la posticipazione. Possono solo chiedere… Poi si devono rimettere al giudizio di Dio che è dettato solo dalla sua eterna sapienza e dalla sua infinita carità.</w:t>
      </w:r>
    </w:p>
    <w:p w14:paraId="5973C94A" w14:textId="0534A9E4"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Ministri della santità di Dio. </w:t>
      </w:r>
      <w:r w:rsidRPr="00D67B9D">
        <w:rPr>
          <w:rFonts w:ascii="Arial" w:eastAsia="Times New Roman" w:hAnsi="Arial" w:cs="Times New Roman"/>
          <w:kern w:val="0"/>
          <w:sz w:val="24"/>
          <w:szCs w:val="20"/>
          <w:lang w:eastAsia="it-IT"/>
          <w14:ligatures w14:val="none"/>
        </w:rPr>
        <w:t xml:space="preserve">Cielo e terra, Angeli e uomini, sono i ministri della santità di Dio. Come si esercita questo ministero a favore di ogni uomo? Il modo è assai semplice: facendoci difensori della verità di Dio, portatori nel mondo della sua Parola, datori della sua grazia, amministratori dei suoi misteri. È chiaro che in questo ministero della santità di Dio, alcune cose le possono fare solo gli Angeli, altre cose le devono fare solo gli uomini. Gli Angeli non possono celebrare i sacramenti, non possono fare l’Eucaristia. Questo ministero è solo dei ministri ordinati, solo del Sacerdozio ministeriale. Mentre gli Angeli possono essere ministri della Parola, della Verità di Dio. Anche se gli Angeli sono ministri della </w:t>
      </w:r>
      <w:r w:rsidRPr="00D67B9D">
        <w:rPr>
          <w:rFonts w:ascii="Arial" w:eastAsia="Times New Roman" w:hAnsi="Arial" w:cs="Times New Roman"/>
          <w:kern w:val="0"/>
          <w:sz w:val="24"/>
          <w:szCs w:val="20"/>
          <w:lang w:eastAsia="it-IT"/>
          <w14:ligatures w14:val="none"/>
        </w:rPr>
        <w:lastRenderedPageBreak/>
        <w:t>Parola e della Verità, è necessario però che ogni Parola, ogni Verità da essi portata sulla terra, venga anche sottoposta al discernimento di quanti nella Chiesa hanno il potere delle Chiavi. Costoro non hanno il potere di accogliere o di rifiutare la Parola, o la Verità degli Angeli. Devono solo discernere se essa è Parola e Verità di Dio, di Cristo Gesù, dello Spirito Santo; se è Verità e Parola che dona alla Parola di Cristo Gesù vera luce di santità, di carità, di più grande speranza; se è Verità e Parola che illumina la Parola e la Verità di Cristo Gesù di divina compiutezza e completezza.</w:t>
      </w:r>
      <w:r w:rsidR="0045474D">
        <w:rPr>
          <w:rFonts w:ascii="Arial" w:eastAsia="Times New Roman" w:hAnsi="Arial" w:cs="Times New Roman"/>
          <w:kern w:val="0"/>
          <w:sz w:val="24"/>
          <w:szCs w:val="20"/>
          <w:lang w:eastAsia="it-IT"/>
          <w14:ligatures w14:val="none"/>
        </w:rPr>
        <w:t xml:space="preserve"> </w:t>
      </w:r>
    </w:p>
    <w:p w14:paraId="558D25FC"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7A2A2994" w14:textId="77777777" w:rsidR="00407965" w:rsidRPr="004E3ABC" w:rsidRDefault="00407965" w:rsidP="00407965">
      <w:pPr>
        <w:pStyle w:val="Titolo3"/>
      </w:pPr>
      <w:bookmarkStart w:id="321" w:name="_Toc231591264"/>
      <w:r>
        <w:t>Riflessioni sul testo</w:t>
      </w:r>
      <w:bookmarkEnd w:id="321"/>
    </w:p>
    <w:p w14:paraId="22F70758"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55F7E62B"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bookmarkStart w:id="322" w:name="_Hlk137719451"/>
      <w:r w:rsidRPr="006D645E">
        <w:rPr>
          <w:rFonts w:ascii="Arial" w:eastAsia="Times New Roman" w:hAnsi="Arial" w:cs="Arial"/>
          <w:b/>
          <w:bCs/>
          <w:spacing w:val="10"/>
          <w:kern w:val="0"/>
          <w:sz w:val="24"/>
          <w:szCs w:val="20"/>
          <w:lang w:eastAsia="it-IT"/>
          <w14:ligatures w14:val="none"/>
        </w:rPr>
        <w:t>V 15,</w:t>
      </w:r>
      <w:bookmarkEnd w:id="322"/>
      <w:r w:rsidRPr="006D645E">
        <w:rPr>
          <w:rFonts w:ascii="Arial" w:eastAsia="Times New Roman" w:hAnsi="Arial" w:cs="Arial"/>
          <w:b/>
          <w:bCs/>
          <w:spacing w:val="10"/>
          <w:kern w:val="0"/>
          <w:sz w:val="24"/>
          <w:szCs w:val="20"/>
          <w:lang w:eastAsia="it-IT"/>
          <w14:ligatures w14:val="none"/>
        </w:rPr>
        <w:t xml:space="preserve">1 </w:t>
      </w:r>
      <w:r w:rsidRPr="006D645E">
        <w:rPr>
          <w:rFonts w:ascii="Arial" w:eastAsia="Times New Roman" w:hAnsi="Arial" w:cs="Arial"/>
          <w:spacing w:val="10"/>
          <w:kern w:val="0"/>
          <w:sz w:val="24"/>
          <w:szCs w:val="20"/>
          <w:lang w:eastAsia="it-IT"/>
          <w14:ligatures w14:val="none"/>
        </w:rPr>
        <w:t xml:space="preserve">E vidi nel cielo un altro segno, grande e meraviglioso: </w:t>
      </w:r>
      <w:bookmarkStart w:id="323" w:name="_Hlk137733246"/>
      <w:r w:rsidRPr="006D645E">
        <w:rPr>
          <w:rFonts w:ascii="Arial" w:eastAsia="Times New Roman" w:hAnsi="Arial" w:cs="Arial"/>
          <w:spacing w:val="10"/>
          <w:kern w:val="0"/>
          <w:sz w:val="24"/>
          <w:szCs w:val="20"/>
          <w:lang w:eastAsia="it-IT"/>
          <w14:ligatures w14:val="none"/>
        </w:rPr>
        <w:t>sette angeli che avevano sette flagelli; gli ultimi, poiché con essi è compiuta l’ira di Dio</w:t>
      </w:r>
      <w:bookmarkEnd w:id="323"/>
      <w:r w:rsidRPr="006D645E">
        <w:rPr>
          <w:rFonts w:ascii="Arial" w:eastAsia="Times New Roman" w:hAnsi="Arial" w:cs="Arial"/>
          <w:spacing w:val="10"/>
          <w:kern w:val="0"/>
          <w:sz w:val="24"/>
          <w:szCs w:val="20"/>
          <w:lang w:eastAsia="it-IT"/>
          <w14:ligatures w14:val="none"/>
        </w:rPr>
        <w:t>.</w:t>
      </w:r>
      <w:r w:rsidRPr="006D645E">
        <w:rPr>
          <w:rFonts w:ascii="Arial" w:eastAsia="Times New Roman" w:hAnsi="Arial" w:cs="Arial"/>
          <w:b/>
          <w:bCs/>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vidi aliud signum in caelo magnum et mirabile angelos septem habentes plagas septem novissimas quoniam in illis consummata est ira Dei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edon ¥llo shme‹on ™n tù oÙranù mšga kaˆ qaumastÒn, ¢ggšlouj ˜pt¦ œcontaj plhg¦j ˜pt¦ t¦j ™sc£taj, Óti ™n aÙta‹j ™telšsqh Ð qumÕj toà qeoà.</w:t>
      </w:r>
    </w:p>
    <w:p w14:paraId="2245D4A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vede ora l’Apostolo Giovanni. </w:t>
      </w:r>
      <w:r w:rsidRPr="006D645E">
        <w:rPr>
          <w:rFonts w:ascii="Arial" w:eastAsia="Times New Roman" w:hAnsi="Arial" w:cs="Arial"/>
          <w:i/>
          <w:iCs/>
          <w:spacing w:val="10"/>
          <w:kern w:val="0"/>
          <w:sz w:val="24"/>
          <w:szCs w:val="20"/>
          <w:lang w:eastAsia="it-IT"/>
          <w14:ligatures w14:val="none"/>
        </w:rPr>
        <w:t>Vede nel cielo un altro segno, grande e meraviglioso: sette angeli che avevano sette flagelli; gli ultimi, poiché con essi è compiuta l’ira di Dio</w:t>
      </w:r>
      <w:r w:rsidRPr="006D645E">
        <w:rPr>
          <w:rFonts w:ascii="Arial" w:eastAsia="Times New Roman" w:hAnsi="Arial" w:cs="Arial"/>
          <w:spacing w:val="10"/>
          <w:kern w:val="0"/>
          <w:sz w:val="24"/>
          <w:szCs w:val="20"/>
          <w:lang w:eastAsia="it-IT"/>
          <w14:ligatures w14:val="none"/>
        </w:rPr>
        <w:t>. Il segno è grande e meraviglioso. Esso è grande è meraviglioso perché riguarda il trionfo di Cristo Gesù. Come sulla croce da Lui tutto è stato compiuto, così anche fino al giorno della Parusia tutto da Lui sarà compiuto. Cosa sarà compiuto? Tutta la volontà del Padre. Lui è l’Onnipotente esecutore della volontà del Padre. In cosa consiste questa volontà del Padre? Nel dare ad ogni uomo tutti quei segni e quelle grazie necessari perché Lui si possa convertire alla verità della sua natura, che è verità di creazione, e alla verità della salvezza, che è verità di redenzione e di purissima grazia da parte del Signore Dio. Nel leggere l’Apocalisse sempre ci dobbiamo ricordare di quanto Gesù ha detto a Nicodemo, nel Vangelo secondo Giovanni:</w:t>
      </w:r>
    </w:p>
    <w:p w14:paraId="6BFC5DD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w:t>
      </w:r>
      <w:r w:rsidRPr="006D645E">
        <w:rPr>
          <w:rFonts w:ascii="Arial" w:eastAsia="Times New Roman" w:hAnsi="Arial" w:cs="Arial"/>
          <w:i/>
          <w:iCs/>
          <w:spacing w:val="10"/>
          <w:kern w:val="0"/>
          <w:sz w:val="24"/>
          <w:szCs w:val="20"/>
          <w:lang w:eastAsia="it-IT"/>
          <w14:ligatures w14:val="none"/>
        </w:rPr>
        <w:lastRenderedPageBreak/>
        <w:t>Invece chi fa la verità viene verso la luce, perché appaia chiaramente che le sue opere sono state fatte in Dio» (Gv 3,13-21).</w:t>
      </w:r>
    </w:p>
    <w:p w14:paraId="4BA7EF85"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49C9E02" w14:textId="7FD1A641"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Questa Parola di Gesù va sempre letta e interpretata in senso pieno. Qual è il senso pieno di questa Parola? Eccolo: Chi il Padre dona per la salvezza del mondo è Cristo Gesù, il Figlio Eterno del Padre fattosi uomo. Lo dona nel suo corpo nato dalla Vergine Maria.</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Ma oggi chi è anche il Figlio che il Padre dona per la salvezza del mondo? Dona Cristo Gesù nel suo corpo che nasce quotidianamente dalle acque del battesimo. Anche questo corpo nasce per opera dello Spirito Santo nel seno mistico della Madre di Dio. Un solo corpo, una sola Madre. Un solo corpo, un solo Padre. Un solo corpo, un solo Cristo. Un solo corpo, un solo Generatore di esso: lo Spirito Santo. Un solo corpo, un solo dono, una sola offerta.</w:t>
      </w:r>
    </w:p>
    <w:p w14:paraId="07665A4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Dobbiamo confessare che oggi questo sta divenendo impossibile e domani anche più impossibile? Perché sta divenendo impossibile? Perché oggi moltissimi figli della Chiesa non usano la loro autorità di dottrina, di scienza e di sapienza, di intelletto di fortezza, di pietà e di timore del Signore, per manifestare al mondo la verità di Cristo Gesù, verità che diviene e si fa verità del suo corpo che è la Chiesa. Avendo questi moltissimi figli della Chiesa privato Cristo Signore di ogni sua verità, verità sia eterna che storica, verità che sono oggettive e non soggettive, per il mondo intero e non solo per alcuni, per il tempo e per l’eternità, anche la Chiesa che è il corpo di Cristo è stato privato di ogni sua verità. Poiché Cristo Gesù non è più il Salvatore del mondo, neanche la Chiesa è la Luce del mondo e il sale della terra. Poiché il Vangelo oggi non è la Parola della salvezza, neanche la Chiesa possiede la Parola della salvezza. Poiché Cristo non è più la verità, la via, la vita, neanche la Chiesa è la verità, la via, la vita, sempre in Cristo, con Cristo, per Cristo. </w:t>
      </w:r>
    </w:p>
    <w:p w14:paraId="7CA29F1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Ma Cristo rimane in eterno il dono del Padre. Cristo Gesù compie sempre i segni e dona la grazia perché l’uomo si possa convertire. Mancando però il suo corpo che vive dinanzi al mondo la missione della profezia e dell’annuncio, dell’insegnamento, della spiegazione della verità di Cristo Gesù e dei suoi segni, del dono della sua grazia, Gesù obbedirà sempre al Padre, ma sempre la Chiesa, il suo corpo, renderà vana la sua opera. Il mondo sarà sempre come quell’eunuco che sul suo carro legge il profeta Isaia, ma nulla comprende, perché non c’è nessuno che gli spieghi quello che lui sta leggendo. Così gli Atti degli Apostoli: </w:t>
      </w:r>
    </w:p>
    <w:p w14:paraId="05BF6B1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8,26-43). </w:t>
      </w:r>
    </w:p>
    <w:p w14:paraId="1B7C0A8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Così oggi è il mondo e la stessa Chiesa: esso sta camminando sul carro della storia verso l’eternità, ma non c’è il corpo di Cristo che gli spieghi i segni operati da Cristo Signore per la sua salvezza nel tempo e nell’eternità .Questo peccato di omissione è di una gravità inaudita. Il corpo di Cristo, ogni membro per la sua parte, sarà responsabile in eterno dinanzi al Giudice divino per aver ridotto a menzogna Cristo e il suo corpo che è la Chiesa. Oggi chi è ridotto a menzogna è Cristo e il suo corpo che è la Chiesa. Da chi è ridotto a menzogna? Da tutti quei figli della Chiesa che sono divenuti voce della bestia, rinnegando la loro missione di essere voce del Padre, voce dello Spirito Santo, voce di Cristo Gesù, voce del suo corpo. Sembra di assistere al compimento della profezia di Isaia:</w:t>
      </w:r>
    </w:p>
    <w:p w14:paraId="00ACA73A"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7A9808CD" w14:textId="50F2456E"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Con questi sette angeli che hanno sette flagelli, gli ultimi, quale ira di Dio si compie? Quella che di volta in volta si compie nella storia o si compie </w:t>
      </w:r>
      <w:r w:rsidRPr="006D645E">
        <w:rPr>
          <w:rFonts w:ascii="Arial" w:eastAsia="Times New Roman" w:hAnsi="Arial" w:cs="Arial"/>
          <w:spacing w:val="10"/>
          <w:kern w:val="0"/>
          <w:sz w:val="24"/>
          <w:szCs w:val="20"/>
          <w:lang w:eastAsia="it-IT"/>
          <w14:ligatures w14:val="none"/>
        </w:rPr>
        <w:lastRenderedPageBreak/>
        <w:t>l’ira eterna del Signore nostro Dio.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Dall’Antico Testamento sappiamo che sempre il Signore portava a compimento la sua ira. Ma dopo un compimento ne seguiva un altro. Ogni flagello, ogni sigillo, ogni tromba, ogni guaio, ogni voce annuncia un compimento, ma è compimento nella storia. Il compimento finale avverrà con il giudizio universale, il giorno della Parusia. In quel giorno i dannati finiranno tutti nello stagno di fuoco e zolfo. Mentre i redenti dal Signore entreranno nella Gerusalemme del cielo. In quel giorno neanche si compirà l’ira di Dio, perché il suo giudizio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è eterno. Il nostro Dio sarà sempre adirato con i dannati, specie per quanti sono stati membri del corpo di Cristo. Lui ha dato tutto se stesso e lo Spirito Santo in Cristo Gesù suo Figlio, ed essi lo hanno ridotto a menzogna. Lo hanno ridotto a nullità. Ne hanno fatto meno che uno spauracchio. Lo hanno privato di ogni sua purissima verità. Lo hanno spogliato della sua divina, eterna, storica essenza e dopo averlo spogliato lo hanno crocifisso sul legno del pensiero del mondo. Essendo stato spogliato Cristo, anche la Chiesa è stata spogliata di ogni sua verità e dopo essere stata denudata, anch’essa è stata crocifissa, inchiodata sul legno del pensiero del mondo, che è il pensiero del drago e della bestia. </w:t>
      </w:r>
    </w:p>
    <w:p w14:paraId="4B48AE8B" w14:textId="77777777" w:rsidR="00F77343"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Di </w:t>
      </w:r>
      <w:r w:rsidR="00F77343">
        <w:rPr>
          <w:rFonts w:ascii="Arial" w:eastAsia="Times New Roman" w:hAnsi="Arial" w:cs="Arial"/>
          <w:spacing w:val="10"/>
          <w:kern w:val="0"/>
          <w:sz w:val="24"/>
          <w:szCs w:val="20"/>
          <w:lang w:eastAsia="it-IT"/>
          <w14:ligatures w14:val="none"/>
        </w:rPr>
        <w:t xml:space="preserve">ogni sua </w:t>
      </w:r>
      <w:r w:rsidRPr="006D645E">
        <w:rPr>
          <w:rFonts w:ascii="Arial" w:eastAsia="Times New Roman" w:hAnsi="Arial" w:cs="Arial"/>
          <w:spacing w:val="10"/>
          <w:kern w:val="0"/>
          <w:sz w:val="24"/>
          <w:szCs w:val="20"/>
          <w:lang w:eastAsia="it-IT"/>
          <w14:ligatures w14:val="none"/>
        </w:rPr>
        <w:t xml:space="preserve">purissima verità Cristo Gesù è stato spogliato e con Lui è stata spogliata la Chiesa e la Divina Rivelazione. Ancora però questa opera satanica e malvagia di odio contro Cristo, contro la Chiesa, contro la divina Rivelazione non si è compiuta e neanche la crocifissione sulla croce del pensiero del mondo, pensiero della bestia, pensiero del drago si è compiuta. Oggi si è deciso che sulla terra non debba esservi posto se non per tutto ciò che è frutto del pensiero dell’uomo, che è pensiero del mondo, pensiero della bestia, pensiero del drago. Perché oggi l’uomo si converta e ritorni alla purissima verità di Cristo Gesù, verità della Chiesa, verità della Divina Rivelazione, quale flagello dovrà abbattersi sulla nostra terra? </w:t>
      </w:r>
    </w:p>
    <w:p w14:paraId="47FE415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Un giudizio del Signore nel tempo è anche immagine e figura del suo giudizio eterno. Nel tempo vi è spazio per la conversione, Nell’eternità questo spazio finisce per sempre. Il giudizio è eterno e inappellabile e anche l’ira è eterna. Lo attesta l’eternità dell’inferno.</w:t>
      </w:r>
    </w:p>
    <w:p w14:paraId="001EBA53" w14:textId="77777777" w:rsidR="006D645E" w:rsidRPr="00CD588A"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spacing w:val="10"/>
          <w:kern w:val="0"/>
          <w:sz w:val="24"/>
          <w:szCs w:val="20"/>
          <w:lang w:eastAsia="it-IT"/>
          <w14:ligatures w14:val="none"/>
        </w:rPr>
        <w:t xml:space="preserve">V 15,2 </w:t>
      </w:r>
      <w:r w:rsidRPr="006D645E">
        <w:rPr>
          <w:rFonts w:ascii="Arial" w:eastAsia="Times New Roman" w:hAnsi="Arial" w:cs="Arial"/>
          <w:spacing w:val="10"/>
          <w:kern w:val="0"/>
          <w:sz w:val="24"/>
          <w:szCs w:val="20"/>
          <w:lang w:eastAsia="it-IT"/>
          <w14:ligatures w14:val="none"/>
        </w:rPr>
        <w:t xml:space="preserve">Vidi pure come un mare di cristallo misto a fuoco; coloro che avevano vinto la bestia, la sua immagine e il numero del suo nome, stavano in piedi sul mare di cristallo. </w:t>
      </w:r>
      <w:r w:rsidRPr="00CD588A">
        <w:rPr>
          <w:rFonts w:ascii="Arial" w:eastAsia="Times New Roman" w:hAnsi="Arial" w:cs="Arial"/>
          <w:spacing w:val="10"/>
          <w:kern w:val="0"/>
          <w:sz w:val="24"/>
          <w:szCs w:val="20"/>
          <w:lang w:val="fr-FR" w:eastAsia="it-IT"/>
          <w14:ligatures w14:val="none"/>
        </w:rPr>
        <w:t>Hanno cetre divine e…</w:t>
      </w:r>
      <w:r w:rsidRPr="00CD588A">
        <w:rPr>
          <w:rFonts w:ascii="Arial" w:eastAsia="Times New Roman" w:hAnsi="Arial" w:cs="Arial"/>
          <w:b/>
          <w:bCs/>
          <w:spacing w:val="10"/>
          <w:kern w:val="0"/>
          <w:sz w:val="24"/>
          <w:szCs w:val="20"/>
          <w:lang w:val="fr-FR" w:eastAsia="it-IT"/>
          <w14:ligatures w14:val="none"/>
        </w:rPr>
        <w:t xml:space="preserve"> </w:t>
      </w:r>
      <w:r w:rsidRPr="006D645E">
        <w:rPr>
          <w:rFonts w:ascii="Arial" w:eastAsia="Times New Roman" w:hAnsi="Arial" w:cs="Arial"/>
          <w:kern w:val="0"/>
          <w:sz w:val="24"/>
          <w:szCs w:val="24"/>
          <w:lang w:val="la-Latn" w:eastAsia="it-IT"/>
          <w14:ligatures w14:val="none"/>
        </w:rPr>
        <w:t>Et vidi tamquam mare vitreum mixtum igne et eos qui vicerunt bestiam et imaginem illius et numerum nominis eius stantes supra mare vitreum habentes citharas Dei</w:t>
      </w:r>
      <w:r w:rsidRPr="00CD588A">
        <w:rPr>
          <w:rFonts w:ascii="Arial" w:eastAsia="Times New Roman" w:hAnsi="Arial" w:cs="Arial"/>
          <w:kern w:val="0"/>
          <w:sz w:val="24"/>
          <w:szCs w:val="24"/>
          <w:lang w:val="fr-FR" w:eastAsia="it-IT"/>
          <w14:ligatures w14:val="none"/>
        </w:rPr>
        <w:t xml:space="preserve">… </w:t>
      </w:r>
      <w:r w:rsidRPr="00CD588A">
        <w:rPr>
          <w:rFonts w:ascii="Greek" w:eastAsia="Times New Roman" w:hAnsi="Greek" w:cs="Greek"/>
          <w:kern w:val="0"/>
          <w:sz w:val="26"/>
          <w:szCs w:val="26"/>
          <w:lang w:val="fr-FR" w:eastAsia="it-IT"/>
          <w14:ligatures w14:val="none"/>
        </w:rPr>
        <w:t>Kaˆ e</w:t>
      </w:r>
      <w:r w:rsidRPr="006D645E">
        <w:rPr>
          <w:rFonts w:ascii="Greek" w:eastAsia="Times New Roman" w:hAnsi="Greek" w:cs="Greek"/>
          <w:kern w:val="0"/>
          <w:sz w:val="26"/>
          <w:szCs w:val="26"/>
          <w:lang w:eastAsia="it-IT"/>
          <w14:ligatures w14:val="none"/>
        </w:rPr>
        <w:t></w:t>
      </w:r>
      <w:r w:rsidRPr="00CD588A">
        <w:rPr>
          <w:rFonts w:ascii="Greek" w:eastAsia="Times New Roman" w:hAnsi="Greek" w:cs="Greek"/>
          <w:kern w:val="0"/>
          <w:sz w:val="26"/>
          <w:szCs w:val="26"/>
          <w:lang w:val="fr-FR" w:eastAsia="it-IT"/>
          <w14:ligatures w14:val="none"/>
        </w:rPr>
        <w:t xml:space="preserve">don æj q£lassan Øal…nhn memigmšnhn pur…, kaˆ toÝj nikîntaj ™k toà qhr…ou kaˆ ™k tÁj e„kÒnoj aÙtoà kaˆ ™k toà ¢riqmoà toà ÑnÒmatoj aÙtoà ˜stîtaj ™pˆ t¾n q£lassan t¾n Øal…nhn, œcontaj kiq£raj toà qeoà. </w:t>
      </w:r>
    </w:p>
    <w:p w14:paraId="35DEA95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l’Apostolo Giovanni vede come un mare di cristallo misto a fuoco. Questo mare di cristallo misto a fuoco indica bellezza, stabilità, inaccessibilità. Siamo dinanzi a qualcosa di divino, che non può essere della creazione così come noi la conosciamo. Questo mare fa parte del mondo celeste. Infatti su questo mare stanno in piedi coloro che hanno </w:t>
      </w:r>
      <w:r w:rsidRPr="006D645E">
        <w:rPr>
          <w:rFonts w:ascii="Arial" w:eastAsia="Times New Roman" w:hAnsi="Arial" w:cs="Arial"/>
          <w:spacing w:val="10"/>
          <w:kern w:val="0"/>
          <w:sz w:val="24"/>
          <w:szCs w:val="20"/>
          <w:lang w:eastAsia="it-IT"/>
          <w14:ligatures w14:val="none"/>
        </w:rPr>
        <w:lastRenderedPageBreak/>
        <w:t xml:space="preserve">vinto la bestia, la sua immagine e il numero del suo nome. Costoro stanno in piedi su questo mare di cristallo misto a fuoco e hanno cetre divine. Le cetre servono per accompagnare il canto celeste. La liturgia del cielo è canto. Si canta l’amore eterno con il quale il Signore ci ha amato e ci ama. Si cantano tutte le sue vittorie combattute in nostro favore. </w:t>
      </w:r>
    </w:p>
    <w:p w14:paraId="3A13485F" w14:textId="373B6565"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bookmarkStart w:id="324" w:name="_Hlk137719499"/>
      <w:r w:rsidRPr="006D645E">
        <w:rPr>
          <w:rFonts w:ascii="Arial" w:eastAsia="Times New Roman" w:hAnsi="Arial" w:cs="Arial"/>
          <w:b/>
          <w:bCs/>
          <w:spacing w:val="10"/>
          <w:kern w:val="0"/>
          <w:sz w:val="24"/>
          <w:szCs w:val="20"/>
          <w:lang w:eastAsia="it-IT"/>
          <w14:ligatures w14:val="none"/>
        </w:rPr>
        <w:t>V 15,</w:t>
      </w:r>
      <w:bookmarkEnd w:id="324"/>
      <w:r w:rsidRPr="006D645E">
        <w:rPr>
          <w:rFonts w:ascii="Arial" w:eastAsia="Times New Roman" w:hAnsi="Arial" w:cs="Arial"/>
          <w:b/>
          <w:bCs/>
          <w:spacing w:val="10"/>
          <w:kern w:val="0"/>
          <w:sz w:val="24"/>
          <w:szCs w:val="20"/>
          <w:lang w:eastAsia="it-IT"/>
          <w14:ligatures w14:val="none"/>
        </w:rPr>
        <w:t xml:space="preserve">3 </w:t>
      </w:r>
      <w:r w:rsidRPr="006D645E">
        <w:rPr>
          <w:rFonts w:ascii="Arial" w:eastAsia="Times New Roman" w:hAnsi="Arial" w:cs="Arial"/>
          <w:spacing w:val="10"/>
          <w:kern w:val="0"/>
          <w:sz w:val="24"/>
          <w:szCs w:val="20"/>
          <w:lang w:eastAsia="it-IT"/>
          <w14:ligatures w14:val="none"/>
        </w:rPr>
        <w:t xml:space="preserve">Cantano il canto di Mosè, il servo di Dio, e il canto dell’Agnello: </w:t>
      </w:r>
      <w:bookmarkStart w:id="325" w:name="_Hlk137739940"/>
      <w:r w:rsidRPr="006D645E">
        <w:rPr>
          <w:rFonts w:ascii="Arial" w:eastAsia="Times New Roman" w:hAnsi="Arial" w:cs="Arial"/>
          <w:spacing w:val="10"/>
          <w:kern w:val="0"/>
          <w:sz w:val="24"/>
          <w:szCs w:val="20"/>
          <w:lang w:eastAsia="it-IT"/>
          <w14:ligatures w14:val="none"/>
        </w:rPr>
        <w:t>«Grandi e mirabili sono le tue opere, Signore Dio onnipotente; giuste e vere le tue vie, Re delle genti!</w:t>
      </w:r>
      <w:r w:rsidRPr="006D645E">
        <w:rPr>
          <w:rFonts w:ascii="Arial" w:eastAsia="Times New Roman" w:hAnsi="Arial" w:cs="Arial"/>
          <w:b/>
          <w:bCs/>
          <w:spacing w:val="10"/>
          <w:kern w:val="0"/>
          <w:sz w:val="24"/>
          <w:szCs w:val="20"/>
          <w:lang w:eastAsia="it-IT"/>
          <w14:ligatures w14:val="none"/>
        </w:rPr>
        <w:t xml:space="preserve"> </w:t>
      </w:r>
      <w:bookmarkEnd w:id="325"/>
      <w:r w:rsidRPr="006D645E">
        <w:rPr>
          <w:rFonts w:ascii="Arial" w:eastAsia="Times New Roman" w:hAnsi="Arial" w:cs="Arial"/>
          <w:kern w:val="0"/>
          <w:sz w:val="24"/>
          <w:szCs w:val="24"/>
          <w:lang w:val="la-Latn" w:eastAsia="it-IT"/>
          <w14:ligatures w14:val="none"/>
        </w:rPr>
        <w:t>Et cantant canticum Mosi servi Dei et canticum agni dicentes magna et mirabilia opera tua Domine Deus omnipotens iustae et verae viae tuae rex saeculorum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°dousin t¾n òd¾n Mwãsšwj toà doÚlou toà qeoà kaˆ t¾n òd¾n toà ¢rn…ou lšgontej,</w:t>
      </w:r>
      <w:r w:rsidRPr="006D645E">
        <w:rPr>
          <w:rFonts w:ascii="Greek" w:eastAsia="Times New Roman" w:hAnsi="Greek" w:cs="Greek"/>
          <w:kern w:val="0"/>
          <w:sz w:val="26"/>
          <w:szCs w:val="26"/>
          <w:lang w:eastAsia="it-IT"/>
          <w14:ligatures w14:val="none"/>
        </w:rPr>
        <w:t xml:space="preserve"> Meg£la kaˆ qaumast¦ t¦ œrga sou, kÚrie Ð qeÕj Ð pantokr£twr: d…kaiai kaˆ ¢lhqinaˆ aƒ Ðdo… sou, Ð basileÝj tîn ™qnîn:</w:t>
      </w:r>
      <w:r w:rsidR="0045474D">
        <w:rPr>
          <w:rFonts w:ascii="Greek" w:eastAsia="Times New Roman" w:hAnsi="Greek" w:cs="Greek"/>
          <w:kern w:val="0"/>
          <w:sz w:val="26"/>
          <w:szCs w:val="26"/>
          <w:lang w:eastAsia="it-IT"/>
          <w14:ligatures w14:val="none"/>
        </w:rPr>
        <w:t xml:space="preserve"> </w:t>
      </w:r>
    </w:p>
    <w:p w14:paraId="0EA1D28B" w14:textId="77777777" w:rsidR="00F77343"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Il canto di Mosè inneggia al Signore che mirabilmente ha trionfato sul faraone, sui suoi carri e i suoi cavalieri. Questa vittoria è figura e immagine di ogni vittoria del Signore, anche se ogni vittoria è differente da ogni altra vittoria perché la storia è differente. Mai una vittoria di Dio è uguale ad ogni vittoria del Signore. </w:t>
      </w:r>
    </w:p>
    <w:p w14:paraId="7DA97457" w14:textId="15D5145C"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L’opera delle opere del Signore Dio Onnipotente è la Risurrezione di Cristo Gesù. La risurrezione è vittoria sulla morte. Nessun uomo potrà mai vincere la morte. Ogni uomo della morte è schiavo e prigioniero, a causa del peccato che lo rende schiavo e prigioniero del principe del mondo e di quanti sono a suo servizio. </w:t>
      </w:r>
      <w:r w:rsidRPr="006D645E">
        <w:rPr>
          <w:rFonts w:ascii="Arial" w:eastAsia="Times New Roman" w:hAnsi="Arial" w:cs="Arial"/>
          <w:i/>
          <w:iCs/>
          <w:spacing w:val="10"/>
          <w:kern w:val="0"/>
          <w:sz w:val="24"/>
          <w:szCs w:val="20"/>
          <w:lang w:eastAsia="it-IT"/>
          <w14:ligatures w14:val="none"/>
        </w:rPr>
        <w:t>Tutte le sue vie sono giuste e vere</w:t>
      </w:r>
      <w:r w:rsidRPr="006D645E">
        <w:rPr>
          <w:rFonts w:ascii="Arial" w:eastAsia="Times New Roman" w:hAnsi="Arial" w:cs="Arial"/>
          <w:spacing w:val="10"/>
          <w:kern w:val="0"/>
          <w:sz w:val="24"/>
          <w:szCs w:val="20"/>
          <w:lang w:eastAsia="it-IT"/>
          <w14:ligatures w14:val="none"/>
        </w:rPr>
        <w:t xml:space="preserve">, perché giusto e vero è il fine per il quale queste vie vengono poste in essere dal Re delle Genti: la conversione dell’uomo e la sua conformazione a Cristo Signore. Tutto il Signore nostro Dio opera per la nostra salvezza eterna. Lui non vuole che gli uomini periscano nella perdizione eterna e per questo si serve di tutte le vie che la sua eterna e divina sapienza offre alla sua eterna e divina onnipotenza. Anche questo Libro dell’Apocalisse è opera del Re delle genti per la conversione di ogni uomo. È questa la differenza che oggi separa con separazione eterna il Re delle genti e quanti si dicono cristiani e si proclamano membri della Chiesa ed anche occupano posti di altissima responsabilità, mentre nei fatti e in realtà, con le parole e con le opere lavorano per il drago. </w:t>
      </w:r>
    </w:p>
    <w:p w14:paraId="469C974F" w14:textId="2A88B2E1" w:rsidR="00F77343"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Mentre il Re delle genti, governato dalla sua sapienza eterna, mette in opera tutta la sua divina ed eterna onnipotenza per la salvezza dell’uomo – l’opera delle opere è il dono del suo Figlio Unigenito dalla croce per la nostra redenzione eterna – oggi i membri della Chiesa mettono invece in atto tutta la loro autorità, non però governata dalla divina sapienza, ma dalla diabolica stoltezza, per spogliare di ogni loro verità il Re delle genti;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Cristo Gesù Salvatore e Redentore; lo Spirito Santo nella sua missione di condurre tutti nella verità di Gesù Signore e nella sua grazia; la stessa Chiesa; finanche tutta la divina rivelazione. Usano la loro autorità a servizio del drago, della bestia, della falsità, della menzogna, facendo </w:t>
      </w:r>
      <w:r w:rsidRPr="006D645E">
        <w:rPr>
          <w:rFonts w:ascii="Arial" w:eastAsia="Times New Roman" w:hAnsi="Arial" w:cs="Arial"/>
          <w:spacing w:val="10"/>
          <w:kern w:val="0"/>
          <w:sz w:val="24"/>
          <w:szCs w:val="20"/>
          <w:lang w:eastAsia="it-IT"/>
          <w14:ligatures w14:val="none"/>
        </w:rPr>
        <w:lastRenderedPageBreak/>
        <w:t xml:space="preserve">passare ogni cosa come purissima luce che dal cielo discende sulla terra, mentre in realtà è tenebra dell’inferno che sale sulla terra. </w:t>
      </w:r>
    </w:p>
    <w:p w14:paraId="58F1BB31" w14:textId="7ED3A22A"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Ognuno è responsabile della sua fede. Nessuno domani potrà dire al Signore: </w:t>
      </w:r>
      <w:r w:rsidRPr="006D645E">
        <w:rPr>
          <w:rFonts w:ascii="Arial" w:eastAsia="Times New Roman" w:hAnsi="Arial" w:cs="Arial"/>
          <w:i/>
          <w:iCs/>
          <w:spacing w:val="10"/>
          <w:kern w:val="0"/>
          <w:sz w:val="24"/>
          <w:szCs w:val="20"/>
          <w:lang w:eastAsia="it-IT"/>
          <w14:ligatures w14:val="none"/>
        </w:rPr>
        <w:t>“Sono stato ingannato”</w:t>
      </w:r>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Abbiamo la verità per non cadere nei tranelli di Satana e nelle sue menzogna d’inferno e di tenebre.</w:t>
      </w:r>
    </w:p>
    <w:p w14:paraId="4CA72EE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15,4 </w:t>
      </w:r>
      <w:bookmarkStart w:id="326" w:name="_Hlk137741438"/>
      <w:r w:rsidRPr="006D645E">
        <w:rPr>
          <w:rFonts w:ascii="Arial" w:eastAsia="Times New Roman" w:hAnsi="Arial" w:cs="Arial"/>
          <w:spacing w:val="10"/>
          <w:kern w:val="0"/>
          <w:sz w:val="24"/>
          <w:szCs w:val="20"/>
          <w:lang w:eastAsia="it-IT"/>
          <w14:ligatures w14:val="none"/>
        </w:rPr>
        <w:t>O Signore, chi non temerà e non darà gloria al tuo nome? Poiché tu solo sei santo, e tutte le genti verranno e si prostreranno davanti a te, perché i tuoi giudizi furono manifestati».</w:t>
      </w:r>
      <w:r w:rsidRPr="006D645E">
        <w:rPr>
          <w:rFonts w:ascii="Arial" w:eastAsia="Times New Roman" w:hAnsi="Arial" w:cs="Arial"/>
          <w:b/>
          <w:bCs/>
          <w:spacing w:val="10"/>
          <w:kern w:val="0"/>
          <w:sz w:val="24"/>
          <w:szCs w:val="20"/>
          <w:lang w:eastAsia="it-IT"/>
          <w14:ligatures w14:val="none"/>
        </w:rPr>
        <w:t xml:space="preserve"> </w:t>
      </w:r>
      <w:bookmarkEnd w:id="326"/>
      <w:r w:rsidRPr="006D645E">
        <w:rPr>
          <w:rFonts w:ascii="Arial" w:eastAsia="Times New Roman" w:hAnsi="Arial" w:cs="Arial"/>
          <w:kern w:val="0"/>
          <w:sz w:val="24"/>
          <w:szCs w:val="24"/>
          <w:lang w:val="la-Latn" w:eastAsia="it-IT"/>
          <w14:ligatures w14:val="none"/>
        </w:rPr>
        <w:t>Quis non timebit Domine et magnificabit nomen tuum quia solus pius quoniam omnes gentes venient et adorabunt in conspectu tuo quoniam iudicia tua manifestata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t…j oÙ m¾ fobhqÍ, kÚrie,</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dox£sei tÕ Ônom£ sou;</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mÒnoj Ósioj,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p£nta t¦ œqnh ¼xousin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proskun»sousin ™nèpiÒn sou,</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t¦ dikaièmat£ sou ™fanerèqhsan.</w:t>
      </w:r>
    </w:p>
    <w:p w14:paraId="44BE2CA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Quali sono i giudici del Signore che sono stati manifestati? Ogni Parola del Signore è un giudizio che separa verità e falsità, luce e tenebra, bene e male, ciò che è giusto e ciò che è ingiusto, ciò che l’uomo può fare e ciò che mai dovrà fare. Poiché i giudizi del Signore sono stati manifestati, tutte le genti dovranno venire e prostrarsi davanti a Lui. Si dovranno prostrare in attesa del giudizio, giudizio nel tempo o nella storia e giudizio eterno, inappellabile e immodificabile per l’eternità. Poiché tutti dovranno presentarsi al suo cospetto per il giudizio, temere il Signore è la sola cosa giusta per ogni uomo. Dare gloria al Signore significa che ogni uomo domani dovrà confessare che Lui è somma giustizia, somma misericordia, amore eterno e che tutto ha fatto per la salvezza dell’uomo creato a sua immagine e somiglianza. Questa confessione: </w:t>
      </w:r>
      <w:r w:rsidRPr="006D645E">
        <w:rPr>
          <w:rFonts w:ascii="Arial" w:eastAsia="Times New Roman" w:hAnsi="Arial" w:cs="Arial"/>
          <w:i/>
          <w:iCs/>
          <w:spacing w:val="10"/>
          <w:kern w:val="0"/>
          <w:sz w:val="24"/>
          <w:szCs w:val="20"/>
          <w:lang w:eastAsia="it-IT"/>
          <w14:ligatures w14:val="none"/>
        </w:rPr>
        <w:t>“O Signore, chi non temerà e non darà gloria al tuo nome? Poiché tu solo sei santo, e tutte le genti verranno e si prostreranno davanti a te, perché i tuoi giudizi furono manifestati”</w:t>
      </w:r>
      <w:r w:rsidRPr="006D645E">
        <w:rPr>
          <w:rFonts w:ascii="Arial" w:eastAsia="Times New Roman" w:hAnsi="Arial" w:cs="Arial"/>
          <w:spacing w:val="10"/>
          <w:kern w:val="0"/>
          <w:sz w:val="24"/>
          <w:szCs w:val="20"/>
          <w:lang w:eastAsia="it-IT"/>
          <w14:ligatures w14:val="none"/>
        </w:rPr>
        <w:t>, non saranno solo i giusti ad elevarla al Signore. Anche i dannati domani dovranno gridare che il Signore è stato ricco di amore e di misericordia e che tutto ha fatto per la loro redenzione e salvezza eterna.</w:t>
      </w:r>
    </w:p>
    <w:p w14:paraId="4EC4D8DD" w14:textId="7EC7B475"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Questo avverrà nell’eternità. Nel tempo però sempre l’uomo ha bisogno dell’uomo. Ha bisogno di essere aiutato. Quale aiuto dovrà dare un uomo ad un altro uomo perché giunga alla confessione della verità del suo Dio e Signore e faccia una vera, giusta, corretta professione di fede?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Ha bisogno dello stesso aiuto che il Signore ha dato a lui. Anzi c’è bisogno che l’uomo doni all’uomo tutto l’aiuto che già il Signore gli ha dato in Cristo Gesù. Gli doni tutto Cristo e non una parte di Lui. Gli doni tutto il Padre e non una parte di Lui. Gli doni tutto lo Spirito Santo e non una parte di Lui. Gli doni tutta la Vergine Maria e non una parte di Lei. Gli doni tutta la Chiesa e non una parte di essa. Gli doni tutta la Divina Rivelazione e non una parte di essa. Gli doni tutta la grazia e non una parte di essa. Gli doni ogni altra cosa, senza tralasciare nulla. Gli deve dare tutto fin nei frammenti e anche nei più piccoli dettagli. L’uomo, in Cristo, con Cristo, per Cristo, deve cooperare alla salvezza del mondo, con il dono di tutta la sua vita. Se l’uomo non salva l’uomo, la salvezza di Cristo Gesù viene </w:t>
      </w:r>
      <w:r w:rsidRPr="006D645E">
        <w:rPr>
          <w:rFonts w:ascii="Arial" w:eastAsia="Times New Roman" w:hAnsi="Arial" w:cs="Arial"/>
          <w:spacing w:val="10"/>
          <w:kern w:val="0"/>
          <w:sz w:val="24"/>
          <w:szCs w:val="20"/>
          <w:lang w:eastAsia="it-IT"/>
          <w14:ligatures w14:val="none"/>
        </w:rPr>
        <w:lastRenderedPageBreak/>
        <w:t>esposta a vanità. Dio ha dato tutto. Se l’uomo non dona tutto, il tutto di Dio rimane senza efficacia. Verità che nessuno mai dovrà dimenticare.</w:t>
      </w:r>
    </w:p>
    <w:p w14:paraId="70C085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Ma oggi moltissimi discepoli di Gesù non solo non donano più il tutto di Dio, di Cristo Gesù, dello Spirito Santo, della Madre di Dio, della Chiesa, della Divina Rivelazione, della verità, della grazia, della vita eterna, al lucro cessante fanno subentrare il danno emergenti: donano il tutto del drago, il tutto della bestia, il tutto della menzogna, il tutto della falsità, il tutto delle tenebre, il tutto della morte. Anziché essere voce di Cristo Gesù si sono trasformati in voce di Satana, voce del drago, voce della bestia. Anziché lavorare per la luce, lavorano per le tenebre. Invece che aprire con la loro parola le porte del paradiso e chiudere quelle dell’inferno, aprono le porte dell’inferno e chiudono quelle del paradiso. </w:t>
      </w:r>
    </w:p>
    <w:p w14:paraId="24C7C8B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Così facendo si compie un duplice misfatto: si scoraggiano i giusti e vengono incoraggiati gli empi. Nell’Antico Testamento preposti a dare ogni retto discernimento tra verità e falsità, tra ciò che è volontà di Dio e ciò che non è volontà di Dio erano i sacerdoti. A giudici competeva un giudizio secondo perfetta verità, verità storia e verità divina. Ai re spettava il compito di governare il popolo dalla giustizia secondo Dio. Al padre e alla madre il compito di insegnare tutta la Legge del Signore con sapienza veramente ispirata. Senza il dono della Parola, il popolo si smarrisce. </w:t>
      </w:r>
    </w:p>
    <w:p w14:paraId="0CB9032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Quando i sacerdoti e i re fallivano nel loro ministero, sempre il Signore suscitava i suoi profeti. Erano loro che sempre ricordavano quanto Dio aveva già detto, aggiungendo sempre la Parola attuale con la quale il Signore illuminava la storia del suo popolo, sovente storia di idolatria, di grande idolatria e altrettanto grande, anzi grandissima immoralità. Resta però immutabile la verità: In Cristo, con Cristo, per Cristo, come suo vero corpo, oggi è l’uomo che deve salvare l’uomo. </w:t>
      </w:r>
    </w:p>
    <w:p w14:paraId="08FABDDF" w14:textId="4170AC56"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Anche nel Nuovo Testamento sempre il Signore suscita i suoi profeti. Essi sono i Martiri e i Confessori della fede. Sono i giusti che osservano la Parola del Vangelo e la testimoniano con la loro vita. Come Lot ha vissuto in una città corrotta senza cadere nella sua corruzione, così anche i Martiri, i Confessori della fede, 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Giusti vivono in un mondo corrotto senza mai cadere nella sua corruzione. Chi vive il Vangelo in pienezza di fede e di obbedienza esercita il vero ministero della profezia. </w:t>
      </w:r>
    </w:p>
    <w:p w14:paraId="0ED49118" w14:textId="30547F46"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w:t>
      </w:r>
      <w:r w:rsidR="00322969">
        <w:rPr>
          <w:rFonts w:ascii="Arial" w:eastAsia="Times New Roman" w:hAnsi="Arial" w:cs="Arial"/>
          <w:spacing w:val="10"/>
          <w:kern w:val="0"/>
          <w:sz w:val="24"/>
          <w:szCs w:val="20"/>
          <w:lang w:eastAsia="it-IT"/>
          <w14:ligatures w14:val="none"/>
        </w:rPr>
        <w:t xml:space="preserve">la </w:t>
      </w:r>
      <w:r w:rsidRPr="006D645E">
        <w:rPr>
          <w:rFonts w:ascii="Arial" w:eastAsia="Times New Roman" w:hAnsi="Arial" w:cs="Arial"/>
          <w:spacing w:val="10"/>
          <w:kern w:val="0"/>
          <w:sz w:val="24"/>
          <w:szCs w:val="20"/>
          <w:lang w:eastAsia="it-IT"/>
          <w14:ligatures w14:val="none"/>
        </w:rPr>
        <w:t xml:space="preserve">profezia neanche più si potrà vivere. Oggi si vuole una Chiesa che sia mondo nel mondo e si vuole un mondo che sia mondo nella Chiesa. Oggi si vuole che Lot si adegui e si inserisca nella corruzione di Sodoma. Oggi veramente ci si vergogna della croce di Cristo Gesù. Eppure essa è per ogni uomo il solo sigillo di salvezza, salvezza sulla terra e salvezza nei cieli. Se ogni membro del corpo di Cristo non si appropria del suo particolare ministero della profezia, che a Lui è dato dallo Spirito Santo In ogni Sacramento ricevuto, per il mondo non c’è salvezza. Manca ad esso quell’esercito di veri profeti che con la vita e la Parola attestano che le sue opere sono malvage. Ogni opera malvagia esclude dal regno di Dio. </w:t>
      </w:r>
    </w:p>
    <w:p w14:paraId="0BCEF10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 xml:space="preserve">V 15,5 </w:t>
      </w:r>
      <w:r w:rsidRPr="006D645E">
        <w:rPr>
          <w:rFonts w:ascii="Arial" w:eastAsia="Times New Roman" w:hAnsi="Arial" w:cs="Arial"/>
          <w:spacing w:val="10"/>
          <w:kern w:val="0"/>
          <w:sz w:val="24"/>
          <w:szCs w:val="20"/>
          <w:lang w:eastAsia="it-IT"/>
          <w14:ligatures w14:val="none"/>
        </w:rPr>
        <w:t>E vidi aprirsi nel cielo il tempio che contiene la tenda della Testimonianza;</w:t>
      </w:r>
      <w:r w:rsidRPr="006D645E">
        <w:rPr>
          <w:rFonts w:ascii="Arial" w:eastAsia="Times New Roman" w:hAnsi="Arial" w:cs="Arial"/>
          <w:b/>
          <w:bCs/>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post haec vidi et ecce apertum est templum tabernaculi testimonii in caelo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met¦ taàta edon, kaˆ ºno…gh Ð naÕj tÁj skhnÁj toà martur…ou ™n tù oÙranù,</w:t>
      </w:r>
    </w:p>
    <w:p w14:paraId="1D0172E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dinanzi agli occhi dell’Apostolo Giovanni si presenta una nuova visione: </w:t>
      </w:r>
      <w:r w:rsidRPr="006D645E">
        <w:rPr>
          <w:rFonts w:ascii="Arial" w:eastAsia="Times New Roman" w:hAnsi="Arial" w:cs="Arial"/>
          <w:i/>
          <w:iCs/>
          <w:spacing w:val="10"/>
          <w:kern w:val="0"/>
          <w:sz w:val="24"/>
          <w:szCs w:val="20"/>
          <w:lang w:eastAsia="it-IT"/>
          <w14:ligatures w14:val="none"/>
        </w:rPr>
        <w:t>E vidi aprirsi nel cielo il tempio che contiene la tenda della Testimonianza</w:t>
      </w:r>
      <w:r w:rsidRPr="006D645E">
        <w:rPr>
          <w:rFonts w:ascii="Arial" w:eastAsia="Times New Roman" w:hAnsi="Arial" w:cs="Arial"/>
          <w:spacing w:val="10"/>
          <w:kern w:val="0"/>
          <w:sz w:val="24"/>
          <w:szCs w:val="20"/>
          <w:lang w:eastAsia="it-IT"/>
          <w14:ligatures w14:val="none"/>
        </w:rPr>
        <w:t xml:space="preserve">. La Testimonianza è la Parola di Dio scritta sulle due tavole della Legge. Questa Testimonianza era collocata nell’Arca. L’Arca a sua volta era collocata nel luogo più santo della Tende del Convegno: era il Santo dei Santi. Oggi per noi la Testimonianza di Dio è Cristo Gesù. Cristo Gesù è nel cuore del Padre e parla a noi per mezzo del suo Santo Spirito. Nello Spirito Santo, Parola e Testimonianza di Cristo Gesù è la Chiesa o il corpo di Cristo. Nel corpo di Cristo Parola di Cristo e Testimonianza di Cristo è ogni discepolo di Gesù. Se il Signore non dona la sua Testimonianza, con la Parola e con le opere, per lui Cristo non parla, lo Spirito Santo non parla, il Padre non parla, il Vangelo non parla, la Parola non parla. Per lui non solo resta muto il cielo. Per lui parla sulla terra l’inferno. Essendo però lui discepolo di Gesù, con la sua parola di inferno e la sua vita di tenebre, arreca un grandissimo danno a Cristo Gesù. È come se lui dicesse al mondo: </w:t>
      </w:r>
      <w:r w:rsidRPr="006D645E">
        <w:rPr>
          <w:rFonts w:ascii="Arial" w:eastAsia="Times New Roman" w:hAnsi="Arial" w:cs="Arial"/>
          <w:i/>
          <w:iCs/>
          <w:spacing w:val="10"/>
          <w:kern w:val="0"/>
          <w:sz w:val="24"/>
          <w:szCs w:val="20"/>
          <w:lang w:eastAsia="it-IT"/>
          <w14:ligatures w14:val="none"/>
        </w:rPr>
        <w:t>“Tu, mondo, non hai bisogno di Cristo. Te lo attesto con la mia vita. Come la mia vita non ha bisogno di Cristo, eppure mi dico cristiano, così neanche la tua vita ha bisogno di Cristo. Come io mi salvo per la sola misericordia di Dio, così anche tu ti salverai con la sola misericordia di Dio”</w:t>
      </w:r>
      <w:r w:rsidRPr="006D645E">
        <w:rPr>
          <w:rFonts w:ascii="Arial" w:eastAsia="Times New Roman" w:hAnsi="Arial" w:cs="Arial"/>
          <w:spacing w:val="10"/>
          <w:kern w:val="0"/>
          <w:sz w:val="24"/>
          <w:szCs w:val="20"/>
          <w:lang w:eastAsia="it-IT"/>
          <w14:ligatures w14:val="none"/>
        </w:rPr>
        <w:t xml:space="preserve">. È questo lo scandalo cristiano: le parole d’inferno che escono dalla sua bocca e le opere delle tenebre che sono il frutto della sua vita. Quando un cristiano dice che a nulla serve il battesimo, dal momento che battezzare e non battezzare sono la stessa cosa, c’è parola d’inferno più chiara di questa? Quando un cristiano vive non solo ignorando il Vangelo, ma addirittura dicendo che il Vangelo non è legge da osservare, c’è parola d’inferno più dannosa di questa? Quando con le nostre stolte e insipienti parole vogliamo oggi abbattere nella Chiesa il sacramento dell’ordine nella sua verità eterna, c’è azione di tenebre più dannosa di questa? Purificare il sacramento dell’ordine sacro da tutto ciò che non è conforme alla divina volontà è una cosa, abbattere il sacramento dell’ordine è ben altra cosa. </w:t>
      </w:r>
    </w:p>
    <w:p w14:paraId="445F11F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L’Apostolo Giovanni vede aprirsi nel cielo il tempio che contiene la tenda della Testimonianza. Quale verità contiene in sé questa visione? Sappiamo che il tempio è la casa di Dio. Sappiamo altresì che nel tempio era collocata la Testimonianza data dal Signore ai figli del suo popolo. Se nel cielo si apre il tempio che contiene la tenda della Testimonianza e la Testimonianza oggi del Padre e dello Spirito Santo è Cristo Gesù, in Cristo Gesù, è la sua Chiesa, nella sua Chiesa è ogni suo figlio, questo, altro non significa che il Signore vuole manifestare chi è Cisto Gesù nella sua purissima verità, chi è la Chiesa nella sua purissima verità, chi è il cristiano nella sua purissima verità. Tutta l’Apocalisse ha questo unico e solo fine: condurre ogni uomo e prima di tutto ogni discepolo di Gesù alla pienezza </w:t>
      </w:r>
      <w:r w:rsidRPr="006D645E">
        <w:rPr>
          <w:rFonts w:ascii="Arial" w:eastAsia="Times New Roman" w:hAnsi="Arial" w:cs="Arial"/>
          <w:spacing w:val="10"/>
          <w:kern w:val="0"/>
          <w:sz w:val="24"/>
          <w:szCs w:val="20"/>
          <w:lang w:eastAsia="it-IT"/>
          <w14:ligatures w14:val="none"/>
        </w:rPr>
        <w:lastRenderedPageBreak/>
        <w:t>della verità del suo Redentore, Salvatore, Signore, che è il solo vero Redentore, il solo vero Salvatore, il solo vero Signore. Ogni segno che scende per noi dal cielo o sale per noi dall’inferno o dalla terra, ha come fine di condurci alla verità che solo Cristo è il Signore nessun altro. Il drago non è il Signore. La bestia non è il Signore. Nessuna bestia è il Signore. Il Signore è il solo il Signore e il Signore è uno solo: Gesù di Nazaret. Confessare che una qualche creatura è il Signore, è vera confessione di idolatria. Il nulla mai potrà ergersi a Signore. Può un uomo ergersi a Signore, se lui è solo polvere e cenere? Può Satana ergersi a Signore, se lui non può neanche redimere la sua vita, essendo condannato per l’eternità nel fuoco eterno? Satana gioca a fare il signore, ma per ingannare gli uomini a attrarli nella sua trappola di morte eterna. È la verità di Cristo che oggi manca alla Chiesa e al mondo.</w:t>
      </w:r>
    </w:p>
    <w:p w14:paraId="0E411E5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15,6 </w:t>
      </w:r>
      <w:bookmarkStart w:id="327" w:name="_Hlk137797918"/>
      <w:r w:rsidRPr="006D645E">
        <w:rPr>
          <w:rFonts w:ascii="Arial" w:eastAsia="Times New Roman" w:hAnsi="Arial" w:cs="Arial"/>
          <w:spacing w:val="10"/>
          <w:kern w:val="0"/>
          <w:sz w:val="24"/>
          <w:szCs w:val="20"/>
          <w:lang w:eastAsia="it-IT"/>
          <w14:ligatures w14:val="none"/>
        </w:rPr>
        <w:t>dal tempio uscirono i sette angeli che avevano i sette flagelli, vestiti di lino puro, splendente, e cinti al petto con fasce d’oro</w:t>
      </w:r>
      <w:bookmarkEnd w:id="327"/>
      <w:r w:rsidRPr="006D645E">
        <w:rPr>
          <w:rFonts w:ascii="Arial" w:eastAsia="Times New Roman" w:hAnsi="Arial" w:cs="Arial"/>
          <w:spacing w:val="10"/>
          <w:kern w:val="0"/>
          <w:sz w:val="24"/>
          <w:szCs w:val="20"/>
          <w:lang w:eastAsia="it-IT"/>
          <w14:ligatures w14:val="none"/>
        </w:rPr>
        <w:t>.</w:t>
      </w:r>
      <w:r w:rsidRPr="006D645E">
        <w:rPr>
          <w:rFonts w:ascii="Arial" w:eastAsia="Times New Roman" w:hAnsi="Arial" w:cs="Arial"/>
          <w:b/>
          <w:bCs/>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exierunt septem angeli habentes septem plagas de templo vestiti lapide mundo candido et praecincti circa pectora zonis aureis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™xÁlqon oƒ ˜pt¦ ¥ggeloi [oƒ] œcontej t¦j ˜pt¦ plhg¦j ™k toà naoà, ™ndedumšnoi l…non kaqarÕn lamprÕn kaˆ periezwsmšnoi perˆ t¦ st»qh zènaj crus©j.</w:t>
      </w:r>
    </w:p>
    <w:p w14:paraId="07232752" w14:textId="77777777" w:rsidR="00322969"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Dal tempio escono i sette angeli: essi vengono dalla casa di Dio. Vengono da Dio. Non vengono dalla terra. Non vengono dal mare. Non vengono dall’inferno. Se vengono dal tempio, da Dio, sono ministri del Signore. Vengono per sua volontà, per un suo comando. Nessuna creatura angelica potrà mai venire sulla terra per sua volontà. Così anche nessun membro del corpo di Cristo potrà mai vivere una missione se non comando dello Spirito Santo e per sua nuova creazione che abilita al compimento della missione. Quando un membro del corpo di Cristo non viene dallo Spirito Santo, neanche parla nel nome e per comando dello Spirito Santo. Parla da se stesso, perché da se stesso è venuto. Questo principio vale anche per la Chiesa. Chi è mandato dalla Chiesa deve dire le Parola della Chiesa e compiere le opere della Chiesa. Chi è mandato da Cristo Gesù deve dire le parole di Cristo Gesù e compiere le opere di Cristo Gesù. Chi è mandato dagli Apostoli deve dire la Parola degli Apostoli e compere le opere degli Apostoli che sono le opere e le parole di Cristo Gesù. Chi è mandato dalla Chiesa, chi è mandato dagli Apostoli, anche se la Chiesa, anche se gli Apostoli non dicono le parole e non compiono le opere di Gesù, lui sempre deve dire le Parole di Gesù e compiere le opere di Gesù. Non può né la Chiesa e né gli Apostoli mandare per non dire le Parole di Gesù e per non compiere le sue opere. Chi manda nella Chiesa, manda sempre per dire le Parole di Gesù e per compiere le sue opere. Questa Legge vale per il cielo e vale per la Chiesa e vale per ogni Apostolo del Signore, per ogni Vicario di Cristo Gesù, per ogni Presbitero, Diacono, Cresimato, Battezzato. </w:t>
      </w:r>
    </w:p>
    <w:p w14:paraId="016EC6C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 sette angeli vengono da Dio portando sette flagelli. Non sono flagelli che vengono all’inferno o dalla terra. Essi vengono da Dio per portare sulla terra la purissima verità di Dio così che gli uomini possa convertirsi. Ai </w:t>
      </w:r>
      <w:r w:rsidRPr="006D645E">
        <w:rPr>
          <w:rFonts w:ascii="Arial" w:eastAsia="Times New Roman" w:hAnsi="Arial" w:cs="Arial"/>
          <w:spacing w:val="10"/>
          <w:kern w:val="0"/>
          <w:sz w:val="24"/>
          <w:szCs w:val="20"/>
          <w:lang w:eastAsia="it-IT"/>
          <w14:ligatures w14:val="none"/>
        </w:rPr>
        <w:lastRenderedPageBreak/>
        <w:t>flagelli però sempre deve aggiungersi la Parola della profezia e questo ministero oggi è della Chiesa. È degli Apostoli. È dei Presbiteri. È de Diaconi. È dei Cresimati. È dei Battezzati. È di ogni membro del corpo di Cristo. Ognuno e tutti sempre devono aggiungere la purissima Parola del Signore, perché la conversione è alla Parola, non al segno.</w:t>
      </w:r>
    </w:p>
    <w:p w14:paraId="4EE1589A" w14:textId="77777777" w:rsidR="00322969"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Questi sette angeli sono vestititi di lino puro, splendente. Con il lino nell’Antico Testamento venivano confezionati gli abiti dei Sacerdoti, degli scribi, delle persone ragguardevoli. Nell’Apocalisse l’abito di lino sono le opere dei giusti. L’opera è la veste più splendente di un uomo. C’è veste più nobile della veste della croce di Gesù Signore? C’è veste più splendente del martirio e della confessione della fede in Cristo per tutti i giorni della propria vita? </w:t>
      </w:r>
    </w:p>
    <w:p w14:paraId="7A41B1AA" w14:textId="27F962AD"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Questi angeli sono anche cinti al petto con fasce d’oro. L’oro è simbolo di nobiltà, di regalità. Significa che a questi sette angeli il Signore ha partecipato la sua regalità. Cristo è il Re dell’universo. Questi sette angeli lo devono aiutare nell’esercizio della sua regalità. Quanto avviene nel cielo, avviene anche sulla terra. Cristo Gesù partecipa ad ogni membro del suo corpo, in relazione al Sacramento che riceve, la sua regalità, la sua profezia, il suo sacerdozio. Questo significa che il sacerdozio, la regalità, la profezia – sia quelli che vengono a noi dal battesimo, sia quelli che vengono dalla cresima, sia quelli che vengono dal sacramento dell’Ordine Sacro nei suoi tre gradi; diaconato, presbiterato, episcopato – vanno sempre esercitati e vissuti dalla volontà di Cristo e dalla sua verità, secondo ogni sua modalità e mai dalla volontà di chi questa partecipazione riceve. Se la partecipazione viene vissuta dalla volontà dell’uomo, essa è altissimo tradimento, ma anche universale inganno. È quanto sta avvenendo oggi nella Chiesa – anche ieri non era diversamente. Moltissimi membri del corpo di Cristo hanno deciso che tutto vada vissuto dalla loro volontà e vogliono imporre questo loro tradimento ad ogni altro membro del corpo di Cristo. A tutto il corpo di Cristo noi diciamo sul fondamento della Divina Rivelazione, della Sacra Tradizione, della Pura Teologia dei Padri e dei Dottori della Chiesa, della Sana Dottrina, che ognuno che ha ricevuto questa triplice partecipazione secondo la natura del sacramento celebrato per lui e da lui, ha l’obbligo di rimanere fedele alla verità della partecipazione e anche alle sue modalità di esercizio che devono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essere vissute sempre sotto mozione e conduzione dello Spirito Santo. Nessun membro del corpo di Cristo può comandare ad un altro membro di non vivere la sua partecipazione dalla verità di Cristo e dalla mozione dello Spirito Santo. Ogni membro del corpo di Cristo, anche se tutti gli altri membri dovessero tradire il mandato ricevuto, deve esso rimanervi fedele per tutti i giorni della propria vita. Come Gesù è rimasto fedele fin sulla croce, così ogni membro del corpo di Cristo deve rimanere fedele anche subendo per questa sua fedeltà il martirio. Ogni partecipazione viene per sacramento, ogni mandato viene dagli Apostoli, la verità del mandato è da Cristo Gesù, le modalità concrete vengono dallo Spirito Santo. </w:t>
      </w:r>
    </w:p>
    <w:p w14:paraId="4549ADD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Questi sette angeli che portano i sette flagelli, dovranno eseguire ogni ordine ricevuto dal Signore dal quale il mandato hanno ricevuto. Non possono operar dalla loro volontà. Come la partecipazione al potere di governo viene da Cristo Gesù, così anche l’esercizio deve essere dalla volontà di Cristo Gesù. È regola </w:t>
      </w:r>
      <w:r w:rsidRPr="006D645E">
        <w:rPr>
          <w:rFonts w:ascii="Arial" w:eastAsia="Times New Roman" w:hAnsi="Arial" w:cs="Arial"/>
          <w:kern w:val="0"/>
          <w:sz w:val="24"/>
          <w:szCs w:val="24"/>
          <w:lang w:eastAsia="it-IT"/>
          <w14:ligatures w14:val="none"/>
        </w:rPr>
        <w:lastRenderedPageBreak/>
        <w:t>per il cielo ed è regola per la terra. Oggi è proprio questa regola che sta saltando nel corpo di Cristo. Sta saltando la verità della partecipazione e stanno saltando anche le modalità dell’esercizio della partecipazione, verità e modalità che devono essere sempre dallo Spirito Santo e mai dalla volontà degli uomini. Questo la partecipazione della regalità, del sacerdozio, della profezia viene vissuto anche in minima parte dalla volontà dell’uomo, questa partecipazione è per dar morte e non per dare vita, è per distruggere e non per edificare. È per rendere irriconoscibile il corpo di Cristo e non invece per dare splendore divino ad esso, splendore di verità, luce, santità che vengono dalla fedele obbedienza.</w:t>
      </w:r>
    </w:p>
    <w:p w14:paraId="369FA85D" w14:textId="55538DEE"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15,7 </w:t>
      </w:r>
      <w:r w:rsidRPr="006D645E">
        <w:rPr>
          <w:rFonts w:ascii="Arial" w:eastAsia="Times New Roman" w:hAnsi="Arial" w:cs="Arial"/>
          <w:spacing w:val="10"/>
          <w:kern w:val="0"/>
          <w:sz w:val="24"/>
          <w:szCs w:val="20"/>
          <w:lang w:eastAsia="it-IT"/>
          <w14:ligatures w14:val="none"/>
        </w:rPr>
        <w:t>Uno dei quattro esseri viventi diede ai sette angeli sette coppe d’oro, colme dell’ira di Dio, che vive nei secoli dei secoli.</w:t>
      </w:r>
      <w:r w:rsidR="0045474D">
        <w:rPr>
          <w:rFonts w:ascii="Arial" w:eastAsia="Times New Roman" w:hAnsi="Arial" w:cs="Arial"/>
          <w:b/>
          <w:bCs/>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unus ex quattuor animalibus dedit septem angelis septem fialas aureas plenas iracundiae Dei viventis in saecula saeculorum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 xml:space="preserve">kaˆ </w:t>
      </w:r>
      <w:r w:rsidRPr="006D645E">
        <w:rPr>
          <w:rFonts w:ascii="Cambria" w:eastAsia="Times New Roman" w:hAnsi="Cambria" w:cs="Cambria"/>
          <w:kern w:val="0"/>
          <w:sz w:val="26"/>
          <w:szCs w:val="26"/>
          <w:lang w:val="la-Latn" w:eastAsia="it-IT"/>
          <w14:ligatures w14:val="none"/>
        </w:rPr>
        <w:t>ž</w:t>
      </w:r>
      <w:r w:rsidRPr="006D645E">
        <w:rPr>
          <w:rFonts w:ascii="Greek" w:eastAsia="Times New Roman" w:hAnsi="Greek" w:cs="Greek"/>
          <w:kern w:val="0"/>
          <w:sz w:val="26"/>
          <w:szCs w:val="26"/>
          <w:lang w:val="la-Latn" w:eastAsia="it-IT"/>
          <w14:ligatures w14:val="none"/>
        </w:rPr>
        <w:t>n ™k tîn tess£rwn zówn œdwken to‹j ˜pt¦ ¢ggšloij ˜pt¦ fi£laj crus©j gemoÚsaj toà qumoà toà qeoà toà zîntoj e„j toÝj a„înaj tîn a„ènwn.</w:t>
      </w:r>
    </w:p>
    <w:p w14:paraId="260AD0A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ancora cosa avviene nel cielo e cosa vede l’Apostolo Giovanni. Questi vede che </w:t>
      </w:r>
      <w:r w:rsidRPr="006D645E">
        <w:rPr>
          <w:rFonts w:ascii="Arial" w:eastAsia="Times New Roman" w:hAnsi="Arial" w:cs="Arial"/>
          <w:i/>
          <w:iCs/>
          <w:spacing w:val="10"/>
          <w:kern w:val="0"/>
          <w:sz w:val="24"/>
          <w:szCs w:val="20"/>
          <w:lang w:eastAsia="it-IT"/>
          <w14:ligatures w14:val="none"/>
        </w:rPr>
        <w:t>“uno dei quattro esseri vivente dona ai sette angeli sette coppe d’oro, colme dell’ira di Dio, che vive nei secoli dei secoli”</w:t>
      </w:r>
      <w:r w:rsidRPr="006D645E">
        <w:rPr>
          <w:rFonts w:ascii="Arial" w:eastAsia="Times New Roman" w:hAnsi="Arial" w:cs="Arial"/>
          <w:spacing w:val="10"/>
          <w:kern w:val="0"/>
          <w:sz w:val="24"/>
          <w:szCs w:val="20"/>
          <w:lang w:eastAsia="it-IT"/>
          <w14:ligatures w14:val="none"/>
        </w:rPr>
        <w:t xml:space="preserve">. Prima verità: i sete flagelli non sono a discrezione dei sette angeli. Non sono flagelli non specificati, non definiti. Sono invece sette flagelli ben specificati, ben definiti. I sette flagelli sono nelle sette coppe, colme dell’ira di Dio. L’ira è del Dio che vive nei secoli dei secoli. È del Dio Creatore, Onnipotente, Signore del cielo e della terra, Signore di ogni popolo, lingua, nazione, tribù. Lo abbiamo già detto più volte: ogni uomo appartiene a Dio per creazione. Appartiene a Cristo come fine perché creato per Lui in vista di Lui. Cristo è il fine per cui l’uomo esiste. Quanti sono senza Cristo sono senza il vero fine da raggiungere. Consumano la loro vita in fini futili, inutili, vani, fini non di vita, ma di morte, non di vita eterna, ma di morte eterne. Dire ora alcune verità sia di ordine storico e sia di ordine divino, soprannaturale, perché rivelate, diviene obbligo: </w:t>
      </w:r>
    </w:p>
    <w:p w14:paraId="07F35A7B" w14:textId="77777777" w:rsidR="006D645E" w:rsidRPr="00322969"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322969">
        <w:rPr>
          <w:rFonts w:ascii="Arial" w:eastAsia="Times New Roman" w:hAnsi="Arial" w:cs="Arial"/>
          <w:spacing w:val="10"/>
          <w:kern w:val="0"/>
          <w:sz w:val="24"/>
          <w:szCs w:val="20"/>
          <w:lang w:eastAsia="it-IT"/>
          <w14:ligatures w14:val="none"/>
        </w:rPr>
        <w:t>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w:t>
      </w:r>
    </w:p>
    <w:p w14:paraId="1DE2E2EC"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w:t>
      </w:r>
      <w:r w:rsidRPr="006D645E">
        <w:rPr>
          <w:rFonts w:ascii="Arial" w:eastAsia="Times New Roman" w:hAnsi="Arial" w:cs="Arial"/>
          <w:spacing w:val="10"/>
          <w:kern w:val="0"/>
          <w:sz w:val="24"/>
          <w:szCs w:val="20"/>
          <w:lang w:eastAsia="it-IT"/>
          <w14:ligatures w14:val="none"/>
        </w:rPr>
        <w:lastRenderedPageBreak/>
        <w:t xml:space="preserve">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w:t>
      </w:r>
    </w:p>
    <w:p w14:paraId="2428411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w:t>
      </w:r>
    </w:p>
    <w:p w14:paraId="3755E28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Chi deve manifestare ad ogni uomo che il suo fine è Cristo Gesù, è realizzare Cristo sulla terra per vivere eternamente di Cristo ne cielo, è il corpo di Cristo e il corpo di Cristo deve dirlo e manifestarlo secondo due modalità: con la Parola della Divina Rivelazione secondo la verità dello Spirito Santo, con la vita che quotidianamente e con ogni impegno tende a realizzare Cristo in ogni cellula del suo corpo, della sua anima del suo spirito, senza mai venire meno in questa missione che è lo scopo per cui ogni membro del corpo di Cristo vive ed opera. Ora se Cristo Gesù è il fine dell’uomo, il fine sulla terra e il fine nell’eternità, perché oggi moltissimi cristiani si ostinano con ostinazione satanica a dire, a insegnare, a imporre che Cristo Gesù non va ne annunciato e né mostrato? Questo insegnamento e questa ostinazione attesta che essi stessi hanno rinnegato Cristo e sono divenuti voce di Satana e della bestia, anziché essere voce della Divina Rivelazione secondo la verità dello Spirito Santo. </w:t>
      </w:r>
    </w:p>
    <w:p w14:paraId="74E0205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Di questi misfatti oggi se ne commettono tanti. È il segno del tradimento della nostra missione e del rinnegamento della nostra purissima verità, che è sempre dalla purissima verità di Cristo Signore. Invece è giusto dire che il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tutte le sue energie fisiche e spirituale per fare puro, </w:t>
      </w:r>
      <w:r w:rsidRPr="006D645E">
        <w:rPr>
          <w:rFonts w:ascii="Arial" w:eastAsia="Times New Roman" w:hAnsi="Arial" w:cs="Arial"/>
          <w:spacing w:val="10"/>
          <w:kern w:val="0"/>
          <w:sz w:val="24"/>
          <w:szCs w:val="20"/>
          <w:lang w:eastAsia="it-IT"/>
          <w14:ligatures w14:val="none"/>
        </w:rPr>
        <w:lastRenderedPageBreak/>
        <w:t>santo, immacolato il corpo di Cristo, di certo neanche si impegnerà per edificarlo nella storia con l’aggiunta di nuovi membri.</w:t>
      </w:r>
    </w:p>
    <w:p w14:paraId="5545BEDD"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Con la discesa dello Spirito Santo su di essi, gli Apostoli sono stati rivestiti degli stessi potere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la misura dello Spirito del diacono, del cresimato, del battezzato. 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 Se lo Spirito non viene ravvivato, tutto ciò che è opera del soggetto operante – annuncio del Vangelo, insegnamento, predicazione, omelia, dialogo, benedizioni, consigli spirituali – è senza alcun frutto perché manca nella nostra parola il germe divino dello Spirito Santo. </w:t>
      </w:r>
    </w:p>
    <w:p w14:paraId="6FB7F78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Produce il frutto solo la parola che viene proferita in ogni sacramento perché il sacramento agisce ex opere operato, per il fatto che viene celebrato. Se oggi Gesù parlasse al suo corpo che è la Chiesa, anche noi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w:t>
      </w:r>
    </w:p>
    <w:p w14:paraId="7F9FEEAD"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35944DC5"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w:t>
      </w:r>
      <w:r w:rsidRPr="006D645E">
        <w:rPr>
          <w:rFonts w:ascii="Arial" w:eastAsia="Times New Roman" w:hAnsi="Arial" w:cs="Arial"/>
          <w:spacing w:val="10"/>
          <w:kern w:val="0"/>
          <w:sz w:val="24"/>
          <w:szCs w:val="20"/>
          <w:lang w:eastAsia="it-IT"/>
          <w14:ligatures w14:val="none"/>
        </w:rPr>
        <w:lastRenderedPageBreak/>
        <w:t xml:space="preserve">il mondo e della vita e della salvezza. 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w:t>
      </w:r>
    </w:p>
    <w:p w14:paraId="1578603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Essendo stato ormai l’uomo ridotto a solo corpo, ecco che ogni membro del corpo di 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w:t>
      </w:r>
    </w:p>
    <w:p w14:paraId="460F520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la Madre di Dio, tutti gli Angeli </w:t>
      </w:r>
      <w:r w:rsidRPr="006D645E">
        <w:rPr>
          <w:rFonts w:ascii="Arial" w:eastAsia="Times New Roman" w:hAnsi="Arial" w:cs="Arial"/>
          <w:spacing w:val="10"/>
          <w:kern w:val="0"/>
          <w:sz w:val="24"/>
          <w:szCs w:val="20"/>
          <w:lang w:eastAsia="it-IT"/>
          <w14:ligatures w14:val="none"/>
        </w:rPr>
        <w:lastRenderedPageBreak/>
        <w:t>del Cielo in ogni loro ordine e grado. Se non creiamo un esercito altrettanto potente è la fine per la purissima fede</w:t>
      </w:r>
    </w:p>
    <w:p w14:paraId="54C9C32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Spetta sempre all’Apostolo del Signore, mandato nel mondo per essere pienissima e purissima manifestazione di Cristo Gesù, introdurre ogni uomo nella perfetta conoscenza del mistero di Gesù Signore o del Cristo invisibile o di tutto il mistero che avvolge il Cristo, presente nell’Apostolo ma in modo invisibile, allo stesso modo che il Padre era presente in Cristo, ma invisibilmente. Da dove iniziare a manifestare tutto il mistero che riguarda la Persona del Cristo invisibile? L’Apostolo deve vivere la stessa metodologia vissuta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È questo un lavoro capillare dell’Apostolo e in comunione con l’Apostolo, dei presbiteri e di ogni ministro della Parola che mai dovrà essere né omesso né smesso e neanche fatto in modo saltuario. Questo insegnamento deve essere assiduo e permanente. Forme, vie, metodologie saranno scelte da ogni singolo Apostolo del Signore e da ogni altro ministro della Parola, sempre però mossi e governati dallo Spirito Santo che dovrà essere in loro senza misura allo stesso modo che senza misura era in Cristo Gesù. </w:t>
      </w:r>
    </w:p>
    <w:p w14:paraId="5B50CAB8" w14:textId="12F702A3"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Questo insegnamento dovrà essere dato perché neanche una più piccola sillaba che riguarda Cristo Gesù dovrà essere tralasciata. Sarà sempre il Cristo visibile che dovrà condurre alla purissima verità del Cristo invisibile. Questo potrà accadere nella misura in cui il Cristo visibile manifesta Gesù crescendo lui nella conoscenza, nella verità, nella carità, nella luce del Cristo che Lui deve manifestare redendolo visibile alla Chiesa e al mondo. Sì. Alla Chiesa e al mondo. Prima alla Chiesa e poi al mondo. Quando il Vangelo non è dato alla Chiesa secondo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purissima verità, e ogni Apostolo dovrà darlo all’altro Apostolo, allo stesso modo che l’Apostolo Paolo lo ha dato all’Apostolo Pietro, mai lo si potrà dare al mondo secondo purissima verità. Falsamente lo si dona alla Chiesa e falsamente lo si darà al mondo. Cristo Gesù il Vangelo lo ha dato purissimo ai suoi discepoli, perché fossero loro a darlo purissimo ad ogni uomo di ogni popolo e nazione.</w:t>
      </w:r>
    </w:p>
    <w:p w14:paraId="457DD1F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Qual è il fine per il quale l’Apostolo del Signore deve dare il purissimo Vangelo di Cristo Gesù ad ogni uomo di ogni popolo e nazione? Il fine è uno solo: indicare ad ogni uomo la via per avere la vita eterna. Ecco la via: credere che “Gesù è il Cristo, il Figlio di Dio”. Chi crede che Gesù è il Cristo, il Figlio di Dio, avrà la vita nel suo nome. Chi non crede che Gesù è il Cristo, il Figlio di Dio, non avrà la vita, perché la vita è solo nel nome di Cristo Gesù. Altra domanda alla quale si deve dare risposta: il Vangelo è immaginazione o è vera vita di Cristo Gesù? Se il Vangelo fosse fantasia e immaginazione, tutto sarebbe una invenzione. Sarebbe però invenzione anche la morte di Cristo per crocifissione e la sua gloriosa risurrezione. Sarebbero inventati tutti i miracoli e i segni. Poiché la morte è vera, la risurrezione è vera, i testimoni oculari sono veri, purissima è anche la </w:t>
      </w:r>
      <w:r w:rsidRPr="006D645E">
        <w:rPr>
          <w:rFonts w:ascii="Arial" w:eastAsia="Times New Roman" w:hAnsi="Arial" w:cs="Arial"/>
          <w:spacing w:val="10"/>
          <w:kern w:val="0"/>
          <w:sz w:val="24"/>
          <w:szCs w:val="20"/>
          <w:lang w:eastAsia="it-IT"/>
          <w14:ligatures w14:val="none"/>
        </w:rPr>
        <w:lastRenderedPageBreak/>
        <w:t xml:space="preserve">verità che esso annuncia. Chi vuole entrare nella vita, deve credere che Gesù è il Cristo, il Figlio di Dio. Chi non crede nella purissima verità di Cristo Gesù, rimane nella sua morte, perché lui è già nella morte. La storia attesta che tutto il Vangelo in ogni sua Parola è purissima verità. Quanti non credono in Cristo Gesù rimangono prigionieri della loro morte. Non c’è vita se non nel nome di Gesù Cristo il Nazareno. </w:t>
      </w:r>
    </w:p>
    <w:p w14:paraId="06ED5B8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ingiustizie, attesta che la Parola del Vangelo è purissima verità. La storia diviene così il solido fondamento esterno al Vangelo che testimonia per la sua verità. Se ci fossero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w:t>
      </w:r>
    </w:p>
    <w:p w14:paraId="5ADE3A77" w14:textId="374A86EF"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Dobbiamo denunciare che nella Chiesa del Dio vivente è stata abolita l’equazione: Dio Padre = Cristo Gesù: Cristo Gesù = Apostoli di Cristo Gesù.</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Nella Chiesa oggi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w:t>
      </w:r>
    </w:p>
    <w:p w14:paraId="1A75C5F1" w14:textId="1CC4FBDE"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È giusto che ognuno si chieda: cosa sarebbe oggi la Chiesa senza il sacrificio dei grandi suoi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w:t>
      </w:r>
      <w:r w:rsidRPr="006D645E">
        <w:rPr>
          <w:rFonts w:ascii="Arial" w:eastAsia="Times New Roman" w:hAnsi="Arial" w:cs="Arial"/>
          <w:spacing w:val="10"/>
          <w:kern w:val="0"/>
          <w:sz w:val="24"/>
          <w:szCs w:val="20"/>
          <w:lang w:eastAsia="it-IT"/>
          <w14:ligatures w14:val="none"/>
        </w:rPr>
        <w:lastRenderedPageBreak/>
        <w:t>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w:t>
      </w:r>
    </w:p>
    <w:p w14:paraId="333778C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Gli Apostoli non sono stati mandati da Cristo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fa il corpo di Cristo, dona vita di Cristo. In Cristo fa figli del Padre. È in Cristo che si diviene partecipi della figliolanza divina ed è in Lui che si è resi partecipi della natura divina. </w:t>
      </w:r>
    </w:p>
    <w:p w14:paraId="722250E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“Padre del Signore nostro Gesù Cristo”. L’Apostolo è da Cristo. Lui non è da Dio. </w:t>
      </w:r>
    </w:p>
    <w:p w14:paraId="29866E22"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chiediamoci: qual è la verità racchiusa nel mistero di Dio che fa l’uomo a sua immagine e somiglianza? Prendiamo una immagine: uno scultore e un blocco di marmo. Diciamo subito che l’uomo non è un blocco di marmo. Questa immagine pertanto è assai debole per mettere in piena luce tutta la verità che è essenza dell’uomo.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la sola verità della natura umana? È accogliere la natura creata non solo così come Dio l’ha creata, ma che e soprattutto come natura che sempre, attimo dopo attimo, giorno dopo giorno, mese dopo mese, anno dopo anno, dovrà essere fatta da Dio. per essere di Lui secondo la sua volontà e così essere sempre per Lui. Si è per Lui, perché si è stati creati per Cristo in vista di Cristo. </w:t>
      </w:r>
    </w:p>
    <w:p w14:paraId="253BDB74"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Ecco così è allora la verità dell’uomo: vocazione ad essere sempre dalla natura così come essa è stata creata e è stata creata per essere creata da Dio sempre, senza alcuna sosta nella continua creazione. Dove questa chiamata o vocazione manca, lì non c’è. È vero uomo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verità nella vita è c’è una verità nella morte spirituale. La verità nella vita è non uscire mai dalla Legge della propria natura. È la verità della Vergine Maria. Lei mai è uscita dalla Legge della sua natura creata piena di grazia per crescere nella grazia fino al sommo possibile ad una natura creata. Si è nella morte quanto si trasgredisce anche un solo Comandamento della Legge del Signore. La verità nella morte spirituale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Verità per l’uomo è accogliere la via di Dio e percorrerla con perfetta obbedienza. L’uomo che accoglie la sua verità di natura,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045EC77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il nostro Dio ci riporta in vita, ci fa crescere di vita in vita, attraverso il ministero apostolico, che vera e piena partecipazione del ministero Di Cristo Gesù. Per questo è cosa giusta ribadire che se noi priviamo Gesù del suo mistero divino, eterno, soprannaturale, gli Apostoli che sono da questo mistero, anche loro vengono privati del loro mistero divino e soprannaturale. Di essi se ne fa una istituzione storica. Come la storia li ha creati così la storia li potrà distruggere. Questa verità vale per tutta la Chiesa. Tutti coloro che oggi affermano che tutto è opera sociologica, antropologica, storica, altro non fanno che lavorare per la distruzione, la devastazione, la riduzione a deserto del ministero e mistero degli apostoli e della Chiesa del Dio vivente. Per distruggere questo ministero e mistero oggi si sta percorrendo una via altamente sofistica, diabolica, infernale. </w:t>
      </w:r>
    </w:p>
    <w:p w14:paraId="4316B6E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Questa via è la delegittimazione fatta con scienza perversa di quanti sono preposti alla conduzione nella verità del gregge di Cristo Gesù. Qualche decennio addietro si vedeva la devastazione nella Chiesa </w:t>
      </w:r>
      <w:r w:rsidRPr="006D645E">
        <w:rPr>
          <w:rFonts w:ascii="Arial" w:eastAsia="Times New Roman" w:hAnsi="Arial" w:cs="Arial"/>
          <w:i/>
          <w:iCs/>
          <w:spacing w:val="10"/>
          <w:kern w:val="0"/>
          <w:sz w:val="24"/>
          <w:szCs w:val="20"/>
          <w:lang w:eastAsia="it-IT"/>
          <w14:ligatures w14:val="none"/>
        </w:rPr>
        <w:t>nella “Laicizzazione del clero” e nella: “clericalizzazione del laico”.</w:t>
      </w:r>
      <w:r w:rsidRPr="006D645E">
        <w:rPr>
          <w:rFonts w:ascii="Arial" w:eastAsia="Times New Roman" w:hAnsi="Arial" w:cs="Arial"/>
          <w:spacing w:val="10"/>
          <w:kern w:val="0"/>
          <w:sz w:val="24"/>
          <w:szCs w:val="20"/>
          <w:lang w:eastAsia="it-IT"/>
          <w14:ligatures w14:val="none"/>
        </w:rPr>
        <w:t xml:space="preserve"> Oggi questo pericolo si è trasformato in un mostro che ha il fine di annientare tutta la Chiesa fin dalle sue radici. Questo mostro mascherato con un volto di luce oggi vuole imporre </w:t>
      </w:r>
      <w:r w:rsidRPr="006D645E">
        <w:rPr>
          <w:rFonts w:ascii="Arial" w:eastAsia="Times New Roman" w:hAnsi="Arial" w:cs="Arial"/>
          <w:i/>
          <w:iCs/>
          <w:spacing w:val="10"/>
          <w:kern w:val="0"/>
          <w:sz w:val="24"/>
          <w:szCs w:val="20"/>
          <w:lang w:eastAsia="it-IT"/>
          <w14:ligatures w14:val="none"/>
        </w:rPr>
        <w:t>“con disumana violenza scientifica la laicizzazione del clero e l’anti-cristiana, la satanica uguaglianza nel mistero di ogni discepolo di Gesù”.</w:t>
      </w:r>
      <w:r w:rsidRPr="006D645E">
        <w:rPr>
          <w:rFonts w:ascii="Arial" w:eastAsia="Times New Roman" w:hAnsi="Arial" w:cs="Arial"/>
          <w:spacing w:val="10"/>
          <w:kern w:val="0"/>
          <w:sz w:val="24"/>
          <w:szCs w:val="20"/>
          <w:lang w:eastAsia="it-IT"/>
          <w14:ligatures w14:val="none"/>
        </w:rPr>
        <w:t xml:space="preserve"> Entrando attraverso queste due vie, si ottiene la </w:t>
      </w:r>
      <w:r w:rsidRPr="006D645E">
        <w:rPr>
          <w:rFonts w:ascii="Arial" w:eastAsia="Times New Roman" w:hAnsi="Arial" w:cs="Arial"/>
          <w:spacing w:val="10"/>
          <w:kern w:val="0"/>
          <w:sz w:val="24"/>
          <w:szCs w:val="20"/>
          <w:lang w:eastAsia="it-IT"/>
          <w14:ligatures w14:val="none"/>
        </w:rPr>
        <w:lastRenderedPageBreak/>
        <w:t xml:space="preserve">perfetta distruzione della Chiesa. La Chiesa così viene ridotta in polvere e in cenere. Sarà domani in tutto simile ad un campo di grano pronto per la mietitura devastato e ridotto in cenere dalla furia del vento di queste due distruttrici eresie. Oggi è la Chiesa che è intenta a distruggere se stessa. Ma sempre è stata la Chiesa che ha distrutto se stessa. </w:t>
      </w:r>
    </w:p>
    <w:p w14:paraId="5974CA1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w:t>
      </w:r>
      <w:r w:rsidRPr="006D645E">
        <w:rPr>
          <w:rFonts w:ascii="Arial" w:eastAsia="Times New Roman" w:hAnsi="Arial" w:cs="Arial"/>
          <w:i/>
          <w:iCs/>
          <w:spacing w:val="10"/>
          <w:kern w:val="0"/>
          <w:sz w:val="24"/>
          <w:szCs w:val="20"/>
          <w:lang w:eastAsia="it-IT"/>
          <w14:ligatures w14:val="none"/>
        </w:rPr>
        <w:t>“la falsa scienza teologica e l’errato insegnamento, scardinato dalla verità rivelata e verità dogmatica”</w:t>
      </w:r>
      <w:r w:rsidRPr="006D645E">
        <w:rPr>
          <w:rFonts w:ascii="Arial" w:eastAsia="Times New Roman" w:hAnsi="Arial" w:cs="Arial"/>
          <w:spacing w:val="10"/>
          <w:kern w:val="0"/>
          <w:sz w:val="24"/>
          <w:szCs w:val="20"/>
          <w:lang w:eastAsia="it-IT"/>
          <w14:ligatures w14:val="none"/>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07990F8" w14:textId="162B0CB2"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Oggi avendo smarrito la purissima verità di Dio.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anche la verità di Cristo Signore abbiamo smarrito. Se Cristo Signore è da noi abbandonato, il Padre e lo Spirito Santo, la Chiesa e il suo mistero soprannaturale sono abbandonati, la Divina Rivelazione e la Sacra Tradizione sono abbandonati. Ogni mistero è abbandonato. Avendo abbandonato Cristo, siamo divenuti ciechi e guide di ciechi. È questa oggi la nostra grande cecità: non vedere più che il mondo ci sta trascinando a pensare secondo il mondo, a vedere secondo il mondo, a volere secondo il mondo, a decidere secondo il mondo. È questa la cecità: ignorare che sempre il Signore parlava ad un uomo non uomo perché si lasciasse fare vero uomo da Lui. perché non era nella sua Legge. Tutti i profeti hanno parlato ad un uomo non uomo. Cristo Gesù ha parlato ad un uomo non uomo per riportarlo in una nuova verità della sua natura, Tutta la Scrittura parla ad un uomo non uomo. Lo Spirito Santo parla ad un uomo non uomo al fine di farlo divenire nuova creatura e riportarlo così nella pienezza del suo essere. Invece oggi i discepoli di Gesù stanno decidendo di parlare ad un uomo che è nel peccato, al fine di farlo rimanere in esso. </w:t>
      </w:r>
    </w:p>
    <w:p w14:paraId="02BB7847" w14:textId="77F75854"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w:t>
      </w:r>
      <w:r w:rsidRPr="006D645E">
        <w:rPr>
          <w:rFonts w:ascii="Arial" w:eastAsia="Times New Roman" w:hAnsi="Arial" w:cs="Arial"/>
          <w:spacing w:val="10"/>
          <w:kern w:val="0"/>
          <w:sz w:val="24"/>
          <w:szCs w:val="20"/>
          <w:lang w:eastAsia="it-IT"/>
          <w14:ligatures w14:val="none"/>
        </w:rPr>
        <w:lastRenderedPageBreak/>
        <w:t>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45474D">
        <w:rPr>
          <w:rFonts w:ascii="Arial" w:eastAsia="Times New Roman" w:hAnsi="Arial" w:cs="Arial"/>
          <w:spacing w:val="10"/>
          <w:kern w:val="0"/>
          <w:sz w:val="24"/>
          <w:szCs w:val="20"/>
          <w:lang w:eastAsia="it-IT"/>
          <w14:ligatures w14:val="none"/>
        </w:rPr>
        <w:t xml:space="preserve"> </w:t>
      </w:r>
    </w:p>
    <w:p w14:paraId="6D01EAC5" w14:textId="3379CAE3"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Non si dona però Cristo secondo il pensiero degli uomini, così come avviene oggi. Invece si deve dare Cristo Gesù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45474D">
        <w:rPr>
          <w:rFonts w:ascii="Arial" w:eastAsia="Times New Roman" w:hAnsi="Arial" w:cs="Arial"/>
          <w:spacing w:val="10"/>
          <w:kern w:val="0"/>
          <w:sz w:val="24"/>
          <w:szCs w:val="20"/>
          <w:lang w:eastAsia="it-IT"/>
          <w14:ligatures w14:val="none"/>
        </w:rPr>
        <w:t xml:space="preserve"> </w:t>
      </w:r>
    </w:p>
    <w:p w14:paraId="7D98837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w:t>
      </w:r>
      <w:r w:rsidRPr="006D645E">
        <w:rPr>
          <w:rFonts w:ascii="Arial" w:eastAsia="Times New Roman" w:hAnsi="Arial" w:cs="Arial"/>
          <w:spacing w:val="10"/>
          <w:kern w:val="0"/>
          <w:sz w:val="24"/>
          <w:szCs w:val="20"/>
          <w:lang w:eastAsia="it-IT"/>
          <w14:ligatures w14:val="none"/>
        </w:rPr>
        <w:lastRenderedPageBreak/>
        <w:t xml:space="preserve">può liberare solo per grazia, sempre lui sarà rinnegatore e uccisore di Cristo Gesù e di ogni suo mistero di vita eterna. Quando un cuore disonesto si allea con un altro cuore disonesto, è la fine della vita di Cristo sulla nostra terra. </w:t>
      </w:r>
    </w:p>
    <w:p w14:paraId="5EF9A0B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w:t>
      </w:r>
    </w:p>
    <w:p w14:paraId="29965C0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402CAEA0" w14:textId="77777777" w:rsidR="00322969" w:rsidRDefault="006D645E" w:rsidP="000F06FC">
      <w:pPr>
        <w:spacing w:after="240" w:line="240" w:lineRule="auto"/>
        <w:jc w:val="both"/>
        <w:rPr>
          <w:rFonts w:ascii="Arial" w:eastAsia="Times New Roman" w:hAnsi="Arial" w:cs="Times New Roman"/>
          <w:b/>
          <w:color w:val="262626"/>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w:t>
      </w:r>
      <w:r w:rsidRPr="006D645E">
        <w:rPr>
          <w:rFonts w:ascii="Arial" w:eastAsia="Times New Roman" w:hAnsi="Arial" w:cs="Arial"/>
          <w:spacing w:val="10"/>
          <w:kern w:val="0"/>
          <w:sz w:val="24"/>
          <w:szCs w:val="20"/>
          <w:lang w:eastAsia="it-IT"/>
          <w14:ligatures w14:val="none"/>
        </w:rPr>
        <w:lastRenderedPageBreak/>
        <w:t xml:space="preserve">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Vale propria la pena ricordare ad ogni discepolo di Gesù quali sono i diritti di ogni uomo. </w:t>
      </w:r>
      <w:r w:rsidRPr="006D645E">
        <w:rPr>
          <w:rFonts w:ascii="Arial" w:eastAsia="Times New Roman" w:hAnsi="Arial" w:cs="Times New Roman"/>
          <w:kern w:val="0"/>
          <w:sz w:val="24"/>
          <w:szCs w:val="20"/>
          <w:lang w:eastAsia="it-IT"/>
          <w14:ligatures w14:val="none"/>
        </w:rPr>
        <w:t xml:space="preserve">Privare l’uomo di ogni diritto che il Padre celeste vuole che sia a lui donato è non amore verso l’uomo. Poiché ogni diritto nasce dalla divina volontà, </w:t>
      </w:r>
      <w:r w:rsidRPr="006D645E">
        <w:rPr>
          <w:rFonts w:ascii="Arial" w:eastAsia="Times New Roman" w:hAnsi="Arial" w:cs="Times New Roman"/>
          <w:b/>
          <w:color w:val="262626"/>
          <w:kern w:val="0"/>
          <w:sz w:val="24"/>
          <w:szCs w:val="20"/>
          <w:lang w:eastAsia="it-IT"/>
          <w14:ligatures w14:val="none"/>
        </w:rPr>
        <w:t>il cristiano è obbligato a rispettare la volontà del suo Dio e Signore. Rispettare la divina volontà è amore. La rispetterà se darà questi diritti ad ogni uomo con la predicazione del Vangelo.</w:t>
      </w:r>
    </w:p>
    <w:p w14:paraId="3750376D"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Per ogni diritto che si nega all’uomo, vi è un uso distorto della partecipazione sia della triplice mediazione di Cristo Gesù e anche della partecipazione dell’immagine e della somiglianza del nostro Dio, a noi data nell’atto stesso della nostra creazione. Il diritto non è stabilito dall’uomo verso l’uomo, è stabilito da Dio e se esso viene da Dio a nessun uomo è dato di privare un altro neanche del più piccolo dei suoi diritti. </w:t>
      </w:r>
    </w:p>
    <w:p w14:paraId="1B6B1084"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15,8 </w:t>
      </w:r>
      <w:r w:rsidRPr="006D645E">
        <w:rPr>
          <w:rFonts w:ascii="Arial" w:eastAsia="Times New Roman" w:hAnsi="Arial" w:cs="Arial"/>
          <w:spacing w:val="10"/>
          <w:kern w:val="0"/>
          <w:sz w:val="24"/>
          <w:szCs w:val="20"/>
          <w:lang w:eastAsia="it-IT"/>
          <w14:ligatures w14:val="none"/>
        </w:rPr>
        <w:t>Il tempio si riempì di fumo, che proveniva dalla gloria di Dio e dalla sua potenza: nessuno poteva entrare nel tempio finché non fossero compiuti i sette flagelli dei sette angeli.</w:t>
      </w:r>
      <w:r w:rsidRPr="006D645E">
        <w:rPr>
          <w:rFonts w:ascii="Arial" w:eastAsia="Times New Roman" w:hAnsi="Arial" w:cs="Arial"/>
          <w:b/>
          <w:bCs/>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impletum est templum fumo a maiestate Dei et de virtute eius et nemo poterat introire in templum donec consummarentur septem plagae septem angelorum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™gem…sqh Ð naÕj kapnoà ™k tÁj dÒxhj toà qeoà kaˆ ™k tÁj dun£mewj aÙtoà, kaˆ oÙdeˆj ™dÚnato e„selqe‹n e„j tÕn naÕn ¥cri telesqîsin aƒ ˜pt¦ plhgaˆ tîn ˜pt¦ ¢ggšlwn.</w:t>
      </w:r>
    </w:p>
    <w:p w14:paraId="7565491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fumo attesta e manifesta l’altissima trascendenza del nostro Dio. Lui ama l’uomo, per la salvezza dell’uomo ci ha dato il Figlio suo Unigenito, ci dona ogni giorno il corpo di Cristo in quei membri che si lasciano donare. Gesù muore in croce per l’uomo, anche il suo corpo di lascia crocifiggere per amore dell’uomo, ma il nostro Dio rimane sempre l’Onnipotente Signore. Ci fa suoi figli di adozione in Cristo per partecipazione della divina natura, ma rimane sempre il Dio sommamente, eternamente, divinamente trascendete. È questa verità che oggi moltissimi figli della Chiesa, caduti nella seduzione di Satana, hanno dimenticato. </w:t>
      </w:r>
      <w:r w:rsidRPr="006D645E">
        <w:rPr>
          <w:rFonts w:ascii="Arial" w:eastAsia="Times New Roman" w:hAnsi="Arial" w:cs="Arial"/>
          <w:kern w:val="0"/>
          <w:sz w:val="24"/>
          <w:szCs w:val="24"/>
          <w:lang w:eastAsia="it-IT"/>
          <w14:ligatures w14:val="none"/>
        </w:rPr>
        <w:lastRenderedPageBreak/>
        <w:t xml:space="preserve">Non solo l’hanno dimenticata, sono costretti dal drago, del quale sono divenuti schiavi e succubi, anche a negarla. Negando la verità soprannaturale, divina, eterna, trascendente di Gesù Signore, si fa di lui solamente e puramente un uomo come tutti gli altri uomini. Ma anche della sua religione se ne fa una religione umana e per questo oggi alla sua religione si vuol dare una nuova struttura, una nuova formulazione. Anche il ministero sacro lo si vuole privare della sua verità di trascendenza, verità divina, verità soprannaturale, verità eterna, e se ne vuol fare solo un servizio. Se è solo un servizio, tutti li possono esercitare. Se è solo un servizio domani potremo avere un papa donna, un vescovo donna, un presbitero donna, un diacono donna. Ma ormai siamo già incamminati verso questa totale trasformazione della fede, della Divina Rivelazione, della verità, del mistero. Tutto ciò deve sparire. La Chiesa la si vuole ridurre ad un corpo sociale di servizio per rispondere alle esigenze sociali di ogni uomo, ma senza alcuna verità da dare e alla quale chiedere la fede. Oggi si è già inventata la chiesa circolare, la chiesa arcobaleno, la chiesa accogliente, la chiesa senza vangelo, la chiesa senza morale, la chiesa senza verità trascendente, la chiesa prestatrice di servizi senza alcuna relazione con il mandato ricevuto dal suo Signore. </w:t>
      </w:r>
    </w:p>
    <w:p w14:paraId="49B270A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Questo fumo proviene dalla gloria di Dio e dalla sua potenza. La gloria è talmente grande e la potenza del Signore è così onnipotente da rendere invisibile il Signore. Si compie nel tempio del cielo quanto si è compiuto sul monte Sinai e anche nel tempio di Gerusalemme:</w:t>
      </w:r>
    </w:p>
    <w:p w14:paraId="5D9829B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 .</w:t>
      </w:r>
    </w:p>
    <w:p w14:paraId="3184CE5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w:t>
      </w:r>
      <w:r w:rsidRPr="006D645E">
        <w:rPr>
          <w:rFonts w:ascii="Arial" w:eastAsia="Times New Roman" w:hAnsi="Arial" w:cs="Arial"/>
          <w:i/>
          <w:iCs/>
          <w:kern w:val="0"/>
          <w:sz w:val="24"/>
          <w:szCs w:val="24"/>
          <w:lang w:eastAsia="it-IT"/>
          <w14:ligatures w14:val="none"/>
        </w:rPr>
        <w:lastRenderedPageBreak/>
        <w:t xml:space="preserve">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 (1Re 8,1-13). </w:t>
      </w:r>
    </w:p>
    <w:p w14:paraId="4EEC7AF4" w14:textId="77777777" w:rsidR="006D645E" w:rsidRPr="00322969" w:rsidRDefault="006D645E" w:rsidP="000F06FC">
      <w:pPr>
        <w:spacing w:after="240" w:line="240" w:lineRule="auto"/>
        <w:jc w:val="both"/>
        <w:rPr>
          <w:rFonts w:ascii="Arial" w:eastAsia="Times New Roman" w:hAnsi="Arial" w:cs="Arial"/>
          <w:kern w:val="0"/>
          <w:sz w:val="24"/>
          <w:szCs w:val="24"/>
          <w:lang w:eastAsia="it-IT"/>
          <w14:ligatures w14:val="none"/>
        </w:rPr>
      </w:pPr>
      <w:r w:rsidRPr="00322969">
        <w:rPr>
          <w:rFonts w:ascii="Arial" w:eastAsia="Times New Roman" w:hAnsi="Arial" w:cs="Arial"/>
          <w:kern w:val="0"/>
          <w:sz w:val="24"/>
          <w:szCs w:val="24"/>
          <w:lang w:eastAsia="it-IT"/>
          <w14:ligatures w14:val="none"/>
        </w:rPr>
        <w:t>Ecco come il profeta Ezechiele descrive la trascendenza del nostro Dio:</w:t>
      </w:r>
    </w:p>
    <w:p w14:paraId="6135C7F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Nell’anno trentesimo, nel quarto mese, il cinque del mese, mentre mi trovavo fra i deportati sulle rive del fiume Chebar, i cieli si aprirono ed ebbi visioni divine.</w:t>
      </w:r>
    </w:p>
    <w:p w14:paraId="6744589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Era l’anno quinto della deportazione del re Ioiachìn, il cinque del mese: la parola del Signore fu rivolta al sacerdote Ezechiele, figlio di Buzì, nel paese dei Caldei, lungo il fiume Chebar. Qui fu sopra di lui la mano del Signore.</w:t>
      </w:r>
    </w:p>
    <w:p w14:paraId="4406A1B8"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4D76F10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67096392" w14:textId="1EE26C40"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Tra quegli esseri si vedevano come dei carboni ardenti simili a torce, che si muovevano in mezzo a loro. Il fuoco risplendeva e dal fuoco si sprigionavano bagliori. Gli esseri andavano e venivano come una saetta.</w:t>
      </w:r>
    </w:p>
    <w:p w14:paraId="6E3DC38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w:t>
      </w:r>
      <w:r w:rsidRPr="006D645E">
        <w:rPr>
          <w:rFonts w:ascii="Arial" w:eastAsia="Times New Roman" w:hAnsi="Arial" w:cs="Arial"/>
          <w:i/>
          <w:iCs/>
          <w:kern w:val="0"/>
          <w:sz w:val="24"/>
          <w:szCs w:val="24"/>
          <w:lang w:eastAsia="it-IT"/>
          <w14:ligatures w14:val="none"/>
        </w:rPr>
        <w:lastRenderedPageBreak/>
        <w:t>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528437E3"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560F1E2"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436C2971" w14:textId="7922B588" w:rsidR="00322969"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Con la consacrazione del tempio, tutti uscirono fuori dal tempio e il Signore lo riempì con il fumo della sua gloria. Ora invece nessuno potrà entrare nel tempio, finché non siano compiuti i sette flagelli dei sette angeli. Possiamo leggere nella chiusura del tempio l’ardente ira del Signore e il suo fuoco divoratore che è così grande a causa del peccato del mondo che potrebbe bruciare anche gli eletti di Dio, qualora si accostassero a questa ira ardente e a questo fuoco divoratore.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Se c’è una verità che oggi si deve riportare nel cuore dei discepoli di Gesù, questa verità è proprio la divina trascendenza. È vero che Dio si è fatto carne, ma non per questo si è svestito della sua trascendenza. L’Apocalisse non inizia forse con la rivelazione della trascendenza divina ed eterna di Cristo Gesù?</w:t>
      </w:r>
    </w:p>
    <w:p w14:paraId="6F06A19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Ma tutta l’Apocalisse rivela e manifesta la divina trascendenza di Cristo. Lui è nella carne il Signore del cielo e della terra e il Giudice dei vivi e dei morti e il Signore di ogni uomo e di ogni tempo. Verità mai da dimenticare.</w:t>
      </w:r>
    </w:p>
    <w:p w14:paraId="6C71AC2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p>
    <w:p w14:paraId="7906B2BF" w14:textId="7D2F2AF0" w:rsidR="006D645E" w:rsidRDefault="009C592E" w:rsidP="00223D35">
      <w:pPr>
        <w:pStyle w:val="Titolo1"/>
      </w:pPr>
      <w:bookmarkStart w:id="328" w:name="_Hlk136020189"/>
      <w:bookmarkStart w:id="329" w:name="_Toc231591265"/>
      <w:r>
        <w:t>INTRODUZIONE AI CAPITOLO DECIMO SESTO</w:t>
      </w:r>
      <w:bookmarkEnd w:id="329"/>
    </w:p>
    <w:p w14:paraId="593D3B13" w14:textId="77777777" w:rsidR="00E67893" w:rsidRPr="00C5255D" w:rsidRDefault="00E67893" w:rsidP="00223D35">
      <w:pPr>
        <w:pStyle w:val="Titolo1"/>
      </w:pPr>
      <w:bookmarkStart w:id="330" w:name="_Toc23159126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330"/>
      <w:r w:rsidRPr="00C5255D">
        <w:t xml:space="preserve"> </w:t>
      </w:r>
    </w:p>
    <w:p w14:paraId="0D694749" w14:textId="77777777" w:rsidR="00210F54" w:rsidRPr="00210F54" w:rsidRDefault="00210F54" w:rsidP="000F06FC">
      <w:pPr>
        <w:spacing w:after="240" w:line="240" w:lineRule="auto"/>
        <w:rPr>
          <w:lang w:eastAsia="it-IT"/>
        </w:rPr>
      </w:pPr>
    </w:p>
    <w:p w14:paraId="7B75390F" w14:textId="77777777" w:rsidR="000A4825" w:rsidRDefault="000A4825" w:rsidP="000F06FC">
      <w:pPr>
        <w:pStyle w:val="Titolo3"/>
        <w:spacing w:line="240" w:lineRule="auto"/>
      </w:pPr>
      <w:bookmarkStart w:id="331" w:name="_Toc62147079"/>
      <w:bookmarkStart w:id="332" w:name="_Toc231591267"/>
      <w:r>
        <w:lastRenderedPageBreak/>
        <w:t>Introduzione</w:t>
      </w:r>
      <w:bookmarkEnd w:id="332"/>
      <w:r>
        <w:t xml:space="preserve"> </w:t>
      </w:r>
    </w:p>
    <w:p w14:paraId="5B1ADCC0" w14:textId="287A6171" w:rsidR="000A4825" w:rsidRDefault="009444E1" w:rsidP="000F06FC">
      <w:pPr>
        <w:spacing w:after="240" w:line="240" w:lineRule="auto"/>
        <w:jc w:val="both"/>
        <w:rPr>
          <w:rFonts w:ascii="Arial" w:eastAsia="Times New Roman" w:hAnsi="Arial" w:cs="Times New Roman"/>
          <w:i/>
          <w:iCs/>
          <w:kern w:val="0"/>
          <w:sz w:val="24"/>
          <w:szCs w:val="20"/>
          <w:lang w:eastAsia="it-IT"/>
          <w14:ligatures w14:val="none"/>
        </w:rPr>
      </w:pPr>
      <w:r w:rsidRPr="00210F54">
        <w:rPr>
          <w:rFonts w:ascii="Arial" w:eastAsia="Times New Roman" w:hAnsi="Arial" w:cs="Times New Roman"/>
          <w:i/>
          <w:iCs/>
          <w:kern w:val="0"/>
          <w:sz w:val="24"/>
          <w:szCs w:val="20"/>
          <w:lang w:eastAsia="it-IT"/>
          <w14:ligatures w14:val="none"/>
        </w:rPr>
        <w:t xml:space="preserve">Il sesto angelo versò la sua coppa sopra il grande fiume Eufrate e le sue acque furono prosciugate per preparare il passaggio ai re dell’oriente. </w:t>
      </w:r>
      <w:r w:rsidR="00210F54" w:rsidRPr="00210F54">
        <w:rPr>
          <w:rFonts w:ascii="Arial" w:eastAsia="Times New Roman" w:hAnsi="Arial" w:cs="Times New Roman"/>
          <w:i/>
          <w:iCs/>
          <w:kern w:val="0"/>
          <w:sz w:val="24"/>
          <w:szCs w:val="20"/>
          <w:lang w:eastAsia="it-IT"/>
          <w14:ligatures w14:val="none"/>
        </w:rPr>
        <w:t>Poi</w:t>
      </w:r>
      <w:r w:rsidRPr="00210F54">
        <w:rPr>
          <w:rFonts w:ascii="Arial" w:eastAsia="Times New Roman" w:hAnsi="Arial" w:cs="Times New Roman"/>
          <w:i/>
          <w:iCs/>
          <w:kern w:val="0"/>
          <w:sz w:val="24"/>
          <w:szCs w:val="20"/>
          <w:lang w:eastAsia="it-IT"/>
          <w14:ligatures w14:val="none"/>
        </w:rPr>
        <w:t xml:space="preserve"> dalla bocca del drago e dalla bocca della bestia e dalla bocca del falso profeta vidi uscire tre spiriti impuri, simili a rane: </w:t>
      </w:r>
      <w:r w:rsidR="00210F54" w:rsidRPr="00210F54">
        <w:rPr>
          <w:rFonts w:ascii="Arial" w:eastAsia="Times New Roman" w:hAnsi="Arial" w:cs="Times New Roman"/>
          <w:i/>
          <w:iCs/>
          <w:kern w:val="0"/>
          <w:sz w:val="24"/>
          <w:szCs w:val="20"/>
          <w:lang w:eastAsia="it-IT"/>
          <w14:ligatures w14:val="none"/>
        </w:rPr>
        <w:t>sono</w:t>
      </w:r>
      <w:r w:rsidRPr="00210F54">
        <w:rPr>
          <w:rFonts w:ascii="Arial" w:eastAsia="Times New Roman" w:hAnsi="Arial" w:cs="Times New Roman"/>
          <w:i/>
          <w:iCs/>
          <w:kern w:val="0"/>
          <w:sz w:val="24"/>
          <w:szCs w:val="20"/>
          <w:lang w:eastAsia="it-IT"/>
          <w14:ligatures w14:val="none"/>
        </w:rPr>
        <w:t xml:space="preserve"> infatti spiriti di demòni che operano prodigi e vanno a radunare i re di tutta la terra per la guerra del grande giorno di Dio, l’Onnipotente.</w:t>
      </w:r>
      <w:r w:rsidR="00210F54">
        <w:rPr>
          <w:rFonts w:ascii="Arial" w:eastAsia="Times New Roman" w:hAnsi="Arial" w:cs="Times New Roman"/>
          <w:i/>
          <w:iCs/>
          <w:kern w:val="0"/>
          <w:sz w:val="24"/>
          <w:szCs w:val="20"/>
          <w:lang w:eastAsia="it-IT"/>
          <w14:ligatures w14:val="none"/>
        </w:rPr>
        <w:t xml:space="preserve"> </w:t>
      </w:r>
      <w:r w:rsidR="00210F54" w:rsidRPr="00210F54">
        <w:rPr>
          <w:rFonts w:ascii="Arial" w:eastAsia="Times New Roman" w:hAnsi="Arial" w:cs="Times New Roman"/>
          <w:i/>
          <w:iCs/>
          <w:kern w:val="0"/>
          <w:sz w:val="24"/>
          <w:szCs w:val="20"/>
          <w:lang w:eastAsia="it-IT"/>
          <w14:ligatures w14:val="none"/>
        </w:rPr>
        <w:t>Ecco</w:t>
      </w:r>
      <w:r w:rsidRPr="00210F54">
        <w:rPr>
          <w:rFonts w:ascii="Arial" w:eastAsia="Times New Roman" w:hAnsi="Arial" w:cs="Times New Roman"/>
          <w:i/>
          <w:iCs/>
          <w:kern w:val="0"/>
          <w:sz w:val="24"/>
          <w:szCs w:val="20"/>
          <w:lang w:eastAsia="it-IT"/>
          <w14:ligatures w14:val="none"/>
        </w:rPr>
        <w:t>, io vengo come un ladro. Beato chi è vigilante e custodisce le sue vesti per non andare nudo e lasciar vedere le sue vergogne</w:t>
      </w:r>
      <w:r w:rsidR="00210F54">
        <w:rPr>
          <w:rFonts w:ascii="Arial" w:eastAsia="Times New Roman" w:hAnsi="Arial" w:cs="Times New Roman"/>
          <w:i/>
          <w:iCs/>
          <w:kern w:val="0"/>
          <w:sz w:val="24"/>
          <w:szCs w:val="20"/>
          <w:lang w:eastAsia="it-IT"/>
          <w14:ligatures w14:val="none"/>
        </w:rPr>
        <w:t xml:space="preserve"> </w:t>
      </w:r>
      <w:r w:rsidRPr="00210F54">
        <w:rPr>
          <w:rFonts w:ascii="Arial" w:eastAsia="Times New Roman" w:hAnsi="Arial" w:cs="Times New Roman"/>
          <w:i/>
          <w:iCs/>
          <w:kern w:val="0"/>
          <w:sz w:val="24"/>
          <w:szCs w:val="20"/>
          <w:lang w:eastAsia="it-IT"/>
          <w14:ligatures w14:val="none"/>
        </w:rPr>
        <w:t>E i tre spiriti radunarono i re nel luogo che in ebraico si chiama Armaghedòn.</w:t>
      </w:r>
      <w:r w:rsidR="00210F54">
        <w:rPr>
          <w:rFonts w:ascii="Arial" w:eastAsia="Times New Roman" w:hAnsi="Arial" w:cs="Times New Roman"/>
          <w:i/>
          <w:iCs/>
          <w:kern w:val="0"/>
          <w:sz w:val="24"/>
          <w:szCs w:val="20"/>
          <w:lang w:eastAsia="it-IT"/>
          <w14:ligatures w14:val="none"/>
        </w:rPr>
        <w:t xml:space="preserve"> </w:t>
      </w:r>
      <w:r w:rsidRPr="00210F54">
        <w:rPr>
          <w:rFonts w:ascii="Arial" w:eastAsia="Times New Roman" w:hAnsi="Arial" w:cs="Times New Roman"/>
          <w:i/>
          <w:iCs/>
          <w:kern w:val="0"/>
          <w:sz w:val="24"/>
          <w:szCs w:val="20"/>
          <w:lang w:eastAsia="it-IT"/>
          <w14:ligatures w14:val="none"/>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r w:rsidR="00210F54" w:rsidRPr="00210F54">
        <w:rPr>
          <w:rFonts w:ascii="Arial" w:eastAsia="Times New Roman" w:hAnsi="Arial" w:cs="Times New Roman"/>
          <w:i/>
          <w:iCs/>
          <w:kern w:val="0"/>
          <w:sz w:val="24"/>
          <w:szCs w:val="20"/>
          <w:lang w:eastAsia="it-IT"/>
          <w14:ligatures w14:val="none"/>
        </w:rPr>
        <w:t xml:space="preserve"> (Ap 16,12-21). </w:t>
      </w:r>
    </w:p>
    <w:p w14:paraId="2F3983BA" w14:textId="77777777" w:rsidR="000B1E34" w:rsidRDefault="000A4825" w:rsidP="0035733D">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210F54" w:rsidRPr="00210F54">
        <w:rPr>
          <w:rFonts w:ascii="Arial" w:eastAsia="Times New Roman" w:hAnsi="Arial" w:cs="Times New Roman"/>
          <w:i/>
          <w:iCs/>
          <w:kern w:val="0"/>
          <w:sz w:val="24"/>
          <w:szCs w:val="20"/>
          <w:lang w:eastAsia="it-IT"/>
          <w14:ligatures w14:val="none"/>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r w:rsidR="00210F54">
        <w:rPr>
          <w:rFonts w:ascii="Arial" w:eastAsia="Times New Roman" w:hAnsi="Arial" w:cs="Times New Roman"/>
          <w:i/>
          <w:iCs/>
          <w:kern w:val="0"/>
          <w:sz w:val="24"/>
          <w:szCs w:val="20"/>
          <w:lang w:eastAsia="it-IT"/>
          <w14:ligatures w14:val="none"/>
        </w:rPr>
        <w:t xml:space="preserve"> </w:t>
      </w:r>
    </w:p>
    <w:p w14:paraId="47B6066D" w14:textId="77777777" w:rsidR="000B1E34" w:rsidRDefault="003E13DB" w:rsidP="0035733D">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Primo di procede nella riflessione di questo Capitolo XVI, è cosa giusta conoscere cosa hanno operato i primi cinque angeli:</w:t>
      </w:r>
      <w:r w:rsidRPr="003E13DB">
        <w:rPr>
          <w:rFonts w:ascii="Arial" w:eastAsia="Times New Roman" w:hAnsi="Arial" w:cs="Times New Roman"/>
          <w:i/>
          <w:iCs/>
          <w:kern w:val="0"/>
          <w:sz w:val="24"/>
          <w:szCs w:val="20"/>
          <w:lang w:eastAsia="it-IT"/>
          <w14:ligatures w14:val="none"/>
        </w:rPr>
        <w:t xml:space="preserve"> “E udii dal tempio una voce potente che diceva ai sette angeli: «Andate e versate sulla terra le sette coppe dell’ira di Dio». </w:t>
      </w:r>
    </w:p>
    <w:p w14:paraId="726C75FB" w14:textId="77777777" w:rsidR="000B1E34" w:rsidRDefault="003E13DB" w:rsidP="0035733D">
      <w:pPr>
        <w:spacing w:after="240" w:line="240" w:lineRule="auto"/>
        <w:jc w:val="both"/>
        <w:rPr>
          <w:rFonts w:ascii="Arial" w:eastAsia="Times New Roman" w:hAnsi="Arial" w:cs="Times New Roman"/>
          <w:i/>
          <w:iCs/>
          <w:kern w:val="0"/>
          <w:sz w:val="24"/>
          <w:szCs w:val="20"/>
          <w:lang w:eastAsia="it-IT"/>
          <w14:ligatures w14:val="none"/>
        </w:rPr>
      </w:pPr>
      <w:r w:rsidRPr="003E13DB">
        <w:rPr>
          <w:rFonts w:ascii="Arial" w:eastAsia="Times New Roman" w:hAnsi="Arial" w:cs="Times New Roman"/>
          <w:i/>
          <w:iCs/>
          <w:kern w:val="0"/>
          <w:sz w:val="24"/>
          <w:szCs w:val="20"/>
          <w:lang w:eastAsia="it-IT"/>
          <w14:ligatures w14:val="none"/>
        </w:rPr>
        <w:t>Partì il primo angelo e versò la sua coppa sopra la terra; e si formò una piaga cattiva e maligna sugli uomini che recavano il marchio della bestia e si prostravano davanti alla sua statua.</w:t>
      </w:r>
    </w:p>
    <w:p w14:paraId="313671AA" w14:textId="77777777" w:rsidR="000B1E34" w:rsidRDefault="003E13DB" w:rsidP="0035733D">
      <w:pPr>
        <w:spacing w:after="240" w:line="240" w:lineRule="auto"/>
        <w:jc w:val="both"/>
        <w:rPr>
          <w:rFonts w:ascii="Arial" w:eastAsia="Times New Roman" w:hAnsi="Arial" w:cs="Times New Roman"/>
          <w:i/>
          <w:iCs/>
          <w:kern w:val="0"/>
          <w:sz w:val="24"/>
          <w:szCs w:val="20"/>
          <w:lang w:eastAsia="it-IT"/>
          <w14:ligatures w14:val="none"/>
        </w:rPr>
      </w:pPr>
      <w:r w:rsidRPr="003E13DB">
        <w:rPr>
          <w:rFonts w:ascii="Arial" w:eastAsia="Times New Roman" w:hAnsi="Arial" w:cs="Times New Roman"/>
          <w:i/>
          <w:iCs/>
          <w:kern w:val="0"/>
          <w:sz w:val="24"/>
          <w:szCs w:val="20"/>
          <w:lang w:eastAsia="it-IT"/>
          <w14:ligatures w14:val="none"/>
        </w:rPr>
        <w:t xml:space="preserve"> Il secondo angelo versò la sua coppa nel mare; e si formò del sangue come quello di un morto e morì ogni essere vivente che si trovava nel mare. </w:t>
      </w:r>
    </w:p>
    <w:p w14:paraId="4CBE7D0E" w14:textId="77777777" w:rsidR="000B1E34" w:rsidRDefault="003E13DB" w:rsidP="0035733D">
      <w:pPr>
        <w:spacing w:after="240" w:line="240" w:lineRule="auto"/>
        <w:jc w:val="both"/>
        <w:rPr>
          <w:rFonts w:ascii="Arial" w:eastAsia="Times New Roman" w:hAnsi="Arial" w:cs="Times New Roman"/>
          <w:i/>
          <w:iCs/>
          <w:kern w:val="0"/>
          <w:sz w:val="24"/>
          <w:szCs w:val="20"/>
          <w:lang w:eastAsia="it-IT"/>
          <w14:ligatures w14:val="none"/>
        </w:rPr>
      </w:pPr>
      <w:r w:rsidRPr="003E13DB">
        <w:rPr>
          <w:rFonts w:ascii="Arial" w:eastAsia="Times New Roman" w:hAnsi="Arial" w:cs="Times New Roman"/>
          <w:i/>
          <w:iCs/>
          <w:kern w:val="0"/>
          <w:sz w:val="24"/>
          <w:szCs w:val="20"/>
          <w:lang w:eastAsia="it-IT"/>
          <w14:ligatures w14:val="none"/>
        </w:rPr>
        <w:t xml:space="preserve">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w:t>
      </w:r>
    </w:p>
    <w:p w14:paraId="5E25300F" w14:textId="77777777" w:rsidR="000B1E34" w:rsidRDefault="003E13DB" w:rsidP="0035733D">
      <w:pPr>
        <w:spacing w:after="240" w:line="240" w:lineRule="auto"/>
        <w:jc w:val="both"/>
        <w:rPr>
          <w:rFonts w:ascii="Arial" w:eastAsia="Times New Roman" w:hAnsi="Arial" w:cs="Times New Roman"/>
          <w:i/>
          <w:iCs/>
          <w:kern w:val="0"/>
          <w:sz w:val="24"/>
          <w:szCs w:val="20"/>
          <w:lang w:eastAsia="it-IT"/>
          <w14:ligatures w14:val="none"/>
        </w:rPr>
      </w:pPr>
      <w:r w:rsidRPr="003E13DB">
        <w:rPr>
          <w:rFonts w:ascii="Arial" w:eastAsia="Times New Roman" w:hAnsi="Arial" w:cs="Times New Roman"/>
          <w:i/>
          <w:iCs/>
          <w:kern w:val="0"/>
          <w:sz w:val="24"/>
          <w:szCs w:val="20"/>
          <w:lang w:eastAsia="it-IT"/>
          <w14:ligatures w14:val="none"/>
        </w:rPr>
        <w:t xml:space="preserve">Il quarto angelo versò la sua coppa sul sole e gli fu concesso di bruciare gli uomini con il fuoco. E gli uomini bruciarono per il terribile calore e bestemmiarono il nome di Dio che ha in suo potere tali flagelli, invece di pentirsi per rendergli gloria. </w:t>
      </w:r>
    </w:p>
    <w:p w14:paraId="4F51FA09" w14:textId="16F207E2" w:rsidR="000B1E34" w:rsidRDefault="003E13DB" w:rsidP="0035733D">
      <w:pPr>
        <w:spacing w:after="240" w:line="240" w:lineRule="auto"/>
        <w:jc w:val="both"/>
        <w:rPr>
          <w:rFonts w:ascii="Arial" w:eastAsia="Times New Roman" w:hAnsi="Arial" w:cs="Times New Roman"/>
          <w:i/>
          <w:iCs/>
          <w:kern w:val="0"/>
          <w:sz w:val="24"/>
          <w:szCs w:val="20"/>
          <w:lang w:eastAsia="it-IT"/>
          <w14:ligatures w14:val="none"/>
        </w:rPr>
      </w:pPr>
      <w:r w:rsidRPr="003E13DB">
        <w:rPr>
          <w:rFonts w:ascii="Arial" w:eastAsia="Times New Roman" w:hAnsi="Arial" w:cs="Times New Roman"/>
          <w:i/>
          <w:iCs/>
          <w:kern w:val="0"/>
          <w:sz w:val="24"/>
          <w:szCs w:val="20"/>
          <w:lang w:eastAsia="it-IT"/>
          <w14:ligatures w14:val="none"/>
        </w:rPr>
        <w:lastRenderedPageBreak/>
        <w:t xml:space="preserve">Il quinto angelo versò la sua coppa sul trono della bestia; e il suo regno fu avvolto dalle tenebre. Gli uomini si mordevano la lingua per il dolore e bestemmiarono il Dio del cielo a causa dei loro dolori e delle loro piaghe, invece di pentirsi delle loro azioni (Ap 16,1-11). </w:t>
      </w:r>
    </w:p>
    <w:p w14:paraId="5D00CCA6" w14:textId="77777777" w:rsidR="000B1E34" w:rsidRDefault="003E13DB"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verità di queste prime cinque coppe è la seguente: tutta la natura creata sulla terra e nei cieli si rivolta contro l’uomo che si rivolta contro Dio. </w:t>
      </w:r>
    </w:p>
    <w:p w14:paraId="609FE735" w14:textId="7BF314C4" w:rsidR="000B1E34" w:rsidRDefault="003E13DB"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Signore, il Creatore, il solo Dio dell’uomo e dell’intera creazione, vuole essere riconosciuto, confessato, adorato, obbedito da ogni uomo che vive sulla nostra terra. Come fare perché questo avvenga? Attestandogli in modo </w:t>
      </w:r>
      <w:r w:rsidR="000B1E34">
        <w:rPr>
          <w:rFonts w:ascii="Arial" w:eastAsia="Times New Roman" w:hAnsi="Arial" w:cs="Times New Roman"/>
          <w:kern w:val="0"/>
          <w:sz w:val="24"/>
          <w:szCs w:val="20"/>
          <w:lang w:eastAsia="it-IT"/>
          <w14:ligatures w14:val="none"/>
        </w:rPr>
        <w:t xml:space="preserve">vero e giusto </w:t>
      </w:r>
      <w:r>
        <w:rPr>
          <w:rFonts w:ascii="Arial" w:eastAsia="Times New Roman" w:hAnsi="Arial" w:cs="Times New Roman"/>
          <w:kern w:val="0"/>
          <w:sz w:val="24"/>
          <w:szCs w:val="20"/>
          <w:lang w:eastAsia="it-IT"/>
          <w14:ligatures w14:val="none"/>
        </w:rPr>
        <w:t xml:space="preserve">e con </w:t>
      </w:r>
      <w:r w:rsidR="0097305D">
        <w:rPr>
          <w:rFonts w:ascii="Arial" w:eastAsia="Times New Roman" w:hAnsi="Arial" w:cs="Times New Roman"/>
          <w:kern w:val="0"/>
          <w:sz w:val="24"/>
          <w:szCs w:val="20"/>
          <w:lang w:eastAsia="it-IT"/>
          <w14:ligatures w14:val="none"/>
        </w:rPr>
        <w:t>diverse vie che lui</w:t>
      </w:r>
      <w:r w:rsidR="000B1E34">
        <w:rPr>
          <w:rFonts w:ascii="Arial" w:eastAsia="Times New Roman" w:hAnsi="Arial" w:cs="Times New Roman"/>
          <w:kern w:val="0"/>
          <w:sz w:val="24"/>
          <w:szCs w:val="20"/>
          <w:lang w:eastAsia="it-IT"/>
          <w14:ligatures w14:val="none"/>
        </w:rPr>
        <w:t>, uomo, non</w:t>
      </w:r>
      <w:r w:rsidR="00CB0C19">
        <w:rPr>
          <w:rFonts w:ascii="Arial" w:eastAsia="Times New Roman" w:hAnsi="Arial" w:cs="Times New Roman"/>
          <w:kern w:val="0"/>
          <w:sz w:val="24"/>
          <w:szCs w:val="20"/>
          <w:lang w:eastAsia="it-IT"/>
          <w14:ligatures w14:val="none"/>
        </w:rPr>
        <w:t xml:space="preserve"> </w:t>
      </w:r>
      <w:r w:rsidR="0097305D">
        <w:rPr>
          <w:rFonts w:ascii="Arial" w:eastAsia="Times New Roman" w:hAnsi="Arial" w:cs="Times New Roman"/>
          <w:kern w:val="0"/>
          <w:sz w:val="24"/>
          <w:szCs w:val="20"/>
          <w:lang w:eastAsia="it-IT"/>
          <w14:ligatures w14:val="none"/>
        </w:rPr>
        <w:t xml:space="preserve">è il Signore. </w:t>
      </w:r>
      <w:r w:rsidR="000B1E34">
        <w:rPr>
          <w:rFonts w:ascii="Arial" w:eastAsia="Times New Roman" w:hAnsi="Arial" w:cs="Times New Roman"/>
          <w:kern w:val="0"/>
          <w:sz w:val="24"/>
          <w:szCs w:val="20"/>
          <w:lang w:eastAsia="it-IT"/>
          <w14:ligatures w14:val="none"/>
        </w:rPr>
        <w:t>Che lui, uomo, n</w:t>
      </w:r>
      <w:r w:rsidR="0097305D">
        <w:rPr>
          <w:rFonts w:ascii="Arial" w:eastAsia="Times New Roman" w:hAnsi="Arial" w:cs="Times New Roman"/>
          <w:kern w:val="0"/>
          <w:sz w:val="24"/>
          <w:szCs w:val="20"/>
          <w:lang w:eastAsia="it-IT"/>
          <w14:ligatures w14:val="none"/>
        </w:rPr>
        <w:t>on è il Signore della terra. Non è il Signore dei mari. Non è il Signore dei fiumi, Non è il Signore degli animali. Non è il Signore del sole. Non è il Signore della luna. Non è il Signore dei pianeti</w:t>
      </w:r>
      <w:r w:rsidR="000B1E34">
        <w:rPr>
          <w:rFonts w:ascii="Arial" w:eastAsia="Times New Roman" w:hAnsi="Arial" w:cs="Times New Roman"/>
          <w:kern w:val="0"/>
          <w:sz w:val="24"/>
          <w:szCs w:val="20"/>
          <w:lang w:eastAsia="it-IT"/>
          <w14:ligatures w14:val="none"/>
        </w:rPr>
        <w:t xml:space="preserve">. Non </w:t>
      </w:r>
      <w:r w:rsidR="0097305D">
        <w:rPr>
          <w:rFonts w:ascii="Arial" w:eastAsia="Times New Roman" w:hAnsi="Arial" w:cs="Times New Roman"/>
          <w:kern w:val="0"/>
          <w:sz w:val="24"/>
          <w:szCs w:val="20"/>
          <w:lang w:eastAsia="it-IT"/>
          <w14:ligatures w14:val="none"/>
        </w:rPr>
        <w:t xml:space="preserve">è il Signore </w:t>
      </w:r>
      <w:r w:rsidR="000B1E34">
        <w:rPr>
          <w:rFonts w:ascii="Arial" w:eastAsia="Times New Roman" w:hAnsi="Arial" w:cs="Times New Roman"/>
          <w:kern w:val="0"/>
          <w:sz w:val="24"/>
          <w:szCs w:val="20"/>
          <w:lang w:eastAsia="it-IT"/>
          <w14:ligatures w14:val="none"/>
        </w:rPr>
        <w:t>delle stelle</w:t>
      </w:r>
      <w:r w:rsidR="0097305D">
        <w:rPr>
          <w:rFonts w:ascii="Arial" w:eastAsia="Times New Roman" w:hAnsi="Arial" w:cs="Times New Roman"/>
          <w:kern w:val="0"/>
          <w:sz w:val="24"/>
          <w:szCs w:val="20"/>
          <w:lang w:eastAsia="it-IT"/>
          <w14:ligatures w14:val="none"/>
        </w:rPr>
        <w:t xml:space="preserve">. Non è il Signore di nessun corpo celeste. Non è il Signore neanche di un solo atomo della materia. Non è il Signore neanche di un atomo o molecola del suo corpo. Non è il Signore della vita e non è il Signore della morte. Non è il Signore della vita che sta nascendo e non è il Signore della vita che sta per morire. </w:t>
      </w:r>
    </w:p>
    <w:p w14:paraId="32C670BE" w14:textId="77777777" w:rsidR="000B1E34" w:rsidRDefault="0097305D"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Di ogni cosa creata, poiché tutto è stato creato dal Padre del Signore nostro Gesù Cristo, per mezzo del suo Fglio Unigenito, nella sapienza eterna dello Spirito Santo, di tutto il Signore è il Signore. Poiché ogni cosa creata è stata creata portando in sé un raggio della divina verità, secondo questa verità essa dovrà vivere </w:t>
      </w:r>
      <w:r w:rsidR="000B1E34">
        <w:rPr>
          <w:rFonts w:ascii="Arial" w:eastAsia="Times New Roman" w:hAnsi="Arial" w:cs="Times New Roman"/>
          <w:kern w:val="0"/>
          <w:sz w:val="24"/>
          <w:szCs w:val="20"/>
          <w:lang w:eastAsia="it-IT"/>
          <w14:ligatures w14:val="none"/>
        </w:rPr>
        <w:t xml:space="preserve">e </w:t>
      </w:r>
      <w:r>
        <w:rPr>
          <w:rFonts w:ascii="Arial" w:eastAsia="Times New Roman" w:hAnsi="Arial" w:cs="Times New Roman"/>
          <w:kern w:val="0"/>
          <w:sz w:val="24"/>
          <w:szCs w:val="20"/>
          <w:lang w:eastAsia="it-IT"/>
          <w14:ligatures w14:val="none"/>
        </w:rPr>
        <w:t xml:space="preserve">a questa verità sempre obbedire. Poiché ogni cosa creata ha un fine da compiere e questo fine è stabilito da Dio, anche a questo fine ogni cosa dovrà obbedire. Anche l’uomo deve obbedire alla sua verità e obbedire al fine stabilito da Dio per lui. </w:t>
      </w:r>
    </w:p>
    <w:p w14:paraId="61612EA2" w14:textId="77777777" w:rsidR="000B1E34" w:rsidRDefault="0097305D"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Nella sua superbia l’uomo pensa di poter calpestare la sua verità e di disprezzare il fine per cui è stato creato. Calpestando la sua verità e disprezzando il fine, l’uomo si erge a Dio</w:t>
      </w:r>
      <w:r w:rsidR="000B1E34">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000B1E34">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questa l’idolatria ed è questa l’immoralità. Nella superbia perde ogni sapienza e ogni intelligenza e adora come suo Dio le cose della terra. </w:t>
      </w:r>
      <w:r w:rsidR="00396017">
        <w:rPr>
          <w:rFonts w:ascii="Arial" w:eastAsia="Times New Roman" w:hAnsi="Arial" w:cs="Times New Roman"/>
          <w:kern w:val="0"/>
          <w:sz w:val="24"/>
          <w:szCs w:val="20"/>
          <w:lang w:eastAsia="it-IT"/>
          <w14:ligatures w14:val="none"/>
        </w:rPr>
        <w:t>Oggi Dio dell’uomo è il suo corpo, ogni disordine sessuale, Dio dell’uomo è il</w:t>
      </w:r>
      <w:r w:rsidR="006F1F3A">
        <w:rPr>
          <w:rFonts w:ascii="Arial" w:eastAsia="Times New Roman" w:hAnsi="Arial" w:cs="Times New Roman"/>
          <w:kern w:val="0"/>
          <w:sz w:val="24"/>
          <w:szCs w:val="20"/>
          <w:lang w:eastAsia="it-IT"/>
          <w14:ligatures w14:val="none"/>
        </w:rPr>
        <w:t xml:space="preserve"> </w:t>
      </w:r>
      <w:r w:rsidR="00396017">
        <w:rPr>
          <w:rFonts w:ascii="Arial" w:eastAsia="Times New Roman" w:hAnsi="Arial" w:cs="Times New Roman"/>
          <w:kern w:val="0"/>
          <w:sz w:val="24"/>
          <w:szCs w:val="20"/>
          <w:lang w:eastAsia="it-IT"/>
          <w14:ligatures w14:val="none"/>
        </w:rPr>
        <w:t xml:space="preserve">denaro, Dio dell’uomo è il potere, ogni potere, Dio dell’uomo è la sua scienza cieca e stolta, Dio dell’uomo è la sua tecnologia, Dio dell’uomo sono le sue invenzioni. Dio dell’uomo è il vizio. Dio dell’uomo è l’uomo stesso. Dio dell’uomo è anche il suo pensiero. Dio dell’uomo è la sua volontà. Dio dell’uomo sono le tenebre, sono la falsità, sono la menzogna, sono tutti gli inganni che lo rendono prigioniero e lo rendono costruttore di infinite prigionie invisibile per ogni uomo. </w:t>
      </w:r>
    </w:p>
    <w:p w14:paraId="532F0968" w14:textId="77777777" w:rsidR="000B1E34" w:rsidRDefault="00396017"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Perché l’uomo si ravveda, si converta alla sua verità e riton</w:t>
      </w:r>
      <w:r w:rsidR="000B1E34">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sotto il solo ed unico Signore, Dio, Creatore in ogni istante della sua vita buona, il Signore Dio si serve della sua Creazione che sfugge al governo dell’uomo. Così l’uomo vive nella creazione che Dio ha creato buona per lui senza la creazione e in in più con una creazione che lui non può governare né soggiogare, con una creazione che sfugge a ogni suo governo, a ogni suo tentativo di governo, di dominio, di conduzione all’obbedienza perché sia creazione buona e non creazione disordinata, ribelle, </w:t>
      </w:r>
      <w:r w:rsidR="00AF498D">
        <w:rPr>
          <w:rFonts w:ascii="Arial" w:eastAsia="Times New Roman" w:hAnsi="Arial" w:cs="Times New Roman"/>
          <w:kern w:val="0"/>
          <w:sz w:val="24"/>
          <w:szCs w:val="20"/>
          <w:lang w:eastAsia="it-IT"/>
          <w14:ligatures w14:val="none"/>
        </w:rPr>
        <w:t xml:space="preserve">sempre in rivolta contro l’uomo e mai governabile dall’uomo. </w:t>
      </w:r>
    </w:p>
    <w:p w14:paraId="5EC78A7D" w14:textId="77777777" w:rsidR="009747A5" w:rsidRDefault="00AF498D"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Perché l’uomo veda questo cambiamento sostanziale della creazione, è cosa necessaria che si oda la parola della vera profezia e dl vero profeta. Vera parola della profezia e vero profeta è stato costituito ogni Apostolo del Signore. Spetta a ogni Apostolo alzare la sua voce </w:t>
      </w:r>
      <w:r w:rsidR="000B1E34">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rivelare la verità di ogni ribellione della natura alla sua verità ponendosi in azione contro la sua verità. La verità della creazione è solo bontà. </w:t>
      </w:r>
      <w:r w:rsidR="000B1E34">
        <w:rPr>
          <w:rFonts w:ascii="Arial" w:eastAsia="Times New Roman" w:hAnsi="Arial" w:cs="Times New Roman"/>
          <w:kern w:val="0"/>
          <w:sz w:val="24"/>
          <w:szCs w:val="20"/>
          <w:lang w:eastAsia="it-IT"/>
          <w14:ligatures w14:val="none"/>
        </w:rPr>
        <w:t xml:space="preserve">La disobbedienza </w:t>
      </w:r>
      <w:r>
        <w:rPr>
          <w:rFonts w:ascii="Arial" w:eastAsia="Times New Roman" w:hAnsi="Arial" w:cs="Times New Roman"/>
          <w:kern w:val="0"/>
          <w:sz w:val="24"/>
          <w:szCs w:val="20"/>
          <w:lang w:eastAsia="it-IT"/>
          <w14:ligatures w14:val="none"/>
        </w:rPr>
        <w:t xml:space="preserve">alla sua bontà, che è la verità della sua creazione, è frutto di una sola causa: la disobbedienza dell’uomo alla sua verità e al fine per il quale è stato creato. </w:t>
      </w:r>
    </w:p>
    <w:p w14:paraId="570CE5FD" w14:textId="77777777" w:rsidR="009747A5" w:rsidRDefault="00AF498D"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perché si deve alzare forte e chiare la voce del profeta e gridare all’uomo che solo il Signore è il Signore e che se lui non riconoscerà il Signore come il solo suo Signore, tutta la terra e tutta la creazione lo vomiterà da essa,</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così come si vomita un cibo nocivo.</w:t>
      </w:r>
    </w:p>
    <w:p w14:paraId="6C2F340B" w14:textId="77777777" w:rsidR="009747A5" w:rsidRDefault="00AF498D" w:rsidP="0035733D">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Questa verità sul vomito non è nostra, è di Dio ed è sua purissima rivelazione: </w:t>
      </w:r>
      <w:r w:rsidRPr="00AF498D">
        <w:rPr>
          <w:rFonts w:ascii="Arial" w:eastAsia="Times New Roman" w:hAnsi="Arial" w:cs="Times New Roman"/>
          <w:i/>
          <w:iCs/>
          <w:kern w:val="0"/>
          <w:sz w:val="24"/>
          <w:szCs w:val="20"/>
          <w:lang w:eastAsia="it-IT"/>
          <w14:ligatures w14:val="none"/>
        </w:rPr>
        <w:t>“</w:t>
      </w:r>
      <w:r w:rsidR="0035733D" w:rsidRPr="00AF498D">
        <w:rPr>
          <w:rFonts w:ascii="Arial" w:eastAsia="Times New Roman" w:hAnsi="Arial" w:cs="Times New Roman"/>
          <w:i/>
          <w:iCs/>
          <w:kern w:val="0"/>
          <w:sz w:val="24"/>
          <w:szCs w:val="20"/>
          <w:lang w:eastAsia="it-IT"/>
          <w14:ligatures w14:val="none"/>
        </w:rPr>
        <w:t>Non</w:t>
      </w:r>
      <w:r w:rsidRPr="00AF498D">
        <w:rPr>
          <w:rFonts w:ascii="Arial" w:eastAsia="Times New Roman" w:hAnsi="Arial" w:cs="Times New Roman"/>
          <w:i/>
          <w:iCs/>
          <w:kern w:val="0"/>
          <w:sz w:val="24"/>
          <w:szCs w:val="20"/>
          <w:lang w:eastAsia="it-IT"/>
          <w14:ligatures w14:val="none"/>
        </w:rPr>
        <w:t xml:space="preserve"> rendetevi impuri con nessuna di tali pratiche, poiché con tutte queste cose si sono rese impure le nazioni che io sto per scacciare davanti a voi. </w:t>
      </w:r>
      <w:r w:rsidR="0035733D" w:rsidRPr="00AF498D">
        <w:rPr>
          <w:rFonts w:ascii="Arial" w:eastAsia="Times New Roman" w:hAnsi="Arial" w:cs="Times New Roman"/>
          <w:i/>
          <w:iCs/>
          <w:kern w:val="0"/>
          <w:sz w:val="24"/>
          <w:szCs w:val="20"/>
          <w:lang w:eastAsia="it-IT"/>
          <w14:ligatures w14:val="none"/>
        </w:rPr>
        <w:t>La</w:t>
      </w:r>
      <w:r w:rsidRPr="00AF498D">
        <w:rPr>
          <w:rFonts w:ascii="Arial" w:eastAsia="Times New Roman" w:hAnsi="Arial" w:cs="Times New Roman"/>
          <w:i/>
          <w:iCs/>
          <w:kern w:val="0"/>
          <w:sz w:val="24"/>
          <w:szCs w:val="20"/>
          <w:lang w:eastAsia="it-IT"/>
          <w14:ligatures w14:val="none"/>
        </w:rPr>
        <w:t xml:space="preserve"> terra ne è stata resa impura; per questo ho punito la sua colpa e la terra ha vomitato i suoi abitanti. </w:t>
      </w:r>
      <w:r w:rsidR="0035733D" w:rsidRPr="00AF498D">
        <w:rPr>
          <w:rFonts w:ascii="Arial" w:eastAsia="Times New Roman" w:hAnsi="Arial" w:cs="Times New Roman"/>
          <w:i/>
          <w:iCs/>
          <w:kern w:val="0"/>
          <w:sz w:val="24"/>
          <w:szCs w:val="20"/>
          <w:lang w:eastAsia="it-IT"/>
          <w14:ligatures w14:val="none"/>
        </w:rPr>
        <w:t>Voi</w:t>
      </w:r>
      <w:r w:rsidRPr="00AF498D">
        <w:rPr>
          <w:rFonts w:ascii="Arial" w:eastAsia="Times New Roman" w:hAnsi="Arial" w:cs="Times New Roman"/>
          <w:i/>
          <w:iCs/>
          <w:kern w:val="0"/>
          <w:sz w:val="24"/>
          <w:szCs w:val="20"/>
          <w:lang w:eastAsia="it-IT"/>
          <w14:ligatures w14:val="none"/>
        </w:rPr>
        <w:t xml:space="preserve"> dunque osserverete le mie leggi e le mie prescrizioni e non commetterete nessuna di queste pratiche abominevoli: né colui che è nativo della terra, né il forestiero che dimora in mezzo a voi. </w:t>
      </w:r>
      <w:r w:rsidR="0035733D" w:rsidRPr="00AF498D">
        <w:rPr>
          <w:rFonts w:ascii="Arial" w:eastAsia="Times New Roman" w:hAnsi="Arial" w:cs="Times New Roman"/>
          <w:i/>
          <w:iCs/>
          <w:kern w:val="0"/>
          <w:sz w:val="24"/>
          <w:szCs w:val="20"/>
          <w:lang w:eastAsia="it-IT"/>
          <w14:ligatures w14:val="none"/>
        </w:rPr>
        <w:t>Poiché</w:t>
      </w:r>
      <w:r w:rsidRPr="00AF498D">
        <w:rPr>
          <w:rFonts w:ascii="Arial" w:eastAsia="Times New Roman" w:hAnsi="Arial" w:cs="Times New Roman"/>
          <w:i/>
          <w:iCs/>
          <w:kern w:val="0"/>
          <w:sz w:val="24"/>
          <w:szCs w:val="20"/>
          <w:lang w:eastAsia="it-IT"/>
          <w14:ligatures w14:val="none"/>
        </w:rPr>
        <w:t xml:space="preserve"> tutte queste cose abominevoli le ha commesse la gente che vi era prima di voi e la terra è divenuta impura. </w:t>
      </w:r>
      <w:r w:rsidR="0035733D" w:rsidRPr="00AF498D">
        <w:rPr>
          <w:rFonts w:ascii="Arial" w:eastAsia="Times New Roman" w:hAnsi="Arial" w:cs="Times New Roman"/>
          <w:i/>
          <w:iCs/>
          <w:kern w:val="0"/>
          <w:sz w:val="24"/>
          <w:szCs w:val="20"/>
          <w:lang w:eastAsia="it-IT"/>
          <w14:ligatures w14:val="none"/>
        </w:rPr>
        <w:t>Che</w:t>
      </w:r>
      <w:r w:rsidRPr="00AF498D">
        <w:rPr>
          <w:rFonts w:ascii="Arial" w:eastAsia="Times New Roman" w:hAnsi="Arial" w:cs="Times New Roman"/>
          <w:i/>
          <w:iCs/>
          <w:kern w:val="0"/>
          <w:sz w:val="24"/>
          <w:szCs w:val="20"/>
          <w:lang w:eastAsia="it-IT"/>
          <w14:ligatures w14:val="none"/>
        </w:rPr>
        <w:t xml:space="preserve"> la terra non vomiti anche voi, per averla resa impura, come ha vomitato chi l’abitava prima di voi, </w:t>
      </w:r>
      <w:r w:rsidR="0035733D" w:rsidRPr="00AF498D">
        <w:rPr>
          <w:rFonts w:ascii="Arial" w:eastAsia="Times New Roman" w:hAnsi="Arial" w:cs="Times New Roman"/>
          <w:i/>
          <w:iCs/>
          <w:kern w:val="0"/>
          <w:sz w:val="24"/>
          <w:szCs w:val="20"/>
          <w:lang w:eastAsia="it-IT"/>
          <w14:ligatures w14:val="none"/>
        </w:rPr>
        <w:t>perché</w:t>
      </w:r>
      <w:r w:rsidRPr="00AF498D">
        <w:rPr>
          <w:rFonts w:ascii="Arial" w:eastAsia="Times New Roman" w:hAnsi="Arial" w:cs="Times New Roman"/>
          <w:i/>
          <w:iCs/>
          <w:kern w:val="0"/>
          <w:sz w:val="24"/>
          <w:szCs w:val="20"/>
          <w:lang w:eastAsia="it-IT"/>
          <w14:ligatures w14:val="none"/>
        </w:rPr>
        <w:t xml:space="preserve"> chiunque praticherà qualcuna di queste abominazioni, ogni persona che le commetterà, sarà eliminata dal suo popolo. </w:t>
      </w:r>
      <w:r w:rsidR="0035733D" w:rsidRPr="00AF498D">
        <w:rPr>
          <w:rFonts w:ascii="Arial" w:eastAsia="Times New Roman" w:hAnsi="Arial" w:cs="Times New Roman"/>
          <w:i/>
          <w:iCs/>
          <w:kern w:val="0"/>
          <w:sz w:val="24"/>
          <w:szCs w:val="20"/>
          <w:lang w:eastAsia="it-IT"/>
          <w14:ligatures w14:val="none"/>
        </w:rPr>
        <w:t>Osserverete</w:t>
      </w:r>
      <w:r w:rsidRPr="00AF498D">
        <w:rPr>
          <w:rFonts w:ascii="Arial" w:eastAsia="Times New Roman" w:hAnsi="Arial" w:cs="Times New Roman"/>
          <w:i/>
          <w:iCs/>
          <w:kern w:val="0"/>
          <w:sz w:val="24"/>
          <w:szCs w:val="20"/>
          <w:lang w:eastAsia="it-IT"/>
          <w14:ligatures w14:val="none"/>
        </w:rPr>
        <w:t xml:space="preserve"> dunque i miei ordini e non seguirete alcuno di quei costumi abominevoli che sono stati praticati prima di voi; non vi renderete impuri a causa di essi. Io sono il Signore, vostro Dio”»</w:t>
      </w:r>
      <w:r>
        <w:rPr>
          <w:rFonts w:ascii="Arial" w:eastAsia="Times New Roman" w:hAnsi="Arial" w:cs="Times New Roman"/>
          <w:i/>
          <w:iCs/>
          <w:kern w:val="0"/>
          <w:sz w:val="24"/>
          <w:szCs w:val="20"/>
          <w:lang w:eastAsia="it-IT"/>
          <w14:ligatures w14:val="none"/>
        </w:rPr>
        <w:t xml:space="preserve"> (Cfr. Lev 18,1-30).</w:t>
      </w:r>
      <w:r w:rsidR="006F1F3A">
        <w:rPr>
          <w:rFonts w:ascii="Arial" w:eastAsia="Times New Roman" w:hAnsi="Arial" w:cs="Times New Roman"/>
          <w:i/>
          <w:iCs/>
          <w:kern w:val="0"/>
          <w:sz w:val="24"/>
          <w:szCs w:val="20"/>
          <w:lang w:eastAsia="it-IT"/>
          <w14:ligatures w14:val="none"/>
        </w:rPr>
        <w:t xml:space="preserve"> </w:t>
      </w:r>
    </w:p>
    <w:p w14:paraId="2E14EB2D" w14:textId="77777777" w:rsidR="009747A5" w:rsidRDefault="0035733D" w:rsidP="0035733D">
      <w:pPr>
        <w:spacing w:after="240" w:line="240" w:lineRule="auto"/>
        <w:jc w:val="both"/>
        <w:rPr>
          <w:rFonts w:ascii="Arial" w:eastAsia="Times New Roman" w:hAnsi="Arial" w:cs="Times New Roman"/>
          <w:i/>
          <w:iCs/>
          <w:kern w:val="0"/>
          <w:sz w:val="24"/>
          <w:szCs w:val="20"/>
          <w:lang w:eastAsia="it-IT"/>
          <w14:ligatures w14:val="none"/>
        </w:rPr>
      </w:pPr>
      <w:r w:rsidRPr="0035733D">
        <w:rPr>
          <w:rFonts w:ascii="Arial" w:eastAsia="Times New Roman" w:hAnsi="Arial" w:cs="Times New Roman"/>
          <w:i/>
          <w:iCs/>
          <w:kern w:val="0"/>
          <w:sz w:val="24"/>
          <w:szCs w:val="20"/>
          <w:lang w:eastAsia="it-IT"/>
          <w14:ligatures w14:val="none"/>
        </w:rPr>
        <w:t>All’angelo della Chiesa che è a Laodicèa scrivi:</w:t>
      </w:r>
      <w:r>
        <w:rPr>
          <w:rFonts w:ascii="Arial" w:eastAsia="Times New Roman" w:hAnsi="Arial" w:cs="Times New Roman"/>
          <w:i/>
          <w:iCs/>
          <w:kern w:val="0"/>
          <w:sz w:val="24"/>
          <w:szCs w:val="20"/>
          <w:lang w:eastAsia="it-IT"/>
          <w14:ligatures w14:val="none"/>
        </w:rPr>
        <w:t xml:space="preserve"> </w:t>
      </w:r>
      <w:r w:rsidRPr="0035733D">
        <w:rPr>
          <w:rFonts w:ascii="Arial" w:eastAsia="Times New Roman" w:hAnsi="Arial" w:cs="Times New Roman"/>
          <w:i/>
          <w:iCs/>
          <w:kern w:val="0"/>
          <w:sz w:val="24"/>
          <w:szCs w:val="20"/>
          <w:lang w:eastAsia="it-IT"/>
          <w14:ligatures w14:val="none"/>
        </w:rPr>
        <w:t>“Così parla l’Amen, il Testimone degno di fede e veritiero, il Principio della creazione di Dio. Conosco le tue opere: tu non sei né freddo né caldo. Magari tu fossi freddo o caldo! Ma poiché sei tiepido, non sei cioè né freddo né caldo, sto per vomitarti dalla mia bocca</w:t>
      </w:r>
      <w:r>
        <w:rPr>
          <w:rFonts w:ascii="Arial" w:eastAsia="Times New Roman" w:hAnsi="Arial" w:cs="Times New Roman"/>
          <w:i/>
          <w:iCs/>
          <w:kern w:val="0"/>
          <w:sz w:val="24"/>
          <w:szCs w:val="20"/>
          <w:lang w:eastAsia="it-IT"/>
          <w14:ligatures w14:val="none"/>
        </w:rPr>
        <w:t xml:space="preserve"> (Ap 3,14-16). </w:t>
      </w:r>
    </w:p>
    <w:p w14:paraId="531716AC" w14:textId="77C6781D" w:rsidR="009747A5" w:rsidRDefault="0035733D"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Quando la terra ci vomita, quando il mare ci vomita, quando l’aria ci vomita, quando il sole, gli astri, i pianeti, ogni corpo celeste ci vomita, ci vomita perché siamo divenuti cibo di Satana, cibo del peccato, cibo delle tenebre, cibo della menzogna, cibo della falsità, cibo dell’inganno, cibo della superbia, cibo dell’idolatria, cibo di ogni immoralità. Mangiando il peccato siamo divenuti noi cibo del peccato, mangiando l’idolatria siamo divenuti cibo dell’idolatria, mangiano l’inganno siamo siamo divenuti cibo dell’inganno, mangiano le tenebre siamo divenuti cibo delle tenebre. Se siamo cibo </w:t>
      </w:r>
      <w:r w:rsidR="005531C9">
        <w:rPr>
          <w:rFonts w:ascii="Arial" w:eastAsia="Times New Roman" w:hAnsi="Arial" w:cs="Times New Roman"/>
          <w:kern w:val="0"/>
          <w:sz w:val="24"/>
          <w:szCs w:val="20"/>
          <w:lang w:eastAsia="it-IT"/>
          <w14:ligatures w14:val="none"/>
        </w:rPr>
        <w:t>di Satana non possiamo essere cibo di Dio</w:t>
      </w:r>
      <w:r w:rsidR="009747A5">
        <w:rPr>
          <w:rFonts w:ascii="Arial" w:eastAsia="Times New Roman" w:hAnsi="Arial" w:cs="Times New Roman"/>
          <w:kern w:val="0"/>
          <w:sz w:val="24"/>
          <w:szCs w:val="20"/>
          <w:lang w:eastAsia="it-IT"/>
          <w14:ligatures w14:val="none"/>
        </w:rPr>
        <w:t>.</w:t>
      </w:r>
      <w:r w:rsidR="005531C9">
        <w:rPr>
          <w:rFonts w:ascii="Arial" w:eastAsia="Times New Roman" w:hAnsi="Arial" w:cs="Times New Roman"/>
          <w:kern w:val="0"/>
          <w:sz w:val="24"/>
          <w:szCs w:val="20"/>
          <w:lang w:eastAsia="it-IT"/>
          <w14:ligatures w14:val="none"/>
        </w:rPr>
        <w:t xml:space="preserve"> </w:t>
      </w:r>
      <w:r w:rsidR="009747A5">
        <w:rPr>
          <w:rFonts w:ascii="Arial" w:eastAsia="Times New Roman" w:hAnsi="Arial" w:cs="Times New Roman"/>
          <w:kern w:val="0"/>
          <w:sz w:val="24"/>
          <w:szCs w:val="20"/>
          <w:lang w:eastAsia="it-IT"/>
          <w14:ligatures w14:val="none"/>
        </w:rPr>
        <w:t xml:space="preserve">Ecco </w:t>
      </w:r>
      <w:r w:rsidR="005531C9">
        <w:rPr>
          <w:rFonts w:ascii="Arial" w:eastAsia="Times New Roman" w:hAnsi="Arial" w:cs="Times New Roman"/>
          <w:kern w:val="0"/>
          <w:sz w:val="24"/>
          <w:szCs w:val="20"/>
          <w:lang w:eastAsia="it-IT"/>
          <w14:ligatures w14:val="none"/>
        </w:rPr>
        <w:t xml:space="preserve">perché Dio ci vomita dalla sua boca e se siamo </w:t>
      </w:r>
      <w:r w:rsidR="009747A5">
        <w:rPr>
          <w:rFonts w:ascii="Arial" w:eastAsia="Times New Roman" w:hAnsi="Arial" w:cs="Times New Roman"/>
          <w:kern w:val="0"/>
          <w:sz w:val="24"/>
          <w:szCs w:val="20"/>
          <w:lang w:eastAsia="it-IT"/>
          <w14:ligatures w14:val="none"/>
        </w:rPr>
        <w:t>cibo</w:t>
      </w:r>
      <w:r w:rsidR="00CB0C19">
        <w:rPr>
          <w:rFonts w:ascii="Arial" w:eastAsia="Times New Roman" w:hAnsi="Arial" w:cs="Times New Roman"/>
          <w:kern w:val="0"/>
          <w:sz w:val="24"/>
          <w:szCs w:val="20"/>
          <w:lang w:eastAsia="it-IT"/>
          <w14:ligatures w14:val="none"/>
        </w:rPr>
        <w:t xml:space="preserve"> </w:t>
      </w:r>
      <w:r w:rsidR="005531C9">
        <w:rPr>
          <w:rFonts w:ascii="Arial" w:eastAsia="Times New Roman" w:hAnsi="Arial" w:cs="Times New Roman"/>
          <w:kern w:val="0"/>
          <w:sz w:val="24"/>
          <w:szCs w:val="20"/>
          <w:lang w:eastAsia="it-IT"/>
          <w14:ligatures w14:val="none"/>
        </w:rPr>
        <w:t xml:space="preserve">dell’anticreazione, la creazione ci vomita dalla sua bocca. </w:t>
      </w:r>
    </w:p>
    <w:p w14:paraId="6708DEC5" w14:textId="77777777" w:rsidR="009747A5" w:rsidRDefault="005531C9"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Ma oggi chi crede in questa verità? Ma prima ancora quale profeta del Dio vivente grida questa verità? Moltissimi dei veri profeti non si sono trasformati in falsi profeti e anziché gridare la Parola di Dio non gridano essi la parola di Satana? </w:t>
      </w:r>
    </w:p>
    <w:p w14:paraId="6D952E11" w14:textId="77777777" w:rsidR="009747A5" w:rsidRDefault="005531C9"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Quando Eva divenne un falso profeta e annunci</w:t>
      </w:r>
      <w:r w:rsidR="009747A5">
        <w:rPr>
          <w:rFonts w:ascii="Arial" w:eastAsia="Times New Roman" w:hAnsi="Arial" w:cs="Times New Roman"/>
          <w:kern w:val="0"/>
          <w:sz w:val="24"/>
          <w:szCs w:val="20"/>
          <w:lang w:eastAsia="it-IT"/>
          <w14:ligatures w14:val="none"/>
        </w:rPr>
        <w:t>ò</w:t>
      </w:r>
      <w:r>
        <w:rPr>
          <w:rFonts w:ascii="Arial" w:eastAsia="Times New Roman" w:hAnsi="Arial" w:cs="Times New Roman"/>
          <w:kern w:val="0"/>
          <w:sz w:val="24"/>
          <w:szCs w:val="20"/>
          <w:lang w:eastAsia="it-IT"/>
          <w14:ligatures w14:val="none"/>
        </w:rPr>
        <w:t xml:space="preserve"> ad Adamo la falsa profezia, convincendolo che la falsa profezia era vera e anche lui si lasciò conquistare il cuore, il giardino di delizio non vomitò Adamo ed Eva dalla sua bocca e lo gett</w:t>
      </w:r>
      <w:r w:rsidR="009747A5">
        <w:rPr>
          <w:rFonts w:ascii="Arial" w:eastAsia="Times New Roman" w:hAnsi="Arial" w:cs="Times New Roman"/>
          <w:kern w:val="0"/>
          <w:sz w:val="24"/>
          <w:szCs w:val="20"/>
          <w:lang w:eastAsia="it-IT"/>
          <w14:ligatures w14:val="none"/>
        </w:rPr>
        <w:t>ò</w:t>
      </w:r>
      <w:r>
        <w:rPr>
          <w:rFonts w:ascii="Arial" w:eastAsia="Times New Roman" w:hAnsi="Arial" w:cs="Times New Roman"/>
          <w:kern w:val="0"/>
          <w:sz w:val="24"/>
          <w:szCs w:val="20"/>
          <w:lang w:eastAsia="it-IT"/>
          <w14:ligatures w14:val="none"/>
        </w:rPr>
        <w:t xml:space="preserve"> nel deserto della terra? Il cielo non vomitò dalla sua bocca </w:t>
      </w:r>
      <w:r w:rsidR="009747A5">
        <w:rPr>
          <w:rFonts w:ascii="Arial" w:eastAsia="Times New Roman" w:hAnsi="Arial" w:cs="Times New Roman"/>
          <w:kern w:val="0"/>
          <w:sz w:val="24"/>
          <w:szCs w:val="20"/>
          <w:lang w:eastAsia="it-IT"/>
          <w14:ligatures w14:val="none"/>
        </w:rPr>
        <w:t xml:space="preserve">Lucifero </w:t>
      </w:r>
      <w:r>
        <w:rPr>
          <w:rFonts w:ascii="Arial" w:eastAsia="Times New Roman" w:hAnsi="Arial" w:cs="Times New Roman"/>
          <w:kern w:val="0"/>
          <w:sz w:val="24"/>
          <w:szCs w:val="20"/>
          <w:lang w:eastAsia="it-IT"/>
          <w14:ligatures w14:val="none"/>
        </w:rPr>
        <w:t xml:space="preserve">e i suoi angeli e li gettò negli abissi dell’inferno? Il cielo sempre vomiterà dalla sua bocca e getterà negli abissi dell’inferno tutti coloro che non hanno obbedito alla loro verità di creazione e verità di redenzione e non hanno dato compimento e al fine di creazione e anche al fine di redenzione. </w:t>
      </w:r>
    </w:p>
    <w:p w14:paraId="27EF71A6" w14:textId="77777777" w:rsidR="00161B59" w:rsidRDefault="005531C9"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Questa verità oggi devono gridare i veri profeti del Dio vivente. Invece cosa essi gridano oggi: che il peccato ci vomita nelle dimore eterne e che ogni idolatria e immoralità ci vomita in paradiso e che Satana dalla s</w:t>
      </w:r>
      <w:r w:rsidR="00161B59">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a bocca ci vomita nella bocca di Dio e che dalla boc</w:t>
      </w:r>
      <w:r w:rsidR="00161B59">
        <w:rPr>
          <w:rFonts w:ascii="Arial" w:eastAsia="Times New Roman" w:hAnsi="Arial" w:cs="Times New Roman"/>
          <w:kern w:val="0"/>
          <w:sz w:val="24"/>
          <w:szCs w:val="20"/>
          <w:lang w:eastAsia="it-IT"/>
          <w14:ligatures w14:val="none"/>
        </w:rPr>
        <w:t>c</w:t>
      </w:r>
      <w:r>
        <w:rPr>
          <w:rFonts w:ascii="Arial" w:eastAsia="Times New Roman" w:hAnsi="Arial" w:cs="Times New Roman"/>
          <w:kern w:val="0"/>
          <w:sz w:val="24"/>
          <w:szCs w:val="20"/>
          <w:lang w:eastAsia="it-IT"/>
          <w14:ligatures w14:val="none"/>
        </w:rPr>
        <w:t>a del mondo possiamo passare nella bocca della Chiesa rimanendo nella bocca del mondo e nella bocca di Satana e nella bocca del p</w:t>
      </w:r>
      <w:r w:rsidR="00896C8C">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cca</w:t>
      </w:r>
      <w:r w:rsidR="00896C8C">
        <w:rPr>
          <w:rFonts w:ascii="Arial" w:eastAsia="Times New Roman" w:hAnsi="Arial" w:cs="Times New Roman"/>
          <w:kern w:val="0"/>
          <w:sz w:val="24"/>
          <w:szCs w:val="20"/>
          <w:lang w:eastAsia="it-IT"/>
          <w14:ligatures w14:val="none"/>
        </w:rPr>
        <w:t>t</w:t>
      </w:r>
      <w:r>
        <w:rPr>
          <w:rFonts w:ascii="Arial" w:eastAsia="Times New Roman" w:hAnsi="Arial" w:cs="Times New Roman"/>
          <w:kern w:val="0"/>
          <w:sz w:val="24"/>
          <w:szCs w:val="20"/>
          <w:lang w:eastAsia="it-IT"/>
          <w14:ligatures w14:val="none"/>
        </w:rPr>
        <w:t xml:space="preserve">o e nella bocca dell’idolatria e di ogni </w:t>
      </w:r>
      <w:r w:rsidR="00896C8C">
        <w:rPr>
          <w:rFonts w:ascii="Arial" w:eastAsia="Times New Roman" w:hAnsi="Arial" w:cs="Times New Roman"/>
          <w:kern w:val="0"/>
          <w:sz w:val="24"/>
          <w:szCs w:val="20"/>
          <w:lang w:eastAsia="it-IT"/>
          <w14:ligatures w14:val="none"/>
        </w:rPr>
        <w:t>im</w:t>
      </w:r>
      <w:r>
        <w:rPr>
          <w:rFonts w:ascii="Arial" w:eastAsia="Times New Roman" w:hAnsi="Arial" w:cs="Times New Roman"/>
          <w:kern w:val="0"/>
          <w:sz w:val="24"/>
          <w:szCs w:val="20"/>
          <w:lang w:eastAsia="it-IT"/>
          <w14:ligatures w14:val="none"/>
        </w:rPr>
        <w:t xml:space="preserve">moralità. </w:t>
      </w:r>
    </w:p>
    <w:p w14:paraId="18F3A30B" w14:textId="7D887962" w:rsidR="00AF498D" w:rsidRDefault="00896C8C" w:rsidP="0035733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Possiamo essere nella bocca della sodomia e nella bocca della chiesa, possiamo essere nella bocca dell’adulterio ed essere nella bocca della Chiesa, possiamo essere nella bocca di ogni peccato ed essere nella bocca della Chiesa. È oggi la chiesa dal basso predicata da tutti i falsi profeti che sono non solo quelli posti all’ultimo posto, ma anche quelli innalzati dal Signore ai primi posti per il retto governo, la vera santificazione, il vero insegnamento, la vera profezia. Invece si assiste a</w:t>
      </w:r>
      <w:r w:rsidR="00161B59">
        <w:rPr>
          <w:rFonts w:ascii="Arial" w:eastAsia="Times New Roman" w:hAnsi="Arial" w:cs="Times New Roman"/>
          <w:kern w:val="0"/>
          <w:sz w:val="24"/>
          <w:szCs w:val="20"/>
          <w:lang w:eastAsia="it-IT"/>
          <w14:ligatures w14:val="none"/>
        </w:rPr>
        <w:t>l</w:t>
      </w:r>
      <w:r>
        <w:rPr>
          <w:rFonts w:ascii="Arial" w:eastAsia="Times New Roman" w:hAnsi="Arial" w:cs="Times New Roman"/>
          <w:kern w:val="0"/>
          <w:sz w:val="24"/>
          <w:szCs w:val="20"/>
          <w:lang w:eastAsia="it-IT"/>
          <w14:ligatures w14:val="none"/>
        </w:rPr>
        <w:t xml:space="preserve"> cattivo governo, alla falsa santificazione, al perverso insegnamento, alla falsa profezia. Ecco perché siamo vomitati dalla bocca di Cristo Gesù e siamo gettati nella bocca di Satana per la nostra perdizione eterna. </w:t>
      </w:r>
    </w:p>
    <w:p w14:paraId="72DFE2F0" w14:textId="77777777" w:rsidR="00161B59" w:rsidRDefault="00896C8C"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Dopo la manifestazione dei frutti che genera nella creazione il peccato dell’uomo ecco cosa accade: </w:t>
      </w:r>
      <w:r w:rsidR="003E13DB" w:rsidRPr="00210F54">
        <w:rPr>
          <w:rFonts w:ascii="Arial" w:eastAsia="Times New Roman" w:hAnsi="Arial" w:cs="Times New Roman"/>
          <w:i/>
          <w:iCs/>
          <w:kern w:val="0"/>
          <w:sz w:val="24"/>
          <w:szCs w:val="20"/>
          <w:lang w:eastAsia="it-IT"/>
          <w14:ligatures w14:val="none"/>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5441CE6D" w14:textId="77777777" w:rsidR="00604F75" w:rsidRDefault="008E573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sesto angel</w:t>
      </w:r>
      <w:r w:rsidR="00161B59">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versa la sua coppa sopra il fiume Eufrate. Si compie il prodigio che si è compiuto nel fiume Giordano sia con Giosuè e sia con Eliseo. Con Eliseo il fiume Giordano formò una diga con le sue stessa acque, arrestò il suo corso e tutto il popolo entrò nella terra promessa a piedi asciuti. Nel miracolo dell’Esodo </w:t>
      </w:r>
      <w:r w:rsidR="00161B59">
        <w:rPr>
          <w:rFonts w:ascii="Arial" w:eastAsia="Times New Roman" w:hAnsi="Arial" w:cs="Times New Roman"/>
          <w:kern w:val="0"/>
          <w:sz w:val="24"/>
          <w:szCs w:val="20"/>
          <w:lang w:eastAsia="it-IT"/>
          <w14:ligatures w14:val="none"/>
        </w:rPr>
        <w:t>l</w:t>
      </w:r>
      <w:r>
        <w:rPr>
          <w:rFonts w:ascii="Arial" w:eastAsia="Times New Roman" w:hAnsi="Arial" w:cs="Times New Roman"/>
          <w:kern w:val="0"/>
          <w:sz w:val="24"/>
          <w:szCs w:val="20"/>
          <w:lang w:eastAsia="it-IT"/>
          <w14:ligatures w14:val="none"/>
        </w:rPr>
        <w:t>e acque si divisero e formarono come una grossa diga di acque sia a destra che a sinistra, finché tutto il popolo del Signore non fosse passato dall’altra sponda.</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Per comando di Mosè le due dighe si formarono e per comando di Mosè le acque ritornarono al loro posto inghiottendo in esse e il Faraone e i suoi cavalli e i suoi cavalieri e i loro carri. Con Giosuè le acque arrestarono il loro cor</w:t>
      </w:r>
      <w:r w:rsidR="00604F75">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 xml:space="preserve">o perché Israele entrasse nella terra promessa a piedi asciuti, segno della presenza </w:t>
      </w:r>
      <w:r w:rsidR="00604F75">
        <w:rPr>
          <w:rFonts w:ascii="Arial" w:eastAsia="Times New Roman" w:hAnsi="Arial" w:cs="Times New Roman"/>
          <w:kern w:val="0"/>
          <w:sz w:val="24"/>
          <w:szCs w:val="20"/>
          <w:lang w:eastAsia="it-IT"/>
          <w14:ligatures w14:val="none"/>
        </w:rPr>
        <w:t xml:space="preserve">di </w:t>
      </w:r>
      <w:r>
        <w:rPr>
          <w:rFonts w:ascii="Arial" w:eastAsia="Times New Roman" w:hAnsi="Arial" w:cs="Times New Roman"/>
          <w:kern w:val="0"/>
          <w:sz w:val="24"/>
          <w:szCs w:val="20"/>
          <w:lang w:eastAsia="it-IT"/>
          <w14:ligatures w14:val="none"/>
        </w:rPr>
        <w:t xml:space="preserve">Dio nel popolo. </w:t>
      </w:r>
      <w:r w:rsidR="00F25B65">
        <w:rPr>
          <w:rFonts w:ascii="Arial" w:eastAsia="Times New Roman" w:hAnsi="Arial" w:cs="Times New Roman"/>
          <w:kern w:val="0"/>
          <w:sz w:val="24"/>
          <w:szCs w:val="20"/>
          <w:lang w:eastAsia="it-IT"/>
          <w14:ligatures w14:val="none"/>
        </w:rPr>
        <w:t xml:space="preserve">Con Eliseo invece il Giordano arresta il suo corso colpito dal mantello di Elia per attestare che lo spirito di Elia si era posato su di lui. </w:t>
      </w:r>
    </w:p>
    <w:p w14:paraId="3A835390" w14:textId="77777777" w:rsidR="00604F75" w:rsidRDefault="00F25B6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Con la coppa che si versa sull’Eufrate le acque si prosciugano per preparare il passaggio ai re dell’oriente. Questi re devono giungere dove il Signore vuole che </w:t>
      </w:r>
      <w:r>
        <w:rPr>
          <w:rFonts w:ascii="Arial" w:eastAsia="Times New Roman" w:hAnsi="Arial" w:cs="Times New Roman"/>
          <w:kern w:val="0"/>
          <w:sz w:val="24"/>
          <w:szCs w:val="20"/>
          <w:lang w:eastAsia="it-IT"/>
          <w14:ligatures w14:val="none"/>
        </w:rPr>
        <w:lastRenderedPageBreak/>
        <w:t>giungano senza trovare nessuno ostacolo sul loro cammino. Così la loro marcia sarà veloce perché tutto è reso piano e agevole dal Signore di Dio. Sempre la natura obbedisce a Dio e si pone al suo servizio perché il Signore con rapidità possa compiere le sue opere.</w:t>
      </w:r>
      <w:r w:rsidR="007A2112">
        <w:rPr>
          <w:rFonts w:ascii="Arial" w:eastAsia="Times New Roman" w:hAnsi="Arial" w:cs="Times New Roman"/>
          <w:kern w:val="0"/>
          <w:sz w:val="24"/>
          <w:szCs w:val="20"/>
          <w:lang w:eastAsia="it-IT"/>
          <w14:ligatures w14:val="none"/>
        </w:rPr>
        <w:t xml:space="preserve"> </w:t>
      </w:r>
    </w:p>
    <w:p w14:paraId="66993BD6" w14:textId="77777777" w:rsidR="00604F75" w:rsidRDefault="007A211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cosa rivela l’Apostolo Paolo sulla rapidità di Dio: </w:t>
      </w:r>
      <w:r w:rsidRPr="007A2112">
        <w:rPr>
          <w:rFonts w:ascii="Arial" w:eastAsia="Times New Roman" w:hAnsi="Arial" w:cs="Times New Roman"/>
          <w:i/>
          <w:iCs/>
          <w:kern w:val="0"/>
          <w:sz w:val="24"/>
          <w:szCs w:val="20"/>
          <w:lang w:eastAsia="it-IT"/>
          <w14:ligatures w14:val="none"/>
        </w:rPr>
        <w:t>“E quanto a Israele, Isaia esclama: Se anche il numero dei figli d’Israele</w:t>
      </w:r>
      <w:r w:rsidR="006F1F3A">
        <w:rPr>
          <w:rFonts w:ascii="Arial" w:eastAsia="Times New Roman" w:hAnsi="Arial" w:cs="Times New Roman"/>
          <w:i/>
          <w:iCs/>
          <w:kern w:val="0"/>
          <w:sz w:val="24"/>
          <w:szCs w:val="20"/>
          <w:lang w:eastAsia="it-IT"/>
          <w14:ligatures w14:val="none"/>
        </w:rPr>
        <w:t xml:space="preserve"> </w:t>
      </w:r>
      <w:r w:rsidRPr="007A2112">
        <w:rPr>
          <w:rFonts w:ascii="Arial" w:eastAsia="Times New Roman" w:hAnsi="Arial" w:cs="Times New Roman"/>
          <w:i/>
          <w:iCs/>
          <w:kern w:val="0"/>
          <w:sz w:val="24"/>
          <w:szCs w:val="20"/>
          <w:lang w:eastAsia="it-IT"/>
          <w14:ligatures w14:val="none"/>
        </w:rPr>
        <w:t>fosse come la sabbia del mare, solo il resto sarà salvato; perché con pienezza e rapidità il Signore compirà la sua parola sulla terra (Rm 9, 25-28)</w:t>
      </w:r>
      <w:r>
        <w:rPr>
          <w:rFonts w:ascii="Arial" w:eastAsia="Times New Roman" w:hAnsi="Arial" w:cs="Times New Roman"/>
          <w:kern w:val="0"/>
          <w:sz w:val="24"/>
          <w:szCs w:val="20"/>
          <w:lang w:eastAsia="it-IT"/>
          <w14:ligatures w14:val="none"/>
        </w:rPr>
        <w:t xml:space="preserve">. </w:t>
      </w:r>
      <w:r w:rsidR="00BD7222">
        <w:rPr>
          <w:rFonts w:ascii="Arial" w:eastAsia="Times New Roman" w:hAnsi="Arial" w:cs="Times New Roman"/>
          <w:kern w:val="0"/>
          <w:sz w:val="24"/>
          <w:szCs w:val="20"/>
          <w:lang w:eastAsia="it-IT"/>
          <w14:ligatures w14:val="none"/>
        </w:rPr>
        <w:t xml:space="preserve">Ecco cosa rivela Isaia nella sua profezia: </w:t>
      </w:r>
      <w:r w:rsidR="00BD7222" w:rsidRPr="00BD7222">
        <w:rPr>
          <w:rFonts w:ascii="Arial" w:eastAsia="Times New Roman" w:hAnsi="Arial" w:cs="Times New Roman"/>
          <w:i/>
          <w:iCs/>
          <w:kern w:val="0"/>
          <w:sz w:val="24"/>
          <w:szCs w:val="20"/>
          <w:lang w:eastAsia="it-IT"/>
          <w14:ligatures w14:val="none"/>
        </w:rPr>
        <w:t>“</w:t>
      </w:r>
      <w:r w:rsidRPr="00BD7222">
        <w:rPr>
          <w:rFonts w:ascii="Arial" w:eastAsia="Times New Roman" w:hAnsi="Arial" w:cs="Times New Roman"/>
          <w:i/>
          <w:iCs/>
          <w:kern w:val="0"/>
          <w:sz w:val="24"/>
          <w:szCs w:val="20"/>
          <w:lang w:eastAsia="it-IT"/>
          <w14:ligatures w14:val="none"/>
        </w:rPr>
        <w:t>In quel giorno avverrà</w:t>
      </w:r>
      <w:r w:rsidR="006F1F3A">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che il resto d’Israele e i superstiti della casa di Giacobbe</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non si appoggeranno più su chi li ha percossi,</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ma si appoggeranno con lealtà</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sul Signore, sul Santo d’Israele.</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Tornerà il resto,</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il resto di Giacobbe, al Dio forte.</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Poiché anche se il tuo popolo, o Israele,</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fosse come la sabbia del mare,</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solo un suo resto ritornerà.</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È decretato uno sterminio</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che farà traboccare la giustizia.</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Sì, un decreto di rovina</w:t>
      </w:r>
      <w:r w:rsidR="00BD7222" w:rsidRPr="00BD7222">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eseguirà il Signore, Dio degli eserciti,</w:t>
      </w:r>
      <w:r w:rsidR="006F1F3A">
        <w:rPr>
          <w:rFonts w:ascii="Arial" w:eastAsia="Times New Roman" w:hAnsi="Arial" w:cs="Times New Roman"/>
          <w:i/>
          <w:iCs/>
          <w:kern w:val="0"/>
          <w:sz w:val="24"/>
          <w:szCs w:val="20"/>
          <w:lang w:eastAsia="it-IT"/>
          <w14:ligatures w14:val="none"/>
        </w:rPr>
        <w:t xml:space="preserve"> </w:t>
      </w:r>
      <w:r w:rsidRPr="00BD7222">
        <w:rPr>
          <w:rFonts w:ascii="Arial" w:eastAsia="Times New Roman" w:hAnsi="Arial" w:cs="Times New Roman"/>
          <w:i/>
          <w:iCs/>
          <w:kern w:val="0"/>
          <w:sz w:val="24"/>
          <w:szCs w:val="20"/>
          <w:lang w:eastAsia="it-IT"/>
          <w14:ligatures w14:val="none"/>
        </w:rPr>
        <w:t>su tutta la regione</w:t>
      </w:r>
      <w:r w:rsidR="00BD7222">
        <w:rPr>
          <w:rFonts w:ascii="Arial" w:eastAsia="Times New Roman" w:hAnsi="Arial" w:cs="Times New Roman"/>
          <w:i/>
          <w:iCs/>
          <w:kern w:val="0"/>
          <w:sz w:val="24"/>
          <w:szCs w:val="20"/>
          <w:lang w:eastAsia="it-IT"/>
          <w14:ligatures w14:val="none"/>
        </w:rPr>
        <w:t>”</w:t>
      </w:r>
      <w:r w:rsidRPr="00BD7222">
        <w:rPr>
          <w:rFonts w:ascii="Arial" w:eastAsia="Times New Roman" w:hAnsi="Arial" w:cs="Times New Roman"/>
          <w:i/>
          <w:iCs/>
          <w:kern w:val="0"/>
          <w:sz w:val="24"/>
          <w:szCs w:val="20"/>
          <w:lang w:eastAsia="it-IT"/>
          <w14:ligatures w14:val="none"/>
        </w:rPr>
        <w:t xml:space="preserve"> (Is 10,20.23).</w:t>
      </w:r>
      <w:r w:rsidR="006F1F3A">
        <w:rPr>
          <w:rFonts w:ascii="Arial" w:eastAsia="Times New Roman" w:hAnsi="Arial" w:cs="Times New Roman"/>
          <w:i/>
          <w:iCs/>
          <w:kern w:val="0"/>
          <w:sz w:val="24"/>
          <w:szCs w:val="20"/>
          <w:lang w:eastAsia="it-IT"/>
          <w14:ligatures w14:val="none"/>
        </w:rPr>
        <w:t xml:space="preserve"> </w:t>
      </w:r>
      <w:r w:rsidR="00BD7222" w:rsidRPr="00BD7222">
        <w:rPr>
          <w:rFonts w:ascii="Arial" w:eastAsia="Times New Roman" w:hAnsi="Arial" w:cs="Times New Roman"/>
          <w:i/>
          <w:iCs/>
          <w:kern w:val="0"/>
          <w:sz w:val="24"/>
          <w:szCs w:val="20"/>
          <w:lang w:val="la-Latn" w:eastAsia="it-IT"/>
          <w14:ligatures w14:val="none"/>
        </w:rPr>
        <w:t>Et erit in die illa: non adiciet residuum Israel et, qui effugerint de domo Iacob, inniti super eo, qui percutit eos, sed innitentur super Dominum, Sanctum Israel, in veritate. Reliquiae revertentur, reliquiae, inquam, Iacob, ad Deum fortem. Si enim fuerit populus tuus, Israel, quasi arena maris, reliquiae revertentur ex eo; consummatio decreta redundat in iustitia:</w:t>
      </w:r>
      <w:r w:rsidR="006F1F3A">
        <w:rPr>
          <w:rFonts w:ascii="Arial" w:eastAsia="Times New Roman" w:hAnsi="Arial" w:cs="Times New Roman"/>
          <w:i/>
          <w:iCs/>
          <w:kern w:val="0"/>
          <w:sz w:val="24"/>
          <w:szCs w:val="20"/>
          <w:lang w:val="la-Latn" w:eastAsia="it-IT"/>
          <w14:ligatures w14:val="none"/>
        </w:rPr>
        <w:t xml:space="preserve"> </w:t>
      </w:r>
      <w:r w:rsidR="00BD7222" w:rsidRPr="00BD7222">
        <w:rPr>
          <w:rFonts w:ascii="Arial" w:eastAsia="Times New Roman" w:hAnsi="Arial" w:cs="Times New Roman"/>
          <w:i/>
          <w:iCs/>
          <w:kern w:val="0"/>
          <w:sz w:val="24"/>
          <w:szCs w:val="20"/>
          <w:lang w:val="la-Latn" w:eastAsia="it-IT"/>
          <w14:ligatures w14:val="none"/>
        </w:rPr>
        <w:t>interitum enim, qui decretus est, Dominus, Deus exercituum, faciet in medio omnis terrae.</w:t>
      </w:r>
      <w:r w:rsidR="00BD7222" w:rsidRPr="00A93900">
        <w:rPr>
          <w:rFonts w:ascii="Arial" w:eastAsia="Times New Roman" w:hAnsi="Arial" w:cs="Times New Roman"/>
          <w:kern w:val="0"/>
          <w:sz w:val="24"/>
          <w:szCs w:val="20"/>
          <w:lang w:val="la-Latn" w:eastAsia="it-IT"/>
          <w14:ligatures w14:val="none"/>
        </w:rPr>
        <w:t xml:space="preserve"> </w:t>
      </w:r>
      <w:r w:rsidR="00BD7222">
        <w:rPr>
          <w:rFonts w:ascii="Arial" w:eastAsia="Times New Roman" w:hAnsi="Arial" w:cs="Times New Roman"/>
          <w:kern w:val="0"/>
          <w:sz w:val="24"/>
          <w:szCs w:val="20"/>
          <w:lang w:eastAsia="it-IT"/>
          <w14:ligatures w14:val="none"/>
        </w:rPr>
        <w:t xml:space="preserve">(Is 10,20-23). </w:t>
      </w:r>
    </w:p>
    <w:p w14:paraId="6CB4B17D" w14:textId="77777777" w:rsidR="00604F75" w:rsidRDefault="00BD722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Dopo c</w:t>
      </w:r>
      <w:r w:rsidR="00604F75">
        <w:rPr>
          <w:rFonts w:ascii="Arial" w:eastAsia="Times New Roman" w:hAnsi="Arial" w:cs="Times New Roman"/>
          <w:kern w:val="0"/>
          <w:sz w:val="24"/>
          <w:szCs w:val="20"/>
          <w:lang w:eastAsia="it-IT"/>
          <w14:ligatures w14:val="none"/>
        </w:rPr>
        <w:t>h</w:t>
      </w:r>
      <w:r>
        <w:rPr>
          <w:rFonts w:ascii="Arial" w:eastAsia="Times New Roman" w:hAnsi="Arial" w:cs="Times New Roman"/>
          <w:kern w:val="0"/>
          <w:sz w:val="24"/>
          <w:szCs w:val="20"/>
          <w:lang w:eastAsia="it-IT"/>
          <w14:ligatures w14:val="none"/>
        </w:rPr>
        <w:t>e il Fiume Eufrate fu prosciugato</w:t>
      </w:r>
      <w:r w:rsidR="00604F75">
        <w:rPr>
          <w:rFonts w:ascii="Arial" w:eastAsia="Times New Roman" w:hAnsi="Arial" w:cs="Times New Roman"/>
          <w:kern w:val="0"/>
          <w:sz w:val="24"/>
          <w:szCs w:val="20"/>
          <w:lang w:eastAsia="it-IT"/>
          <w14:ligatures w14:val="none"/>
        </w:rPr>
        <w:t>,</w:t>
      </w:r>
      <w:r w:rsidR="006F1F3A">
        <w:rPr>
          <w:rFonts w:ascii="Arial" w:eastAsia="Times New Roman" w:hAnsi="Arial" w:cs="Times New Roman"/>
          <w:kern w:val="0"/>
          <w:sz w:val="24"/>
          <w:szCs w:val="20"/>
          <w:lang w:eastAsia="it-IT"/>
          <w14:ligatures w14:val="none"/>
        </w:rPr>
        <w:t xml:space="preserve"> </w:t>
      </w:r>
      <w:r w:rsidR="00604F75">
        <w:rPr>
          <w:rFonts w:ascii="Arial" w:eastAsia="Times New Roman" w:hAnsi="Arial" w:cs="Times New Roman"/>
          <w:kern w:val="0"/>
          <w:sz w:val="24"/>
          <w:szCs w:val="20"/>
          <w:lang w:eastAsia="it-IT"/>
          <w14:ligatures w14:val="none"/>
        </w:rPr>
        <w:t xml:space="preserve">ecco </w:t>
      </w:r>
      <w:r>
        <w:rPr>
          <w:rFonts w:ascii="Arial" w:eastAsia="Times New Roman" w:hAnsi="Arial" w:cs="Times New Roman"/>
          <w:kern w:val="0"/>
          <w:sz w:val="24"/>
          <w:szCs w:val="20"/>
          <w:lang w:eastAsia="it-IT"/>
          <w14:ligatures w14:val="none"/>
        </w:rPr>
        <w:t xml:space="preserve">cosa accade: </w:t>
      </w:r>
      <w:r w:rsidR="00896C8C" w:rsidRPr="00210F54">
        <w:rPr>
          <w:rFonts w:ascii="Arial" w:eastAsia="Times New Roman" w:hAnsi="Arial" w:cs="Times New Roman"/>
          <w:i/>
          <w:iCs/>
          <w:kern w:val="0"/>
          <w:sz w:val="24"/>
          <w:szCs w:val="20"/>
          <w:lang w:eastAsia="it-IT"/>
          <w14:ligatures w14:val="none"/>
        </w:rPr>
        <w:t>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r w:rsidR="00896C8C">
        <w:rPr>
          <w:rFonts w:ascii="Arial" w:eastAsia="Times New Roman" w:hAnsi="Arial" w:cs="Times New Roman"/>
          <w:i/>
          <w:iCs/>
          <w:kern w:val="0"/>
          <w:sz w:val="24"/>
          <w:szCs w:val="20"/>
          <w:lang w:eastAsia="it-IT"/>
          <w14:ligatures w14:val="none"/>
        </w:rPr>
        <w:t xml:space="preserve"> </w:t>
      </w:r>
      <w:r w:rsidR="00A93900">
        <w:rPr>
          <w:rFonts w:ascii="Arial" w:eastAsia="Times New Roman" w:hAnsi="Arial" w:cs="Times New Roman"/>
          <w:kern w:val="0"/>
          <w:sz w:val="24"/>
          <w:szCs w:val="20"/>
          <w:lang w:eastAsia="it-IT"/>
          <w14:ligatures w14:val="none"/>
        </w:rPr>
        <w:t xml:space="preserve">Ciò che accade è qualcosa di terrificante, di spaventoso. </w:t>
      </w:r>
    </w:p>
    <w:p w14:paraId="78B77AD9" w14:textId="77777777" w:rsidR="00604F75" w:rsidRDefault="00A9390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Questi spiriti di demòni che escono dalla nocca del drago e dalla bocca della bestia e dalla bocca del falso profeta vanno a radunare tutti i re della terra per la guerra del giorno di Dio, l’Onnipotente. </w:t>
      </w:r>
    </w:p>
    <w:p w14:paraId="7F25C9A2" w14:textId="77777777" w:rsidR="00604F75" w:rsidRDefault="00A9390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Leggendo questo testo appare con chiarezza che i demòni radunano tutti i re della terra per combattere la battaglia contro il Signore Diom l’Onnipotente. Satana da solo non può vincere il Signore. Satana e tutti i diavoli dell’inferno non possono vincere il Signore. Satana, i diavoli dell’inferno e tutti i re della terra forse riusciranno a vincere il Signore Dio, l’Onnipotente.</w:t>
      </w:r>
    </w:p>
    <w:p w14:paraId="47C5BA6F" w14:textId="77777777" w:rsidR="00604F75" w:rsidRDefault="00A93900"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il frutto della superbia: la cecità totale. Il superbo è tanto cieco da pensare di vincere il Signore. Più è sconfitto dal Signore e più pensa di poterlo vincere. Osserviamo</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Caifa. Per ben tre anni lui ha combattuto con Gesù, il Signore, e sempre dal Signore è stato vinto. Alla fine decide con decisione fatta propria dal sine</w:t>
      </w:r>
      <w:r w:rsidR="00215222">
        <w:rPr>
          <w:rFonts w:ascii="Arial" w:eastAsia="Times New Roman" w:hAnsi="Arial" w:cs="Times New Roman"/>
          <w:kern w:val="0"/>
          <w:sz w:val="24"/>
          <w:szCs w:val="20"/>
          <w:lang w:eastAsia="it-IT"/>
          <w14:ligatures w14:val="none"/>
        </w:rPr>
        <w:t>dr</w:t>
      </w:r>
      <w:r>
        <w:rPr>
          <w:rFonts w:ascii="Arial" w:eastAsia="Times New Roman" w:hAnsi="Arial" w:cs="Times New Roman"/>
          <w:kern w:val="0"/>
          <w:sz w:val="24"/>
          <w:szCs w:val="20"/>
          <w:lang w:eastAsia="it-IT"/>
          <w14:ligatures w14:val="none"/>
        </w:rPr>
        <w:t xml:space="preserve">io </w:t>
      </w:r>
      <w:r w:rsidR="00215222">
        <w:rPr>
          <w:rFonts w:ascii="Arial" w:eastAsia="Times New Roman" w:hAnsi="Arial" w:cs="Times New Roman"/>
          <w:kern w:val="0"/>
          <w:sz w:val="24"/>
          <w:szCs w:val="20"/>
          <w:lang w:eastAsia="it-IT"/>
          <w14:ligatures w14:val="none"/>
        </w:rPr>
        <w:t xml:space="preserve">che Gesù doveva essere ucciso. Uccide Gesù ma non vince Gesù. Gesù risuscita. Non potendo più uccidere Gesù, uccide i suoi seguici, li combatte. Ma neanche uccidendo i segaci di Gesù riesce a vincere Gesù. </w:t>
      </w:r>
      <w:r w:rsidR="00604F75">
        <w:rPr>
          <w:rFonts w:ascii="Arial" w:eastAsia="Times New Roman" w:hAnsi="Arial" w:cs="Times New Roman"/>
          <w:kern w:val="0"/>
          <w:sz w:val="24"/>
          <w:szCs w:val="20"/>
          <w:lang w:eastAsia="it-IT"/>
          <w14:ligatures w14:val="none"/>
        </w:rPr>
        <w:t xml:space="preserve">Questi </w:t>
      </w:r>
      <w:r w:rsidR="00215222">
        <w:rPr>
          <w:rFonts w:ascii="Arial" w:eastAsia="Times New Roman" w:hAnsi="Arial" w:cs="Times New Roman"/>
          <w:kern w:val="0"/>
          <w:sz w:val="24"/>
          <w:szCs w:val="20"/>
          <w:lang w:eastAsia="it-IT"/>
          <w14:ligatures w14:val="none"/>
        </w:rPr>
        <w:t xml:space="preserve">trionfa sempre. Anche Saulo di Tarso vuole distruggere questa </w:t>
      </w:r>
      <w:r w:rsidR="00604F75">
        <w:rPr>
          <w:rFonts w:ascii="Arial" w:eastAsia="Times New Roman" w:hAnsi="Arial" w:cs="Times New Roman"/>
          <w:kern w:val="0"/>
          <w:sz w:val="24"/>
          <w:szCs w:val="20"/>
          <w:lang w:eastAsia="it-IT"/>
          <w14:ligatures w14:val="none"/>
        </w:rPr>
        <w:t>Via</w:t>
      </w:r>
      <w:r w:rsidR="00215222">
        <w:rPr>
          <w:rFonts w:ascii="Arial" w:eastAsia="Times New Roman" w:hAnsi="Arial" w:cs="Times New Roman"/>
          <w:kern w:val="0"/>
          <w:sz w:val="24"/>
          <w:szCs w:val="20"/>
          <w:lang w:eastAsia="it-IT"/>
          <w14:ligatures w14:val="none"/>
        </w:rPr>
        <w:t xml:space="preserve">. Quando è giunto il suo momento è stato fermato sulla via di Damasco e da persecutore di quella </w:t>
      </w:r>
      <w:r w:rsidR="00604F75">
        <w:rPr>
          <w:rFonts w:ascii="Arial" w:eastAsia="Times New Roman" w:hAnsi="Arial" w:cs="Times New Roman"/>
          <w:kern w:val="0"/>
          <w:sz w:val="24"/>
          <w:szCs w:val="20"/>
          <w:lang w:eastAsia="it-IT"/>
          <w14:ligatures w14:val="none"/>
        </w:rPr>
        <w:t xml:space="preserve">Via </w:t>
      </w:r>
      <w:r w:rsidR="00215222">
        <w:rPr>
          <w:rFonts w:ascii="Arial" w:eastAsia="Times New Roman" w:hAnsi="Arial" w:cs="Times New Roman"/>
          <w:kern w:val="0"/>
          <w:sz w:val="24"/>
          <w:szCs w:val="20"/>
          <w:lang w:eastAsia="it-IT"/>
          <w14:ligatures w14:val="none"/>
        </w:rPr>
        <w:t xml:space="preserve">divenne il suo solerte costruttore. </w:t>
      </w:r>
    </w:p>
    <w:p w14:paraId="6DB212A9" w14:textId="2226DBAA" w:rsidR="00BF053D" w:rsidRDefault="00215222"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La superbia rende gli occhi dello spirito sempre più ciechi, fino a privare l’uomo anche dei suoi occhi che sono divenuti un masso, una pietra. Satana, i diavoli dell’inferno, il drago, la bestia, tutti i re della terra che si coalizzano contro Dio sono ciechi. Totalmente ciechi. Combattono contro Dio pensando di combattere contro un uomo. </w:t>
      </w:r>
    </w:p>
    <w:p w14:paraId="71E6232C" w14:textId="77777777" w:rsidR="00DC151B" w:rsidRDefault="005660F7" w:rsidP="00770BA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210F54" w:rsidRPr="00210F54">
        <w:rPr>
          <w:rFonts w:ascii="Arial" w:eastAsia="Times New Roman" w:hAnsi="Arial" w:cs="Times New Roman"/>
          <w:i/>
          <w:iCs/>
          <w:kern w:val="0"/>
          <w:sz w:val="24"/>
          <w:szCs w:val="20"/>
          <w:lang w:eastAsia="it-IT"/>
          <w14:ligatures w14:val="none"/>
        </w:rPr>
        <w:t>Ecco, io vengo come un ladro. Beato chi è vigilante e custodisce le sue vesti per non andare nudo e lasciar vedere le sue vergogne</w:t>
      </w:r>
      <w:r w:rsidR="00215222">
        <w:rPr>
          <w:rFonts w:ascii="Arial" w:eastAsia="Times New Roman" w:hAnsi="Arial" w:cs="Times New Roman"/>
          <w:i/>
          <w:iCs/>
          <w:kern w:val="0"/>
          <w:sz w:val="24"/>
          <w:szCs w:val="20"/>
          <w:lang w:eastAsia="it-IT"/>
          <w14:ligatures w14:val="none"/>
        </w:rPr>
        <w:t xml:space="preserve">. </w:t>
      </w:r>
      <w:r w:rsidR="00215222">
        <w:rPr>
          <w:rFonts w:ascii="Arial" w:eastAsia="Times New Roman" w:hAnsi="Arial" w:cs="Times New Roman"/>
          <w:kern w:val="0"/>
          <w:sz w:val="24"/>
          <w:szCs w:val="20"/>
          <w:lang w:eastAsia="it-IT"/>
          <w14:ligatures w14:val="none"/>
        </w:rPr>
        <w:t xml:space="preserve">Ora vene pronunciata una ulteriore beatitudine: Il Signore viene come un ladro. Viene quando nessuno attende la sua venuta. Quando lui verrà dovrà trovarci con addosso la veste del Vangelo. </w:t>
      </w:r>
      <w:r w:rsidR="00215222" w:rsidRPr="00DC151B">
        <w:rPr>
          <w:rFonts w:ascii="Arial" w:eastAsia="Times New Roman" w:hAnsi="Arial" w:cs="Times New Roman"/>
          <w:i/>
          <w:iCs/>
          <w:kern w:val="0"/>
          <w:sz w:val="24"/>
          <w:szCs w:val="20"/>
          <w:lang w:eastAsia="it-IT"/>
          <w14:ligatures w14:val="none"/>
        </w:rPr>
        <w:t>Beato chi è vigilante e custodisce le sue vesti per non andare nudo e lasciar vedere le sue vergogne.</w:t>
      </w:r>
      <w:r w:rsidR="00215222">
        <w:rPr>
          <w:rFonts w:ascii="Arial" w:eastAsia="Times New Roman" w:hAnsi="Arial" w:cs="Times New Roman"/>
          <w:kern w:val="0"/>
          <w:sz w:val="24"/>
          <w:szCs w:val="20"/>
          <w:lang w:eastAsia="it-IT"/>
          <w14:ligatures w14:val="none"/>
        </w:rPr>
        <w:t xml:space="preserve"> </w:t>
      </w:r>
    </w:p>
    <w:p w14:paraId="482605FB" w14:textId="77777777" w:rsidR="00DC151B" w:rsidRDefault="00215222" w:rsidP="00770BA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Quando si svestiti del Vangelo, si è svestiti di Cristo Gesù e dello Spirito Santo, si è svestiti della Vergine Maria, si è svestiti della grazia e della verità, si è svestiti della vera umanità. </w:t>
      </w:r>
      <w:r w:rsidR="00900B27">
        <w:rPr>
          <w:rFonts w:ascii="Arial" w:eastAsia="Times New Roman" w:hAnsi="Arial" w:cs="Times New Roman"/>
          <w:kern w:val="0"/>
          <w:sz w:val="24"/>
          <w:szCs w:val="20"/>
          <w:lang w:eastAsia="it-IT"/>
          <w14:ligatures w14:val="none"/>
        </w:rPr>
        <w:t xml:space="preserve">Svestiti di tutto il cielo si è nudi e si vedono tutte le vergogne che non sono quelle fisiche, ma quelle spirituali. Si vede che abbiamo un corpo modellato su Satana e sul peccato, sul vizio, sulla trasgressione di ogni Comandamento, della disobbedienza a ogni Parola del Vangelo. Siamo nudi, privi di Dio. Per noi non ci sarà posto nei cieli santi. Saranno beati in eterno quelli che sono trovati vestiti di Dio e della sua purissima molteplice verità e grazia. </w:t>
      </w:r>
    </w:p>
    <w:p w14:paraId="1B3B7205" w14:textId="77777777" w:rsidR="00DC151B" w:rsidRDefault="00900B27" w:rsidP="00770BA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dove sarà il luogo della grande battaglia: Armaghedòn. </w:t>
      </w:r>
      <w:r w:rsidR="00210F54" w:rsidRPr="00210F54">
        <w:rPr>
          <w:rFonts w:ascii="Arial" w:eastAsia="Times New Roman" w:hAnsi="Arial" w:cs="Times New Roman"/>
          <w:i/>
          <w:iCs/>
          <w:kern w:val="0"/>
          <w:sz w:val="24"/>
          <w:szCs w:val="20"/>
          <w:lang w:eastAsia="it-IT"/>
          <w14:ligatures w14:val="none"/>
        </w:rPr>
        <w:t>E i tre spiriti radunarono i re nel luogo che in ebraico si chiama Armaghedòn.</w:t>
      </w:r>
      <w:r w:rsidR="00210F54">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Armaghedòn è Meghiddo. Ecco cosa accadde in questo luogo: la stoltezza del re Giosia combatt</w:t>
      </w:r>
      <w:r w:rsidR="00DC151B">
        <w:rPr>
          <w:rFonts w:ascii="Arial" w:eastAsia="Times New Roman" w:hAnsi="Arial" w:cs="Times New Roman"/>
          <w:kern w:val="0"/>
          <w:sz w:val="24"/>
          <w:szCs w:val="20"/>
          <w:lang w:eastAsia="it-IT"/>
          <w14:ligatures w14:val="none"/>
        </w:rPr>
        <w:t xml:space="preserve">é </w:t>
      </w:r>
      <w:r>
        <w:rPr>
          <w:rFonts w:ascii="Arial" w:eastAsia="Times New Roman" w:hAnsi="Arial" w:cs="Times New Roman"/>
          <w:kern w:val="0"/>
          <w:sz w:val="24"/>
          <w:szCs w:val="20"/>
          <w:lang w:eastAsia="it-IT"/>
          <w14:ligatures w14:val="none"/>
        </w:rPr>
        <w:t xml:space="preserve">contro il Signore e fu sconfitto. Non morì solo lui, morirono moltissimi suoi soldati. Ecco dove arriva la stoltezza di un uomo: a sacrificare la vita di molti altri uomini. </w:t>
      </w:r>
    </w:p>
    <w:p w14:paraId="45A62115" w14:textId="77777777" w:rsidR="00DC151B" w:rsidRDefault="00900B27" w:rsidP="00770BA1">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cosa rivela il testo sacro:</w:t>
      </w:r>
      <w:r w:rsidR="00770BA1">
        <w:rPr>
          <w:rFonts w:ascii="Arial" w:eastAsia="Times New Roman" w:hAnsi="Arial" w:cs="Times New Roman"/>
          <w:kern w:val="0"/>
          <w:sz w:val="24"/>
          <w:szCs w:val="20"/>
          <w:lang w:eastAsia="it-IT"/>
          <w14:ligatures w14:val="none"/>
        </w:rPr>
        <w:t xml:space="preserve"> </w:t>
      </w:r>
      <w:r w:rsidR="00826F98" w:rsidRPr="00770BA1">
        <w:rPr>
          <w:rFonts w:ascii="Arial" w:eastAsia="Times New Roman" w:hAnsi="Arial" w:cs="Times New Roman"/>
          <w:i/>
          <w:iCs/>
          <w:kern w:val="0"/>
          <w:sz w:val="24"/>
          <w:szCs w:val="20"/>
          <w:lang w:eastAsia="it-IT"/>
          <w14:ligatures w14:val="none"/>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w:t>
      </w:r>
      <w:r w:rsidR="00770BA1" w:rsidRPr="00770BA1">
        <w:rPr>
          <w:rFonts w:ascii="Arial" w:eastAsia="Times New Roman" w:hAnsi="Arial" w:cs="Times New Roman"/>
          <w:i/>
          <w:iCs/>
          <w:kern w:val="0"/>
          <w:sz w:val="24"/>
          <w:szCs w:val="20"/>
          <w:lang w:eastAsia="it-IT"/>
          <w14:ligatures w14:val="none"/>
        </w:rPr>
        <w:t xml:space="preserve"> 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 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(2Cor 26,20-25). </w:t>
      </w:r>
    </w:p>
    <w:p w14:paraId="4A41B7C5" w14:textId="77777777" w:rsidR="00DC151B" w:rsidRDefault="00770BA1" w:rsidP="00770BA1">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Ecco la stoltezza di Giosia: </w:t>
      </w:r>
      <w:r w:rsidR="00E42B7A">
        <w:rPr>
          <w:rFonts w:ascii="Arial" w:eastAsia="Times New Roman" w:hAnsi="Arial" w:cs="Times New Roman"/>
          <w:kern w:val="0"/>
          <w:sz w:val="24"/>
          <w:szCs w:val="20"/>
          <w:lang w:eastAsia="it-IT"/>
          <w14:ligatures w14:val="none"/>
        </w:rPr>
        <w:t>Non ascolt</w:t>
      </w:r>
      <w:r w:rsidR="00DC151B">
        <w:rPr>
          <w:rFonts w:ascii="Arial" w:eastAsia="Times New Roman" w:hAnsi="Arial" w:cs="Times New Roman"/>
          <w:kern w:val="0"/>
          <w:sz w:val="24"/>
          <w:szCs w:val="20"/>
          <w:lang w:eastAsia="it-IT"/>
          <w14:ligatures w14:val="none"/>
        </w:rPr>
        <w:t>ò</w:t>
      </w:r>
      <w:r w:rsidR="00E42B7A">
        <w:rPr>
          <w:rFonts w:ascii="Arial" w:eastAsia="Times New Roman" w:hAnsi="Arial" w:cs="Times New Roman"/>
          <w:kern w:val="0"/>
          <w:sz w:val="24"/>
          <w:szCs w:val="20"/>
          <w:lang w:eastAsia="it-IT"/>
          <w14:ligatures w14:val="none"/>
        </w:rPr>
        <w:t xml:space="preserve"> la Parola di Dio. Non credette nella Parola di Dio. Non la ricevette come vera Parola di Dio. Eppure le parole del Re erano di una chiarezza divina: Non sono venuto a combattere contro di te. Il Signore mi manda a combattere contro un altro re: </w:t>
      </w:r>
      <w:r w:rsidR="00E42B7A" w:rsidRPr="00E42B7A">
        <w:rPr>
          <w:rFonts w:ascii="Arial" w:eastAsia="Times New Roman" w:hAnsi="Arial" w:cs="Times New Roman"/>
          <w:i/>
          <w:iCs/>
          <w:kern w:val="0"/>
          <w:sz w:val="24"/>
          <w:szCs w:val="20"/>
          <w:lang w:eastAsia="it-IT"/>
          <w14:ligatures w14:val="none"/>
        </w:rPr>
        <w:t>“Quegli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 Gli arcieri tirarono sul re Giosia. Il re diede quest’ordine ai suoi servi: «Portatemi via, perché sono ferito gravemente».</w:t>
      </w:r>
      <w:r w:rsidR="00E42B7A">
        <w:rPr>
          <w:rFonts w:ascii="Arial" w:eastAsia="Times New Roman" w:hAnsi="Arial" w:cs="Times New Roman"/>
          <w:i/>
          <w:iCs/>
          <w:kern w:val="0"/>
          <w:sz w:val="24"/>
          <w:szCs w:val="20"/>
          <w:lang w:eastAsia="it-IT"/>
          <w14:ligatures w14:val="none"/>
        </w:rPr>
        <w:t xml:space="preserve"> </w:t>
      </w:r>
    </w:p>
    <w:p w14:paraId="2DAC5372" w14:textId="77777777" w:rsidR="00DC151B" w:rsidRDefault="00E42B7A" w:rsidP="00770BA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una verità che va messa nel cuore: la sapienza di ieri no aiuta la sapienza di ieri. Oggi ci occorre la sapienza di oggi. La santità di ieri non aiuta la santità di oggi. Oggi occorre la santità di oggi. La preghiera di ieri non aiuta la preghiera di oggi, occorre la preghiera di oggi. La virtù di ieri non aiuta la virtù di oggi, occorre la preghiera di oggi. Giosia ieri era santo, ieri era saggio, ieri era fedele alla legge. La santità di ieri, la saggezza di ieri, la fedeltà di ieri non serve</w:t>
      </w:r>
      <w:r w:rsidR="00DC151B">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00DC151B">
        <w:rPr>
          <w:rFonts w:ascii="Arial" w:eastAsia="Times New Roman" w:hAnsi="Arial" w:cs="Times New Roman"/>
          <w:kern w:val="0"/>
          <w:sz w:val="24"/>
          <w:szCs w:val="20"/>
          <w:lang w:eastAsia="it-IT"/>
          <w14:ligatures w14:val="none"/>
        </w:rPr>
        <w:t xml:space="preserve">Non </w:t>
      </w:r>
      <w:r>
        <w:rPr>
          <w:rFonts w:ascii="Arial" w:eastAsia="Times New Roman" w:hAnsi="Arial" w:cs="Times New Roman"/>
          <w:kern w:val="0"/>
          <w:sz w:val="24"/>
          <w:szCs w:val="20"/>
          <w:lang w:eastAsia="it-IT"/>
          <w14:ligatures w14:val="none"/>
        </w:rPr>
        <w:t xml:space="preserve">aiuta la santità, la saggezza, la fedeltà di ieri, occorre la santità di oggi, la saggezza di oggi, la fedeltà di oggi. Giosia pensava che il Signore fosse con lui e per questo non ascoltò le parole del Re Necao che gli rivelava che quanto stava facendo era missione che il Signore gli aveva ordinato. Fu la sua morte. </w:t>
      </w:r>
    </w:p>
    <w:p w14:paraId="660ACF8E" w14:textId="77777777" w:rsidR="00DC151B" w:rsidRDefault="00E42B7A" w:rsidP="00770BA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Noi possiamo paragonare Giosia a Sansone. Anche Sansone pensava che la sua forza fosse immortale in lui, fosse forza perenne. Fosse forza che mai sarebbe venuta meno. Svela il segreto della sua forza a sua moglie Dalida. Questa gli taglia i capelli e lo consegna ai Filistei. Quando i Filistei si gettano su di lui per catturalo, lui si sveglia pensando di essere l’uomo forte di ieri. Invece era divenuto l’uomo più debole dii tutta la terra. I Filistei lo accecarono e lo costrinsero a girare la macina nelle loro prigioni. Ecco perché mai si deve confidare in ciò che si era ieri. </w:t>
      </w:r>
      <w:r w:rsidR="00DE7BCF">
        <w:rPr>
          <w:rFonts w:ascii="Arial" w:eastAsia="Times New Roman" w:hAnsi="Arial" w:cs="Times New Roman"/>
          <w:kern w:val="0"/>
          <w:sz w:val="24"/>
          <w:szCs w:val="20"/>
          <w:lang w:eastAsia="it-IT"/>
          <w14:ligatures w14:val="none"/>
        </w:rPr>
        <w:t xml:space="preserve">Oggi è necessario essere ciò che è necessario per vivere il nostro oggi. L’illusione è il peccato dei nostri giorni. </w:t>
      </w:r>
    </w:p>
    <w:p w14:paraId="14566D24" w14:textId="77777777" w:rsidR="00DC151B" w:rsidRDefault="00DE7BCF" w:rsidP="00770BA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Moltissimi figli del popolo di Dio hanno smesso si essere oggi, ciò che si deve essere in santità, in verità, in sapienza, in giustizia, in fedeltà, in carità, in preghiera, in virtù e il loro cuore è stato completamente conquista dalla falsità di Satana e dalla sue tenebre. Ecco l’illusione. Si pensa di vincere il Signore dal peccato, dalla superbia, dal vizio. Il Signore si lascia vincere dalla sapienza di oggi, dalla virtù di oggi, dalla santità di oggi, dalla fedeltà di oggi, dalla giustizia di oggi, dalla carità di oggi, dalla preghiera di oggi, dalla nostra obbedienza di oggi, dalla mozione dello Spirito Santo che seguiamo oggi. </w:t>
      </w:r>
    </w:p>
    <w:p w14:paraId="3F02577B" w14:textId="2C56FBDF" w:rsidR="00DE7BCF" w:rsidRDefault="00DE7BCF" w:rsidP="00770BA1">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è il giorno </w:t>
      </w:r>
      <w:r w:rsidR="00DC151B">
        <w:rPr>
          <w:rFonts w:ascii="Arial" w:eastAsia="Times New Roman" w:hAnsi="Arial" w:cs="Times New Roman"/>
          <w:kern w:val="0"/>
          <w:sz w:val="24"/>
          <w:szCs w:val="20"/>
          <w:lang w:eastAsia="it-IT"/>
          <w14:ligatures w14:val="none"/>
        </w:rPr>
        <w:t xml:space="preserve">di </w:t>
      </w:r>
      <w:r>
        <w:rPr>
          <w:rFonts w:ascii="Arial" w:eastAsia="Times New Roman" w:hAnsi="Arial" w:cs="Times New Roman"/>
          <w:kern w:val="0"/>
          <w:sz w:val="24"/>
          <w:szCs w:val="20"/>
          <w:lang w:eastAsia="it-IT"/>
          <w14:ligatures w14:val="none"/>
        </w:rPr>
        <w:t>Dio e oggi dovrà essere il nostro giorno sempre da Lui, sempre con Lui, sempre in Lui, sempre per Lui. Oggi il Signore parla e oggi si deve ascoltare la sua voce. Oggi il Signore ha parlato a Giosia. Oggi Giosia non è stato dalla voce del Signore e fu la morte. morte non solo per lui, ma anche per moltissimi suoi soldati. Sempre il frutto della superba è morte. I re della terra si riunisco ad Armaghedòn per la grande battaglia. La loro sconfitta</w:t>
      </w:r>
      <w:r w:rsidR="00DC151B">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resterà un segno eterno della loro cieca superbia e della lo stolta sapienza.</w:t>
      </w:r>
    </w:p>
    <w:p w14:paraId="24863131" w14:textId="77777777" w:rsidR="00DC151B" w:rsidRDefault="000A4825" w:rsidP="00CA4464">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lastRenderedPageBreak/>
        <w:t>Terza verità:</w:t>
      </w:r>
      <w:r w:rsidR="00210F54" w:rsidRPr="00210F54">
        <w:rPr>
          <w:rFonts w:ascii="Arial" w:eastAsia="Times New Roman" w:hAnsi="Arial" w:cs="Times New Roman"/>
          <w:i/>
          <w:iCs/>
          <w:kern w:val="0"/>
          <w:sz w:val="24"/>
          <w:szCs w:val="20"/>
          <w:lang w:eastAsia="it-IT"/>
          <w14:ligatures w14:val="none"/>
        </w:rPr>
        <w:t xml:space="preserve">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w:t>
      </w:r>
    </w:p>
    <w:p w14:paraId="39D889F9" w14:textId="77777777" w:rsidR="00DC151B" w:rsidRDefault="000809E8" w:rsidP="00CA4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Ora è il settimo angelo che versa la sua coppa nell’aria. Appena la coppa è versata nell’aria, dal</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tempio, dalla parte del trono, cioè da Colui che siede sul trono, esce una voce potente che dice: </w:t>
      </w:r>
      <w:r w:rsidRPr="00DC151B">
        <w:rPr>
          <w:rFonts w:ascii="Arial" w:eastAsia="Times New Roman" w:hAnsi="Arial" w:cs="Times New Roman"/>
          <w:i/>
          <w:iCs/>
          <w:kern w:val="0"/>
          <w:sz w:val="24"/>
          <w:szCs w:val="20"/>
          <w:lang w:eastAsia="it-IT"/>
          <w14:ligatures w14:val="none"/>
        </w:rPr>
        <w:t>“È cosa fatta”.</w:t>
      </w:r>
      <w:r>
        <w:rPr>
          <w:rFonts w:ascii="Arial" w:eastAsia="Times New Roman" w:hAnsi="Arial" w:cs="Times New Roman"/>
          <w:kern w:val="0"/>
          <w:sz w:val="24"/>
          <w:szCs w:val="20"/>
          <w:lang w:eastAsia="it-IT"/>
          <w14:ligatures w14:val="none"/>
        </w:rPr>
        <w:t xml:space="preserve"> Cosa è cosa fatta? Ciò che il Signore aveva deciso di fare nella sua Onnipotenza invincibile. Se leghiamo il testo ad Armaghedòn, dobbiamo dire che la vittoria di Dio è stata perfetta. Ad essa nulla manca. La superbia della terra aveva deciso di sfidare Lui, il Dio onnipotente in battaglia ed è rimasto sconfitto. Nessuno nella sua superbia potrà mai pensare di combattere contro Dio e di vincerlo. Il nostro Dio è il Dio vittorioso in ogni battaglia. </w:t>
      </w:r>
    </w:p>
    <w:p w14:paraId="2780829D" w14:textId="77777777" w:rsidR="00F64255" w:rsidRDefault="000809E8" w:rsidP="00CA4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Dopo che il Signore annuncia a tutta la terra la sua vittoria, ecco cosa avviene: </w:t>
      </w:r>
      <w:r w:rsidR="00DE7BCF" w:rsidRPr="00210F54">
        <w:rPr>
          <w:rFonts w:ascii="Arial" w:eastAsia="Times New Roman" w:hAnsi="Arial" w:cs="Times New Roman"/>
          <w:i/>
          <w:iCs/>
          <w:kern w:val="0"/>
          <w:sz w:val="24"/>
          <w:szCs w:val="20"/>
          <w:lang w:eastAsia="it-IT"/>
          <w14:ligatures w14:val="none"/>
        </w:rPr>
        <w:t>Ne seguirono folgori, voci e tuoni e un grande terremoto, di cui non vi era mai stato l’uguale da quando gli uomini vivono sulla terra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Tutti questi segni attestano la presenza di Dio nella nostra storia. Rivelano che sopra anche il più piccolo ato</w:t>
      </w:r>
      <w:r w:rsidR="00F64255">
        <w:rPr>
          <w:rFonts w:ascii="Arial" w:eastAsia="Times New Roman" w:hAnsi="Arial" w:cs="Times New Roman"/>
          <w:kern w:val="0"/>
          <w:sz w:val="24"/>
          <w:szCs w:val="20"/>
          <w:lang w:eastAsia="it-IT"/>
          <w14:ligatures w14:val="none"/>
        </w:rPr>
        <w:t>m</w:t>
      </w:r>
      <w:r>
        <w:rPr>
          <w:rFonts w:ascii="Arial" w:eastAsia="Times New Roman" w:hAnsi="Arial" w:cs="Times New Roman"/>
          <w:kern w:val="0"/>
          <w:sz w:val="24"/>
          <w:szCs w:val="20"/>
          <w:lang w:eastAsia="it-IT"/>
          <w14:ligatures w14:val="none"/>
        </w:rPr>
        <w:t xml:space="preserve">o dell’universo </w:t>
      </w:r>
      <w:r w:rsidR="00F64255">
        <w:rPr>
          <w:rFonts w:ascii="Arial" w:eastAsia="Times New Roman" w:hAnsi="Arial" w:cs="Times New Roman"/>
          <w:kern w:val="0"/>
          <w:sz w:val="24"/>
          <w:szCs w:val="20"/>
          <w:lang w:eastAsia="it-IT"/>
          <w14:ligatures w14:val="none"/>
        </w:rPr>
        <w:t xml:space="preserve">il Signore </w:t>
      </w:r>
      <w:r>
        <w:rPr>
          <w:rFonts w:ascii="Arial" w:eastAsia="Times New Roman" w:hAnsi="Arial" w:cs="Times New Roman"/>
          <w:kern w:val="0"/>
          <w:sz w:val="24"/>
          <w:szCs w:val="20"/>
          <w:lang w:eastAsia="it-IT"/>
          <w14:ligatures w14:val="none"/>
        </w:rPr>
        <w:t xml:space="preserve">è solo Lui e nessun altro. Quando la misura della malvagità è piena, Lui interviene con potenza e vi pone fine. Se Lui decide che la fine è venuta, la fine viene. </w:t>
      </w:r>
    </w:p>
    <w:p w14:paraId="2BE0A0AB" w14:textId="77777777" w:rsidR="00F64255" w:rsidRDefault="000809E8" w:rsidP="00CA4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Nessuno potrà opporsi al volere del nostro Dio e Signore. </w:t>
      </w:r>
      <w:r w:rsidR="00CF7128">
        <w:rPr>
          <w:rFonts w:ascii="Arial" w:eastAsia="Times New Roman" w:hAnsi="Arial" w:cs="Times New Roman"/>
          <w:kern w:val="0"/>
          <w:sz w:val="24"/>
          <w:szCs w:val="20"/>
          <w:lang w:eastAsia="it-IT"/>
          <w14:ligatures w14:val="none"/>
        </w:rPr>
        <w:t xml:space="preserve">La fine che ora viene è quella della grande città e delle città delle nazioni. </w:t>
      </w:r>
      <w:r w:rsidR="00DE7BCF" w:rsidRPr="00210F54">
        <w:rPr>
          <w:rFonts w:ascii="Arial" w:eastAsia="Times New Roman" w:hAnsi="Arial" w:cs="Times New Roman"/>
          <w:i/>
          <w:iCs/>
          <w:kern w:val="0"/>
          <w:sz w:val="24"/>
          <w:szCs w:val="20"/>
          <w:lang w:eastAsia="it-IT"/>
          <w14:ligatures w14:val="none"/>
        </w:rPr>
        <w:t xml:space="preserve">La grande città si squarciò in tre parti e crollarono le città delle nazioni. Dio si ricordò di Babilonia la grande, per darle da bere la coppa di vino della sua ira ardente. </w:t>
      </w:r>
      <w:r w:rsidR="00CF7128">
        <w:rPr>
          <w:rFonts w:ascii="Arial" w:eastAsia="Times New Roman" w:hAnsi="Arial" w:cs="Times New Roman"/>
          <w:kern w:val="0"/>
          <w:sz w:val="24"/>
          <w:szCs w:val="20"/>
          <w:lang w:eastAsia="it-IT"/>
          <w14:ligatures w14:val="none"/>
        </w:rPr>
        <w:t xml:space="preserve">Questo intervento divino nella storia possiamo anche leggerlo dal peccato, </w:t>
      </w:r>
      <w:r w:rsidR="00FA1F06">
        <w:rPr>
          <w:rFonts w:ascii="Arial" w:eastAsia="Times New Roman" w:hAnsi="Arial" w:cs="Times New Roman"/>
          <w:kern w:val="0"/>
          <w:sz w:val="24"/>
          <w:szCs w:val="20"/>
          <w:lang w:eastAsia="it-IT"/>
          <w14:ligatures w14:val="none"/>
        </w:rPr>
        <w:t>dalla superbia, dalla stoltezza, dall’insipienza. Se leggiamo la storia, è il peccato che distrugge le opere del peccato, è la superbia che distrugge le opere della superbia,</w:t>
      </w:r>
      <w:r w:rsidR="006F1F3A">
        <w:rPr>
          <w:rFonts w:ascii="Arial" w:eastAsia="Times New Roman" w:hAnsi="Arial" w:cs="Times New Roman"/>
          <w:kern w:val="0"/>
          <w:sz w:val="24"/>
          <w:szCs w:val="20"/>
          <w:lang w:eastAsia="it-IT"/>
          <w14:ligatures w14:val="none"/>
        </w:rPr>
        <w:t xml:space="preserve"> </w:t>
      </w:r>
      <w:r w:rsidR="00F64255">
        <w:rPr>
          <w:rFonts w:ascii="Arial" w:eastAsia="Times New Roman" w:hAnsi="Arial" w:cs="Times New Roman"/>
          <w:kern w:val="0"/>
          <w:sz w:val="24"/>
          <w:szCs w:val="20"/>
          <w:lang w:eastAsia="it-IT"/>
          <w14:ligatures w14:val="none"/>
        </w:rPr>
        <w:t xml:space="preserve">è </w:t>
      </w:r>
      <w:r w:rsidR="00FA1F06">
        <w:rPr>
          <w:rFonts w:ascii="Arial" w:eastAsia="Times New Roman" w:hAnsi="Arial" w:cs="Times New Roman"/>
          <w:kern w:val="0"/>
          <w:sz w:val="24"/>
          <w:szCs w:val="20"/>
          <w:lang w:eastAsia="it-IT"/>
          <w14:ligatures w14:val="none"/>
        </w:rPr>
        <w:t xml:space="preserve">l’insipienza che vince le opere dell’insipienza. Il peccato che vince le opere del peccato, a sua volta è vinto dalle opere di un altro peccato, in una distruzione perenne, distruzione che non conosce sosta. </w:t>
      </w:r>
      <w:r w:rsidR="00CF7128">
        <w:rPr>
          <w:rFonts w:ascii="Arial" w:eastAsia="Times New Roman" w:hAnsi="Arial" w:cs="Times New Roman"/>
          <w:kern w:val="0"/>
          <w:sz w:val="24"/>
          <w:szCs w:val="20"/>
          <w:lang w:eastAsia="it-IT"/>
          <w14:ligatures w14:val="none"/>
        </w:rPr>
        <w:t>È l’’insipienza che vince le opere dell</w:t>
      </w:r>
      <w:r w:rsidR="00FA1F06">
        <w:rPr>
          <w:rFonts w:ascii="Arial" w:eastAsia="Times New Roman" w:hAnsi="Arial" w:cs="Times New Roman"/>
          <w:kern w:val="0"/>
          <w:sz w:val="24"/>
          <w:szCs w:val="20"/>
          <w:lang w:eastAsia="it-IT"/>
          <w14:ligatures w14:val="none"/>
        </w:rPr>
        <w:t>’i</w:t>
      </w:r>
      <w:r w:rsidR="00CF7128">
        <w:rPr>
          <w:rFonts w:ascii="Arial" w:eastAsia="Times New Roman" w:hAnsi="Arial" w:cs="Times New Roman"/>
          <w:kern w:val="0"/>
          <w:sz w:val="24"/>
          <w:szCs w:val="20"/>
          <w:lang w:eastAsia="it-IT"/>
          <w14:ligatures w14:val="none"/>
        </w:rPr>
        <w:t>nsipienza, l’insipien</w:t>
      </w:r>
      <w:r w:rsidR="00FA1F06">
        <w:rPr>
          <w:rFonts w:ascii="Arial" w:eastAsia="Times New Roman" w:hAnsi="Arial" w:cs="Times New Roman"/>
          <w:kern w:val="0"/>
          <w:sz w:val="24"/>
          <w:szCs w:val="20"/>
          <w:lang w:eastAsia="it-IT"/>
          <w14:ligatures w14:val="none"/>
        </w:rPr>
        <w:t>z</w:t>
      </w:r>
      <w:r w:rsidR="00CF7128">
        <w:rPr>
          <w:rFonts w:ascii="Arial" w:eastAsia="Times New Roman" w:hAnsi="Arial" w:cs="Times New Roman"/>
          <w:kern w:val="0"/>
          <w:sz w:val="24"/>
          <w:szCs w:val="20"/>
          <w:lang w:eastAsia="it-IT"/>
          <w14:ligatures w14:val="none"/>
        </w:rPr>
        <w:t>a che oggi è vittoriosa</w:t>
      </w:r>
      <w:r w:rsidR="00FA1F06">
        <w:rPr>
          <w:rFonts w:ascii="Arial" w:eastAsia="Times New Roman" w:hAnsi="Arial" w:cs="Times New Roman"/>
          <w:kern w:val="0"/>
          <w:sz w:val="24"/>
          <w:szCs w:val="20"/>
          <w:lang w:eastAsia="it-IT"/>
          <w14:ligatures w14:val="none"/>
        </w:rPr>
        <w:t>,</w:t>
      </w:r>
      <w:r w:rsidR="00CF7128">
        <w:rPr>
          <w:rFonts w:ascii="Arial" w:eastAsia="Times New Roman" w:hAnsi="Arial" w:cs="Times New Roman"/>
          <w:kern w:val="0"/>
          <w:sz w:val="24"/>
          <w:szCs w:val="20"/>
          <w:lang w:eastAsia="it-IT"/>
          <w14:ligatures w14:val="none"/>
        </w:rPr>
        <w:t xml:space="preserve"> d</w:t>
      </w:r>
      <w:r w:rsidR="00FA1F06">
        <w:rPr>
          <w:rFonts w:ascii="Arial" w:eastAsia="Times New Roman" w:hAnsi="Arial" w:cs="Times New Roman"/>
          <w:kern w:val="0"/>
          <w:sz w:val="24"/>
          <w:szCs w:val="20"/>
          <w:lang w:eastAsia="it-IT"/>
          <w14:ligatures w14:val="none"/>
        </w:rPr>
        <w:t>o</w:t>
      </w:r>
      <w:r w:rsidR="00CF7128">
        <w:rPr>
          <w:rFonts w:ascii="Arial" w:eastAsia="Times New Roman" w:hAnsi="Arial" w:cs="Times New Roman"/>
          <w:kern w:val="0"/>
          <w:sz w:val="24"/>
          <w:szCs w:val="20"/>
          <w:lang w:eastAsia="it-IT"/>
          <w14:ligatures w14:val="none"/>
        </w:rPr>
        <w:t>mani sar</w:t>
      </w:r>
      <w:r w:rsidR="00FA1F06">
        <w:rPr>
          <w:rFonts w:ascii="Arial" w:eastAsia="Times New Roman" w:hAnsi="Arial" w:cs="Times New Roman"/>
          <w:kern w:val="0"/>
          <w:sz w:val="24"/>
          <w:szCs w:val="20"/>
          <w:lang w:eastAsia="it-IT"/>
          <w14:ligatures w14:val="none"/>
        </w:rPr>
        <w:t>à</w:t>
      </w:r>
      <w:r w:rsidR="00CF7128">
        <w:rPr>
          <w:rFonts w:ascii="Arial" w:eastAsia="Times New Roman" w:hAnsi="Arial" w:cs="Times New Roman"/>
          <w:kern w:val="0"/>
          <w:sz w:val="24"/>
          <w:szCs w:val="20"/>
          <w:lang w:eastAsia="it-IT"/>
          <w14:ligatures w14:val="none"/>
        </w:rPr>
        <w:t xml:space="preserve"> sconfitta in</w:t>
      </w:r>
      <w:r w:rsidR="00FA1F06">
        <w:rPr>
          <w:rFonts w:ascii="Arial" w:eastAsia="Times New Roman" w:hAnsi="Arial" w:cs="Times New Roman"/>
          <w:kern w:val="0"/>
          <w:sz w:val="24"/>
          <w:szCs w:val="20"/>
          <w:lang w:eastAsia="it-IT"/>
          <w14:ligatures w14:val="none"/>
        </w:rPr>
        <w:t xml:space="preserve"> </w:t>
      </w:r>
      <w:r w:rsidR="00CF7128">
        <w:rPr>
          <w:rFonts w:ascii="Arial" w:eastAsia="Times New Roman" w:hAnsi="Arial" w:cs="Times New Roman"/>
          <w:kern w:val="0"/>
          <w:sz w:val="24"/>
          <w:szCs w:val="20"/>
          <w:lang w:eastAsia="it-IT"/>
          <w14:ligatures w14:val="none"/>
        </w:rPr>
        <w:t>un vo</w:t>
      </w:r>
      <w:r w:rsidR="00FA1F06">
        <w:rPr>
          <w:rFonts w:ascii="Arial" w:eastAsia="Times New Roman" w:hAnsi="Arial" w:cs="Times New Roman"/>
          <w:kern w:val="0"/>
          <w:sz w:val="24"/>
          <w:szCs w:val="20"/>
          <w:lang w:eastAsia="it-IT"/>
          <w14:ligatures w14:val="none"/>
        </w:rPr>
        <w:t>r</w:t>
      </w:r>
      <w:r w:rsidR="00CF7128">
        <w:rPr>
          <w:rFonts w:ascii="Arial" w:eastAsia="Times New Roman" w:hAnsi="Arial" w:cs="Times New Roman"/>
          <w:kern w:val="0"/>
          <w:sz w:val="24"/>
          <w:szCs w:val="20"/>
          <w:lang w:eastAsia="it-IT"/>
          <w14:ligatures w14:val="none"/>
        </w:rPr>
        <w:t>t</w:t>
      </w:r>
      <w:r w:rsidR="00FA1F06">
        <w:rPr>
          <w:rFonts w:ascii="Arial" w:eastAsia="Times New Roman" w:hAnsi="Arial" w:cs="Times New Roman"/>
          <w:kern w:val="0"/>
          <w:sz w:val="24"/>
          <w:szCs w:val="20"/>
          <w:lang w:eastAsia="it-IT"/>
          <w14:ligatures w14:val="none"/>
        </w:rPr>
        <w:t>i</w:t>
      </w:r>
      <w:r w:rsidR="00CF7128">
        <w:rPr>
          <w:rFonts w:ascii="Arial" w:eastAsia="Times New Roman" w:hAnsi="Arial" w:cs="Times New Roman"/>
          <w:kern w:val="0"/>
          <w:sz w:val="24"/>
          <w:szCs w:val="20"/>
          <w:lang w:eastAsia="it-IT"/>
          <w14:ligatures w14:val="none"/>
        </w:rPr>
        <w:t xml:space="preserve">ce </w:t>
      </w:r>
      <w:r w:rsidR="00FA1F06">
        <w:rPr>
          <w:rFonts w:ascii="Arial" w:eastAsia="Times New Roman" w:hAnsi="Arial" w:cs="Times New Roman"/>
          <w:kern w:val="0"/>
          <w:sz w:val="24"/>
          <w:szCs w:val="20"/>
          <w:lang w:eastAsia="it-IT"/>
          <w14:ligatures w14:val="none"/>
        </w:rPr>
        <w:t xml:space="preserve">di insipienza </w:t>
      </w:r>
      <w:r w:rsidR="00CF7128">
        <w:rPr>
          <w:rFonts w:ascii="Arial" w:eastAsia="Times New Roman" w:hAnsi="Arial" w:cs="Times New Roman"/>
          <w:kern w:val="0"/>
          <w:sz w:val="24"/>
          <w:szCs w:val="20"/>
          <w:lang w:eastAsia="it-IT"/>
          <w14:ligatures w14:val="none"/>
        </w:rPr>
        <w:t>che non conosce fine</w:t>
      </w:r>
      <w:r w:rsidR="00FA1F06">
        <w:rPr>
          <w:rFonts w:ascii="Arial" w:eastAsia="Times New Roman" w:hAnsi="Arial" w:cs="Times New Roman"/>
          <w:kern w:val="0"/>
          <w:sz w:val="24"/>
          <w:szCs w:val="20"/>
          <w:lang w:eastAsia="it-IT"/>
          <w14:ligatures w14:val="none"/>
        </w:rPr>
        <w:t xml:space="preserve">. </w:t>
      </w:r>
    </w:p>
    <w:p w14:paraId="4F9E2A2F" w14:textId="77777777" w:rsidR="00F64255" w:rsidRDefault="00FA1F06" w:rsidP="00CA4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Quando questo accade? Quando la misura del peccato è colma. Allora il Signore abbandona il peccato al peccato, toglie la sua vigilanza e subito tutta</w:t>
      </w:r>
      <w:r w:rsidR="00F6425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superbia dell’uomo diviene polvere e cenere. La storia è anche questa lettura. Ecco perché nessun uomo deve colmare la misura della sua stoltezza e della sua insipienza. Quando la misura è colma, il Signore toglie la sua protezione e stoltezza, insipienza, peccato, superbia sono vinti da una stoltezza, da una insipienza, da un peccato, da una superbia più grande. La loro è forza sempre più grande quando la nostra forza</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divenuta debolezza a causa della misura che è stata colmata. </w:t>
      </w:r>
    </w:p>
    <w:p w14:paraId="06FE7FDF" w14:textId="77777777" w:rsidR="00F64255" w:rsidRDefault="00FA1F06" w:rsidP="00CA4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Chi scrive</w:t>
      </w:r>
      <w:r w:rsidR="004F2EC1">
        <w:rPr>
          <w:rFonts w:ascii="Arial" w:eastAsia="Times New Roman" w:hAnsi="Arial" w:cs="Times New Roman"/>
          <w:kern w:val="0"/>
          <w:sz w:val="24"/>
          <w:szCs w:val="20"/>
          <w:lang w:eastAsia="it-IT"/>
          <w14:ligatures w14:val="none"/>
        </w:rPr>
        <w:t>, vive</w:t>
      </w:r>
      <w:r w:rsidR="00F64255">
        <w:rPr>
          <w:rFonts w:ascii="Arial" w:eastAsia="Times New Roman" w:hAnsi="Arial" w:cs="Times New Roman"/>
          <w:kern w:val="0"/>
          <w:sz w:val="24"/>
          <w:szCs w:val="20"/>
          <w:lang w:eastAsia="it-IT"/>
          <w14:ligatures w14:val="none"/>
        </w:rPr>
        <w:t>va</w:t>
      </w:r>
      <w:r w:rsidR="004F2EC1">
        <w:rPr>
          <w:rFonts w:ascii="Arial" w:eastAsia="Times New Roman" w:hAnsi="Arial" w:cs="Times New Roman"/>
          <w:kern w:val="0"/>
          <w:sz w:val="24"/>
          <w:szCs w:val="20"/>
          <w:lang w:eastAsia="it-IT"/>
          <w14:ligatures w14:val="none"/>
        </w:rPr>
        <w:t xml:space="preserve"> un tempo in una struttura spirituale nella quale regnava il Signore, regnava lo Spirito Santo, regnava la Vergine Maria, regnavano gli Angeli, regnava il Vangelo, regnavano le conversioni e il ritorno delle anime nella Chiesa del Dio vivente. A poco a poco questa struttura spirituale dalla stoltezza e dall’insipienza umana, della superbia e dal peccato, dalla n</w:t>
      </w:r>
      <w:r w:rsidR="00F64255">
        <w:rPr>
          <w:rFonts w:ascii="Arial" w:eastAsia="Times New Roman" w:hAnsi="Arial" w:cs="Times New Roman"/>
          <w:kern w:val="0"/>
          <w:sz w:val="24"/>
          <w:szCs w:val="20"/>
          <w:lang w:eastAsia="it-IT"/>
          <w14:ligatures w14:val="none"/>
        </w:rPr>
        <w:t>o</w:t>
      </w:r>
      <w:r w:rsidR="004F2EC1">
        <w:rPr>
          <w:rFonts w:ascii="Arial" w:eastAsia="Times New Roman" w:hAnsi="Arial" w:cs="Times New Roman"/>
          <w:kern w:val="0"/>
          <w:sz w:val="24"/>
          <w:szCs w:val="20"/>
          <w:lang w:eastAsia="it-IT"/>
          <w14:ligatures w14:val="none"/>
        </w:rPr>
        <w:t xml:space="preserve">n conversione dei suoi adenti fu trasformata in struttura della terra. Il Signore ha mandato il suo Profeta ad avvisarci che la misura del peccato, della superbia, dell’insipienza, della stoltezza era giunta al colmo. Il profeta del Signore ci ha avvisato di abbandonare la struttura della terra e di ritornare alla struttura spirituale, con vera rifondazione della struttura della terra secondo la struttura spirituale. Ci si ribellò con vera ribellione a questa voce del Profeta mandato dal Signore. </w:t>
      </w:r>
    </w:p>
    <w:p w14:paraId="759B8D92" w14:textId="43834D37" w:rsidR="00F64255" w:rsidRDefault="004F2EC1" w:rsidP="00CA4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Signore ritirò il suo muro di fuoco con il quale aveva protetto la sua struttura spirituale, la struttura divenne senza protezione alcuna, un peccato più forte, una insipienza più forte, una superbia più forte vennero e abbatterono quella struttura. La misura del loro peccato aveva raggiunto il colmo</w:t>
      </w:r>
      <w:r w:rsidR="00F64255">
        <w:rPr>
          <w:rFonts w:ascii="Arial" w:eastAsia="Times New Roman" w:hAnsi="Arial" w:cs="Times New Roman"/>
          <w:kern w:val="0"/>
          <w:sz w:val="24"/>
          <w:szCs w:val="20"/>
          <w:lang w:eastAsia="it-IT"/>
          <w14:ligatures w14:val="none"/>
        </w:rPr>
        <w:t>, n</w:t>
      </w:r>
      <w:r>
        <w:rPr>
          <w:rFonts w:ascii="Arial" w:eastAsia="Times New Roman" w:hAnsi="Arial" w:cs="Times New Roman"/>
          <w:kern w:val="0"/>
          <w:sz w:val="24"/>
          <w:szCs w:val="20"/>
          <w:lang w:eastAsia="it-IT"/>
          <w14:ligatures w14:val="none"/>
        </w:rPr>
        <w:t xml:space="preserve">on appena essa aveva rigettato la voce del Profeta mandato dal Signore. </w:t>
      </w:r>
      <w:r w:rsidR="00FC3481">
        <w:rPr>
          <w:rFonts w:ascii="Arial" w:eastAsia="Times New Roman" w:hAnsi="Arial" w:cs="Times New Roman"/>
          <w:kern w:val="0"/>
          <w:sz w:val="24"/>
          <w:szCs w:val="20"/>
          <w:lang w:eastAsia="it-IT"/>
          <w14:ligatures w14:val="none"/>
        </w:rPr>
        <w:t xml:space="preserve">La struttura divenne una Torre di Babele, le lingue furono confuse. La città fu distrutta. </w:t>
      </w:r>
    </w:p>
    <w:p w14:paraId="682010AC" w14:textId="6C7C3F76" w:rsidR="004F2EC1" w:rsidRDefault="00FC3481" w:rsidP="00CA4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Anche il peccato ha la sua misura e i suoi limiti. Essi non vanno mai oltrepassati. Ecco il rimprovero di Dio per bocca del suo Profeta</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Geremia:</w:t>
      </w:r>
      <w:r w:rsidR="00CA4464">
        <w:rPr>
          <w:rFonts w:ascii="Arial" w:eastAsia="Times New Roman" w:hAnsi="Arial" w:cs="Times New Roman"/>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“Questo popolo ha un cuore indocile e ribelle;</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si voltano indietro e se ne vanno,</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e non dicono in cuor loro:</w:t>
      </w:r>
      <w:r w:rsidR="006F1F3A">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«Temiamo il Signore, nostro Dio,</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che dona la pioggia autunnale</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e quella primaverile a suo tempo,</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che custodisce per noi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le settimane fissate per la messe».</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Le vostre iniquità hanno sconvolto quest’ordine</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e i vostri peccati tengono lontano da voi il benessere;</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poiché tra il mio popolo si trovano malvagi,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che spiano come cacciatori in agguato,</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pongono trappole per prendere uomini.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Come una gabbia piena di uccelli,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così le loro case sono piene di inganni;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perciò diventano grandi e ricchi.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Sono grassi e pingui,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oltrepassano i limiti del male;</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non difendono la causa,</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non si curano della causa dell’orfano,</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non difendono i diritti dei poveri.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Non dovrei forse punirli?</w:t>
      </w:r>
      <w:r w:rsidR="006F1F3A">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Oracolo del Signore.</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Di una nazione come questa</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non dovrei vendicarmi?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Cose spaventose e orribili</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avvengono nella terra:</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i profeti profetizzano menzogna</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e i sacerdoti governano al loro cenno,</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e il mio popolo ne è contento.</w:t>
      </w:r>
      <w:r w:rsidR="00CA4464">
        <w:rPr>
          <w:rFonts w:ascii="Arial" w:eastAsia="Times New Roman" w:hAnsi="Arial" w:cs="Times New Roman"/>
          <w:i/>
          <w:iCs/>
          <w:kern w:val="0"/>
          <w:sz w:val="24"/>
          <w:szCs w:val="20"/>
          <w:lang w:eastAsia="it-IT"/>
          <w14:ligatures w14:val="none"/>
        </w:rPr>
        <w:t xml:space="preserve"> </w:t>
      </w:r>
      <w:r w:rsidR="00CA4464" w:rsidRPr="00CA4464">
        <w:rPr>
          <w:rFonts w:ascii="Arial" w:eastAsia="Times New Roman" w:hAnsi="Arial" w:cs="Times New Roman"/>
          <w:i/>
          <w:iCs/>
          <w:kern w:val="0"/>
          <w:sz w:val="24"/>
          <w:szCs w:val="20"/>
          <w:lang w:eastAsia="it-IT"/>
          <w14:ligatures w14:val="none"/>
        </w:rPr>
        <w:t>Che cosa farete quando verrà la fine?</w:t>
      </w:r>
      <w:r w:rsidR="00CA4464">
        <w:rPr>
          <w:rFonts w:ascii="Arial" w:eastAsia="Times New Roman" w:hAnsi="Arial" w:cs="Times New Roman"/>
          <w:i/>
          <w:iCs/>
          <w:kern w:val="0"/>
          <w:sz w:val="24"/>
          <w:szCs w:val="20"/>
          <w:lang w:eastAsia="it-IT"/>
          <w14:ligatures w14:val="none"/>
        </w:rPr>
        <w:t xml:space="preserve"> (Ger 5,23-31). </w:t>
      </w:r>
      <w:r w:rsidR="00CA4464">
        <w:rPr>
          <w:rFonts w:ascii="Arial" w:eastAsia="Times New Roman" w:hAnsi="Arial" w:cs="Times New Roman"/>
          <w:kern w:val="0"/>
          <w:sz w:val="24"/>
          <w:szCs w:val="20"/>
          <w:lang w:eastAsia="it-IT"/>
          <w14:ligatures w14:val="none"/>
        </w:rPr>
        <w:t xml:space="preserve">Quando si </w:t>
      </w:r>
      <w:r w:rsidR="00045F72">
        <w:rPr>
          <w:rFonts w:ascii="Arial" w:eastAsia="Times New Roman" w:hAnsi="Arial" w:cs="Times New Roman"/>
          <w:kern w:val="0"/>
          <w:sz w:val="24"/>
          <w:szCs w:val="20"/>
          <w:lang w:eastAsia="it-IT"/>
          <w14:ligatures w14:val="none"/>
        </w:rPr>
        <w:t>oltrepassano i limiti del male, si è già nel peccato contro lo Spirito Santo. Da questi limiti oltrepassati non c’è ritorno indietro.</w:t>
      </w:r>
    </w:p>
    <w:p w14:paraId="63BDEFAF" w14:textId="5C9AD42B"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210F54" w:rsidRPr="00210F54">
        <w:rPr>
          <w:rFonts w:ascii="Arial" w:eastAsia="Times New Roman" w:hAnsi="Arial" w:cs="Times New Roman"/>
          <w:i/>
          <w:iCs/>
          <w:kern w:val="0"/>
          <w:sz w:val="24"/>
          <w:szCs w:val="20"/>
          <w:lang w:eastAsia="it-IT"/>
          <w14:ligatures w14:val="none"/>
        </w:rPr>
        <w:t xml:space="preserve"> Ogni isola scomparve e i monti si dileguarono. Enormi chicchi di grandine, pesanti come talenti, caddero dal cielo sopra gli uomini, e gli uomini bestemmiarono Dio a causa del flagello della grandine, poiché davvero era un grande flagello (Ap 16,12-21).</w:t>
      </w:r>
      <w:r w:rsidR="00045F72">
        <w:rPr>
          <w:rFonts w:ascii="Arial" w:eastAsia="Times New Roman" w:hAnsi="Arial" w:cs="Times New Roman"/>
          <w:kern w:val="0"/>
          <w:sz w:val="24"/>
          <w:szCs w:val="20"/>
          <w:lang w:eastAsia="it-IT"/>
          <w14:ligatures w14:val="none"/>
        </w:rPr>
        <w:t xml:space="preserve"> Ecco ora cosa succede. Il Signore manifesta al mondo tutta la potenza del peccato capace di sconvolgere tutta la terra, capace</w:t>
      </w:r>
      <w:r w:rsidR="007C11A4">
        <w:rPr>
          <w:rFonts w:ascii="Arial" w:eastAsia="Times New Roman" w:hAnsi="Arial" w:cs="Times New Roman"/>
          <w:kern w:val="0"/>
          <w:sz w:val="24"/>
          <w:szCs w:val="20"/>
          <w:lang w:eastAsia="it-IT"/>
          <w14:ligatures w14:val="none"/>
        </w:rPr>
        <w:t xml:space="preserve"> </w:t>
      </w:r>
      <w:r w:rsidR="00045F72">
        <w:rPr>
          <w:rFonts w:ascii="Arial" w:eastAsia="Times New Roman" w:hAnsi="Arial" w:cs="Times New Roman"/>
          <w:kern w:val="0"/>
          <w:sz w:val="24"/>
          <w:szCs w:val="20"/>
          <w:lang w:eastAsia="it-IT"/>
          <w14:ligatures w14:val="none"/>
        </w:rPr>
        <w:t>di far sparire ogni isola</w:t>
      </w:r>
      <w:r w:rsidR="007C11A4">
        <w:rPr>
          <w:rFonts w:ascii="Arial" w:eastAsia="Times New Roman" w:hAnsi="Arial" w:cs="Times New Roman"/>
          <w:kern w:val="0"/>
          <w:sz w:val="24"/>
          <w:szCs w:val="20"/>
          <w:lang w:eastAsia="it-IT"/>
          <w14:ligatures w14:val="none"/>
        </w:rPr>
        <w:t xml:space="preserve"> </w:t>
      </w:r>
      <w:r w:rsidR="00045F72">
        <w:rPr>
          <w:rFonts w:ascii="Arial" w:eastAsia="Times New Roman" w:hAnsi="Arial" w:cs="Times New Roman"/>
          <w:kern w:val="0"/>
          <w:sz w:val="24"/>
          <w:szCs w:val="20"/>
          <w:lang w:eastAsia="it-IT"/>
          <w14:ligatures w14:val="none"/>
        </w:rPr>
        <w:t>e di</w:t>
      </w:r>
      <w:r w:rsidR="007C11A4">
        <w:rPr>
          <w:rFonts w:ascii="Arial" w:eastAsia="Times New Roman" w:hAnsi="Arial" w:cs="Times New Roman"/>
          <w:kern w:val="0"/>
          <w:sz w:val="24"/>
          <w:szCs w:val="20"/>
          <w:lang w:eastAsia="it-IT"/>
          <w14:ligatures w14:val="none"/>
        </w:rPr>
        <w:t xml:space="preserve"> far </w:t>
      </w:r>
      <w:r w:rsidR="00045F72">
        <w:rPr>
          <w:rFonts w:ascii="Arial" w:eastAsia="Times New Roman" w:hAnsi="Arial" w:cs="Times New Roman"/>
          <w:kern w:val="0"/>
          <w:sz w:val="24"/>
          <w:szCs w:val="20"/>
          <w:lang w:eastAsia="it-IT"/>
          <w14:ligatures w14:val="none"/>
        </w:rPr>
        <w:t>dileguare i molti, capace di sovvertire la</w:t>
      </w:r>
      <w:r w:rsidR="007C11A4">
        <w:rPr>
          <w:rFonts w:ascii="Arial" w:eastAsia="Times New Roman" w:hAnsi="Arial" w:cs="Times New Roman"/>
          <w:kern w:val="0"/>
          <w:sz w:val="24"/>
          <w:szCs w:val="20"/>
          <w:lang w:eastAsia="it-IT"/>
          <w14:ligatures w14:val="none"/>
        </w:rPr>
        <w:t xml:space="preserve"> </w:t>
      </w:r>
      <w:r w:rsidR="00045F72">
        <w:rPr>
          <w:rFonts w:ascii="Arial" w:eastAsia="Times New Roman" w:hAnsi="Arial" w:cs="Times New Roman"/>
          <w:kern w:val="0"/>
          <w:sz w:val="24"/>
          <w:szCs w:val="20"/>
          <w:lang w:eastAsia="it-IT"/>
          <w14:ligatures w14:val="none"/>
        </w:rPr>
        <w:t>natura</w:t>
      </w:r>
      <w:r w:rsidR="006F1F3A">
        <w:rPr>
          <w:rFonts w:ascii="Arial" w:eastAsia="Times New Roman" w:hAnsi="Arial" w:cs="Times New Roman"/>
          <w:kern w:val="0"/>
          <w:sz w:val="24"/>
          <w:szCs w:val="20"/>
          <w:lang w:eastAsia="it-IT"/>
          <w14:ligatures w14:val="none"/>
        </w:rPr>
        <w:t xml:space="preserve"> </w:t>
      </w:r>
      <w:r w:rsidR="00045F72">
        <w:rPr>
          <w:rFonts w:ascii="Arial" w:eastAsia="Times New Roman" w:hAnsi="Arial" w:cs="Times New Roman"/>
          <w:kern w:val="0"/>
          <w:sz w:val="24"/>
          <w:szCs w:val="20"/>
          <w:lang w:eastAsia="it-IT"/>
          <w14:ligatures w14:val="none"/>
        </w:rPr>
        <w:t>anche dell’aria</w:t>
      </w:r>
      <w:r w:rsidR="007C11A4">
        <w:rPr>
          <w:rFonts w:ascii="Arial" w:eastAsia="Times New Roman" w:hAnsi="Arial" w:cs="Times New Roman"/>
          <w:kern w:val="0"/>
          <w:sz w:val="24"/>
          <w:szCs w:val="20"/>
          <w:lang w:eastAsia="it-IT"/>
          <w14:ligatures w14:val="none"/>
        </w:rPr>
        <w:t xml:space="preserve"> e questa sconvolta </w:t>
      </w:r>
      <w:r w:rsidR="00045F72">
        <w:rPr>
          <w:rFonts w:ascii="Arial" w:eastAsia="Times New Roman" w:hAnsi="Arial" w:cs="Times New Roman"/>
          <w:kern w:val="0"/>
          <w:sz w:val="24"/>
          <w:szCs w:val="20"/>
          <w:lang w:eastAsia="it-IT"/>
          <w14:ligatures w14:val="none"/>
        </w:rPr>
        <w:t>anz</w:t>
      </w:r>
      <w:r w:rsidR="007C11A4">
        <w:rPr>
          <w:rFonts w:ascii="Arial" w:eastAsia="Times New Roman" w:hAnsi="Arial" w:cs="Times New Roman"/>
          <w:kern w:val="0"/>
          <w:sz w:val="24"/>
          <w:szCs w:val="20"/>
          <w:lang w:eastAsia="it-IT"/>
          <w14:ligatures w14:val="none"/>
        </w:rPr>
        <w:t>i</w:t>
      </w:r>
      <w:r w:rsidR="00045F72">
        <w:rPr>
          <w:rFonts w:ascii="Arial" w:eastAsia="Times New Roman" w:hAnsi="Arial" w:cs="Times New Roman"/>
          <w:kern w:val="0"/>
          <w:sz w:val="24"/>
          <w:szCs w:val="20"/>
          <w:lang w:eastAsia="it-IT"/>
          <w14:ligatures w14:val="none"/>
        </w:rPr>
        <w:t xml:space="preserve">ché </w:t>
      </w:r>
      <w:r w:rsidR="007C11A4">
        <w:rPr>
          <w:rFonts w:ascii="Arial" w:eastAsia="Times New Roman" w:hAnsi="Arial" w:cs="Times New Roman"/>
          <w:kern w:val="0"/>
          <w:sz w:val="24"/>
          <w:szCs w:val="20"/>
          <w:lang w:eastAsia="it-IT"/>
          <w14:ligatures w14:val="none"/>
        </w:rPr>
        <w:t xml:space="preserve">dare </w:t>
      </w:r>
      <w:r w:rsidR="00045F72">
        <w:rPr>
          <w:rFonts w:ascii="Arial" w:eastAsia="Times New Roman" w:hAnsi="Arial" w:cs="Times New Roman"/>
          <w:kern w:val="0"/>
          <w:sz w:val="24"/>
          <w:szCs w:val="20"/>
          <w:lang w:eastAsia="it-IT"/>
          <w14:ligatures w14:val="none"/>
        </w:rPr>
        <w:t>pioggia, fa scendere dal cielo grandine i cui chicchi sono pesanti come talenti e questi chicchi cadono sugli uomini e</w:t>
      </w:r>
      <w:r w:rsidR="006F1F3A">
        <w:rPr>
          <w:rFonts w:ascii="Arial" w:eastAsia="Times New Roman" w:hAnsi="Arial" w:cs="Times New Roman"/>
          <w:kern w:val="0"/>
          <w:sz w:val="24"/>
          <w:szCs w:val="20"/>
          <w:lang w:eastAsia="it-IT"/>
          <w14:ligatures w14:val="none"/>
        </w:rPr>
        <w:t xml:space="preserve"> </w:t>
      </w:r>
      <w:r w:rsidR="00045F72">
        <w:rPr>
          <w:rFonts w:ascii="Arial" w:eastAsia="Times New Roman" w:hAnsi="Arial" w:cs="Times New Roman"/>
          <w:kern w:val="0"/>
          <w:sz w:val="24"/>
          <w:szCs w:val="20"/>
          <w:lang w:eastAsia="it-IT"/>
          <w14:ligatures w14:val="none"/>
        </w:rPr>
        <w:t xml:space="preserve">questi </w:t>
      </w:r>
      <w:r w:rsidR="007C11A4">
        <w:rPr>
          <w:rFonts w:ascii="Arial" w:eastAsia="Times New Roman" w:hAnsi="Arial" w:cs="Times New Roman"/>
          <w:kern w:val="0"/>
          <w:sz w:val="24"/>
          <w:szCs w:val="20"/>
          <w:lang w:eastAsia="it-IT"/>
          <w14:ligatures w14:val="none"/>
        </w:rPr>
        <w:t xml:space="preserve">uomini </w:t>
      </w:r>
      <w:r w:rsidR="00045F72">
        <w:rPr>
          <w:rFonts w:ascii="Arial" w:eastAsia="Times New Roman" w:hAnsi="Arial" w:cs="Times New Roman"/>
          <w:kern w:val="0"/>
          <w:sz w:val="24"/>
          <w:szCs w:val="20"/>
          <w:lang w:eastAsia="it-IT"/>
          <w14:ligatures w14:val="none"/>
        </w:rPr>
        <w:t xml:space="preserve">cosa fanno? </w:t>
      </w:r>
      <w:r w:rsidR="007C11A4">
        <w:rPr>
          <w:rFonts w:ascii="Arial" w:eastAsia="Times New Roman" w:hAnsi="Arial" w:cs="Times New Roman"/>
          <w:kern w:val="0"/>
          <w:sz w:val="24"/>
          <w:szCs w:val="20"/>
          <w:lang w:eastAsia="it-IT"/>
          <w14:ligatures w14:val="none"/>
        </w:rPr>
        <w:t xml:space="preserve">Invece di </w:t>
      </w:r>
      <w:r w:rsidR="00045F72">
        <w:rPr>
          <w:rFonts w:ascii="Arial" w:eastAsia="Times New Roman" w:hAnsi="Arial" w:cs="Times New Roman"/>
          <w:kern w:val="0"/>
          <w:sz w:val="24"/>
          <w:szCs w:val="20"/>
          <w:lang w:eastAsia="it-IT"/>
          <w14:ligatures w14:val="none"/>
        </w:rPr>
        <w:t xml:space="preserve">convertirsi a Dio e </w:t>
      </w:r>
      <w:r w:rsidR="007C11A4">
        <w:rPr>
          <w:rFonts w:ascii="Arial" w:eastAsia="Times New Roman" w:hAnsi="Arial" w:cs="Times New Roman"/>
          <w:kern w:val="0"/>
          <w:sz w:val="24"/>
          <w:szCs w:val="20"/>
          <w:lang w:eastAsia="it-IT"/>
          <w14:ligatures w14:val="none"/>
        </w:rPr>
        <w:t xml:space="preserve">di </w:t>
      </w:r>
      <w:r w:rsidR="00045F72">
        <w:rPr>
          <w:rFonts w:ascii="Arial" w:eastAsia="Times New Roman" w:hAnsi="Arial" w:cs="Times New Roman"/>
          <w:kern w:val="0"/>
          <w:sz w:val="24"/>
          <w:szCs w:val="20"/>
          <w:lang w:eastAsia="it-IT"/>
          <w14:ligatures w14:val="none"/>
        </w:rPr>
        <w:t xml:space="preserve">togliere dal loro cuore il peccato, che sovverte tutte le leggi della natura, </w:t>
      </w:r>
      <w:r w:rsidR="007C11A4">
        <w:rPr>
          <w:rFonts w:ascii="Arial" w:eastAsia="Times New Roman" w:hAnsi="Arial" w:cs="Times New Roman"/>
          <w:kern w:val="0"/>
          <w:sz w:val="24"/>
          <w:szCs w:val="20"/>
          <w:lang w:eastAsia="it-IT"/>
          <w14:ligatures w14:val="none"/>
        </w:rPr>
        <w:t xml:space="preserve">bestemmiano Dio attribuendo a Lui i frutti dei loro peccati. Quando questo accade si raggiunge il sommo della cecità e della stoltezza, dell’insipienza e di ogni razionalità. </w:t>
      </w:r>
      <w:r w:rsidR="001A4D95">
        <w:rPr>
          <w:rFonts w:ascii="Arial" w:eastAsia="Times New Roman" w:hAnsi="Arial" w:cs="Times New Roman"/>
          <w:kern w:val="0"/>
          <w:sz w:val="24"/>
          <w:szCs w:val="20"/>
          <w:lang w:eastAsia="it-IT"/>
          <w14:ligatures w14:val="none"/>
        </w:rPr>
        <w:t xml:space="preserve">Ecco </w:t>
      </w:r>
      <w:r w:rsidR="001A4D95">
        <w:rPr>
          <w:rFonts w:ascii="Arial" w:eastAsia="Times New Roman" w:hAnsi="Arial" w:cs="Times New Roman"/>
          <w:kern w:val="0"/>
          <w:sz w:val="24"/>
          <w:szCs w:val="20"/>
          <w:lang w:eastAsia="it-IT"/>
          <w14:ligatures w14:val="none"/>
        </w:rPr>
        <w:lastRenderedPageBreak/>
        <w:t>una verità che va messa nel cuore: chi commette il peccato dal peccato sarà distrutto. Questo avverrà ogni volta che la misura del peccato è colma.</w:t>
      </w:r>
    </w:p>
    <w:p w14:paraId="70AB4B23" w14:textId="77777777" w:rsidR="001A4D95" w:rsidRPr="00045F72" w:rsidRDefault="001A4D95" w:rsidP="000F06FC">
      <w:pPr>
        <w:spacing w:after="240" w:line="240" w:lineRule="auto"/>
        <w:jc w:val="both"/>
        <w:rPr>
          <w:rFonts w:ascii="Arial" w:eastAsia="Times New Roman" w:hAnsi="Arial" w:cs="Times New Roman"/>
          <w:kern w:val="0"/>
          <w:sz w:val="24"/>
          <w:szCs w:val="20"/>
          <w:lang w:eastAsia="it-IT"/>
          <w14:ligatures w14:val="none"/>
        </w:rPr>
      </w:pPr>
    </w:p>
    <w:p w14:paraId="7685BF04"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60A4A980" w14:textId="77777777" w:rsidR="00D67B9D" w:rsidRPr="00D67B9D" w:rsidRDefault="00D67B9D" w:rsidP="000F06FC">
      <w:pPr>
        <w:pStyle w:val="Titolo3"/>
        <w:spacing w:line="240" w:lineRule="auto"/>
      </w:pPr>
      <w:bookmarkStart w:id="333" w:name="_Toc231591268"/>
      <w:r w:rsidRPr="00D67B9D">
        <w:t>Io sono l'Alfa e l'Omega, il Primo e l'Ultimo, il principio e la fine.</w:t>
      </w:r>
      <w:bookmarkEnd w:id="331"/>
      <w:bookmarkEnd w:id="333"/>
    </w:p>
    <w:p w14:paraId="41C37FB7"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Quando non è più il tempo dell’intercessione. </w:t>
      </w:r>
      <w:r w:rsidRPr="00D67B9D">
        <w:rPr>
          <w:rFonts w:ascii="Arial" w:eastAsia="Times New Roman" w:hAnsi="Arial" w:cs="Times New Roman"/>
          <w:kern w:val="0"/>
          <w:sz w:val="24"/>
          <w:szCs w:val="20"/>
          <w:lang w:eastAsia="it-IT"/>
          <w14:ligatures w14:val="none"/>
        </w:rPr>
        <w:t xml:space="preserve">C’è un tempo in cui Dio ascolta l’intercessione dei santi e si astiene dal compiere ciò che ha deciso di compiere e c’è un tempo in cui non è dato ascolto a nessuna intercessione. Perché? Sappiamo che tutto ciò che il Signore fa, lo fa in vista del pentimento dell’uomo. Ogni opera di Dio è mossa dalla sua divina carità verso l’uomo da salvare, redimere, condurre nella giustizia. Solo il Signore conosce, sa qual è la via migliore, la via più efficace perché l’uomo abbandoni la sua idolatria e ritorni nella verità, nella giusta adorazione. Alcune volte questa via passa esclusivamente per il compimento dell’opera che lui ha stabilito che si compia. Se l’opera non si compie, la conversione mai potrà avvenire, mai il ritorno dell’uomo nei cardini della sua vera umanità. È per questo motivo che non è più possibile intercedere. Se Dio ascoltasse l’uomo, poiché l’uomo, anche se è santo, manca della saggezza eterna di Dio, Dio si lascerebbe governare dalla saggezza umana, non più divina e questo mai potrà accadere. Chi governa il Signore è la carità unitamente alla sua saggezza eterna. Quando tra la carità dell’uomo – è questo in fondo il motivo della sua intercessione – e la saggezza eterna di Dio – è sempre la salvezza dell’uomo che Dio vuole – c’è discordanza, Dio si lascia sempre guidare, muovere dalla sua saggezza eterna. È la sola via perché l’uomo si ravveda e rientri in se stesso, nella sua umanità. </w:t>
      </w:r>
    </w:p>
    <w:p w14:paraId="040765CD"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Nelle piaghe c’è spazio per il pentimento. Esse sono date in vista del pentimento. </w:t>
      </w:r>
      <w:r w:rsidRPr="00D67B9D">
        <w:rPr>
          <w:rFonts w:ascii="Arial" w:eastAsia="Times New Roman" w:hAnsi="Arial" w:cs="Times New Roman"/>
          <w:kern w:val="0"/>
          <w:sz w:val="24"/>
          <w:szCs w:val="20"/>
          <w:lang w:eastAsia="it-IT"/>
          <w14:ligatures w14:val="none"/>
        </w:rPr>
        <w:t xml:space="preserve">Tutto ciò che Dio opera nella sua creazione è sempre in vista del pentimento dell’uomo, del suo ritorno nei margini della sua umanità, nell’accogliersi come creatura di Dio e porsi nella sua santissima volontà. Questa verità è attestata dalle dieci piaghe d’Egitto. Al Signore sarebbe stata sufficiente una sola piaga per annientare il faraone. Il Signore non voleva la morte del faraone, voleva invece che si convertisse, abbandonando la sua idolatria e ogni immoralità che l’idolatria sempre genera e produce. Perché si convertisse il Signore gli ha mostrato in ogni modo che solo Lui è il Signore e nessun altro. Ha mostrato al faraone la sua nullità in ogni campo della natura, in modo che il faraone non avesse alcun dubbio. Quando ogni manifestazione della vera umanità dell’uomo fu terminata, lo stesso faraone si procurò la morte, ostinandosi nella sua idolatria, la quale lo rese talmente cieco da non distinguere un evento naturale da un altro soprannaturale. Questa cecità lo condannò alla morte assieme ai suoi soldati. </w:t>
      </w:r>
    </w:p>
    <w:p w14:paraId="2AD9268A"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Natura. Uomo. Dio. </w:t>
      </w:r>
      <w:r w:rsidRPr="00D67B9D">
        <w:rPr>
          <w:rFonts w:ascii="Arial" w:eastAsia="Times New Roman" w:hAnsi="Arial" w:cs="Times New Roman"/>
          <w:kern w:val="0"/>
          <w:sz w:val="24"/>
          <w:szCs w:val="20"/>
          <w:lang w:eastAsia="it-IT"/>
          <w14:ligatures w14:val="none"/>
        </w:rPr>
        <w:t xml:space="preserve">Ogni uomo deve sapere che la natura non è sua. Lui non è il padrone della natura. Se non è il padrone, neanche può comandare alla natura. Questa mai gli obbedirà. Lui si può servire della natura, deve però sapere che è e sarà sempre una natura senza obbedienza. È quindi una natura non </w:t>
      </w:r>
      <w:r w:rsidRPr="00D67B9D">
        <w:rPr>
          <w:rFonts w:ascii="Arial" w:eastAsia="Times New Roman" w:hAnsi="Arial" w:cs="Times New Roman"/>
          <w:kern w:val="0"/>
          <w:sz w:val="24"/>
          <w:szCs w:val="20"/>
          <w:lang w:eastAsia="it-IT"/>
          <w14:ligatures w14:val="none"/>
        </w:rPr>
        <w:lastRenderedPageBreak/>
        <w:t>governabile dall’uomo. La natura è di Dio. Essa riconosce un solo Signore. Signore della natura è il Dio, l’unico Dio che l’ha fatta, l’ha creata dal nulla e la conserva nella sua sussistenza. Il non governo della natura deve condurre l’uomo alla grande umiltà di confessare che Signore della natura è Dio e che se lui vuole dominare la natura, vuole che la natura sia al suo servizio per il bene, lui stesso deve porsi nella sua vera umanità e riconoscere Dio come il suo solo ed unico eterno Signore. Quando l’uomo si sottomette a Dio, Dio gli sottomette la natura. Ogni qualvolta l’uomo si sottrae a Dio, la natura si sottrae all’uomo. Questa verità è insegnata dalla Sacra Scrittura con una frase lapidaria assai efficace:</w:t>
      </w:r>
      <w:r w:rsidRPr="00D67B9D">
        <w:rPr>
          <w:rFonts w:ascii="Arial" w:eastAsia="Times New Roman" w:hAnsi="Arial" w:cs="Times New Roman"/>
          <w:i/>
          <w:kern w:val="0"/>
          <w:sz w:val="24"/>
          <w:szCs w:val="20"/>
          <w:lang w:eastAsia="it-IT"/>
          <w14:ligatures w14:val="none"/>
        </w:rPr>
        <w:t xml:space="preserve"> “Il cielo diventa di rame e la terra di bronzo”</w:t>
      </w:r>
      <w:r w:rsidRPr="00D67B9D">
        <w:rPr>
          <w:rFonts w:ascii="Arial" w:eastAsia="Times New Roman" w:hAnsi="Arial" w:cs="Times New Roman"/>
          <w:kern w:val="0"/>
          <w:sz w:val="24"/>
          <w:szCs w:val="20"/>
          <w:lang w:eastAsia="it-IT"/>
          <w14:ligatures w14:val="none"/>
        </w:rPr>
        <w:t xml:space="preserve">. È l’aridità, il deserto, la carestia, la fame, la morte, il nulla dell’uomo superbo. </w:t>
      </w:r>
    </w:p>
    <w:p w14:paraId="67A85765" w14:textId="32BF1EA8"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Mosè. I faraoni. I cristiani.</w:t>
      </w:r>
      <w:r w:rsidR="0045474D">
        <w:rPr>
          <w:rFonts w:ascii="Arial" w:eastAsia="Times New Roman" w:hAnsi="Arial" w:cs="Times New Roman"/>
          <w:b/>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Il faraone è l’elemento costante nella storia dell’umanità. Il faraone è il mondo dell’idolatria e dell’immoralità che vuole schiavizzare il mondo della verità e della santità. Cambia però l’agire di Dio. Con Mosè Dio ha manifestato la sua Onnipotenza liberando dalla schiavitù. Con i cristiani Dio rivela tutta la sua gloria eterna facendo passare i suoi eletti attraverso la croce. È oggi la croce subita dal cristiano il più grande segno che rivela l’onnipotenza del nostro Dio. È la croce del cristiano perché in essa si manifesta tutta la santità di Dio. Quando la croce rivela la santità di Dio in un uomo, questa santità può essere, è solo opera dell’onnipotenza divina, è frutto e grazia del Dio Onnipotente Signore del Cielo e della terra.</w:t>
      </w:r>
    </w:p>
    <w:p w14:paraId="402DA0AC"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Ogni cosa in Cielo e in terra proclama la santità di Dio. </w:t>
      </w:r>
      <w:r w:rsidRPr="00D67B9D">
        <w:rPr>
          <w:rFonts w:ascii="Arial" w:eastAsia="Times New Roman" w:hAnsi="Arial" w:cs="Times New Roman"/>
          <w:kern w:val="0"/>
          <w:sz w:val="24"/>
          <w:szCs w:val="20"/>
          <w:lang w:eastAsia="it-IT"/>
          <w14:ligatures w14:val="none"/>
        </w:rPr>
        <w:t xml:space="preserve">La santità di Dio è verità, carità, giustizia eterna. La santità di Dio è misericordia, compassione, grazia di salvezza. Tutto ciò che il Signore compie in Cielo e sulla terra, nel tempo e nell’eternità, è solo in vista di un amore sempre più grande per l’uomo da condurre alla salvezza. Niente fa Dio se non in vista di un amore più grande per gli uomini. Attesta questa verità la suprema delle opere di Dio: la morte in Croce del suo Figlio Diletto, del suo Unigenito, del Verbo che si fece carne nel seno della Vergine Maria. La Croce di Cristo Gesù è la sapienza rivelata, tutta ancora da scoprire, dalla quale bisogna partire se si vuole proclamare Dio santo in ogni sua opera, in Cielo e sulla terra. </w:t>
      </w:r>
    </w:p>
    <w:p w14:paraId="3179BE4D"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L’ostinazione dell’uomo. </w:t>
      </w:r>
      <w:r w:rsidRPr="00D67B9D">
        <w:rPr>
          <w:rFonts w:ascii="Arial" w:eastAsia="Times New Roman" w:hAnsi="Arial" w:cs="Times New Roman"/>
          <w:kern w:val="0"/>
          <w:sz w:val="24"/>
          <w:szCs w:val="20"/>
          <w:lang w:eastAsia="it-IT"/>
          <w14:ligatures w14:val="none"/>
        </w:rPr>
        <w:t xml:space="preserve">Per cogliere ogni più piccolo intervento della santità di Dio in nostro favore, occorre all’uomo una grande umiltà. L’uomo superbo è privo di ogni umiltà. Quale potrà essere allora la sua fine? Quella di ostinarsi sempre di più nella sua superbia. E sarà proprio questa ostinazione, frutto in lui della superbia, che lo condurrà alla morte eterna. La superbia fa sì che l’uomo si ostini nella sua idolatria e cammini per tutti i giorni della sua vita in una immoralità dilagante. Idolatria e immoralità lo rendono completamente cieco ad ogni manifestazione, o intervento di Dio nella sua vita. Questa cecità lo condurrà a sicura morte. </w:t>
      </w:r>
    </w:p>
    <w:p w14:paraId="26866551"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Le tenebre segnano la fine. </w:t>
      </w:r>
      <w:r w:rsidRPr="00D67B9D">
        <w:rPr>
          <w:rFonts w:ascii="Arial" w:eastAsia="Times New Roman" w:hAnsi="Arial" w:cs="Times New Roman"/>
          <w:kern w:val="0"/>
          <w:sz w:val="24"/>
          <w:szCs w:val="20"/>
          <w:lang w:eastAsia="it-IT"/>
          <w14:ligatures w14:val="none"/>
        </w:rPr>
        <w:t xml:space="preserve">La superbia acceca. Acceca l’uomo proprio nella sua conoscenza. Lui che è uomo si pensa Dio, lui che è creatura si pensa onnipotente, lui che è solo terra impastata si crede superiore agli Angeli di Dio. Se l’uomo superbo non rientra nei cardini, nei limiti della sua creaturalità, o umanità, nella sua pochezza, nel suo niente, le tenebre nelle quali è caduto </w:t>
      </w:r>
      <w:r w:rsidRPr="00D67B9D">
        <w:rPr>
          <w:rFonts w:ascii="Arial" w:eastAsia="Times New Roman" w:hAnsi="Arial" w:cs="Times New Roman"/>
          <w:kern w:val="0"/>
          <w:sz w:val="24"/>
          <w:szCs w:val="20"/>
          <w:lang w:eastAsia="it-IT"/>
          <w14:ligatures w14:val="none"/>
        </w:rPr>
        <w:lastRenderedPageBreak/>
        <w:t xml:space="preserve">segnano per lui la fine. Le tenebre lo conducono a gesti insipienti, stolti, insensati che lo porteranno a sicura perdizione in terra e nell’aldilà. Ogni intervento di Dio, dal più piccolo al più grande, ha questa unica finalità: riportare l’uomo nei margini, nei cardini della sua vera umanità ed è vera umanità solo quella che si pensa sempre secondo la volontà di Dio, nel rispetto di ogni limite che lo stesso Dio e Signore le ha imposto creandola. Il primo limite è questo: l’uomo è solo uomo, mai potrà proclamarsi Dio. L’uomo è uomo e mai potrà ergersi sopra gli altri uomini per tiranneggiarli, giocando con loro a fare il faraone. </w:t>
      </w:r>
    </w:p>
    <w:p w14:paraId="0CE9A9FF" w14:textId="63369ECE"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fine di un regno: cause interne, cause esterne. L’una e l’altra frutto dell’idolatria. </w:t>
      </w:r>
      <w:r w:rsidRPr="00D67B9D">
        <w:rPr>
          <w:rFonts w:ascii="Arial" w:eastAsia="Times New Roman" w:hAnsi="Arial" w:cs="Times New Roman"/>
          <w:kern w:val="0"/>
          <w:sz w:val="24"/>
          <w:szCs w:val="20"/>
          <w:lang w:eastAsia="it-IT"/>
          <w14:ligatures w14:val="none"/>
        </w:rPr>
        <w:t xml:space="preserve">Ogni regno finisce per cecità interna, per insipienza, per stoltezza. È la stoltezza che lo rende debole, fragile, vincibile. È la cecità che apre le porte alla vittoria che sempre viene dall’esterno. Questa cecità è inevitabile, anche l’insipienza è inevitabile, anche la stoltezza delle decisioni è inevitabile. È inevitabile perché nella superbia che genera l’idolatria e che partorisce l’immoralità l’uomo perde l’uso della sua razionalità. Nella superbia entra nella demenza ed è proprio questa demenza che lo conduce a decisioni dementi, stolte, di sicura morte. Ogni decisione demente di un regno manifesta che ci troviamo dinanzi </w:t>
      </w:r>
      <w:r w:rsidR="005660F7" w:rsidRPr="00D67B9D">
        <w:rPr>
          <w:rFonts w:ascii="Arial" w:eastAsia="Times New Roman" w:hAnsi="Arial" w:cs="Times New Roman"/>
          <w:kern w:val="0"/>
          <w:sz w:val="24"/>
          <w:szCs w:val="20"/>
          <w:lang w:eastAsia="it-IT"/>
          <w14:ligatures w14:val="none"/>
        </w:rPr>
        <w:t>a</w:t>
      </w:r>
      <w:r w:rsidRPr="00D67B9D">
        <w:rPr>
          <w:rFonts w:ascii="Arial" w:eastAsia="Times New Roman" w:hAnsi="Arial" w:cs="Times New Roman"/>
          <w:kern w:val="0"/>
          <w:sz w:val="24"/>
          <w:szCs w:val="20"/>
          <w:lang w:eastAsia="it-IT"/>
          <w14:ligatures w14:val="none"/>
        </w:rPr>
        <w:t xml:space="preserve"> uomini idolatri, superbi, immorali. L’uomo è la sua decisione. Se le sue decisioni sono sante, lui è santo. Se le sue decisioni sono di pura demenza, è segno che in lui regna la superbia, l’idolatria, l’immoralità. Ognuno produce frutti secondo la sua natura. Anche questa verità è infallibile. Essa è eternamente vera. </w:t>
      </w:r>
    </w:p>
    <w:p w14:paraId="7B2B5FBE"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Non è il prodigio segno di verità. È la verità che attesta la bontà del prodigio. </w:t>
      </w:r>
      <w:r w:rsidRPr="00D67B9D">
        <w:rPr>
          <w:rFonts w:ascii="Arial" w:eastAsia="Times New Roman" w:hAnsi="Arial" w:cs="Times New Roman"/>
          <w:kern w:val="0"/>
          <w:sz w:val="24"/>
          <w:szCs w:val="20"/>
          <w:lang w:eastAsia="it-IT"/>
          <w14:ligatures w14:val="none"/>
        </w:rPr>
        <w:t xml:space="preserve">Molti si lasciano ingannare dai prodigi, pensando che sono essi che manifestano e rivelano la verità. Questo è assolutamente falso. È invece la Parola il criterio unico per stabilire, definire la verità di Dio in ogni cosa che accade. Chi è nella falsità, nella non conoscenza di Dio, facilmente sarà ingannato dal segno che lo condurrà in una falsità ancora maggiore. Poiché la falsità è il terreno che satana coltiva con ogni perizia e scienza, sapendo che è dalla falsità o dalla non conoscenza della verità che lui potrà sempre assoldare uomini per il suo regno di tenebra, chi vuole distruggere il potere di satana, deve distruggere il suo giardino, la sua serra, il suo orto di falsità, di inganno, di menzogne e questo lo si potrà fare in un solo modo: piantando nei cuori la verità di Cristo Gesù. Essa è l’unica capace di vincere la falsità di satana. La battaglia contro satana si combatte sul campo della verità. Chi la combatte su altri campi, perde miseramente il suo tempo, lavora in modo ammirabile per colui che vorrebbe combattere, cioè per lo stesso satana. </w:t>
      </w:r>
    </w:p>
    <w:p w14:paraId="4A05007F"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Lo spirito di inganno. </w:t>
      </w:r>
      <w:r w:rsidRPr="00D67B9D">
        <w:rPr>
          <w:rFonts w:ascii="Arial" w:eastAsia="Times New Roman" w:hAnsi="Arial" w:cs="Times New Roman"/>
          <w:kern w:val="0"/>
          <w:sz w:val="24"/>
          <w:szCs w:val="20"/>
          <w:lang w:eastAsia="it-IT"/>
          <w14:ligatures w14:val="none"/>
        </w:rPr>
        <w:t>C’è un’altra verità assai semplice che dobbiamo affermare con molta chiarezza. Quando un uomo è superbo non si sceglie uomini santi e giusti che possano consigliarlo con saggi consigli di verità, di saggezza, di santità. Si sceglie uomini stolti, insipienti, arroganti, superbi come lui. Tale è l’uomo, tali i suoi consiglieri. Stolto è l’uomo, stolti sono i suoi consiglieri. Questi uomini insipienti lo guidano sulla via dell’insipienza, della stoltezza, della perdizione. Questi uomini insipienti lo ingannano con i loro consigli e ingannandolo lo conducono in perdizione. È questo lo spirito di inganno che presiede nel consiglio del superbo, dell’idolatra, dell’immorale.</w:t>
      </w:r>
    </w:p>
    <w:p w14:paraId="3CF0E75F" w14:textId="6F45221F" w:rsid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La fede del cristiano è la sua vittoria. </w:t>
      </w:r>
      <w:r w:rsidRPr="00D67B9D">
        <w:rPr>
          <w:rFonts w:ascii="Arial" w:eastAsia="Times New Roman" w:hAnsi="Arial" w:cs="Times New Roman"/>
          <w:kern w:val="0"/>
          <w:sz w:val="24"/>
          <w:szCs w:val="20"/>
          <w:lang w:eastAsia="it-IT"/>
          <w14:ligatures w14:val="none"/>
        </w:rPr>
        <w:t>La fede del cristiano è purissima verità. La verità è vittoria, salvezza, vita eterna. Chi vuole rimanere nella vita – è questa la vittoria del cristiano – deve sempre rimanere nella fede. Apparentemente la fede conduce alla morte, alla croce. La morte, la croce è solo passaggio, porta, via per entrare nella più grande luce, nella luce della vita eterna. Chi perde la fede, perde la vita. La perde perché fuori della fede non c’è verità; c’è solo falsità, inganno e inganno e falsità conducono solo alla morte, anche se in apparenza – ed è proprio questo l’inganno – sembrano condurre alla vita.</w:t>
      </w:r>
      <w:r w:rsidR="0045474D">
        <w:rPr>
          <w:rFonts w:ascii="Arial" w:eastAsia="Times New Roman" w:hAnsi="Arial" w:cs="Times New Roman"/>
          <w:kern w:val="0"/>
          <w:sz w:val="24"/>
          <w:szCs w:val="20"/>
          <w:lang w:eastAsia="it-IT"/>
          <w14:ligatures w14:val="none"/>
        </w:rPr>
        <w:t xml:space="preserve"> </w:t>
      </w:r>
    </w:p>
    <w:p w14:paraId="4826A65F" w14:textId="77777777" w:rsidR="00407965" w:rsidRPr="00D67B9D" w:rsidRDefault="00407965" w:rsidP="000F06FC">
      <w:pPr>
        <w:spacing w:after="240" w:line="240" w:lineRule="auto"/>
        <w:jc w:val="both"/>
        <w:rPr>
          <w:rFonts w:ascii="Arial" w:eastAsia="Times New Roman" w:hAnsi="Arial" w:cs="Times New Roman"/>
          <w:b/>
          <w:kern w:val="0"/>
          <w:sz w:val="24"/>
          <w:szCs w:val="20"/>
          <w:lang w:eastAsia="it-IT"/>
          <w14:ligatures w14:val="none"/>
        </w:rPr>
      </w:pPr>
    </w:p>
    <w:p w14:paraId="6E42E810" w14:textId="77777777" w:rsidR="00407965" w:rsidRPr="004E3ABC" w:rsidRDefault="00407965" w:rsidP="00407965">
      <w:pPr>
        <w:pStyle w:val="Titolo3"/>
      </w:pPr>
      <w:bookmarkStart w:id="334" w:name="_Toc231591269"/>
      <w:r>
        <w:t>Riflessioni sul testo</w:t>
      </w:r>
      <w:bookmarkEnd w:id="334"/>
    </w:p>
    <w:p w14:paraId="277E48DE"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513FA470" w14:textId="77777777" w:rsidR="006D645E" w:rsidRPr="006D645E" w:rsidRDefault="006D645E" w:rsidP="000F06FC">
      <w:pPr>
        <w:spacing w:after="240" w:line="240" w:lineRule="auto"/>
        <w:jc w:val="both"/>
        <w:rPr>
          <w:rFonts w:ascii="Greek" w:eastAsia="Times New Roman" w:hAnsi="Greek" w:cs="Arial"/>
          <w:kern w:val="0"/>
          <w:sz w:val="26"/>
          <w:szCs w:val="26"/>
          <w:lang w:eastAsia="it-IT"/>
          <w14:ligatures w14:val="none"/>
        </w:rPr>
      </w:pPr>
      <w:bookmarkStart w:id="335" w:name="_Hlk137719570"/>
      <w:bookmarkEnd w:id="328"/>
      <w:r w:rsidRPr="006D645E">
        <w:rPr>
          <w:rFonts w:ascii="Arial" w:eastAsia="Times New Roman" w:hAnsi="Arial" w:cs="Arial"/>
          <w:b/>
          <w:bCs/>
          <w:spacing w:val="10"/>
          <w:kern w:val="0"/>
          <w:sz w:val="24"/>
          <w:szCs w:val="20"/>
          <w:lang w:eastAsia="it-IT"/>
          <w14:ligatures w14:val="none"/>
        </w:rPr>
        <w:t>V 16,</w:t>
      </w:r>
      <w:bookmarkEnd w:id="335"/>
      <w:r w:rsidRPr="006D645E">
        <w:rPr>
          <w:rFonts w:ascii="Arial" w:eastAsia="Times New Roman" w:hAnsi="Arial" w:cs="Arial"/>
          <w:kern w:val="0"/>
          <w:sz w:val="24"/>
          <w:szCs w:val="24"/>
          <w:lang w:eastAsia="it-IT"/>
          <w14:ligatures w14:val="none"/>
        </w:rPr>
        <w:t xml:space="preserve">1 </w:t>
      </w:r>
      <w:bookmarkStart w:id="336" w:name="_Hlk137820437"/>
      <w:r w:rsidRPr="006D645E">
        <w:rPr>
          <w:rFonts w:ascii="Arial" w:eastAsia="Times New Roman" w:hAnsi="Arial" w:cs="Arial"/>
          <w:kern w:val="0"/>
          <w:sz w:val="24"/>
          <w:szCs w:val="24"/>
          <w:lang w:eastAsia="it-IT"/>
          <w14:ligatures w14:val="none"/>
        </w:rPr>
        <w:t xml:space="preserve">E udii dal tempio una voce potente che diceva ai sette angeli: «Andate e versate sulla terra le sette coppe dell’ira di Dio». </w:t>
      </w:r>
      <w:bookmarkEnd w:id="336"/>
      <w:r w:rsidRPr="006D645E">
        <w:rPr>
          <w:rFonts w:ascii="Arial" w:eastAsia="Times New Roman" w:hAnsi="Arial" w:cs="Arial"/>
          <w:kern w:val="0"/>
          <w:sz w:val="24"/>
          <w:szCs w:val="24"/>
          <w:lang w:val="la-Latn" w:eastAsia="it-IT"/>
          <w14:ligatures w14:val="none"/>
        </w:rPr>
        <w:t>Et audivi vocem magnam de templo dicentem septem angelis ite et effundite septem fialas irae Dei in terram</w:t>
      </w:r>
      <w:r w:rsidRPr="006D645E">
        <w:rPr>
          <w:rFonts w:ascii="Arial" w:eastAsia="Times New Roman" w:hAnsi="Arial" w:cs="Arial"/>
          <w:kern w:val="0"/>
          <w:sz w:val="24"/>
          <w:szCs w:val="24"/>
          <w:lang w:eastAsia="it-IT"/>
          <w14:ligatures w14:val="none"/>
        </w:rPr>
        <w:t>.</w:t>
      </w:r>
      <w:r w:rsidRPr="006D645E">
        <w:rPr>
          <w:rFonts w:ascii="Greek" w:eastAsia="Times New Roman" w:hAnsi="Greek" w:cs="Arial"/>
          <w:kern w:val="0"/>
          <w:sz w:val="26"/>
          <w:szCs w:val="26"/>
          <w:lang w:eastAsia="it-IT"/>
          <w14:ligatures w14:val="none"/>
        </w:rPr>
        <w:t xml:space="preserve"> Kaˆ ½kousa meg£lhj fwnÁj ™k toà naoà legoÚshj to‹j ˜pt¦ ¢ggšloij, `Up£gete kaˆ ™kcšete t¦j ˜pt¦ fi£laj toà qumoà toà qeoà e„j t¾n gÁn.</w:t>
      </w:r>
    </w:p>
    <w:p w14:paraId="11944178"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tempio è colmo del fumo della gloria di Dio e della sua onnipotenza. Dal tempio, cioè dalla casa eterna del Signore Dio, l’Apostolo Giovanni </w:t>
      </w:r>
      <w:r w:rsidRPr="006D645E">
        <w:rPr>
          <w:rFonts w:ascii="Arial" w:eastAsia="Times New Roman" w:hAnsi="Arial" w:cs="Arial"/>
          <w:i/>
          <w:iCs/>
          <w:kern w:val="0"/>
          <w:sz w:val="24"/>
          <w:szCs w:val="24"/>
          <w:lang w:eastAsia="it-IT"/>
          <w14:ligatures w14:val="none"/>
        </w:rPr>
        <w:t>sente una voce potente che dice ai sette angeli: «Andate e versate sulla terra le sette coppe dell’ira di Dio».</w:t>
      </w:r>
      <w:r w:rsidRPr="006D645E">
        <w:rPr>
          <w:rFonts w:ascii="Arial" w:eastAsia="Times New Roman" w:hAnsi="Arial" w:cs="Arial"/>
          <w:kern w:val="0"/>
          <w:sz w:val="24"/>
          <w:szCs w:val="24"/>
          <w:lang w:eastAsia="it-IT"/>
          <w14:ligatures w14:val="none"/>
        </w:rPr>
        <w:t xml:space="preserve"> Quanto sta per accadere sulla terra non viene dalla volontà di nessuna creatura. Viene dal cuore di Dio. Viene dalla sua volontà. Viene dal suo amore di salvezza verso ogni uomo. Viene però anche dalla sua purissima verità e dalla sua giustizia eterna. Versando la coppa sulla terra, quanti muoiono e non sono nella verità della loro natura o nella verità della loro fede, sono sottoposti a giudizio eterno dal Signore e per essi si apriranno le porte della perdizione eterna. Per quanti invece vengono trovati nella verità della loro natura o nella verità della loro fede in Cristo Gesù, per essi si aprono le porte del paradiso.</w:t>
      </w:r>
    </w:p>
    <w:p w14:paraId="7FA057D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perché è necessario che sia sempre il nostro Dio a dare l’ordine di gettare le sette coppe sulla terra. Il nostro Dio questo ordine lo dona per mezzo dell’Agnello Immolato e l’Agnello Immolato è sempre governato dalla scienza e dalla sapienza eterna dello Spirito Santo. Ecco perché nulla deve avvenire per volontà di nessuna creatura. Anche nel corpo di Cristo deve avvenire la stessa cosa. Tutto deve essere in obbedienza a Dio, in Cristo Gesù, per opera dello Spirito Santo. Può oggi il corpo di Cristo affermare che in esso tutto è obbedienza a Dio, in Cristo Gesù, per opera dello Spirito Santo, se il Dio di moltissimi cristiani non è più il Padre del Signore nostro Gesù Cristo e Gesù Cristo non è più il Figlio Unigenito generato dal Padre prima di tutti i secoli e neanche lo Spirito Santo è lo Spirito che deve condurre il corpo a tutta la verità che Gesù Signore? Se non siamo dal Padre, in Cristo, per lo Spirito Santo, siamo sotto il potere e la schiavitù della bestia che ci obbliga a dire solo il suo pensiero. Il mondo attuale non sta vivendo la libertà che nasce dalla schiavitù e dall’asservimento alla bestia? La nostra oggi non è libertà di inferno, invece che libertà di paradiso? Questa libertà </w:t>
      </w:r>
      <w:r w:rsidRPr="006D645E">
        <w:rPr>
          <w:rFonts w:ascii="Arial" w:eastAsia="Times New Roman" w:hAnsi="Arial" w:cs="Arial"/>
          <w:kern w:val="0"/>
          <w:sz w:val="24"/>
          <w:szCs w:val="24"/>
          <w:lang w:eastAsia="it-IT"/>
          <w14:ligatures w14:val="none"/>
        </w:rPr>
        <w:lastRenderedPageBreak/>
        <w:t>di inferno in moltissime persone è visibile non appena dalla loro bocca esce una sola parola che è parola di condanna a parlare male di Dio e degli uomini,</w:t>
      </w:r>
    </w:p>
    <w:p w14:paraId="45566BE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16,2 </w:t>
      </w:r>
      <w:bookmarkStart w:id="337" w:name="_Hlk137821448"/>
      <w:r w:rsidRPr="006D645E">
        <w:rPr>
          <w:rFonts w:ascii="Arial" w:eastAsia="Times New Roman" w:hAnsi="Arial" w:cs="Arial"/>
          <w:spacing w:val="10"/>
          <w:kern w:val="0"/>
          <w:sz w:val="24"/>
          <w:szCs w:val="20"/>
          <w:lang w:eastAsia="it-IT"/>
          <w14:ligatures w14:val="none"/>
        </w:rPr>
        <w:t>Partì il primo angelo e versò la sua coppa sopra la terra; e si formò una piaga cattiva e maligna sugli uomini che recavano il marchio della bestia e si prostravano davanti alla sua statua.</w:t>
      </w:r>
      <w:r w:rsidRPr="006D645E">
        <w:rPr>
          <w:rFonts w:ascii="Arial" w:eastAsia="Times New Roman" w:hAnsi="Arial" w:cs="Arial"/>
          <w:b/>
          <w:bCs/>
          <w:spacing w:val="10"/>
          <w:kern w:val="0"/>
          <w:sz w:val="24"/>
          <w:szCs w:val="20"/>
          <w:lang w:eastAsia="it-IT"/>
          <w14:ligatures w14:val="none"/>
        </w:rPr>
        <w:t xml:space="preserve"> </w:t>
      </w:r>
      <w:bookmarkEnd w:id="337"/>
      <w:r w:rsidRPr="006D645E">
        <w:rPr>
          <w:rFonts w:ascii="Arial" w:eastAsia="Times New Roman" w:hAnsi="Arial" w:cs="Arial"/>
          <w:kern w:val="0"/>
          <w:sz w:val="24"/>
          <w:szCs w:val="24"/>
          <w:lang w:val="la-Latn" w:eastAsia="it-IT"/>
          <w14:ligatures w14:val="none"/>
        </w:rPr>
        <w:t>et abiit primus et effudit fialam suam in terram et factum est vulnus saevum ac pessimum in homines qui habent caracterem bestiae et eos qui adoraverunt imaginem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¢pÁlqen Ð prîtoj kaˆ ™xšceen t¾n fi£lhn aÙtoà e„j t¾n gÁn: kaˆ ™gšneto ›lkoj kakÕn kaˆ ponhrÕn ™pˆ toÝj ¢nqrèpouj toÝj œcontaj tÕ c£ragma toà qhr…ou kaˆ toÝj proskunoàntaj tÍ e„kÒni aÙtoà.</w:t>
      </w:r>
    </w:p>
    <w:p w14:paraId="1F7681E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Ricevuto l’ordine dal parte del Signore, dell’Onnipotente Dio e Creatore, del Trascendente, il primo angelo parte e </w:t>
      </w:r>
      <w:r w:rsidRPr="006D645E">
        <w:rPr>
          <w:rFonts w:ascii="Arial" w:eastAsia="Times New Roman" w:hAnsi="Arial" w:cs="Arial"/>
          <w:i/>
          <w:iCs/>
          <w:spacing w:val="10"/>
          <w:kern w:val="0"/>
          <w:sz w:val="24"/>
          <w:szCs w:val="20"/>
          <w:lang w:eastAsia="it-IT"/>
          <w14:ligatures w14:val="none"/>
        </w:rPr>
        <w:t>“versa la sua coppa sopra la terra. Dopo questo versamento si forma una piaga cattiva e maligna sugli uomini che recavano il marchio della bestia e si prostravano davanti alla statua”.</w:t>
      </w:r>
      <w:r w:rsidRPr="006D645E">
        <w:rPr>
          <w:rFonts w:ascii="Arial" w:eastAsia="Times New Roman" w:hAnsi="Arial" w:cs="Arial"/>
          <w:spacing w:val="10"/>
          <w:kern w:val="0"/>
          <w:sz w:val="24"/>
          <w:szCs w:val="20"/>
          <w:lang w:eastAsia="it-IT"/>
          <w14:ligatures w14:val="none"/>
        </w:rPr>
        <w:t xml:space="preserve"> Questa prima coppa è per tutti gli idolatri e sono idolatri tutti coloro che hanno rinnegato Dio come loro Creatore e Signore e Cristo Gesù come loro Redentore e Salvatore, come il solo fine della loro vita. Di questa piaga maligna e cattiva non si dice che abbiamo provocato dei morti. È tuttavia una piaga dolorosissima e di certo è mandata da Dio o da Lui permessa per la conversione di ogni idolatra. Chi è idolatra? È colui che pone la sua vita nelle mani dell’inesistente. Con questa piaga il Signore mostra ad ogni idolatra che essi nulla possono per custodire la loro vita in buona salute e neanche gli idoli che essi adorano e pregano. Tutte le piaghe d’Egitto hanno questa sola finalità: mostrare al Faraone che la natura intera è sotto il governo del Dio di Mosè. Il Dio del faraone, che è il nulla, il niente, nulla può contro il Dio di Mosè. </w:t>
      </w:r>
    </w:p>
    <w:p w14:paraId="059348C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Prima di procedere oltre, è necessario ribadire la stessa verità che abbiamo messo in chiara luce quando abbiamo parlato dell’apertura dei sette sigilli, o del suono delle sette trombe e anche nell’annuncio dei tre guai. Mentre per le piaghe d’Egitto prima vengono annunciate da Mosè e poi realizzate sempre da Mosè su comando del Signore e mentre per Giobbe sappiamo che è Satana che ha operato sia la morte dei suoi figli e sia la grande piaga che ha avvolto il suo corpo, nell’Apocalisse tutto avviene per decisione di Cristo Gesù e tutto si compie su suo comando, ma senza dire nulla agli uomini che i tormenti subiscono o subiranno. Ecco perché è necessario che vi sia un profeta o anche più profeti che non solo rivelino agli uomini che il Signore sta operando per la loro conversione, ma anche annuncino la Parola alla quale ci si deve convertire o invitino alla conversione alla verità e al fine della natura così come da Dio è stata creata. La verità e il fine sono quelli di ogni uomo ricevuti per creazione. questo per i non credenti in Cristo Gesù. Per i credenti in Cristo Gesù la conversione è a tutta la Parola della Scrittura e anche a tutto ciò che lo Spirito Santo ha fatto per ogni singolo credente in Cristo Gesù. Diciamo questo perché ancora stiamo vivendo un flagello che ha colpito l’intera umanità. Dinanzi a questo flagello si è pregato perché finisse. Ma nessuno ha innalzato la sua voce per chiedere la conversione sia alla verità e al </w:t>
      </w:r>
      <w:r w:rsidRPr="006D645E">
        <w:rPr>
          <w:rFonts w:ascii="Arial" w:eastAsia="Times New Roman" w:hAnsi="Arial" w:cs="Arial"/>
          <w:spacing w:val="10"/>
          <w:kern w:val="0"/>
          <w:sz w:val="24"/>
          <w:szCs w:val="20"/>
          <w:lang w:eastAsia="it-IT"/>
          <w14:ligatures w14:val="none"/>
        </w:rPr>
        <w:lastRenderedPageBreak/>
        <w:t xml:space="preserve">fine della natura e sia alla verità e al fine secondo la Parola della Divina Rivelazione. Senza la Parola, l’evento sempre si compie, la coppa viene versata, il sigillo viene aperto, le trombe saranno suonate, gli angeli obbediranno al Signore, ma l’uomo rimane fuori dal mistero che il Signore vuole realizzare per ogni segno che permette che avvenga sulla terra. Come Mosè, i Profeti, gli Agiografi davano pienezza di luce ad ogni segno dell’Antico Testamento, così anche nel Nuovo: i profeti del Dio vivente devono dare pienezza e purezza di luce per ogni segno che Dio permette che si verifichi sulla nostra terra e tutta la vita sulla terra è segno che ci deve invitare alla conversione e alla fede, sempre che i profeti del Dio Creatore e Signore vivano la loro missione secondo purezza di verità, sapienza, scienza, intelligenza, fortezza, timore del Signore. Come la rivelazione è composta di Parole e di Eventi intimamente connessi, così eventi che si verificano sulla terra per volontà di Dio – volontà diretta o indiretta – e Parola dei profeti sempre devono essere intimamente connessi. L’intima connessione è necessaria perché il segno possa realizzare il suo fine e il fine è uno solo: la conversione alla Parola. </w:t>
      </w:r>
    </w:p>
    <w:p w14:paraId="7E5C5A0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16,3 </w:t>
      </w:r>
      <w:r w:rsidRPr="006D645E">
        <w:rPr>
          <w:rFonts w:ascii="Arial" w:eastAsia="Times New Roman" w:hAnsi="Arial" w:cs="Arial"/>
          <w:spacing w:val="10"/>
          <w:kern w:val="0"/>
          <w:sz w:val="24"/>
          <w:szCs w:val="20"/>
          <w:lang w:eastAsia="it-IT"/>
          <w14:ligatures w14:val="none"/>
        </w:rPr>
        <w:t xml:space="preserve">Il secondo angelo versò la sua coppa nel mare; e si formò del sangue come quello di un morto e morì ogni essere vivente che si trovava nel mare. </w:t>
      </w:r>
      <w:r w:rsidRPr="006D645E">
        <w:rPr>
          <w:rFonts w:ascii="Arial" w:eastAsia="Times New Roman" w:hAnsi="Arial" w:cs="Arial"/>
          <w:kern w:val="0"/>
          <w:sz w:val="24"/>
          <w:szCs w:val="24"/>
          <w:lang w:val="la-Latn" w:eastAsia="it-IT"/>
          <w14:ligatures w14:val="none"/>
        </w:rPr>
        <w:t>Et secundus effudit fialam suam in mare et factus est sanguis tamquam mortui et omnis anima vivens mortua est in mari</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Ð deÚteroj ™xšceen t¾n fi£lhn aÙtoà e„j t¾n q£lassan: kaˆ ™gšneto aŒma æj nekroà, kaˆ p©sa yuc¾ zwÁj ¢pšqanen, t¦ ™n tÍ qal£ssV.</w:t>
      </w:r>
    </w:p>
    <w:p w14:paraId="37F6A6E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Con questa coppa che viene versata nel mare, si forma del sangue come quello di morto e muore ogni essere vivente che si trova nel mare. Ecco invece cosa era accaduto con la seconda tromba suonata dal secondo Angelo: “</w:t>
      </w:r>
      <w:r w:rsidRPr="006D645E">
        <w:rPr>
          <w:rFonts w:ascii="Arial" w:eastAsia="Times New Roman" w:hAnsi="Arial" w:cs="Arial"/>
          <w:i/>
          <w:iCs/>
          <w:spacing w:val="10"/>
          <w:kern w:val="0"/>
          <w:sz w:val="24"/>
          <w:szCs w:val="20"/>
          <w:lang w:eastAsia="it-IT"/>
          <w14:ligatures w14:val="none"/>
        </w:rPr>
        <w:t xml:space="preserve">Il secondo angelo suonò la tromba: qualcosa come una grande montagna, tutta infuocata, fu scagliato nel mare. Un terzo del mare divenne sangue, un terzo delle creature che vivono nel mare morì e un terzo delle navi andò distrutto” (Ap 8,8-9). </w:t>
      </w:r>
      <w:r w:rsidRPr="006D645E">
        <w:rPr>
          <w:rFonts w:ascii="Arial" w:eastAsia="Times New Roman" w:hAnsi="Arial" w:cs="Arial"/>
          <w:spacing w:val="10"/>
          <w:kern w:val="0"/>
          <w:sz w:val="24"/>
          <w:szCs w:val="20"/>
          <w:lang w:eastAsia="it-IT"/>
          <w14:ligatures w14:val="none"/>
        </w:rPr>
        <w:t xml:space="preserve">Con questa coppa muore ogni essere vivente che si trova nel mare. L’Apostolo Giovanni vede cosa accade e la sua è vera visione nello Spirito Santo. Modalità storiche e tempi del compimento devono essere indicati dai profeti. Con questa coppa che viene versata nel mare, morendo la vita del mare, sulla terra seguirà una catastrofe di grandezza mai conosciuta prima. Verrà a mancare il nutrimento per milioni e milioni di persone, se non anche di miliardi di persone. Il mare abbraccia tre quarti del nostro globo. Il nutrimento che si ricava da esso è grande, grandissimo. </w:t>
      </w:r>
    </w:p>
    <w:p w14:paraId="0C6E604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Come Mosè, anche i due profeti o testimoni fedeli del Signore hanno il potere di cambiare l’acqua in sangue. Di questo potere abbiamo già parlato quando abbiamo preso in esame il Capitolo XI.</w:t>
      </w:r>
    </w:p>
    <w:p w14:paraId="016FAA7C"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w:t>
      </w:r>
      <w:r w:rsidRPr="006D645E">
        <w:rPr>
          <w:rFonts w:ascii="Arial" w:eastAsia="Times New Roman" w:hAnsi="Arial" w:cs="Arial"/>
          <w:i/>
          <w:iCs/>
          <w:spacing w:val="10"/>
          <w:kern w:val="0"/>
          <w:sz w:val="24"/>
          <w:szCs w:val="20"/>
          <w:lang w:eastAsia="it-IT"/>
          <w14:ligatures w14:val="none"/>
        </w:rPr>
        <w:lastRenderedPageBreak/>
        <w:t>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(Ap 11,1-10).</w:t>
      </w:r>
    </w:p>
    <w:p w14:paraId="33EBF6B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Dobbiamo ancora aggiungere che Mosè non trasformò per comando del Signore le acque del mare in sangue, ma solo le acque del Nilo e della terraferma. Il segno era per il Faraone e le acque sono quelle dell’Egitto. Ora invece il segno è per gli idolatri che portano il marchio della bestia e per tutti gli adoratori della statua della bestia. Sempre ci si deve ricordare che ogni segno è dato per un fine. Senza un fine da realizzare, mai il Signore compie i suoi segni. Segni e fine sono una cosa sola. </w:t>
      </w:r>
    </w:p>
    <w:p w14:paraId="7E65AA7E"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16,4 </w:t>
      </w:r>
      <w:r w:rsidRPr="006D645E">
        <w:rPr>
          <w:rFonts w:ascii="Arial" w:eastAsia="Times New Roman" w:hAnsi="Arial" w:cs="Arial"/>
          <w:spacing w:val="10"/>
          <w:kern w:val="0"/>
          <w:sz w:val="24"/>
          <w:szCs w:val="20"/>
          <w:lang w:eastAsia="it-IT"/>
          <w14:ligatures w14:val="none"/>
        </w:rPr>
        <w:t xml:space="preserve">Il terzo angelo versò la sua coppa nei fiumi e nelle sorgenti delle acque, e diventarono sangue. </w:t>
      </w:r>
      <w:r w:rsidRPr="006D645E">
        <w:rPr>
          <w:rFonts w:ascii="Arial" w:eastAsia="Times New Roman" w:hAnsi="Arial" w:cs="Arial"/>
          <w:kern w:val="0"/>
          <w:sz w:val="24"/>
          <w:szCs w:val="24"/>
          <w:lang w:val="la-Latn" w:eastAsia="it-IT"/>
          <w14:ligatures w14:val="none"/>
        </w:rPr>
        <w:t>Et tertius effudit fialam suam super flumina et super fontes aquarum et factus est sanguis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Ð tr…toj ™xšceen t¾n fi£lhn aÙtoà e„j toÝj potamoÝj kaˆ t¦j phg¦j tîn Ød£twn: kaˆ ™gšneto aŒma.</w:t>
      </w:r>
    </w:p>
    <w:p w14:paraId="1D4A9674"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Ora si passa dal mare alla terra. Il terzo angelo versa la sua coppa nei fiumi e nelle sorgenti delle acque e diventarono sangue. Prima diviene sangue tutta l’acqua del mare. Ora invece diviene sangue tutta l’acqua dei fiumi. Con questa coppa il disastro è enormemente grande. Qui è a rischio la scomparsa della vita sulla terra, dal momento che sangue è l’acqua del mare e sangue è l’acqua di fiumi. Come già detto, con Mosè solo l’acqua della terra d’Egitto divenne sangue e per di più per un tempo limitato.</w:t>
      </w:r>
    </w:p>
    <w:p w14:paraId="517AA6F2"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w:t>
      </w:r>
      <w:r w:rsidRPr="006D645E">
        <w:rPr>
          <w:rFonts w:ascii="Arial" w:eastAsia="Times New Roman" w:hAnsi="Arial" w:cs="Arial"/>
          <w:i/>
          <w:iCs/>
          <w:spacing w:val="10"/>
          <w:kern w:val="0"/>
          <w:sz w:val="24"/>
          <w:szCs w:val="20"/>
          <w:lang w:eastAsia="it-IT"/>
          <w14:ligatures w14:val="none"/>
        </w:rPr>
        <w:lastRenderedPageBreak/>
        <w:t>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96384B4"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7,1-25). </w:t>
      </w:r>
    </w:p>
    <w:p w14:paraId="43A24153" w14:textId="77777777" w:rsidR="00322969"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Lo ripetiamo: modalità storiche, tempo, durata sono a noi ignoti. Ecco perché è necessario che il Signore ci illumini attraverso i suoi profeti, altrimenti il fine per cui la coppa viene versata non si realizza. Per il Signore sarebbe vera opera vana. Né basta la sola intelligenza dell’uomo, dal momento che ogni umana intelligenza dal peccato viene offuscata e più cresce il peccato e più l’intelligenza si offusca, giungendo a trasformare il male in bene e il bene in male. </w:t>
      </w:r>
    </w:p>
    <w:p w14:paraId="37A471E4"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a cosa serve il profeta: a portare ogni voce che risuona nel cielo sulla terra, non solo per un tempo, ma per ogni tempo. Se il profeta non porta sulla terra le voci che risuonano o rimbombano nel cielo, difficilmente potrà avvenire una qualche conversione. L’Apostolo Giovanni nel suo tempo ha portato sulla terra quanto lui ha visto e ascoltato nel cielo. Poiché Gesù nel cielo sempre parla e sempre tiene in mano il libro sigillato con sette sigilli e sempre ne apre qualcuno, sempre è necessario un profeta che veda, che ascolti, che porti ogni cosa sulla terra. Questa opera profetica mai deve finire sulla nostra terra. Finché sole e luna brilleranno nei cieli, sempre dovrà esserci un profeta che porti il cielo sulla terra. </w:t>
      </w:r>
    </w:p>
    <w:p w14:paraId="3AB21424" w14:textId="6DC916DB"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16,5 </w:t>
      </w:r>
      <w:r w:rsidRPr="006D645E">
        <w:rPr>
          <w:rFonts w:ascii="Arial" w:eastAsia="Times New Roman" w:hAnsi="Arial" w:cs="Arial"/>
          <w:spacing w:val="10"/>
          <w:kern w:val="0"/>
          <w:sz w:val="24"/>
          <w:szCs w:val="20"/>
          <w:lang w:eastAsia="it-IT"/>
          <w14:ligatures w14:val="none"/>
        </w:rPr>
        <w:t>Allora udii l’angelo delle acque che diceva: «Sei giusto, tu che sei e che eri,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tu, il Santo, perché così hai giudicato. </w:t>
      </w:r>
      <w:r w:rsidRPr="006D645E">
        <w:rPr>
          <w:rFonts w:ascii="Arial" w:eastAsia="Times New Roman" w:hAnsi="Arial" w:cs="Arial"/>
          <w:kern w:val="0"/>
          <w:sz w:val="24"/>
          <w:szCs w:val="24"/>
          <w:lang w:val="la-Latn" w:eastAsia="it-IT"/>
          <w14:ligatures w14:val="none"/>
        </w:rPr>
        <w:t>Et audivi angelum aquarum dicentem iustus es qui es et qui eras sanctus quia haec iudicasti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 toà ¢ggšlou tîn Ød£twn lšgontoj,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D…kaioj e, Ð ín kaˆ Ð Ãn, Ð Ósioj,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taàta œkrinaj,</w:t>
      </w:r>
    </w:p>
    <w:p w14:paraId="5CBB7A86" w14:textId="6671C1F2"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Potrà mai il Signore fare qualcosa di ingiusto se lui è somma ed eterna giustizia, somma ed eterna carità, somma ed eterna misericordia, somma ed eterna volontà di salvezza e di bene, somma ed eterna volontà di redenzione e di riscatto dell’uomo da goni schiavitù prima spirituale e poi fisica? Il nostro Dio, neanche dai dannati dell’inferno potrà mai essere accusato di ingiustizia. Essi nell’eternità e per l’eternità avranno sempre </w:t>
      </w:r>
      <w:r w:rsidRPr="006D645E">
        <w:rPr>
          <w:rFonts w:ascii="Arial" w:eastAsia="Times New Roman" w:hAnsi="Arial" w:cs="Arial"/>
          <w:spacing w:val="10"/>
          <w:kern w:val="0"/>
          <w:sz w:val="24"/>
          <w:szCs w:val="20"/>
          <w:lang w:eastAsia="it-IT"/>
          <w14:ligatures w14:val="none"/>
        </w:rPr>
        <w:lastRenderedPageBreak/>
        <w:t>davanti ai loro occhi ogni grazia data loro dal Signore e che da essi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stata rifiutata. È questo il motivo per cui l’angelo che ha il potere sulle acque può dire: </w:t>
      </w:r>
      <w:r w:rsidRPr="006D645E">
        <w:rPr>
          <w:rFonts w:ascii="Arial" w:eastAsia="Times New Roman" w:hAnsi="Arial" w:cs="Arial"/>
          <w:i/>
          <w:iCs/>
          <w:spacing w:val="10"/>
          <w:kern w:val="0"/>
          <w:sz w:val="24"/>
          <w:szCs w:val="20"/>
          <w:lang w:eastAsia="it-IT"/>
          <w14:ligatures w14:val="none"/>
        </w:rPr>
        <w:t>“Sei giusto, tu che sei e che eri,</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tu, il Santo, perché così hai giudicato”</w:t>
      </w:r>
      <w:r w:rsidRPr="006D645E">
        <w:rPr>
          <w:rFonts w:ascii="Arial" w:eastAsia="Times New Roman" w:hAnsi="Arial" w:cs="Arial"/>
          <w:spacing w:val="10"/>
          <w:kern w:val="0"/>
          <w:sz w:val="24"/>
          <w:szCs w:val="20"/>
          <w:lang w:eastAsia="it-IT"/>
          <w14:ligatures w14:val="none"/>
        </w:rPr>
        <w:t xml:space="preserve">. Il nostro Dio, il solo Dio vivo e vero, è dall’eternità per l’eternità. Dall’eternità per l’eternità, Lui è il Santo. Il Santo è stato ieri, il Santo è oggi, il Santo è domani e sempre. Lui è il Santo dall’eternità per l’eternità. Se Lui è il Santo, anche i suoi giudizi sono santi. La santità è la stessa natura di Dio. Lui chiede a noi di fare della sua santità la nostra santità. Del suo amore il nostro amore. Della sua misericordi la nostra misericordia. Della sua Luce la nostra luce. Della sua Croce la nostra croce. Come fare della sua santità la nostra santità non è affidato alla nostra intelligenza o al nostro cuore. È invece affidato alla nostra obbedienza ad ogni sua Parola. </w:t>
      </w:r>
    </w:p>
    <w:p w14:paraId="5E68969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Quanti oggi accusano i discepoli di morale rigida, dovrebbe almeno ricordarsi che la morale non è dalla volontà dell’uomo. La morale è solo obbedienza ad ogni Parola che è uscita dalla bocca di Dio. Potrà mai essere rigida allora la morale se è solo obbedienza ad una Parola che non nasce dal nostro cuore, perché nasce dal cuore di Dio e di Cristo Gesù?</w:t>
      </w:r>
    </w:p>
    <w:p w14:paraId="6D65E0A4" w14:textId="77777777" w:rsidR="006D645E" w:rsidRPr="006D645E" w:rsidRDefault="006D645E" w:rsidP="000F06FC">
      <w:pPr>
        <w:spacing w:after="240" w:line="240" w:lineRule="auto"/>
        <w:jc w:val="both"/>
        <w:rPr>
          <w:rFonts w:ascii="Greek" w:eastAsia="Times New Roman" w:hAnsi="Greek" w:cs="Greek"/>
          <w:kern w:val="0"/>
          <w:sz w:val="26"/>
          <w:szCs w:val="26"/>
          <w:lang w:val="de-DE" w:eastAsia="it-IT"/>
          <w14:ligatures w14:val="none"/>
        </w:rPr>
      </w:pPr>
      <w:r w:rsidRPr="006D645E">
        <w:rPr>
          <w:rFonts w:ascii="Arial" w:eastAsia="Times New Roman" w:hAnsi="Arial" w:cs="Arial"/>
          <w:b/>
          <w:bCs/>
          <w:spacing w:val="10"/>
          <w:kern w:val="0"/>
          <w:sz w:val="24"/>
          <w:szCs w:val="20"/>
          <w:lang w:eastAsia="it-IT"/>
          <w14:ligatures w14:val="none"/>
        </w:rPr>
        <w:t xml:space="preserve">V 16,6 </w:t>
      </w:r>
      <w:bookmarkStart w:id="338" w:name="_Hlk137880770"/>
      <w:r w:rsidRPr="006D645E">
        <w:rPr>
          <w:rFonts w:ascii="Arial" w:eastAsia="Times New Roman" w:hAnsi="Arial" w:cs="Arial"/>
          <w:spacing w:val="10"/>
          <w:kern w:val="0"/>
          <w:sz w:val="24"/>
          <w:szCs w:val="20"/>
          <w:lang w:eastAsia="it-IT"/>
          <w14:ligatures w14:val="none"/>
        </w:rPr>
        <w:t xml:space="preserve">Essi hanno versato il sangue di santi e di profeti; tu hai dato loro sangue da bere: ne sono degni!». </w:t>
      </w:r>
      <w:bookmarkEnd w:id="338"/>
      <w:r w:rsidRPr="006D645E">
        <w:rPr>
          <w:rFonts w:ascii="Arial" w:eastAsia="Times New Roman" w:hAnsi="Arial" w:cs="Arial"/>
          <w:kern w:val="0"/>
          <w:sz w:val="24"/>
          <w:szCs w:val="24"/>
          <w:lang w:val="la-Latn" w:eastAsia="it-IT"/>
          <w14:ligatures w14:val="none"/>
        </w:rPr>
        <w:t>Quia sanguinem sanctorum et prophetarum fuderunt et sanguinem eis dedisti bibere digni sunt</w:t>
      </w:r>
      <w:r w:rsidRPr="006D645E">
        <w:rPr>
          <w:rFonts w:ascii="Arial" w:eastAsia="Times New Roman" w:hAnsi="Arial" w:cs="Arial"/>
          <w:kern w:val="0"/>
          <w:sz w:val="24"/>
          <w:szCs w:val="24"/>
          <w:lang w:val="de-DE" w:eastAsia="it-IT"/>
          <w14:ligatures w14:val="none"/>
        </w:rPr>
        <w:t xml:space="preserve">. </w:t>
      </w:r>
      <w:r w:rsidRPr="006D645E">
        <w:rPr>
          <w:rFonts w:ascii="Greek" w:eastAsia="Times New Roman" w:hAnsi="Greek" w:cs="Greek"/>
          <w:kern w:val="0"/>
          <w:sz w:val="26"/>
          <w:szCs w:val="26"/>
          <w:lang w:val="la-Latn" w:eastAsia="it-IT"/>
          <w14:ligatures w14:val="none"/>
        </w:rPr>
        <w:t>Óti aŒma ¡g…wn kaˆ profhtîn ™xšcean,</w:t>
      </w:r>
      <w:r w:rsidRPr="006D645E">
        <w:rPr>
          <w:rFonts w:ascii="Greek" w:eastAsia="Times New Roman" w:hAnsi="Greek" w:cs="Greek"/>
          <w:kern w:val="0"/>
          <w:sz w:val="26"/>
          <w:szCs w:val="26"/>
          <w:lang w:val="de-DE" w:eastAsia="it-IT"/>
          <w14:ligatures w14:val="none"/>
        </w:rPr>
        <w:t xml:space="preserve"> </w:t>
      </w:r>
      <w:r w:rsidRPr="006D645E">
        <w:rPr>
          <w:rFonts w:ascii="Greek" w:eastAsia="Times New Roman" w:hAnsi="Greek" w:cs="Greek"/>
          <w:kern w:val="0"/>
          <w:sz w:val="26"/>
          <w:szCs w:val="26"/>
          <w:lang w:val="la-Latn" w:eastAsia="it-IT"/>
          <w14:ligatures w14:val="none"/>
        </w:rPr>
        <w:t>kaˆ aŒma aÙto‹j [d]šdwkaj pie‹n:</w:t>
      </w:r>
      <w:r w:rsidRPr="006D645E">
        <w:rPr>
          <w:rFonts w:ascii="Greek" w:eastAsia="Times New Roman" w:hAnsi="Greek" w:cs="Greek"/>
          <w:kern w:val="0"/>
          <w:sz w:val="26"/>
          <w:szCs w:val="26"/>
          <w:lang w:val="de-DE" w:eastAsia="it-IT"/>
          <w14:ligatures w14:val="none"/>
        </w:rPr>
        <w:t xml:space="preserve"> ¥xio… e„sin.</w:t>
      </w:r>
    </w:p>
    <w:p w14:paraId="7867DFD9"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la causa per cui le acque si sono trasformate in sangue. Non è Dio che ha trasformato le acque in sangue. Sono gli uomini che hanno trasformato le acque in sangue. Come? Facendo scorrere nelle acque il sangue dei santi e dei profeti:</w:t>
      </w:r>
      <w:r w:rsidRPr="006D645E">
        <w:rPr>
          <w:rFonts w:ascii="Arial" w:eastAsia="Times New Roman" w:hAnsi="Arial" w:cs="Arial"/>
          <w:i/>
          <w:iCs/>
          <w:spacing w:val="10"/>
          <w:kern w:val="0"/>
          <w:sz w:val="24"/>
          <w:szCs w:val="20"/>
          <w:lang w:eastAsia="it-IT"/>
          <w14:ligatures w14:val="none"/>
        </w:rPr>
        <w:t xml:space="preserve"> “Essi hanno versato il sangue di santi e di profeti; tu hai dato loro sangue da bere: ne sono degni!”.</w:t>
      </w:r>
      <w:r w:rsidRPr="006D645E">
        <w:rPr>
          <w:rFonts w:ascii="Arial" w:eastAsia="Times New Roman" w:hAnsi="Arial" w:cs="Arial"/>
          <w:spacing w:val="10"/>
          <w:kern w:val="0"/>
          <w:sz w:val="24"/>
          <w:szCs w:val="20"/>
          <w:lang w:eastAsia="it-IT"/>
          <w14:ligatures w14:val="none"/>
        </w:rPr>
        <w:t xml:space="preserve"> Questo altro non significa che ogni male che l’uomo compie sulla terra si trasforma in un male non solo per colui che il male commette, ma diviene male per tutta l’umanità. Oggi l’uomo ha deciso che ogni male venga trasformato in bene per legge degli uomini. Gli uomini potranno anche decretare per legge umana che il male sia un bene. Dio però non è soggetto alle dichiarazioni degli uomini. Dio ha posto una legge eterna nella sua creazione, legge non solo eterna, ma anche immutabile nei secoli eterna. Questa legge così suona: </w:t>
      </w:r>
      <w:r w:rsidRPr="006D645E">
        <w:rPr>
          <w:rFonts w:ascii="Arial" w:eastAsia="Times New Roman" w:hAnsi="Arial" w:cs="Arial"/>
          <w:i/>
          <w:iCs/>
          <w:spacing w:val="10"/>
          <w:kern w:val="0"/>
          <w:sz w:val="24"/>
          <w:szCs w:val="20"/>
          <w:lang w:eastAsia="it-IT"/>
          <w14:ligatures w14:val="none"/>
        </w:rPr>
        <w:t>“Se ne mangi, muori”</w:t>
      </w:r>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“Se fai il male, il male ti uccide”</w:t>
      </w:r>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“Se tu farai il male, il male non ucciderà soltanto te che lo hai fatto, ucciderà l’intera umanità, perché sarà veleno di morte che entra nella natura dell’uomo”.</w:t>
      </w:r>
      <w:r w:rsidRPr="006D645E">
        <w:rPr>
          <w:rFonts w:ascii="Arial" w:eastAsia="Times New Roman" w:hAnsi="Arial" w:cs="Arial"/>
          <w:spacing w:val="10"/>
          <w:kern w:val="0"/>
          <w:sz w:val="24"/>
          <w:szCs w:val="20"/>
          <w:lang w:eastAsia="it-IT"/>
          <w14:ligatures w14:val="none"/>
        </w:rPr>
        <w:t xml:space="preserve"> Poiché oggi l’uomo ha deciso non solo di uccidere i santi e i profeti, ma lo stesso uomo, uccidendo la verità della sua natura, il sangue di questa uccisione veramente trasformerà tutte le acque in sangue e saranno vero veleno di morte perché le beve. Se poi pensiamo ai milioni e milioni di uccisioni di persone umane appena concepite, allora veramente dobbiamo attestare che la Parola dell’angelo è purissima verità:</w:t>
      </w:r>
      <w:r w:rsidRPr="006D645E">
        <w:rPr>
          <w:rFonts w:ascii="Arial" w:eastAsia="Times New Roman" w:hAnsi="Arial" w:cs="Arial"/>
          <w:i/>
          <w:iCs/>
          <w:spacing w:val="10"/>
          <w:kern w:val="0"/>
          <w:sz w:val="24"/>
          <w:szCs w:val="20"/>
          <w:lang w:eastAsia="it-IT"/>
          <w14:ligatures w14:val="none"/>
        </w:rPr>
        <w:t xml:space="preserve"> “Essi hanno versato il sangue di santi e di profeti; tu hai dato loro sangue da bere: ne sono degni!”. </w:t>
      </w:r>
      <w:r w:rsidRPr="006D645E">
        <w:rPr>
          <w:rFonts w:ascii="Arial" w:eastAsia="Times New Roman" w:hAnsi="Arial" w:cs="Arial"/>
          <w:spacing w:val="10"/>
          <w:kern w:val="0"/>
          <w:sz w:val="24"/>
          <w:szCs w:val="20"/>
          <w:lang w:eastAsia="it-IT"/>
          <w14:ligatures w14:val="none"/>
        </w:rPr>
        <w:t xml:space="preserve">L’uomo è degno di bere e di mangiare il frutto del suo peccato. Ma perché il Signore gli fa mangiare il frutto del suo peccato? Perché si </w:t>
      </w:r>
      <w:r w:rsidRPr="006D645E">
        <w:rPr>
          <w:rFonts w:ascii="Arial" w:eastAsia="Times New Roman" w:hAnsi="Arial" w:cs="Arial"/>
          <w:spacing w:val="10"/>
          <w:kern w:val="0"/>
          <w:sz w:val="24"/>
          <w:szCs w:val="20"/>
          <w:lang w:eastAsia="it-IT"/>
          <w14:ligatures w14:val="none"/>
        </w:rPr>
        <w:lastRenderedPageBreak/>
        <w:t>converta e viva. Ma perché si converta è necessario che vi sia un profeta che gli annunci la Parola della conversione e della fede.</w:t>
      </w:r>
    </w:p>
    <w:p w14:paraId="440373CE" w14:textId="336709E5"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16,7 </w:t>
      </w:r>
      <w:bookmarkStart w:id="339" w:name="_Hlk137881546"/>
      <w:r w:rsidRPr="006D645E">
        <w:rPr>
          <w:rFonts w:ascii="Arial" w:eastAsia="Times New Roman" w:hAnsi="Arial" w:cs="Arial"/>
          <w:spacing w:val="10"/>
          <w:kern w:val="0"/>
          <w:sz w:val="24"/>
          <w:szCs w:val="20"/>
          <w:lang w:eastAsia="it-IT"/>
          <w14:ligatures w14:val="none"/>
        </w:rPr>
        <w:t xml:space="preserve">E dall’altare udii una voce che diceva: «Sì, Signore Dio onnipotente, veri e giusti sono i tuoi giudizi!». </w:t>
      </w:r>
      <w:bookmarkEnd w:id="339"/>
      <w:r w:rsidRPr="006D645E">
        <w:rPr>
          <w:rFonts w:ascii="Arial" w:eastAsia="Times New Roman" w:hAnsi="Arial" w:cs="Arial"/>
          <w:kern w:val="0"/>
          <w:sz w:val="24"/>
          <w:szCs w:val="24"/>
          <w:lang w:val="la-Latn" w:eastAsia="it-IT"/>
          <w14:ligatures w14:val="none"/>
        </w:rPr>
        <w:t>Et audivi altare dicens etiam Domine Deus omnipotens vera et iusta iudicia tua</w:t>
      </w:r>
      <w:r w:rsidRPr="006D645E">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 toà qusiasthr…ou lšgontoj,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Na… kÚrie Ð qeÕj Ð pantokr£twr,</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¢lhqinaˆ kaˆ d…kaiai aƒ kr…seij sou.</w:t>
      </w:r>
    </w:p>
    <w:p w14:paraId="537E75E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Questa voce viene dall’altare, viene da quanti prestano al Signore il sacrificio della lode, della benedizione, del ringraziamento: </w:t>
      </w:r>
      <w:r w:rsidRPr="006D645E">
        <w:rPr>
          <w:rFonts w:ascii="Arial" w:eastAsia="Times New Roman" w:hAnsi="Arial" w:cs="Arial"/>
          <w:i/>
          <w:iCs/>
          <w:spacing w:val="10"/>
          <w:kern w:val="0"/>
          <w:sz w:val="24"/>
          <w:szCs w:val="20"/>
          <w:lang w:eastAsia="it-IT"/>
          <w14:ligatures w14:val="none"/>
        </w:rPr>
        <w:t>“E dall’altare udii una voce che diceva: «Sì, Signore Dio onnipotente, veri e giusti sono i tuoi giudizi!”</w:t>
      </w:r>
      <w:r w:rsidRPr="006D645E">
        <w:rPr>
          <w:rFonts w:ascii="Arial" w:eastAsia="Times New Roman" w:hAnsi="Arial" w:cs="Arial"/>
          <w:spacing w:val="10"/>
          <w:kern w:val="0"/>
          <w:sz w:val="24"/>
          <w:szCs w:val="20"/>
          <w:lang w:eastAsia="it-IT"/>
          <w14:ligatures w14:val="none"/>
        </w:rPr>
        <w:t>. Tutti i santi e i martiri del cielo confermano la verità di quanto l’angelo ha precedentemente detto: I giudizi del Signore sono tutti verità e giustizia, misericordia e carità, volontà di conversione e di fede nella sua Parola, volontà di conversione alla verità di creazione e di redenzione. Non solo tutto il cielo confessa che i giudizi del Signore sono giusti. Anche i dannati dell’inferno dovranno confessare che i giudizi del Signore sono verità e giustizia, santità e amore, misericordia e carità. Anche i dannati dovranno confessare che in essi si è manifestata la somma verità e la somma giustizia del loro Dio e Signore. Ogni uomo dovrà pertanto riconoscere che il sangue che beve al posto dell’acqua o l’aria inquinata che respira al posto dell’aria salubre e pure o cibi avvelenati di cui ogni giorno si nutre sono solo il frutto del non rispetto della verità di creazione di tutta la natura. Anche della natura il Creatore e il Signore è Dio. Anche la natura è inquinata a morte dal peccato dell’uomo. Oggi non stiamo noi tutti bevendo, mangiando, respirando veleno di morte? Questo veleno è il frutto della nostra disobbedienza a Dio, disobbedienza che ci ha portato a distruggere ogni verità della natura. I frutti avvelenati che domani mangeremo, berremo, respireremo dalla distruzione della verità della natura umana, potranno causare un nuovo diluvio universale, Ma già il diluvio ha iniziato a inondare la terra.</w:t>
      </w:r>
    </w:p>
    <w:p w14:paraId="357F3255" w14:textId="1D51F4C8" w:rsidR="006D645E" w:rsidRPr="004541F8"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spacing w:val="10"/>
          <w:kern w:val="0"/>
          <w:sz w:val="24"/>
          <w:szCs w:val="20"/>
          <w:lang w:eastAsia="it-IT"/>
          <w14:ligatures w14:val="none"/>
        </w:rPr>
        <w:t xml:space="preserve">V 16,8 </w:t>
      </w:r>
      <w:bookmarkStart w:id="340" w:name="_Hlk137882231"/>
      <w:r w:rsidRPr="006D645E">
        <w:rPr>
          <w:rFonts w:ascii="Arial" w:eastAsia="Times New Roman" w:hAnsi="Arial" w:cs="Arial"/>
          <w:spacing w:val="10"/>
          <w:kern w:val="0"/>
          <w:sz w:val="24"/>
          <w:szCs w:val="20"/>
          <w:lang w:eastAsia="it-IT"/>
          <w14:ligatures w14:val="none"/>
        </w:rPr>
        <w:t xml:space="preserve">Il quarto angelo versò la sua coppa sul sole e gli fu concesso di bruciare gli uomini con il fuoco. </w:t>
      </w:r>
      <w:bookmarkEnd w:id="340"/>
      <w:r w:rsidRPr="006D645E">
        <w:rPr>
          <w:rFonts w:ascii="Arial" w:eastAsia="Times New Roman" w:hAnsi="Arial" w:cs="Arial"/>
          <w:kern w:val="0"/>
          <w:sz w:val="24"/>
          <w:szCs w:val="24"/>
          <w:lang w:val="la-Latn" w:eastAsia="it-IT"/>
          <w14:ligatures w14:val="none"/>
        </w:rPr>
        <w:t>Et quartus effudit fialam suam in solem et datum est illi aestu adficere homines et igni</w:t>
      </w:r>
      <w:r w:rsidRPr="004541F8">
        <w:rPr>
          <w:rFonts w:ascii="Arial" w:eastAsia="Times New Roman" w:hAnsi="Arial" w:cs="Arial"/>
          <w:kern w:val="0"/>
          <w:sz w:val="24"/>
          <w:szCs w:val="24"/>
          <w:lang w:val="fr-FR" w:eastAsia="it-IT"/>
          <w14:ligatures w14:val="none"/>
        </w:rPr>
        <w:t>.</w:t>
      </w:r>
      <w:r w:rsidR="0045474D">
        <w:rPr>
          <w:rFonts w:ascii="Arial" w:eastAsia="Times New Roman" w:hAnsi="Arial" w:cs="Arial"/>
          <w:kern w:val="0"/>
          <w:sz w:val="24"/>
          <w:szCs w:val="24"/>
          <w:lang w:val="fr-FR" w:eastAsia="it-IT"/>
          <w14:ligatures w14:val="none"/>
        </w:rPr>
        <w:t xml:space="preserve"> </w:t>
      </w:r>
      <w:r w:rsidRPr="004541F8">
        <w:rPr>
          <w:rFonts w:ascii="Greek" w:eastAsia="Times New Roman" w:hAnsi="Greek" w:cs="Greek"/>
          <w:kern w:val="0"/>
          <w:sz w:val="26"/>
          <w:szCs w:val="26"/>
          <w:lang w:val="fr-FR" w:eastAsia="it-IT"/>
          <w14:ligatures w14:val="none"/>
        </w:rPr>
        <w:t xml:space="preserve">Kaˆ Ð tštartoj ™xšceen t¾n fi£lhn aÙtoà ™pˆ tÕn ¼lion, kaˆ ™dÒqh aÙtù kaumat…sai toÝj ¢nqrèpouj ™n pur…. </w:t>
      </w:r>
    </w:p>
    <w:p w14:paraId="6BBABEEB" w14:textId="65D2A944"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Ora entra nella storia dell’umanità il quarto angelo. Questi</w:t>
      </w:r>
      <w:r w:rsidRPr="006D645E">
        <w:rPr>
          <w:rFonts w:ascii="Times New Roman" w:eastAsia="Times New Roman" w:hAnsi="Times New Roman" w:cs="Times New Roman"/>
          <w:kern w:val="0"/>
          <w:sz w:val="20"/>
          <w:szCs w:val="20"/>
          <w:lang w:eastAsia="it-IT"/>
          <w14:ligatures w14:val="none"/>
        </w:rPr>
        <w:t xml:space="preserve"> </w:t>
      </w:r>
      <w:r w:rsidRPr="006D645E">
        <w:rPr>
          <w:rFonts w:ascii="Times New Roman" w:eastAsia="Times New Roman" w:hAnsi="Times New Roman" w:cs="Times New Roman"/>
          <w:i/>
          <w:iCs/>
          <w:kern w:val="0"/>
          <w:sz w:val="20"/>
          <w:szCs w:val="20"/>
          <w:lang w:eastAsia="it-IT"/>
          <w14:ligatures w14:val="none"/>
        </w:rPr>
        <w:t>“</w:t>
      </w:r>
      <w:r w:rsidRPr="006D645E">
        <w:rPr>
          <w:rFonts w:ascii="Arial" w:eastAsia="Times New Roman" w:hAnsi="Arial" w:cs="Arial"/>
          <w:i/>
          <w:iCs/>
          <w:spacing w:val="10"/>
          <w:kern w:val="0"/>
          <w:sz w:val="24"/>
          <w:szCs w:val="20"/>
          <w:lang w:eastAsia="it-IT"/>
          <w14:ligatures w14:val="none"/>
        </w:rPr>
        <w:t>versa la sua coppa sul sole e gli è concesso di bruciare gli uomini con il fuoco”.</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Nella Scrittura Santa è stato Elia che ha fatto discendere fuoco dal cielo per bruciare gli uomini che il re aveva mandato a cercalo. </w:t>
      </w:r>
    </w:p>
    <w:p w14:paraId="103CBF5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storia sempre attesta che tutti i mali di questo mondo, tutte le morti che avvengono, sono tutti frutto del peccato dell’uomo. I mali e le morti sono il frutto della stoltezza, dell’insipienza, della superbia, dell’avarizia, della lussuria, dell’ira, della gola, dell’invidia, dell’accidia, che portano alla trasgressione sia della verità di natura e sia della verità di redenzione e di salvezza. Ogni trasgressione della Parola del Signore brucia gli uomini nel </w:t>
      </w:r>
      <w:r w:rsidRPr="006D645E">
        <w:rPr>
          <w:rFonts w:ascii="Arial" w:eastAsia="Times New Roman" w:hAnsi="Arial" w:cs="Arial"/>
          <w:spacing w:val="10"/>
          <w:kern w:val="0"/>
          <w:sz w:val="24"/>
          <w:szCs w:val="20"/>
          <w:lang w:eastAsia="it-IT"/>
          <w14:ligatures w14:val="none"/>
        </w:rPr>
        <w:lastRenderedPageBreak/>
        <w:t xml:space="preserve">fuoco del peccato e nella fornace della morte. Non è necessario che scenda il fuoco dal cielo. Il fuoco sale dalle viscere del cuore dell’uomo e divampa su tutta la terra. Anche il fuoco fisico è frutto del peccato dell’uomo. Tutti questi milioni di profughi non sono forse il frutto del peccato dell’uomo? Cosa fa l’uomo nella sua stoltezza e insipienza? Vuole non mangiare i frutti, lasciando intatto l’albero che li produce. In ogni altro campo è così: si vorrebbe non mangiare i frutti del peccato, lasciando però il peccato conquistare ogni mente e ogni cuore. Addirittura oggi si vuole dichiarare per legge che il peccato è un bene per l’umanità. I frutti che questa dichiarazione produrrà sulla nostra terra e il sangue che essa farà versare, diventerà più che tutti gli oceani e tutti i mari messi insieme. Berremo domani sangue, mangeremo sangue, respireremo sangue. È questa la legge inviolabile del peccato. Il peccato è sangue. </w:t>
      </w:r>
    </w:p>
    <w:p w14:paraId="0584109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16,9 </w:t>
      </w:r>
      <w:r w:rsidRPr="006D645E">
        <w:rPr>
          <w:rFonts w:ascii="Arial" w:eastAsia="Times New Roman" w:hAnsi="Arial" w:cs="Arial"/>
          <w:spacing w:val="10"/>
          <w:kern w:val="0"/>
          <w:sz w:val="24"/>
          <w:szCs w:val="20"/>
          <w:lang w:eastAsia="it-IT"/>
          <w14:ligatures w14:val="none"/>
        </w:rPr>
        <w:t xml:space="preserve">E gli uomini bruciarono per il terribile calore e bestemmiarono il nome di Dio che ha in suo potere tali flagelli, invece di pentirsi per rendergli gloria. </w:t>
      </w:r>
      <w:r w:rsidRPr="006D645E">
        <w:rPr>
          <w:rFonts w:ascii="Arial" w:eastAsia="Times New Roman" w:hAnsi="Arial" w:cs="Arial"/>
          <w:kern w:val="0"/>
          <w:sz w:val="24"/>
          <w:szCs w:val="24"/>
          <w:lang w:val="la-Latn" w:eastAsia="it-IT"/>
          <w14:ligatures w14:val="none"/>
        </w:rPr>
        <w:t>Et aestuaverunt homines aestu magno et blasphemaverunt nomen Dei habentis potestatem super has plagas neque egerunt paenitentiam ut darent illi gloriam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™kaumat…sqhsan oƒ ¥nqrwpoi kaàma mšga kaˆ ™blasf»mhsan tÕ Ônoma toà qeoà toà œcontoj t¾n ™xous…an ™pˆ t¦j plhg¦j taÚtaj, kaˆ oÙ metenÒhsan doànai aÙtù dÒxan.</w:t>
      </w:r>
    </w:p>
    <w:p w14:paraId="367E4BD9" w14:textId="3AE98BF4"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avviene non appena la coppa è versata: </w:t>
      </w:r>
      <w:r w:rsidRPr="006D645E">
        <w:rPr>
          <w:rFonts w:ascii="Arial" w:eastAsia="Times New Roman" w:hAnsi="Arial" w:cs="Arial"/>
          <w:i/>
          <w:iCs/>
          <w:spacing w:val="10"/>
          <w:kern w:val="0"/>
          <w:sz w:val="24"/>
          <w:szCs w:val="20"/>
          <w:lang w:eastAsia="it-IT"/>
          <w14:ligatures w14:val="none"/>
        </w:rPr>
        <w:t xml:space="preserve">“Gli uomini bruciarono per il terribile calore e bestemmiarono il nome di Dio che ha in suo potere tali flagelli, invece di pentirsi per rendergli gloria”. </w:t>
      </w:r>
      <w:r w:rsidRPr="006D645E">
        <w:rPr>
          <w:rFonts w:ascii="Arial" w:eastAsia="Times New Roman" w:hAnsi="Arial" w:cs="Arial"/>
          <w:spacing w:val="10"/>
          <w:kern w:val="0"/>
          <w:sz w:val="24"/>
          <w:szCs w:val="20"/>
          <w:lang w:eastAsia="it-IT"/>
          <w14:ligatures w14:val="none"/>
        </w:rPr>
        <w:t xml:space="preserve">Non appena il fuoco viene versato, gli uomini bruciano per il terribile calore. Non si pentono però e neanche si convertono per rendergli gloria. Invece bestemmiano Dio che ha in suo potere tali flagelli. Leggendo sempre in chiave di peccato, anche questo flagello – Le modalità storia dei frutti di fuoco che il peccato dell’uomo produce non vengono rivelate… si pensi agli effetti catastrofici di un ordigno nucleare o di altre malattie di fuoco generate dal peccato dell’uomo – dobbiamo confessare che oggi l’uomo ha nelle sue mani tanto di quel fuoco nucleare da distruggere tutta la terra. Se l’uomo anziché pentirsi, persevera nel suo peccato, allora il fuoco diventerà sempre più grande e universale. Esso potrebbe bruciare tutta la terra. Sarebbe un diluvio di fuoco e non più di acqua. Ma di ogni diluvio responsabile è l’uomo. Ecco perché sempre noi lo abbiamo affermato e lo affermeremo per tutti i giorni della nostra vita che non si potrà mai risolvere il problema dell’ecologia da una visione atea della vita sia della natura e sia dell’uomo. Ecco qualche nostro pensiero </w:t>
      </w:r>
      <w:r w:rsidR="0018797E">
        <w:rPr>
          <w:rFonts w:ascii="Arial" w:eastAsia="Times New Roman" w:hAnsi="Arial" w:cs="Arial"/>
          <w:spacing w:val="10"/>
          <w:kern w:val="0"/>
          <w:sz w:val="24"/>
          <w:szCs w:val="20"/>
          <w:lang w:eastAsia="it-IT"/>
          <w14:ligatures w14:val="none"/>
        </w:rPr>
        <w:t>s</w:t>
      </w:r>
      <w:r w:rsidRPr="006D645E">
        <w:rPr>
          <w:rFonts w:ascii="Arial" w:eastAsia="Times New Roman" w:hAnsi="Arial" w:cs="Arial"/>
          <w:spacing w:val="10"/>
          <w:kern w:val="0"/>
          <w:sz w:val="24"/>
          <w:szCs w:val="20"/>
          <w:lang w:eastAsia="it-IT"/>
          <w14:ligatures w14:val="none"/>
        </w:rPr>
        <w:t>u questo argomento:</w:t>
      </w:r>
    </w:p>
    <w:p w14:paraId="2630A47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w:t>
      </w:r>
      <w:r w:rsidRPr="006D645E">
        <w:rPr>
          <w:rFonts w:ascii="Arial" w:eastAsia="Times New Roman" w:hAnsi="Arial" w:cs="Arial"/>
          <w:spacing w:val="10"/>
          <w:kern w:val="0"/>
          <w:sz w:val="24"/>
          <w:szCs w:val="20"/>
          <w:lang w:eastAsia="it-IT"/>
          <w14:ligatures w14:val="none"/>
        </w:rPr>
        <w:lastRenderedPageBreak/>
        <w:t xml:space="preserve">o non usato il Signore domani ci chiamerà in giudizio. Dono è anche la terra e ogni cosa da lui creata. Dono è anche tutto l’universo, del quale ci si deve servire secondo la divina volontà e mai dalla propria. </w:t>
      </w:r>
    </w:p>
    <w:p w14:paraId="3323356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68C3F8F8" w14:textId="77777777" w:rsidR="006D645E" w:rsidRP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18797E">
        <w:rPr>
          <w:rFonts w:ascii="Arial" w:eastAsia="Times New Roman" w:hAnsi="Arial" w:cs="Arial"/>
          <w:spacing w:val="10"/>
          <w:kern w:val="0"/>
          <w:sz w:val="24"/>
          <w:szCs w:val="20"/>
          <w:lang w:eastAsia="it-IT"/>
          <w14:ligatures w14:val="none"/>
        </w:rPr>
        <w:t>Ora, se si toglie Il Signore Dio e Cristo Gesù, ci condanniamo alla disumanità. Ogni dono di Dio e la stessa vita dell’uomo vengono usati per creare disumanità e non per elevare l’umanità ad altezze divine in Cristo Gesù per opera dello Spirito Santo. 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«Ti istruirò e ti insegnerò la via da seguire; con gli occhi su di te, ti darò consiglio. Non siate privi d’intelligenza come il cavallo e come il mulo: la loro foga si piega con il morso e le briglie, se no, a te non si avvicinano» (Sal 32,8-9). Per l’uomo Dio non ha né morso e né briglie. L’uomo è dotato di volontà e può orientare se stesso alla distruzione dell’intera umanità.</w:t>
      </w:r>
    </w:p>
    <w:p w14:paraId="41333269" w14:textId="77777777" w:rsidR="006D645E" w:rsidRP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18797E">
        <w:rPr>
          <w:rFonts w:ascii="Arial" w:eastAsia="Times New Roman" w:hAnsi="Arial" w:cs="Arial"/>
          <w:spacing w:val="10"/>
          <w:kern w:val="0"/>
          <w:sz w:val="24"/>
          <w:szCs w:val="20"/>
          <w:lang w:eastAsia="it-IT"/>
          <w14:ligatures w14:val="none"/>
        </w:rPr>
        <w:t xml:space="preserve">Ogni uomo vive di molteplici relazioni. Eccone alcune: con Dio, con il padre, con la madre, con i fratelli, con ogni altro uomo, con il creato. 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Se oggi gli stessi figli della Chiesa rinnegano Cristo e lo Spirito Santo, avendo deciso di adorare un </w:t>
      </w:r>
      <w:r w:rsidRPr="0018797E">
        <w:rPr>
          <w:rFonts w:ascii="Arial" w:eastAsia="Times New Roman" w:hAnsi="Arial" w:cs="Arial"/>
          <w:spacing w:val="10"/>
          <w:kern w:val="0"/>
          <w:sz w:val="24"/>
          <w:szCs w:val="20"/>
          <w:lang w:eastAsia="it-IT"/>
          <w14:ligatures w14:val="none"/>
        </w:rPr>
        <w:lastRenderedPageBreak/>
        <w:t>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6421CAB2"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Il peccato è veramente un fuoco che brucia la carne, lo spirito, l’anima dell’uomo e lo prepara per il fuoco eterno, che brucia, ma non si consuma. Brucia tutto l’uomo, ma né l’uomo si consuma e neanche il fuoco. </w:t>
      </w:r>
    </w:p>
    <w:p w14:paraId="7F6A05B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16,10 </w:t>
      </w:r>
      <w:bookmarkStart w:id="341" w:name="_Hlk137886811"/>
      <w:r w:rsidRPr="006D645E">
        <w:rPr>
          <w:rFonts w:ascii="Arial" w:eastAsia="Times New Roman" w:hAnsi="Arial" w:cs="Arial"/>
          <w:spacing w:val="10"/>
          <w:kern w:val="0"/>
          <w:sz w:val="24"/>
          <w:szCs w:val="20"/>
          <w:lang w:eastAsia="it-IT"/>
          <w14:ligatures w14:val="none"/>
        </w:rPr>
        <w:t>Il quinto angelo versò la sua coppa sul trono della bestia; e il suo regno fu avvolto dalle tenebre. Gli uomini si mordevano la lingua per il dolore</w:t>
      </w:r>
      <w:bookmarkEnd w:id="341"/>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quintus effudit fialam suam super sedem bestiae et factum est regnum eius tenebrosum et conmanducaverunt linguas suas prae dolore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Ð pšmptoj ™xšceen t¾n fi£lhn aÙtoà ™pˆ tÕn qrÒnon toà qhr…ou, kaˆ ™gšneto ¹ basile…a aÙtoà ™skotwmšnh, kaˆ ™masînto t¦j glèssaj aÙtîn ™k toà pÒnou,</w:t>
      </w:r>
    </w:p>
    <w:p w14:paraId="32B511E7" w14:textId="12595F17" w:rsid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chi viene colpito è direttamente il trono della bestia: </w:t>
      </w:r>
      <w:r w:rsidRPr="006D645E">
        <w:rPr>
          <w:rFonts w:ascii="Arial" w:eastAsia="Times New Roman" w:hAnsi="Arial" w:cs="Arial"/>
          <w:i/>
          <w:iCs/>
          <w:spacing w:val="10"/>
          <w:kern w:val="0"/>
          <w:sz w:val="24"/>
          <w:szCs w:val="20"/>
          <w:lang w:eastAsia="it-IT"/>
          <w14:ligatures w14:val="none"/>
        </w:rPr>
        <w:t xml:space="preserve">“Il quinto angelo versò la sua coppa sul trono della bestia; e il suo regno fu avvolto dalle tenebre. Gli uomini si mordevano la lingua per il dolore” </w:t>
      </w:r>
      <w:r w:rsidRPr="006D645E">
        <w:rPr>
          <w:rFonts w:ascii="Arial" w:eastAsia="Times New Roman" w:hAnsi="Arial" w:cs="Arial"/>
          <w:spacing w:val="10"/>
          <w:kern w:val="0"/>
          <w:sz w:val="24"/>
          <w:szCs w:val="20"/>
          <w:lang w:eastAsia="it-IT"/>
          <w14:ligatures w14:val="none"/>
        </w:rPr>
        <w:t xml:space="preserve">Le tenebre che avvolgono il trono della bestia, non solo rendono la bestia incapace di vedere, ma anche gli uomini soffrono gli effetti che queste tenebre producono. Infatti gli uomini si mordono la lingua per il dolore. Significa questo che il dolore provocato da queste tenebre è intensissimo e non può essere calmato o lenito con nessun rimedio umano. La bestia è qualsiasi re, qualsiasi imperatore, qualsiasi uomo che innalza il suo trono sulle nubi del cielo, facendosi uguale a Dio </w:t>
      </w:r>
      <w:r w:rsidR="005660F7">
        <w:rPr>
          <w:rFonts w:ascii="Arial" w:eastAsia="Times New Roman" w:hAnsi="Arial" w:cs="Arial"/>
          <w:spacing w:val="10"/>
          <w:kern w:val="0"/>
          <w:sz w:val="24"/>
          <w:szCs w:val="20"/>
          <w:lang w:eastAsia="it-IT"/>
          <w14:ligatures w14:val="none"/>
        </w:rPr>
        <w:t>e</w:t>
      </w:r>
      <w:r w:rsidRPr="006D645E">
        <w:rPr>
          <w:rFonts w:ascii="Arial" w:eastAsia="Times New Roman" w:hAnsi="Arial" w:cs="Arial"/>
          <w:spacing w:val="10"/>
          <w:kern w:val="0"/>
          <w:sz w:val="24"/>
          <w:szCs w:val="20"/>
          <w:lang w:eastAsia="it-IT"/>
          <w14:ligatures w14:val="none"/>
        </w:rPr>
        <w:t xml:space="preserve"> anche ponendosi sopra lo stesso Dio. Quando questo accade, è la fine per questa bestia e per il suo trono. La rovina è pari all’innalzamento. In ogni modo e con ogni immagine il Signore sta rivelando all’uomo una sola verità. Solo Lui è il Signore, perché solo Lui è il Creatore e solo Lui ha fatto l’uomo, la terra, il mare, il cielo. Solo a Lui tutto l’universo obbedisce. Sempre l’universo si rivolta contro l’uomo, quando l’uomo si rivolta con il suo Signore e Dio. Questo significa che </w:t>
      </w:r>
      <w:r w:rsidRPr="006D645E">
        <w:rPr>
          <w:rFonts w:ascii="Arial" w:eastAsia="Times New Roman" w:hAnsi="Arial" w:cs="Arial"/>
          <w:spacing w:val="10"/>
          <w:kern w:val="0"/>
          <w:sz w:val="24"/>
          <w:szCs w:val="20"/>
          <w:lang w:eastAsia="it-IT"/>
          <w14:ligatures w14:val="none"/>
        </w:rPr>
        <w:lastRenderedPageBreak/>
        <w:t xml:space="preserve">l’universo, ogni natura, non conosce come suo Signore se non il suo Creatore. Quando l’uomo si rivolta contro il suo Creatore, sempre la natura si rivolta contro l’uomo. Non gli obbedisce più. Che forse oggi la natura sta obbedendo all’uomo? La sua rivolta contro l’uomo è universale. Questa rivolta sta producendo mali indicibili, mali inimmaginabili fino ai nostri giorni e ancora quanto stiamo vedendo è un nulla per rapporto a quanto ci dobbiamo attendere a causa della odierna universale immoralità e anche amoralità. </w:t>
      </w:r>
    </w:p>
    <w:p w14:paraId="4578BD3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È cosa giusta ribadire quanto già più volte ribadito. Non conosciamo né la natura e né le modalità secondo le quali queste tenebre avvolgeranno il trono della bestia. Sappiamo che esse lo avvolgeranno e quando questo accadrà non solo per la bestia, ma anche per gli uomini che sono nel regno della bestia vi saranno giorni di indicibile sofferenza. Vale anche per la bestia la regola universale: il peccato produce sangue, solo sangue. Sangue che si vera nel mare, sangue che si versa nei fiumi, sangue che si versa sulla terra, sangue che si versa nell’aria, sangue che si versa anche nei cibi che l’uomo mangia. Sangue di malattia e di morte. Ogni giorno la storia ci mette dinanzi a questo sangue nel quale nuotiamo fino ad annegare. Nessuno però vede questo sangue o queste tenebre come il frutto del peccato. Ognuno pensa invece come moltiplicare i suoi peccati. Questo accade perché manca il ministero della vera profezia. Oggi in modo del tutto particolare ogni membro del corpo di Cristo ha deciso di non essere più profeta. Ha deciso di non fare più risuonare sulla terra la Parola del Signore. È questa oggi la grande e universale tenebra che avvolge sia la Chiesa che il mondo. I frutti di questa tenebra, non mandata da Dio, ma scelta e voluta dai profeti del Dio vivente e di Cristo Gesù, veramente trasformerà ogni acqua in sangue e ogni luce in tenebra. Il dolore causato da questa scelta sciagurata del cristiano sarò veramente indicibile, perché colpirà tutta la terra. Già la sta colpendo.</w:t>
      </w:r>
    </w:p>
    <w:p w14:paraId="43FF20E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16,11 </w:t>
      </w:r>
      <w:r w:rsidRPr="006D645E">
        <w:rPr>
          <w:rFonts w:ascii="Arial" w:eastAsia="Times New Roman" w:hAnsi="Arial" w:cs="Arial"/>
          <w:spacing w:val="10"/>
          <w:kern w:val="0"/>
          <w:sz w:val="24"/>
          <w:szCs w:val="20"/>
          <w:lang w:eastAsia="it-IT"/>
          <w14:ligatures w14:val="none"/>
        </w:rPr>
        <w:t xml:space="preserve">e bestemmiarono il Dio del cielo a causa dei loro dolori e delle loro piaghe, invece di pentirsi delle loro azioni. </w:t>
      </w:r>
      <w:r w:rsidRPr="006D645E">
        <w:rPr>
          <w:rFonts w:ascii="Arial" w:eastAsia="Times New Roman" w:hAnsi="Arial" w:cs="Arial"/>
          <w:kern w:val="0"/>
          <w:sz w:val="24"/>
          <w:szCs w:val="24"/>
          <w:lang w:val="la-Latn" w:eastAsia="it-IT"/>
          <w14:ligatures w14:val="none"/>
        </w:rPr>
        <w:t>Et blasphemaverunt Deum caeli prae doloribus et vulneribus suis et non egerunt paenitentiam ex operibus suis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™blasf»mhsan tÕn qeÕn toà oÙranoà ™k tîn pÒnwn aÙtîn kaˆ ™k tîn ˜lkîn aÙtîn, kaˆ oÙ metenÒhsan ™k tîn œrgwn aÙtîn.</w:t>
      </w:r>
    </w:p>
    <w:p w14:paraId="2D9EDDF2"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Gli uomini colpiti dalla coppa delle tenebre </w:t>
      </w:r>
      <w:r w:rsidRPr="006D645E">
        <w:rPr>
          <w:rFonts w:ascii="Arial" w:eastAsia="Times New Roman" w:hAnsi="Arial" w:cs="Arial"/>
          <w:i/>
          <w:iCs/>
          <w:spacing w:val="10"/>
          <w:kern w:val="0"/>
          <w:sz w:val="24"/>
          <w:szCs w:val="20"/>
          <w:lang w:eastAsia="it-IT"/>
          <w14:ligatures w14:val="none"/>
        </w:rPr>
        <w:t>“bestemmiano il Dio del cielo e della terra a causa dei loro dolori e delle loro piaghe, invece di pensieri delle loro azioni”</w:t>
      </w:r>
      <w:r w:rsidRPr="006D645E">
        <w:rPr>
          <w:rFonts w:ascii="Arial" w:eastAsia="Times New Roman" w:hAnsi="Arial" w:cs="Arial"/>
          <w:spacing w:val="10"/>
          <w:kern w:val="0"/>
          <w:sz w:val="24"/>
          <w:szCs w:val="20"/>
          <w:lang w:eastAsia="it-IT"/>
          <w14:ligatures w14:val="none"/>
        </w:rPr>
        <w:t xml:space="preserve">. Bestemmiano il Dio del cielo e della terra perché lo reputano responsabile delle tenebre. Essi attribuiscono a Dio ciò che è il frutto delle loro azioni malvage. Oggi non si chiede a Dio che tolga dalla nostra terra il frutto delle nostre tenebre, ma lasciando in vita l’albero che queste tenebre produce? Ecco cosa cambia: quanti ancora possiedono una loro fede in Dio, ma non la vera fede in Dio, vedono le tenebre che avvolgono la loro vita e chiedono a Dio che le elimini. Mai Dio potrà eliminare queste tenebre, se non si elimina l’albero che le produce. Gesù non è venuto per abolire il frutto, è venuto per sradicare l’albero, è venuto per togliere l’albero che produce ogni male e questo albero è il peccato </w:t>
      </w:r>
      <w:r w:rsidRPr="006D645E">
        <w:rPr>
          <w:rFonts w:ascii="Arial" w:eastAsia="Times New Roman" w:hAnsi="Arial" w:cs="Arial"/>
          <w:spacing w:val="10"/>
          <w:kern w:val="0"/>
          <w:sz w:val="24"/>
          <w:szCs w:val="20"/>
          <w:lang w:eastAsia="it-IT"/>
          <w14:ligatures w14:val="none"/>
        </w:rPr>
        <w:lastRenderedPageBreak/>
        <w:t xml:space="preserve">del mondo: </w:t>
      </w:r>
      <w:r w:rsidRPr="006D645E">
        <w:rPr>
          <w:rFonts w:ascii="Arial" w:eastAsia="Times New Roman" w:hAnsi="Arial" w:cs="Arial"/>
          <w:i/>
          <w:iCs/>
          <w:spacing w:val="10"/>
          <w:kern w:val="0"/>
          <w:sz w:val="24"/>
          <w:szCs w:val="20"/>
          <w:lang w:eastAsia="it-IT"/>
          <w14:ligatures w14:val="none"/>
        </w:rPr>
        <w:t xml:space="preserve">“Ecco l’Agnello di Dio che toglie il peccato del mondo”. </w:t>
      </w:r>
      <w:r w:rsidRPr="006D645E">
        <w:rPr>
          <w:rFonts w:ascii="Arial" w:eastAsia="Times New Roman" w:hAnsi="Arial" w:cs="Arial"/>
          <w:spacing w:val="10"/>
          <w:kern w:val="0"/>
          <w:sz w:val="24"/>
          <w:szCs w:val="20"/>
          <w:lang w:eastAsia="it-IT"/>
          <w14:ligatures w14:val="none"/>
        </w:rPr>
        <w:t>Togliendo il peccato si tolgono i frutti che esso produce. Invece il cristiano prega Dio perché tolga i frutti, mentre lui continua a piantare sulla terra ogni albero che produce tenebre e sangue. Anche questa preghiera è frutto delle tenebre che avvolgono la nostra mente e il nostro cuore. Anche questa preghiera è il frutto dell’assenza dalla terra dei veri profeti del Signore. Assenza non causata dal Signore, assenza che è il frutto di una decisione di peccato presa dai discepoli di Gesù. Oggi neanche si vuole che si parli di peccato. Oggi la Chiesa stessa dona agli uomini licenza di compiere o di commettere qualsiasi peccato, ignorando, perché moltissimi suoi figli si sono lasciati avvolgere dalla tenebre, che ogni peccato commesso aumenta il fiume di sangue e accresce le tenebre sulla terra.</w:t>
      </w:r>
    </w:p>
    <w:p w14:paraId="42B54915" w14:textId="70FC5893"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16,12 </w:t>
      </w:r>
      <w:bookmarkStart w:id="342" w:name="_Hlk137889866"/>
      <w:r w:rsidRPr="006D645E">
        <w:rPr>
          <w:rFonts w:ascii="Arial" w:eastAsia="Times New Roman" w:hAnsi="Arial" w:cs="Arial"/>
          <w:spacing w:val="10"/>
          <w:kern w:val="0"/>
          <w:sz w:val="24"/>
          <w:szCs w:val="20"/>
          <w:lang w:eastAsia="it-IT"/>
          <w14:ligatures w14:val="none"/>
        </w:rPr>
        <w:t>Il sesto angelo versò la sua coppa sopra il grande fiume Eufrate e le sue acque furono prosciugate per preparare il passaggio ai re dell’oriente.</w:t>
      </w:r>
      <w:r w:rsidR="0045474D">
        <w:rPr>
          <w:rFonts w:ascii="Arial" w:eastAsia="Times New Roman" w:hAnsi="Arial" w:cs="Arial"/>
          <w:spacing w:val="10"/>
          <w:kern w:val="0"/>
          <w:sz w:val="24"/>
          <w:szCs w:val="20"/>
          <w:lang w:eastAsia="it-IT"/>
          <w14:ligatures w14:val="none"/>
        </w:rPr>
        <w:t xml:space="preserve"> </w:t>
      </w:r>
      <w:bookmarkEnd w:id="342"/>
      <w:r w:rsidRPr="006D645E">
        <w:rPr>
          <w:rFonts w:ascii="Arial" w:eastAsia="Times New Roman" w:hAnsi="Arial" w:cs="Arial"/>
          <w:kern w:val="0"/>
          <w:sz w:val="24"/>
          <w:szCs w:val="24"/>
          <w:lang w:val="la-Latn" w:eastAsia="it-IT"/>
          <w14:ligatures w14:val="none"/>
        </w:rPr>
        <w:t>Et sextus effudit fialam suam in flumen illud magnum Eufraten et siccavit aquam eius ut praepararetur via regibus ab ortu solis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Ð ›ktoj ™xšceen t¾n fi£lhn aÙtoà ™pˆ tÕn potamÕn tÕn mšgan tÕn EÙfr£thn: kaˆ ™xhr£nqh tÕ Ûdwr aÙtoà, †na ˜toimasqÍ ¹ ÐdÕj tîn basilšwn tîn ¢pÕ ¢natolÁj ¹l…ou.</w:t>
      </w:r>
    </w:p>
    <w:p w14:paraId="3FC17F0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Il sesto angelo versa la sua coppa sulla terra e avviene una cosa nuova.</w:t>
      </w:r>
    </w:p>
    <w:p w14:paraId="30627F56" w14:textId="30B11599" w:rsid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Mosè stende il bastone sul Mar Rosso. Il Mare si apre in due e i figli d’Israele passano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a piedi asciutti compiendo il loro cammino di liberazione dalla schiavitù del faraone. Mosè stende nuovamente il bastone sul Mar Rosso, il Mare si chiude e il faraone, i suoi cavalli, si suoi cavalieri vengono inghiottiti dai flussi impetuosi del Mare.</w:t>
      </w:r>
    </w:p>
    <w:p w14:paraId="36575D3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Anche il Giordano arresta le sue acque prima per far passare i figli d’Israele per la conquista della terra loro promessa dal Signore. Dopo si arresta su comando sia di Elia che di Eliseo. </w:t>
      </w:r>
    </w:p>
    <w:p w14:paraId="38E715F4" w14:textId="77777777" w:rsid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però il grande fiume Eufrate non si arresta per far passare i figli di Dio. Si arresta per far passare il re d’oriente: </w:t>
      </w:r>
      <w:r w:rsidRPr="006D645E">
        <w:rPr>
          <w:rFonts w:ascii="Arial" w:eastAsia="Times New Roman" w:hAnsi="Arial" w:cs="Arial"/>
          <w:i/>
          <w:iCs/>
          <w:spacing w:val="10"/>
          <w:kern w:val="0"/>
          <w:sz w:val="24"/>
          <w:szCs w:val="20"/>
          <w:lang w:eastAsia="it-IT"/>
          <w14:ligatures w14:val="none"/>
        </w:rPr>
        <w:t>“Il sesto angelo versò la sua coppa sopra il grande fiume Eufrate e le sue acque furono prosciugate per preparare il passaggio ai re dell’oriente”</w:t>
      </w:r>
      <w:r w:rsidRPr="006D645E">
        <w:rPr>
          <w:rFonts w:ascii="Arial" w:eastAsia="Times New Roman" w:hAnsi="Arial" w:cs="Arial"/>
          <w:spacing w:val="10"/>
          <w:kern w:val="0"/>
          <w:sz w:val="24"/>
          <w:szCs w:val="20"/>
          <w:lang w:eastAsia="it-IT"/>
          <w14:ligatures w14:val="none"/>
        </w:rPr>
        <w:t>.</w:t>
      </w:r>
      <w:r w:rsidRPr="006D645E">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I re d’oriente vengono per portare la giustizia del Signore su popoli e nazioni. Essi vengono per scalzare i superbi e i potenti dai loro troni, li scalzano perché essi hanno esercitato il loro potere per il male e non per il bene, per l’ingiustizia e non per la giustizia. Poiché vengono per operare la giustizia, il Signore spiana loro la strada. Questo significa che mai nessuno potrà arrestare il corso della storia. Dio stesso combatte per affermare la sua giustizia sulla terra. </w:t>
      </w:r>
    </w:p>
    <w:p w14:paraId="54C62486" w14:textId="7A6F4A6E"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Quanto il Signore opererà nel tempo della storia ha un solo fine: aiutare l’uomo perché abbandoni la via del male e si incammini sulla via </w:t>
      </w:r>
      <w:r w:rsidR="005660F7" w:rsidRPr="006D645E">
        <w:rPr>
          <w:rFonts w:ascii="Arial" w:eastAsia="Times New Roman" w:hAnsi="Arial" w:cs="Arial"/>
          <w:spacing w:val="10"/>
          <w:kern w:val="0"/>
          <w:sz w:val="24"/>
          <w:szCs w:val="20"/>
          <w:lang w:eastAsia="it-IT"/>
          <w14:ligatures w14:val="none"/>
        </w:rPr>
        <w:t>del</w:t>
      </w:r>
      <w:r w:rsidRPr="006D645E">
        <w:rPr>
          <w:rFonts w:ascii="Arial" w:eastAsia="Times New Roman" w:hAnsi="Arial" w:cs="Arial"/>
          <w:spacing w:val="10"/>
          <w:kern w:val="0"/>
          <w:sz w:val="24"/>
          <w:szCs w:val="20"/>
          <w:lang w:eastAsia="it-IT"/>
          <w14:ligatures w14:val="none"/>
        </w:rPr>
        <w:t xml:space="preserve"> bene. Una verità è certa ed è incontrovertibile. L’uomo non è signore di nulla, Non è signore neanche di un atomo della sua vita e neanche di un atono dell’intera creazione. Ogni atomo che l’uomo prende per farsi signore di </w:t>
      </w:r>
      <w:r w:rsidRPr="006D645E">
        <w:rPr>
          <w:rFonts w:ascii="Arial" w:eastAsia="Times New Roman" w:hAnsi="Arial" w:cs="Arial"/>
          <w:spacing w:val="10"/>
          <w:kern w:val="0"/>
          <w:sz w:val="24"/>
          <w:szCs w:val="20"/>
          <w:lang w:eastAsia="it-IT"/>
          <w14:ligatures w14:val="none"/>
        </w:rPr>
        <w:lastRenderedPageBreak/>
        <w:t xml:space="preserve">esso si trasforma in veleno di morte non solo per chi lo prende, ma per l’intera umanità. Questa è la signoria dell’uomo: lui è signore per portare morte nella sua vita e nella vita dell’umanità e dell’intera creazione. Tutti questi sigilli che si aprono e ogni coppa che viene versata ha solo questo fine: mostrare ad ogni uomo il suo niente, il suo nulla; rivelargli il suo potere di morte, di distruzione, di annientamento di ogni vita sulla terra. </w:t>
      </w:r>
    </w:p>
    <w:p w14:paraId="507411A7" w14:textId="6A029F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16,13 </w:t>
      </w:r>
      <w:bookmarkStart w:id="343" w:name="_Hlk137890923"/>
      <w:r w:rsidRPr="006D645E">
        <w:rPr>
          <w:rFonts w:ascii="Arial" w:eastAsia="Times New Roman" w:hAnsi="Arial" w:cs="Arial"/>
          <w:spacing w:val="10"/>
          <w:kern w:val="0"/>
          <w:sz w:val="24"/>
          <w:szCs w:val="20"/>
          <w:lang w:eastAsia="it-IT"/>
          <w14:ligatures w14:val="none"/>
        </w:rPr>
        <w:t>Poi dalla bocca del drago e dalla bocca della bestia e dalla bocca del falso profeta vidi uscire tre spiriti impuri, simili a rane</w:t>
      </w:r>
      <w:bookmarkEnd w:id="343"/>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vidi de ore draconis et de ore bestiae et de ore pseudoprophetae spiritus tres inmundos in modum ranarum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™k toà stÒmatoj toà dr£kontoj kaˆ ™k toà stÒmatoj toà qhr…ou kaˆ ™k toà stÒmatoj toà yeudoprof»tou pneÚmata tr…a ¢k£qarta æj b£tracoi:</w:t>
      </w:r>
    </w:p>
    <w:p w14:paraId="0FD61FD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il drago, la bestia, il falso profeta sono la potenza del male che governa la terra. Da questa potenza di male ecco cosa viene fuori: </w:t>
      </w:r>
      <w:r w:rsidRPr="006D645E">
        <w:rPr>
          <w:rFonts w:ascii="Arial" w:eastAsia="Times New Roman" w:hAnsi="Arial" w:cs="Arial"/>
          <w:i/>
          <w:iCs/>
          <w:spacing w:val="10"/>
          <w:kern w:val="0"/>
          <w:sz w:val="24"/>
          <w:szCs w:val="20"/>
          <w:lang w:eastAsia="it-IT"/>
          <w14:ligatures w14:val="none"/>
        </w:rPr>
        <w:t>“</w:t>
      </w:r>
      <w:r w:rsidRPr="006D645E">
        <w:rPr>
          <w:rFonts w:ascii="Arial" w:eastAsia="Times New Roman" w:hAnsi="Arial" w:cs="Arial"/>
          <w:i/>
          <w:iCs/>
          <w:spacing w:val="10"/>
          <w:kern w:val="0"/>
          <w:sz w:val="24"/>
          <w:szCs w:val="20"/>
          <w:lang w:val="la-Latn" w:eastAsia="it-IT"/>
          <w14:ligatures w14:val="none"/>
        </w:rPr>
        <w:t>Poi dalla bocca del drago e dalla bocca della bestia e dalla bocca del falso profeta vidi uscire tre spiriti impuri, simili a rane</w:t>
      </w:r>
      <w:r w:rsidRPr="006D645E">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Escono dalla loro bocca tre spiriti impuri, simile a rane. Sappiamo chi è il drago: il serpente infernale. Sappiamo chi è la bestia: la potenza del male che di volta in volta governa la terra. Questa potenza può essere anche molteplice. Del falso profeta è la prima volta che se ne parla non solo nell’Apocalisse, ma anche in tutte le Divine Scritture. Nelle Divine Scritture si parla di falsi profeti. Del falso profeta ne parla solo il Libro dell’Apocalisse.</w:t>
      </w:r>
    </w:p>
    <w:p w14:paraId="2491463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Poi dalla bocca del drago e dalla bocca della bestia e dalla bocca del falso profeta vidi uscire tre spiriti immondi, simili a rane (Ap 16, 13).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743F792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Guardatevi dai falsi profeti che vengono a voi in veste di pecore, ma dentro son lupi rapaci (Mt 7, 15). Sorgeranno molti falsi profeti e inganneranno molti (Mt 24, 11). Sorgeranno infatti falsi cristi e falsi profeti e faranno grandi portenti e miracoli, così da indurre in errore, se possibile, anche gli eletti (Mt 24, 24). Perché sorgeranno falsi cristi e falsi profeti e faranno segni e portenti per ingannare, se fosse possibile, anche gli eletti (Mc 13, 22). Guai quando tutti gli uomini diranno bene di voi. Allo stesso modo infatti facevano i loro padri con i falsi profeti (Lc 6, 26). Ci sono stati anche falsi profeti tra il popolo, come pure ci saranno in mezzo a voi falsi maestri che introdurranno eresie perniciose, rinnegando il Signore che li ha riscattati e attirandosi una pronta rovina (2Pt 2, 1).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4217D0D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 xml:space="preserve">Nell’Esodo le rane per comando di Mosè escono dalle acque che sono nei fiumi, ne canali, negli stagni. Ecco cosa narra il Libro dell’Esodo: </w:t>
      </w:r>
    </w:p>
    <w:p w14:paraId="26B2C15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val="la-Latn"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sidRPr="006D645E">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val="la-Latn"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r w:rsidRPr="006D645E">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val="la-Latn"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r w:rsidRPr="006D645E">
        <w:rPr>
          <w:rFonts w:ascii="Arial" w:eastAsia="Times New Roman" w:hAnsi="Arial" w:cs="Arial"/>
          <w:i/>
          <w:iCs/>
          <w:spacing w:val="10"/>
          <w:kern w:val="0"/>
          <w:sz w:val="24"/>
          <w:szCs w:val="20"/>
          <w:lang w:eastAsia="it-IT"/>
          <w14:ligatures w14:val="none"/>
        </w:rPr>
        <w:t xml:space="preserve"> (Es 8,1-11). </w:t>
      </w:r>
    </w:p>
    <w:p w14:paraId="32AED64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Qui, nell’Apocalisse, solo ciò che appare ha l’aspetto della rana. In realtà sono tre spiriti impuri. Essi hanno una missione da compie. Se sono spiriti impuri, la loro missione di certo non sarà nella verità, me nella falsità; non sarà di luce, ma di tenebre: non sarà di vita, ma di morte; non sarà per il bene, ma per il male; non sarà di pace, ma di guerra; non sarà di liberazione, ma di sottomissione e di schiavitù. Dallo spirito impuro non può venire fuori se non il male. Il male nasce sempre dal male. C’è il male originante: il drago, la bestia, il falso profeta e c’è il male originato: i tre spiriti impuri dalla missione impura da compiere.</w:t>
      </w:r>
    </w:p>
    <w:p w14:paraId="786049AC" w14:textId="6BDB1C29"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Il falso profeta possiamo così identificarlo: di volta in volta nella storia del mondo, è colui che incarna tutta la potenza della falsa profezia e si fa voce di tutti i falsi profeti, al fine di diffondere ogni falsità, ogni menzogna, ogni inganno sulla faccia delle terra. Al tempo di Gesù possiamo identificare il falso profeta in Caifa. È lui che si fa voce di tutti gli scribi, di tutti i farisei, di tutti i capi dei sacerdoti e di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tutti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capi del popolo e pronuncia la sentenza di morte su Gesù. Ecco cosa dice di lui lo Spirito Santo:</w:t>
      </w:r>
    </w:p>
    <w:p w14:paraId="20F7356F" w14:textId="77777777" w:rsidR="006D645E" w:rsidRPr="0018797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18797E">
        <w:rPr>
          <w:rFonts w:ascii="Arial" w:eastAsia="Times New Roman" w:hAnsi="Arial" w:cs="Arial"/>
          <w:i/>
          <w:iCs/>
          <w:spacing w:val="10"/>
          <w:kern w:val="0"/>
          <w:sz w:val="24"/>
          <w:szCs w:val="20"/>
          <w:lang w:eastAsia="it-IT"/>
          <w14:ligatures w14:val="none"/>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w:t>
      </w:r>
      <w:r w:rsidRPr="0018797E">
        <w:rPr>
          <w:rFonts w:ascii="Arial" w:eastAsia="Times New Roman" w:hAnsi="Arial" w:cs="Arial"/>
          <w:i/>
          <w:iCs/>
          <w:spacing w:val="10"/>
          <w:kern w:val="0"/>
          <w:sz w:val="24"/>
          <w:szCs w:val="20"/>
          <w:lang w:eastAsia="it-IT"/>
          <w14:ligatures w14:val="none"/>
        </w:rPr>
        <w:lastRenderedPageBreak/>
        <w:t xml:space="preserve">stesso, ma, essendo sommo sacerdote quell’anno, profetizzò che Gesù doveva morire per la nazione; e non soltanto per la nazione, ma anche per riunire insieme i figli di Dio che erano dispersi. Da quel giorno dunque decisero di ucciderlo (Gv 11,47-53). </w:t>
      </w:r>
    </w:p>
    <w:p w14:paraId="46C9B72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Sempre nella storia, dove vi è il drago e la bestia vi è questo falso profeta che si fa voce di tutti i falsi profeti e profetizza il male più grande che deve essere operato contro i figli della luce e anche contro chi non è figlio della luce. Il potere è del drago e della bestia. Il falso profeta difende il potere del drago e della bestia. La bestia può anche cambiare. Il drago rimane sempre lo stesso. Anche il falso profeta potrà morire. Ma sempre ne sorgerà un altro che si farà voce di tutti i falsi profeti del mondo.</w:t>
      </w:r>
    </w:p>
    <w:p w14:paraId="4384D04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val="la-Latn" w:eastAsia="it-IT"/>
          <w14:ligatures w14:val="none"/>
        </w:rPr>
        <w:t xml:space="preserve">V 16,14 </w:t>
      </w:r>
      <w:r w:rsidRPr="006D645E">
        <w:rPr>
          <w:rFonts w:ascii="Arial" w:eastAsia="Times New Roman" w:hAnsi="Arial" w:cs="Arial"/>
          <w:spacing w:val="10"/>
          <w:kern w:val="0"/>
          <w:sz w:val="24"/>
          <w:szCs w:val="20"/>
          <w:lang w:val="la-Latn" w:eastAsia="it-IT"/>
          <w14:ligatures w14:val="none"/>
        </w:rPr>
        <w:t xml:space="preserve">sono infatti spiriti di demòni che operano prodigi e vanno a radunare i re di tutta la terra per la guerra del grande giorno di Dio, l’Onnipotente. </w:t>
      </w:r>
      <w:r w:rsidRPr="006D645E">
        <w:rPr>
          <w:rFonts w:ascii="Arial" w:eastAsia="Times New Roman" w:hAnsi="Arial" w:cs="Arial"/>
          <w:kern w:val="0"/>
          <w:sz w:val="24"/>
          <w:szCs w:val="24"/>
          <w:lang w:val="la-Latn" w:eastAsia="it-IT"/>
          <w14:ligatures w14:val="none"/>
        </w:rPr>
        <w:t xml:space="preserve">sunt enim spiritus daemoniorum facientes signa et procedunt ad reges totius terrae congregare illos in proelium ad diem magnum Dei omnipotentis. </w:t>
      </w:r>
      <w:r w:rsidRPr="006D645E">
        <w:rPr>
          <w:rFonts w:ascii="Greek" w:eastAsia="Times New Roman" w:hAnsi="Greek" w:cs="Greek"/>
          <w:kern w:val="0"/>
          <w:sz w:val="26"/>
          <w:szCs w:val="26"/>
          <w:lang w:val="la-Latn" w:eastAsia="it-IT"/>
          <w14:ligatures w14:val="none"/>
        </w:rPr>
        <w:t>e„sˆn g¦r pneÚmata daimon…wn poioànta shme‹a, § ™kporeÚetai ™pˆ toÝj basile‹j tÁj o„koumšnhj Ólhj, sunagage‹n aÙtoÝj e„j tÕn pÒlemon tÁj ¹mšraj tÁj meg£lhj toà qeoà toà pantokr£toroj.</w:t>
      </w:r>
    </w:p>
    <w:p w14:paraId="5936FD99"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ora che viene svelata l’identità di questo tre spiriti impuri simili a rane: </w:t>
      </w:r>
      <w:r w:rsidRPr="006D645E">
        <w:rPr>
          <w:rFonts w:ascii="Arial" w:eastAsia="Times New Roman" w:hAnsi="Arial" w:cs="Arial"/>
          <w:i/>
          <w:iCs/>
          <w:spacing w:val="10"/>
          <w:kern w:val="0"/>
          <w:sz w:val="24"/>
          <w:szCs w:val="20"/>
          <w:lang w:eastAsia="it-IT"/>
          <w14:ligatures w14:val="none"/>
        </w:rPr>
        <w:t>“Sono infatti spiriti di demòni che operano prodigi e vanno a radunare i re di tutta la terra per la guerra del grande giorno di Dio”</w:t>
      </w:r>
      <w:r w:rsidRPr="006D645E">
        <w:rPr>
          <w:rFonts w:ascii="Arial" w:eastAsia="Times New Roman" w:hAnsi="Arial" w:cs="Arial"/>
          <w:spacing w:val="10"/>
          <w:kern w:val="0"/>
          <w:sz w:val="24"/>
          <w:szCs w:val="20"/>
          <w:lang w:eastAsia="it-IT"/>
          <w14:ligatures w14:val="none"/>
        </w:rPr>
        <w:t xml:space="preserve">. Il grande giorno di Dio è il giorno del giudizio universale, o giorno della Parusia. Ma può essere qualsiasi altro giorno nel quale il Signore scende per giudicare la terra, perché essa abbandoni la via del male e percorra la via del bene. Questi spiriti di demòni operano prodigi per ingannare anche gli eletti di Dio. Gesù ci mette in guardia perché nessuno si lascia ingannare. Poiché il giorno della Parusia non è governato dagli spirito dei demòni, ma dagli angeli del Signore, dobbiamo pensare che in questo versetto le forze del male si coalizzino per abbattere altre forze del male divenute deboli e prendere il loro posto. La storia è anche il frutto delle forze del male contro le forze del male. Le forze più forti contro le forze più deboli. </w:t>
      </w:r>
    </w:p>
    <w:p w14:paraId="43F69E0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perché sono necessari i veri profeti del Dio vivente: affinché come Cristo Gesù, e facendosi voce del cielo, manifestino agli eletti e anche al mondo intero la voce di Dio, separandola dalla voce di ogni spirito impuro che sorge sulla terra per devastarla con la sua falsità. La battaglia dei veri profeti è sempre contro gli spiriti della falsa profezia e oggi di questi spiriti sia il mondo che la Chiesa sono pieni e stanno conducendo nella falsità anche chi fino a ieri era nella verità di Dio e di Cristo Gesù. Mentre a causa del moltiplicarsi dei falsi profeti e dalla riduzione a pochissimi il numero dei veri profeti di Dio e di Cristo Gesù, la menzogna sta conquistando il mondo e la Chiesa, tanto da non distinguere più il pensiero della Chiesa e quello del mondo. Il pensiero del mondo sta divenendo il pensiero della Chiesa. Il pensiero di Cristo però non sta divenendo il pensiero del mondo. Il mondo cresce di falsità in falsità e sta conducendo la Chiesa ad abbracciare anch’essa tutti i pensieri falsi di questo mondo, pensieri che </w:t>
      </w:r>
      <w:r w:rsidRPr="006D645E">
        <w:rPr>
          <w:rFonts w:ascii="Arial" w:eastAsia="Times New Roman" w:hAnsi="Arial" w:cs="Arial"/>
          <w:spacing w:val="10"/>
          <w:kern w:val="0"/>
          <w:sz w:val="24"/>
          <w:szCs w:val="20"/>
          <w:lang w:eastAsia="it-IT"/>
          <w14:ligatures w14:val="none"/>
        </w:rPr>
        <w:lastRenderedPageBreak/>
        <w:t xml:space="preserve">sono del drago che sempre li vomita sulla terra con perenne aggiornamento. Ecco il pensiero nuovo, aggiornato di Satana: il peccato è detto amore e il male va dichiarato vero diritto di ogni uomo. Ogni uomo ha il diritto di fornicare e di copulare con qualsiasi donna. Ogni donna ha il diritto abortire tutte le volte che vuole. Ogni uomo e donna hanno il diritto di adulterare e di rompere la loro unione. Ogni donna e ogni uomo hanno il diritto di avere un figlio con qualsiasi donna e con qualsiasi uomo, praticando qualsiasi via e qualsiasi metodo. Ogni uomo e ogni donna hanno il diritto di chiedere di essere accompagnati a morire quando essi lo decidono. Ogni altro delitto e ogni altro misfatto deve essere dichiarato diritto per legge. Oggi si è già arrivati in certi luoghi a proibire che nelle scuole pubbliche neanche si possa leggere una pagina della Sacra Scrittura. Si possono leggere tutti i falsi pensieri degli uomini e tutte le loro false concezioni sull’uomo, ma non si deve fare conoscere il pensiero di Dio. Questo diritto è stabilito da quanti odiano la loro verità di natura e vogliono che il mondo intero neanche la conosca. </w:t>
      </w:r>
    </w:p>
    <w:p w14:paraId="67185C03"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val="la-Latn" w:eastAsia="it-IT"/>
          <w14:ligatures w14:val="none"/>
        </w:rPr>
        <w:t xml:space="preserve">V 16,16 </w:t>
      </w:r>
      <w:r w:rsidRPr="006D645E">
        <w:rPr>
          <w:rFonts w:ascii="Arial" w:eastAsia="Times New Roman" w:hAnsi="Arial" w:cs="Arial"/>
          <w:spacing w:val="10"/>
          <w:kern w:val="0"/>
          <w:sz w:val="24"/>
          <w:szCs w:val="20"/>
          <w:lang w:val="la-Latn" w:eastAsia="it-IT"/>
          <w14:ligatures w14:val="none"/>
        </w:rPr>
        <w:t xml:space="preserve">E i tre spiriti radunarono i re nel luogo che in ebraico si chiama Armaghedòn. </w:t>
      </w:r>
      <w:r w:rsidRPr="006D645E">
        <w:rPr>
          <w:rFonts w:ascii="Arial" w:eastAsia="Times New Roman" w:hAnsi="Arial" w:cs="Arial"/>
          <w:kern w:val="0"/>
          <w:sz w:val="24"/>
          <w:szCs w:val="24"/>
          <w:lang w:val="la-Latn" w:eastAsia="it-IT"/>
          <w14:ligatures w14:val="none"/>
        </w:rPr>
        <w:t xml:space="preserve">et congregavit illos in locum qui vocatur hebraice Hermagedon. </w:t>
      </w:r>
      <w:r w:rsidRPr="006D645E">
        <w:rPr>
          <w:rFonts w:ascii="Greek" w:eastAsia="Times New Roman" w:hAnsi="Greek" w:cs="Greek"/>
          <w:kern w:val="0"/>
          <w:sz w:val="26"/>
          <w:szCs w:val="26"/>
          <w:lang w:val="la-Latn" w:eastAsia="it-IT"/>
          <w14:ligatures w14:val="none"/>
        </w:rPr>
        <w:t>kaˆ sun»gagen aÙtoÝj e„j tÕn tÒpon tÕn kaloÚmenon `Ebra</w:t>
      </w:r>
      <w:r w:rsidRPr="006D645E">
        <w:rPr>
          <w:rFonts w:ascii="Cambria" w:eastAsia="Times New Roman" w:hAnsi="Cambria" w:cs="Cambria"/>
          <w:kern w:val="0"/>
          <w:sz w:val="26"/>
          <w:szCs w:val="26"/>
          <w:lang w:val="la-Latn" w:eastAsia="it-IT"/>
          <w14:ligatures w14:val="none"/>
        </w:rPr>
        <w:t>Ž</w:t>
      </w:r>
      <w:r w:rsidRPr="006D645E">
        <w:rPr>
          <w:rFonts w:ascii="Greek" w:eastAsia="Times New Roman" w:hAnsi="Greek" w:cs="Greek"/>
          <w:kern w:val="0"/>
          <w:sz w:val="26"/>
          <w:szCs w:val="26"/>
          <w:lang w:val="la-Latn" w:eastAsia="it-IT"/>
          <w14:ligatures w14:val="none"/>
        </w:rPr>
        <w:t>stˆ `Armagedèn.</w:t>
      </w:r>
    </w:p>
    <w:p w14:paraId="4191C3F4" w14:textId="77777777" w:rsid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ora fanno i tre spiriti impuri: radunano i re nel luogo che in ebraico si chiama Armaghedòn. Armaghedòn è Meghiddo. Questo luogo ricorda la sconfitta del re Giosia. Questo re fu sconfitto, a causa della sua grande stoltezza, dall’esercito degli Egiziani. </w:t>
      </w:r>
    </w:p>
    <w:p w14:paraId="598D998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La battaglia di Meghiddo è la battaglia della non fede contro la fede. Il Signore aveva avvisato il re Giosia. Lui non credette e rimase ucciso. Combattere una battaglia contro il Signore è sicura sconfitta. Questo devono sapere tutte le forze e le potenze del male: combattere contro Dio è sconfitta eterna. Satana già questo lo sa. Ha combattuto contro Dio ed è finito nell’inferno e nella tenebre eterne. Anche tutti gli angeli che hanno combattuto contro Dio sono finiti nella perdizione eterna. Anche gli uomini che si sono posti, si pongono, si porranno contro Dio, anche loro perderanno la battaglia e finiranno nella perdizione eterna. Tutte le forze del male che sono nel mondo possono anche riunirsi, sollecitati dagli spiriti impuri, per venire a combattere contro Dio. La loro sconfitta sarà eterna. Non c’è posto nel libro della vita per chi combatte contro il Signore. È questo il significato di Armaghedòn: è la sconfitta di tutte le forze del male, sempre, quando essi combattono contro il Signore. Alle forze del bene, se vogliono ottenere la vittoria, è chiesto di rimanere sempre nella fede più pura e nell’obbedienza più perfetta. La sconfitta finale delle potenze del male è nel giorno della Parusia. Fino a quel giorno ad una potenza di male succede un’altra potenza di male. Già sappiamo che il potere di ogni potenza di male dura un tempo, un altro tempo, un altro tempo e mezzo tempo. Poi verrà la sua fine. È un tempo limitato e circoscritto. Può durare anche moltissimi anni. La sua sconfitta è però già decisa.</w:t>
      </w:r>
    </w:p>
    <w:p w14:paraId="2847D91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 xml:space="preserve">V 16,15 </w:t>
      </w:r>
      <w:r w:rsidRPr="006D645E">
        <w:rPr>
          <w:rFonts w:ascii="Arial" w:eastAsia="Times New Roman" w:hAnsi="Arial" w:cs="Arial"/>
          <w:spacing w:val="10"/>
          <w:kern w:val="0"/>
          <w:sz w:val="24"/>
          <w:szCs w:val="20"/>
          <w:lang w:eastAsia="it-IT"/>
          <w14:ligatures w14:val="none"/>
        </w:rPr>
        <w:t xml:space="preserve">Ecco, io vengo come un ladro. Beato chi è vigilante e custodisce le sue vesti per non andare nudo e lasciar vedere le sue vergogne. </w:t>
      </w:r>
      <w:r w:rsidRPr="006D645E">
        <w:rPr>
          <w:rFonts w:ascii="Arial" w:eastAsia="Times New Roman" w:hAnsi="Arial" w:cs="Arial"/>
          <w:kern w:val="0"/>
          <w:sz w:val="24"/>
          <w:szCs w:val="24"/>
          <w:lang w:val="la-Latn" w:eastAsia="it-IT"/>
          <w14:ligatures w14:val="none"/>
        </w:rPr>
        <w:t>Ecce venio sicut fur beatus qui vigilat et custodit vestimenta sua ne nudus ambulet et videant turpitudinem eius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'IdoÝ œrcomai æj klšpthj. mak£rioj Ð grhgorîn kaˆ thrîn t¦ ƒm£tia aÙtoà, †na m¾ gumnÕj peripatÍ kaˆ blšpwsin t¾n ¢schmosÚnhn aÙtoà.</w:t>
      </w:r>
    </w:p>
    <w:p w14:paraId="67601A4D" w14:textId="56AA1DA0"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interviene l’Agnello Immolato e fa sentire la sua voce: </w:t>
      </w:r>
      <w:r w:rsidRPr="006D645E">
        <w:rPr>
          <w:rFonts w:ascii="Arial" w:eastAsia="Times New Roman" w:hAnsi="Arial" w:cs="Arial"/>
          <w:i/>
          <w:iCs/>
          <w:spacing w:val="10"/>
          <w:kern w:val="0"/>
          <w:sz w:val="24"/>
          <w:szCs w:val="20"/>
          <w:lang w:eastAsia="it-IT"/>
          <w14:ligatures w14:val="none"/>
        </w:rPr>
        <w:t>“Ecco, io vengono come un ladro”</w:t>
      </w:r>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Per ogni uomo ogni istante potrebbe rivelarsi il giorno della venuta dell’Agnello per il giudizio eterno. Poiché quando l’Agnello verrà per portare la nostra vita nell’eternità, potremmo essere trovati nell’iniquità e nella malvagità, ecco il suo ammonimento: </w:t>
      </w:r>
      <w:r w:rsidRPr="006D645E">
        <w:rPr>
          <w:rFonts w:ascii="Arial" w:eastAsia="Times New Roman" w:hAnsi="Arial" w:cs="Arial"/>
          <w:i/>
          <w:iCs/>
          <w:spacing w:val="10"/>
          <w:kern w:val="0"/>
          <w:sz w:val="24"/>
          <w:szCs w:val="20"/>
          <w:lang w:eastAsia="it-IT"/>
          <w14:ligatures w14:val="none"/>
        </w:rPr>
        <w:t>“Beato chi è vigilante e custodisce le sue vesti per non andate nudo e lasciar vedere le sue vergogne</w:t>
      </w:r>
      <w:r w:rsidRPr="006D645E">
        <w:rPr>
          <w:rFonts w:ascii="Arial" w:eastAsia="Times New Roman" w:hAnsi="Arial" w:cs="Arial"/>
          <w:spacing w:val="10"/>
          <w:kern w:val="0"/>
          <w:sz w:val="24"/>
          <w:szCs w:val="20"/>
          <w:lang w:eastAsia="it-IT"/>
          <w14:ligatures w14:val="none"/>
        </w:rPr>
        <w:t>”. Le vesti sono quelle della purissima fede e di ogni obbedienza alla Parola del Vangelo. Si è nudi quando non si è vestiti di fede e di obbedienza alla Parola. Le vergogne sono le opere di iniquità, di malvagità, di ogni forma di male, frutto della disobbedienza alla Parola. Ecco cosa ci chiede Gesù: Fate bene attenzione! Quando io verrò e verrò sempre come un ladro, vi dovrò trovare nel mio Vangelo vestiti di purissima obbedienza ad ogni sua Parola. Se non siete nel Vangelo e non siete vestiti di purissima obbedienza ad ogni mia Parola per voi non ci sarò posto nel regno del Padre mio. Noi oggi cosa diciamo? Che queste parole di Gesù non valgono più. Queste parole sono del vecchio Gesù. Oggi abbiamo un nuovo Gesù. Qual è l’essenza o la forma di questo nuovo Gesù? L’essenza nuova del nuovo Gesù è l’aver assunto il pensiero del mondo come suo pensiero. Quanti oggi non assumono il pensiero del mondo come loro pensiero, non appartengono al nuovo Gesù. Sono rifiuti che la storia non è riuscita ancora a smaltire nei suoi forni dove si smaltisce sia il Vecchio Gesù e sia quanti ancora appartengo a quel Vecchio Gesù che è stato nella Chiesa totalmente sostituito dal Nuovo. Questo Nuovo Gesù è sorprendentemente bello! Ha cancellato il Vecchio Vangelo con un nuovo Vangelo, il Vangelo secondo il pensiero del mondo!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Oggi chi non pensa secondo questo nuovo Vangelo non ha diritto di appartenere alla Chiesa. Dalla Chiesa dovrà essere allontanato, escluso, </w:t>
      </w:r>
      <w:r w:rsidR="005660F7" w:rsidRPr="006D645E">
        <w:rPr>
          <w:rFonts w:ascii="Arial" w:eastAsia="Times New Roman" w:hAnsi="Arial" w:cs="Arial"/>
          <w:spacing w:val="10"/>
          <w:kern w:val="0"/>
          <w:sz w:val="24"/>
          <w:szCs w:val="20"/>
          <w:lang w:eastAsia="it-IT"/>
          <w14:ligatures w14:val="none"/>
        </w:rPr>
        <w:t>rigettato!</w:t>
      </w:r>
      <w:r w:rsidRPr="006D645E">
        <w:rPr>
          <w:rFonts w:ascii="Arial" w:eastAsia="Times New Roman" w:hAnsi="Arial" w:cs="Arial"/>
          <w:spacing w:val="10"/>
          <w:kern w:val="0"/>
          <w:sz w:val="24"/>
          <w:szCs w:val="20"/>
          <w:lang w:eastAsia="it-IT"/>
          <w14:ligatures w14:val="none"/>
        </w:rPr>
        <w:t xml:space="preserve"> Ma noi restiamo con il Vecchio Agnello, con il Vecchio Crocifisso, con il Vecchio Buon Pastore, con il Vecchio Vangelo, con la Vecchia Obbedienza, con il Vecchio Dio Padre. Il Nuovo Gesù non ci interessa. È un Gesù che ci dona il mondo. Non è il Gesù che ci dona il Padre, il Vecchio Dio Padre, il Vecchio Dio Creatore, il Vecchio Dio Signore del cielo e della terra, il Vecchio Giudice del mondo.</w:t>
      </w:r>
    </w:p>
    <w:p w14:paraId="6CDDD8B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16,17 </w:t>
      </w:r>
      <w:r w:rsidRPr="006D645E">
        <w:rPr>
          <w:rFonts w:ascii="Arial" w:eastAsia="Times New Roman" w:hAnsi="Arial" w:cs="Arial"/>
          <w:spacing w:val="10"/>
          <w:kern w:val="0"/>
          <w:sz w:val="24"/>
          <w:szCs w:val="20"/>
          <w:lang w:eastAsia="it-IT"/>
          <w14:ligatures w14:val="none"/>
        </w:rPr>
        <w:t xml:space="preserve">Il settimo angelo versò la sua coppa nell’aria; e dal tempio, dalla parte del trono, uscì una voce potente che diceva: «È cosa fatta!». </w:t>
      </w:r>
      <w:r w:rsidRPr="006D645E">
        <w:rPr>
          <w:rFonts w:ascii="Arial" w:eastAsia="Times New Roman" w:hAnsi="Arial" w:cs="Arial"/>
          <w:kern w:val="0"/>
          <w:sz w:val="24"/>
          <w:szCs w:val="24"/>
          <w:lang w:val="la-Latn" w:eastAsia="it-IT"/>
          <w14:ligatures w14:val="none"/>
        </w:rPr>
        <w:t>Et septimus effudit fialam suam in aerem et exivit vox magna de templo a throno dicens factum est</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Ð ›bdomoj ™xšceen t¾n fi£lhn aÙtoà ™pˆ tÕn ¢šra, kaˆ ™xÁlqen fwn¾ meg£lh ™k toà naoà ¢pÕ toà qrÒnou lšgousa, Gšgonen.</w:t>
      </w:r>
    </w:p>
    <w:p w14:paraId="15D07932"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settima coppa annuncia un evento che si è compiuto: Il settimo angelo versa la sua coppa nell’aria. Dal tempio, dalla parte del trono, esce una </w:t>
      </w:r>
      <w:r w:rsidRPr="006D645E">
        <w:rPr>
          <w:rFonts w:ascii="Arial" w:eastAsia="Times New Roman" w:hAnsi="Arial" w:cs="Arial"/>
          <w:spacing w:val="10"/>
          <w:kern w:val="0"/>
          <w:sz w:val="24"/>
          <w:szCs w:val="20"/>
          <w:lang w:eastAsia="it-IT"/>
          <w14:ligatures w14:val="none"/>
        </w:rPr>
        <w:lastRenderedPageBreak/>
        <w:t xml:space="preserve">voce potente che dice: </w:t>
      </w:r>
      <w:r w:rsidRPr="006D645E">
        <w:rPr>
          <w:rFonts w:ascii="Arial" w:eastAsia="Times New Roman" w:hAnsi="Arial" w:cs="Arial"/>
          <w:i/>
          <w:iCs/>
          <w:spacing w:val="10"/>
          <w:kern w:val="0"/>
          <w:sz w:val="24"/>
          <w:szCs w:val="20"/>
          <w:lang w:eastAsia="it-IT"/>
          <w14:ligatures w14:val="none"/>
        </w:rPr>
        <w:t>“È cosa fatta”.</w:t>
      </w:r>
      <w:r w:rsidRPr="006D645E">
        <w:rPr>
          <w:rFonts w:ascii="Arial" w:eastAsia="Times New Roman" w:hAnsi="Arial" w:cs="Arial"/>
          <w:spacing w:val="10"/>
          <w:kern w:val="0"/>
          <w:sz w:val="24"/>
          <w:szCs w:val="20"/>
          <w:lang w:eastAsia="it-IT"/>
          <w14:ligatures w14:val="none"/>
        </w:rPr>
        <w:t xml:space="preserve"> Cosa è la cosa fatta? La cosa che il Signore aveva stabilito che avvenisse. Questa voce potente che grida ci deve tutti rassicurare, anzi deve accrescere la fede nella Parola del Signore. Ogni Parola si compirà. Non si compirà domani, nella fede si è già compiuta. Nella fede dobbiamo vederla come Parola già compiuta. Anche se dovessero passare miliardi e miliardi di anni, la Parola pronunciata da Dio, uscita dal suo trono di verità e di giustizia, va pensata come già compiuta. Questa è la vera fede. Se non si ha questa fede, non si ha fede, perché potremmo sempre cadere nel dubbio che forse non si compirà più. Oggi è questo il male spirituali che sta uccidendo, anzi che ha già ucciso la fede nel cuore di moltissimi discepoli del Signore. Tutti costoro trattano la Parola uscita dal cuore di Dio come parola che non è più neanche di Dio. È una Parola senza alcun valore di profezia. Almeno gli scribi del tempo di Geremia l’avevano ridotta a menzogna. Oggi neanche questo più si dice. Si dice infatti e si predica che questa Parola va totalmente abolita, indipendentemente dalla sua verità o non verità, dal suo compimento o non compimento. Questa Parola va tutta sostituita con una nuova parola, parola che sale dalla terra, perché le parole che scendono dal cielo non sono parole per l’uomo contemporaneo. Forse erano parole per l’uomo di ieri, mai più per l’uomo di oggi. Questo è il fine della gloriosa Parola di Dio. Oggi l’Apostolo Paolo non potrebbe più neanche gridare che non c’è un altro vangelo. A lui si risponderebbe semplicemente che non c’è più il suo Vangelo. Noi però rimaniamo ancorati alla Parola che è uscita dal cuore del Padre e sappiamo che questa Parola non si compirà, perché la vediamo già compiuto. Anche se storicamente ancora non si è compiuta, nel cuore di Dio essa si è già compiuta e si è compiuta nello stesso istante in cui Lui l’ha detta. </w:t>
      </w:r>
    </w:p>
    <w:p w14:paraId="79C61EFE"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16,18 </w:t>
      </w:r>
      <w:r w:rsidRPr="006D645E">
        <w:rPr>
          <w:rFonts w:ascii="Arial" w:eastAsia="Times New Roman" w:hAnsi="Arial" w:cs="Arial"/>
          <w:spacing w:val="10"/>
          <w:kern w:val="0"/>
          <w:sz w:val="24"/>
          <w:szCs w:val="20"/>
          <w:lang w:eastAsia="it-IT"/>
          <w14:ligatures w14:val="none"/>
        </w:rPr>
        <w:t xml:space="preserve">Ne seguirono folgori, voci e tuoni e un grande terremoto, di cui non vi era mai stato l’uguale da quando gli uomini vivono sulla terra. </w:t>
      </w:r>
      <w:r w:rsidRPr="006D645E">
        <w:rPr>
          <w:rFonts w:ascii="Arial" w:eastAsia="Times New Roman" w:hAnsi="Arial" w:cs="Arial"/>
          <w:kern w:val="0"/>
          <w:sz w:val="24"/>
          <w:szCs w:val="24"/>
          <w:lang w:val="la-Latn" w:eastAsia="it-IT"/>
          <w14:ligatures w14:val="none"/>
        </w:rPr>
        <w:t>Et facta sunt fulgora et voces et tonitrua et terraemotus factus est magnus qualis numquam fuit ex quo homines fuerunt super terram talis terraemotus sic magnus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™gšnonto ¢strapaˆ kaˆ fwnaˆ kaˆ bronta… kaˆ seismÕj ™gšneto mšgaj, oŒoj oÙk ™gšneto ¢f' oá ¥nqrwpoj ™gšneto ™pˆ tÁj gÁj thlikoàtoj seismÕj oÛtw mšgaj.</w:t>
      </w:r>
    </w:p>
    <w:p w14:paraId="40A0007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accade non appena la voce proveniente dal trono grida che è cosa fatta: </w:t>
      </w:r>
      <w:r w:rsidRPr="006D645E">
        <w:rPr>
          <w:rFonts w:ascii="Arial" w:eastAsia="Times New Roman" w:hAnsi="Arial" w:cs="Arial"/>
          <w:i/>
          <w:iCs/>
          <w:spacing w:val="10"/>
          <w:kern w:val="0"/>
          <w:sz w:val="24"/>
          <w:szCs w:val="20"/>
          <w:lang w:eastAsia="it-IT"/>
          <w14:ligatures w14:val="none"/>
        </w:rPr>
        <w:t>“Ne seguirono folgori, voci e tuoni e un grande terremoto, di cui non vi era mai stato l’eguale da quando gli uomini vivono sulla terra”</w:t>
      </w:r>
      <w:r w:rsidRPr="006D645E">
        <w:rPr>
          <w:rFonts w:ascii="Arial" w:eastAsia="Times New Roman" w:hAnsi="Arial" w:cs="Arial"/>
          <w:spacing w:val="10"/>
          <w:kern w:val="0"/>
          <w:sz w:val="24"/>
          <w:szCs w:val="20"/>
          <w:lang w:eastAsia="it-IT"/>
          <w14:ligatures w14:val="none"/>
        </w:rPr>
        <w:t xml:space="preserve">. Folgori, voci, tuoni, grande terremoto sono purissima teofania. Essi attestano che il Signore si è messo all’opera per attuare ogni sua volontà. Ecco allora la cosa che è fatta, o la cosa dichiarata già fatta: la divina volontà. Essa non si fa se l’uomo crede o se l’uomo non crede. Essa si fa perché volontà di Dio e perché è Parola di Dio e Dio è l’Onnipotente Creatore e Signore di tutte le cose. Ogni sua Parola crea, compie, realizza ciò che essa contiene. Se il Signore dice che viene per giudicare la terra, la terra tutta deve pensarsi già giudicata da Dio e la sentenza già emessa, sentenza che è sempre sul fondamento della Parola che è uscita dalla bocca del Dio che è il Creatore, il Signore, il Salvatore, il Giudice di ogni </w:t>
      </w:r>
      <w:r w:rsidRPr="006D645E">
        <w:rPr>
          <w:rFonts w:ascii="Arial" w:eastAsia="Times New Roman" w:hAnsi="Arial" w:cs="Arial"/>
          <w:spacing w:val="10"/>
          <w:kern w:val="0"/>
          <w:sz w:val="24"/>
          <w:szCs w:val="20"/>
          <w:lang w:eastAsia="it-IT"/>
          <w14:ligatures w14:val="none"/>
        </w:rPr>
        <w:lastRenderedPageBreak/>
        <w:t xml:space="preserve">uomo. Questa fede ogni discepolo di Gesù deve porre nel suo cuore. Questa fede mancò alla prima donna e al primo uomo e per la loro non fede la morte e ogni male si sono riversati sulla terra. Questa fede oggi manca ai discepoli di Gesù e per essi tutta la terra viene avvolta dalla grande idolatria, immoralità, amoralità, ogni delitto e misfatto. Oggi non solo si è tolta la Parola di Dio dalla nostra vista, si è innanzata a parola dell’uomo la parola di Satana. Oggi chi non fa professione di fede nella parola di satana è considerato dai discepoli di Gesù che hanno tradito e rinnegato la sua Parola, uno che è fuori dalla storia e fuori anche dalla Chiesa. È visto come un fantasma che viene da un lontano passato. </w:t>
      </w:r>
    </w:p>
    <w:p w14:paraId="553DC6CA"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16,19 </w:t>
      </w:r>
      <w:r w:rsidRPr="006D645E">
        <w:rPr>
          <w:rFonts w:ascii="Arial" w:eastAsia="Times New Roman" w:hAnsi="Arial" w:cs="Arial"/>
          <w:spacing w:val="10"/>
          <w:kern w:val="0"/>
          <w:sz w:val="24"/>
          <w:szCs w:val="20"/>
          <w:lang w:eastAsia="it-IT"/>
          <w14:ligatures w14:val="none"/>
        </w:rPr>
        <w:t xml:space="preserve">La grande città si squarciò in tre parti e crollarono le città delle nazioni. Dio si ricordò di Babilonia la grande, per darle da bere la coppa di vino della sua ira ardente. </w:t>
      </w:r>
      <w:r w:rsidRPr="006D645E">
        <w:rPr>
          <w:rFonts w:ascii="Arial" w:eastAsia="Times New Roman" w:hAnsi="Arial" w:cs="Arial"/>
          <w:kern w:val="0"/>
          <w:sz w:val="24"/>
          <w:szCs w:val="24"/>
          <w:lang w:val="la-Latn" w:eastAsia="it-IT"/>
          <w14:ligatures w14:val="none"/>
        </w:rPr>
        <w:t>Et facta est civitas magna in tres partes et civitates gentium ceciderunt et Babylon magna venit in memoriam ante Deum dare ei calicem vini indignationis irae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™gšneto ¹ pÒlij ¹ meg£lh e„j tr…a mšrh, kaˆ aƒ pÒleij tîn ™qnîn œpesan. kaˆ Babulën ¹ meg£lh ™mn»sqh ™nèpion toà qeoà doànai aÙtÍ tÕ pot»rion toà o‡nou toà qumoà tÁj ÑrgÁj aÙtoà.</w:t>
      </w:r>
    </w:p>
    <w:p w14:paraId="3E00281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cosa è fatta o la cosa che è dichiarata fatta:</w:t>
      </w:r>
      <w:r w:rsidRPr="006D645E">
        <w:rPr>
          <w:rFonts w:ascii="Arial" w:eastAsia="Times New Roman" w:hAnsi="Arial" w:cs="Arial"/>
          <w:i/>
          <w:iCs/>
          <w:spacing w:val="10"/>
          <w:kern w:val="0"/>
          <w:sz w:val="24"/>
          <w:szCs w:val="20"/>
          <w:lang w:eastAsia="it-IT"/>
          <w14:ligatures w14:val="none"/>
        </w:rPr>
        <w:t xml:space="preserve"> “La grande città si squarciò in tre parti e crollarono le città delle nazioni. Dio si ricordo di Babilonia la grande, per darle da bere la coppa di vino della sua ira ardente”. </w:t>
      </w:r>
      <w:r w:rsidRPr="006D645E">
        <w:rPr>
          <w:rFonts w:ascii="Arial" w:eastAsia="Times New Roman" w:hAnsi="Arial" w:cs="Arial"/>
          <w:spacing w:val="10"/>
          <w:kern w:val="0"/>
          <w:sz w:val="24"/>
          <w:szCs w:val="20"/>
          <w:lang w:eastAsia="it-IT"/>
          <w14:ligatures w14:val="none"/>
        </w:rPr>
        <w:t>Ecco la cosa che è fatta: il Signore ha deciso la fine per Babilonia la grande e delle città delle nazioni. Ha deciso che finissero i loro regni. Ha deciso di attestare ad ogni città che solo Lui è il Signore e che nessun re, nessun principe, nessun altro uomo è signore dei popoli e delle nazioni. Ciò che il Signore con Mosè ha fatto con il faraone e il suo potente esercito, ora ha deciso di realizzarlo con i popoli della terra. Tutti devono sapere che solo Lui è il Signore dell’uomo e della terra, del mare e dell’aria, di ciò che è sopra la terra e ci ciò che è sotto la terra. Babilonia è la città nella quale si calpestano i diritti di Dio, dell’uomo, delle cose. Sempre il Signore ha manifestato all’uomo che solo Lui è il Signore. Babilonia è insieme la torre di Babele, Sodoma e Gomorra, Egitto. Babilonia è Satana che ha preso il potere sugli uomini e sui popoli. Anche a Satana il Signore manifesta e attesta che solo Lui è il Signore. L’Impero Romano è Babilonia, ma Babilonia non è solo l’Impero Romano. Babilonia è anche la nostra moderna società, idolatra, atea, immorale, amorale. Babilonia è la nostra società perché su di essa governa il pensiero del principe del mondo. Babilonia oggi sta divenendo anche la Chiesa di Cristo Gesù. Sempre si è detto che la Chiesa è Santa e Prostituta. Oggi si deve aggiungere che la Chiesa è città di Dio e degli uomini, città di Cristo Gesù e città di Satana, città del cielo e città dell’inferno. Da annotare che l’Apocalisse va datata nel Primo Secolo dopo Cristo. Roma e il suo Impero sono caduti qualche secolo più tardi. Per questo tutto va classificato sotto il genere della profezia. Tutto il Testo delle Divine Scritture, Antico e Nuovo Testamento, va classificato come vero oracolo del Signore.</w:t>
      </w:r>
    </w:p>
    <w:p w14:paraId="24D909C8" w14:textId="77777777" w:rsidR="006D645E" w:rsidRP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18797E">
        <w:rPr>
          <w:rFonts w:ascii="Arial" w:eastAsia="Times New Roman" w:hAnsi="Arial" w:cs="Arial"/>
          <w:spacing w:val="10"/>
          <w:kern w:val="0"/>
          <w:sz w:val="24"/>
          <w:szCs w:val="20"/>
          <w:lang w:eastAsia="it-IT"/>
          <w14:ligatures w14:val="none"/>
        </w:rPr>
        <w:lastRenderedPageBreak/>
        <w:t xml:space="preserve">A questo punto è giusto che venga annunciato un principio di ordine universale per la lettura di tutto il Libro dell’Apocalisse. Essendo l’Apocalisse tutta una visione, essa tutta va classificata nell’ordine o genere dell’oracolo e della profezia. Oracoli e profezie non si riferiscono solo ad un momento storico. Essi abbracciano tutta la storia. Si compiono in ogni storia. Si compiono in ogni momento della storia. Cosa è allora l’Apocalisse? È una visione e un oracolo e una profezia che attesta che tutto il governo della Chiesa e del mondo, degli imperi e delle civiltà è nella mani dell’Agnello Immolato. Tutto ciò che avviene nella Chiesa e nel mondo sarà sottoposto a giudizio e il Giudice è solo uno: l’Agnello Immolato. Tutto ciò che avviene, avviene per attestare che solo Lui è il Signore. Anche il martirio cristiano a questo serve: perché ogni fedele in Lui, manifesti che il Signore della vita è solo l’Agnello Immolato. Se Lui apre un sigillo o fa suonare una tromba o fa annunciare un guai o fa versare una coppa o fa dare un segno, tutto è fatto per attestare che solo Lui è il Signore. Chi è allora il Signore della storia? Il Crocifisso che è il Risorto. Signore dell’universo e di ogni evento che avviene nell’universo è solo l’Agnello Immolato. </w:t>
      </w:r>
    </w:p>
    <w:p w14:paraId="355915ED" w14:textId="77777777" w:rsidR="006D645E" w:rsidRP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18797E">
        <w:rPr>
          <w:rFonts w:ascii="Arial" w:eastAsia="Times New Roman" w:hAnsi="Arial" w:cs="Arial"/>
          <w:spacing w:val="10"/>
          <w:kern w:val="0"/>
          <w:sz w:val="24"/>
          <w:szCs w:val="20"/>
          <w:lang w:eastAsia="it-IT"/>
          <w14:ligatures w14:val="none"/>
        </w:rPr>
        <w:t>Possiamo sintetizzare tutta l’Apocalisse nell’inno che l’Apostolo Paolo canta a Cristo Gesù, il Crocifisso, nella Lettera ai Filippesi</w:t>
      </w:r>
      <w:r w:rsidRPr="0018797E">
        <w:rPr>
          <w:rFonts w:ascii="Arial" w:eastAsia="Times New Roman" w:hAnsi="Arial" w:cs="Arial"/>
          <w:i/>
          <w:iCs/>
          <w:spacing w:val="10"/>
          <w:kern w:val="0"/>
          <w:sz w:val="24"/>
          <w:szCs w:val="20"/>
          <w:lang w:eastAsia="it-IT"/>
          <w14:ligatures w14:val="none"/>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sidRPr="0018797E">
        <w:rPr>
          <w:rFonts w:ascii="Arial" w:eastAsia="Times New Roman" w:hAnsi="Arial" w:cs="Arial"/>
          <w:spacing w:val="10"/>
          <w:kern w:val="0"/>
          <w:sz w:val="24"/>
          <w:szCs w:val="20"/>
          <w:lang w:eastAsia="it-IT"/>
          <w14:ligatures w14:val="none"/>
        </w:rPr>
        <w:t xml:space="preserve">È grande errore leggere visioni, profezie, oracoli – a meno che non si riferiscano a persone, così, città, eventi particolari che dovranno compiersi nell’immediato – come parola di Dio che si è già compiuta. L’oracolo, la profezia, la visione dell’Apocalisse accompagna tutta la storia dell’umanità e sfocerà nell’eternità, oggi, domai, sempre, fino al giorno della Parusia, giorno nel quale la Signoria di Cristo Gesù, giorno in cui la Signoria dell’Agnello Immolato sarà manifestata al mondo intero in modo visibile. Quanto vede oggi l’Apostolo Giovanni sia al momento della morte di ogni singola persona e sia nel Giorno della Parusia sarà visto dall’intera umanità. Solo Gesù è il Signore. Nessun altro è il Signore. Oggi il Signore manifesta ad ogni uomo che lui non è signore. Non è signore perché non ha potere neanche su una goccia d’acqua e neanche su un granello di polvere. Non ha potere perché il Signore questo potere l’ha riservato per la sua Persona e Lui lo concede ai suoi servi, i profeti, perché manifestino al mondo che il potere è solo del Signore. A questo punto ogni uomo ha solo due vie sulle quali camminare: la via della Signoria di Cristo con ogni obbedienza alla sua Parola e la via della sottomissione alla schiavitù di Satana. Con Cristo anche lui diviene signore. Con Satana non diviene signore, ma suo schiavo e prigioniero. </w:t>
      </w:r>
    </w:p>
    <w:p w14:paraId="35AAEE8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 xml:space="preserve">V 16,20 </w:t>
      </w:r>
      <w:r w:rsidRPr="006D645E">
        <w:rPr>
          <w:rFonts w:ascii="Arial" w:eastAsia="Times New Roman" w:hAnsi="Arial" w:cs="Arial"/>
          <w:spacing w:val="10"/>
          <w:kern w:val="0"/>
          <w:sz w:val="24"/>
          <w:szCs w:val="20"/>
          <w:lang w:eastAsia="it-IT"/>
          <w14:ligatures w14:val="none"/>
        </w:rPr>
        <w:t xml:space="preserve">Ogni isola scomparve e i monti si dileguarono. </w:t>
      </w:r>
      <w:r w:rsidRPr="006D645E">
        <w:rPr>
          <w:rFonts w:ascii="Arial" w:eastAsia="Times New Roman" w:hAnsi="Arial" w:cs="Arial"/>
          <w:kern w:val="0"/>
          <w:sz w:val="24"/>
          <w:szCs w:val="24"/>
          <w:lang w:val="la-Latn" w:eastAsia="it-IT"/>
          <w14:ligatures w14:val="none"/>
        </w:rPr>
        <w:t>Et omnis insula fugit et montes non sunt inventi</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p©sa nÁsoj œfugen, kaˆ Ôrh oÙc eØršqhsan.</w:t>
      </w:r>
    </w:p>
    <w:p w14:paraId="798D8B2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Anche questo versetto è oracolo e visione e profezia. </w:t>
      </w:r>
      <w:r w:rsidRPr="006D645E">
        <w:rPr>
          <w:rFonts w:ascii="Arial" w:eastAsia="Times New Roman" w:hAnsi="Arial" w:cs="Arial"/>
          <w:i/>
          <w:iCs/>
          <w:spacing w:val="10"/>
          <w:kern w:val="0"/>
          <w:sz w:val="24"/>
          <w:szCs w:val="20"/>
          <w:lang w:eastAsia="it-IT"/>
          <w14:ligatures w14:val="none"/>
        </w:rPr>
        <w:t xml:space="preserve">Ogni isola scomparve e i moti di dileguarono. </w:t>
      </w:r>
      <w:r w:rsidRPr="006D645E">
        <w:rPr>
          <w:rFonts w:ascii="Arial" w:eastAsia="Times New Roman" w:hAnsi="Arial" w:cs="Arial"/>
          <w:spacing w:val="10"/>
          <w:kern w:val="0"/>
          <w:sz w:val="24"/>
          <w:szCs w:val="20"/>
          <w:lang w:eastAsia="it-IT"/>
          <w14:ligatures w14:val="none"/>
        </w:rPr>
        <w:t xml:space="preserve">In senso fisico questo avverrà solo nl giorno in cui saranno creati cieli nuovi e terra nuova. Nel genere letterario dell’oracolo, della profezia, della visione, o anche nel genere letterario dell’apocalisse, ha il significato di un evento che solo il Signore può compiere e nessun altro. Questo potere è del Signore. Lui è il Signore del mare, delle isole, dei monti. All’uomo non appartiene questo potere. Come storicamente questo avviene, lo ignoriamo. La visione, gli oracoli, le profezia sono date ai profeti e solo i profeti possono interpretali, donando a noi una chiara verità nello Spirito Santo. </w:t>
      </w:r>
    </w:p>
    <w:p w14:paraId="4621514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16,21 </w:t>
      </w:r>
      <w:r w:rsidRPr="006D645E">
        <w:rPr>
          <w:rFonts w:ascii="Arial" w:eastAsia="Times New Roman" w:hAnsi="Arial" w:cs="Arial"/>
          <w:spacing w:val="10"/>
          <w:kern w:val="0"/>
          <w:sz w:val="24"/>
          <w:szCs w:val="20"/>
          <w:lang w:eastAsia="it-IT"/>
          <w14:ligatures w14:val="none"/>
        </w:rPr>
        <w:t xml:space="preserve">Enormi chicchi di grandine, pesanti come talenti, caddero dal cielo sopra gli uomini, e gli uomini bestemmiarono Dio a causa del flagello della grandine, poiché davvero era un grande flagello. </w:t>
      </w:r>
      <w:r w:rsidRPr="006D645E">
        <w:rPr>
          <w:rFonts w:ascii="Arial" w:eastAsia="Times New Roman" w:hAnsi="Arial" w:cs="Arial"/>
          <w:kern w:val="0"/>
          <w:sz w:val="24"/>
          <w:szCs w:val="24"/>
          <w:lang w:val="la-Latn" w:eastAsia="it-IT"/>
          <w14:ligatures w14:val="none"/>
        </w:rPr>
        <w:t>Et grando magna sicut talentum descendit de caelo in homines et blasphemaverunt homines Deum propter plagam grandinis quoniam magna facta est vehementer</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c£laza meg£lh æj talantia…a kataba…nei ™k toà oÙranoà ™pˆ toÝj ¢nqrèpouj: kaˆ ™blasf»mhsan oƒ ¥nqrwpoi tÕn qeÕn ™k tÁj plhgÁj tÁj cal£zhj, Óti meg£lh ™stˆn ¹ plhg¾ aÙtÁj sfÒdra.</w:t>
      </w:r>
    </w:p>
    <w:p w14:paraId="6973E39E" w14:textId="77777777" w:rsidR="0018797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ancora cosa avviene: </w:t>
      </w:r>
      <w:r w:rsidRPr="006D645E">
        <w:rPr>
          <w:rFonts w:ascii="Arial" w:eastAsia="Times New Roman" w:hAnsi="Arial" w:cs="Arial"/>
          <w:i/>
          <w:iCs/>
          <w:kern w:val="0"/>
          <w:sz w:val="24"/>
          <w:szCs w:val="24"/>
          <w:lang w:eastAsia="it-IT"/>
          <w14:ligatures w14:val="none"/>
        </w:rPr>
        <w:t xml:space="preserve">“Enormi chicchi di grandine, pesanti come talenti, caddero dal cielo sopra gli uomini, e gli uomini bestemmiarono Dio a causa del flagello della grandine, poiché davvero era un grande flagello”. </w:t>
      </w:r>
      <w:r w:rsidRPr="006D645E">
        <w:rPr>
          <w:rFonts w:ascii="Arial" w:eastAsia="Times New Roman" w:hAnsi="Arial" w:cs="Arial"/>
          <w:kern w:val="0"/>
          <w:sz w:val="24"/>
          <w:szCs w:val="24"/>
          <w:lang w:eastAsia="it-IT"/>
          <w14:ligatures w14:val="none"/>
        </w:rPr>
        <w:t xml:space="preserve">La grandine è stata una della piaghe d’Egitto. Essa attesta che l’uomo non ha il governo della terra. Non ha neanche il governo su ciò che semina e su ciò che dovrà raccogliere. Basta che il Signore apra le porte della grandine, essa cade dal cielo come macigni e tutto il lavoro dell’uomo va in rovina. </w:t>
      </w:r>
    </w:p>
    <w:p w14:paraId="1E7CF35B" w14:textId="77777777" w:rsidR="0018797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Sappiamo che il Signore si serviva della grandine che cadeva come grossi sassi dal cielo per aiutare il suo popolo e così renderlo vittorioso in battaglia.</w:t>
      </w:r>
    </w:p>
    <w:p w14:paraId="300BFAC1" w14:textId="77777777" w:rsidR="006D645E" w:rsidRPr="0018797E" w:rsidRDefault="006D645E" w:rsidP="000F06FC">
      <w:pPr>
        <w:spacing w:after="240" w:line="240" w:lineRule="auto"/>
        <w:jc w:val="both"/>
        <w:rPr>
          <w:rFonts w:ascii="Arial" w:eastAsia="Times New Roman" w:hAnsi="Arial" w:cs="Arial"/>
          <w:kern w:val="0"/>
          <w:sz w:val="24"/>
          <w:szCs w:val="24"/>
          <w:lang w:eastAsia="it-IT"/>
          <w14:ligatures w14:val="none"/>
        </w:rPr>
      </w:pPr>
      <w:r w:rsidRPr="0018797E">
        <w:rPr>
          <w:rFonts w:ascii="Arial" w:eastAsia="Times New Roman" w:hAnsi="Arial" w:cs="Arial"/>
          <w:kern w:val="0"/>
          <w:sz w:val="24"/>
          <w:szCs w:val="24"/>
          <w:lang w:eastAsia="it-IT"/>
          <w14:ligatures w14:val="none"/>
        </w:rPr>
        <w:t xml:space="preserve">Ritorniamo ora per un istante al principio di ordine generale già enunciato e formulato. Esso ci rivela che: Sigilli, trombe, segni, guai, coppe hanno tutti un solo significato: all’uomo che si erge a Signore e Dio del creato, di se stesso, della sua vita, degli altri uomini, del tempo, di ogni cosa, il solo ed unico Creatore e il Signore della terra, del cielo, del mare, di tutto ciò che sulla terra, nel cielo, nel mare esiste, il solo ed unico Creatore e Signore dell’uomo e di ogni istante della sua vita, degli uomini, del tempo, e di ogni altra cosa che avviene sulla terra, attesta in mille modi, in ogni tempo, sempre, con forme proporzionate alla superbia, alla tracotanza, alla prepotenza, all’idolatria dell’uomo, che solo l’Agnello Immolato e nessun altro è il Signore. L’uomo è colui che ha il respiro in prestito e potrà essergli chiesto indietro in ogni istante. Chi stabilisce l’istante è solo il Signore e questo istante potrà essere in ogni istante. La storia attesta e certifica che è così. </w:t>
      </w:r>
    </w:p>
    <w:p w14:paraId="569F8C30" w14:textId="7B3AE60E" w:rsidR="006D645E" w:rsidRPr="0018797E" w:rsidRDefault="006D645E" w:rsidP="000F06FC">
      <w:pPr>
        <w:spacing w:after="240" w:line="240" w:lineRule="auto"/>
        <w:jc w:val="both"/>
        <w:rPr>
          <w:rFonts w:ascii="Arial" w:eastAsia="Times New Roman" w:hAnsi="Arial" w:cs="Arial"/>
          <w:kern w:val="0"/>
          <w:sz w:val="24"/>
          <w:szCs w:val="24"/>
          <w:lang w:eastAsia="it-IT"/>
          <w14:ligatures w14:val="none"/>
        </w:rPr>
      </w:pPr>
      <w:r w:rsidRPr="0018797E">
        <w:rPr>
          <w:rFonts w:ascii="Arial" w:eastAsia="Times New Roman" w:hAnsi="Arial" w:cs="Arial"/>
          <w:kern w:val="0"/>
          <w:sz w:val="24"/>
          <w:szCs w:val="24"/>
          <w:lang w:eastAsia="it-IT"/>
          <w14:ligatures w14:val="none"/>
        </w:rPr>
        <w:lastRenderedPageBreak/>
        <w:t>Oggi l’uomo si sente padrone e signore della sua vita. Il Signore gli sta attestando che non è neanche più capace di generare la vita e quando la genera spesso la genera con gravi malattie genetiche. L’uomo oggi pensa di poter fare del suo corpo ciò che vuole. Non si accorge che ogni abuso che egli fa si trasforma in una piaga inguaribile. Oggi tutta la vita dell’uomo non è forse vissuta dalla totale negazione della verità di natura e della verità di redenzione e di salvezza? Oggi non si vuole privare di Dio della sua Signoria e conferire ogni signoria all’uomo? Quando l’uomo priva di Dio della sua Signoria sulla verità di creazione e anche sulla verità del fine di ogni cosa da Lui creata – e l’uomo è creatura fatta da Do a sua immagine e somiglianza per realizzare un fine particolare –</w:t>
      </w:r>
      <w:r w:rsidR="0045474D">
        <w:rPr>
          <w:rFonts w:ascii="Arial" w:eastAsia="Times New Roman" w:hAnsi="Arial" w:cs="Arial"/>
          <w:kern w:val="0"/>
          <w:sz w:val="24"/>
          <w:szCs w:val="24"/>
          <w:lang w:eastAsia="it-IT"/>
          <w14:ligatures w14:val="none"/>
        </w:rPr>
        <w:t xml:space="preserve"> </w:t>
      </w:r>
      <w:r w:rsidRPr="0018797E">
        <w:rPr>
          <w:rFonts w:ascii="Arial" w:eastAsia="Times New Roman" w:hAnsi="Arial" w:cs="Arial"/>
          <w:kern w:val="0"/>
          <w:sz w:val="24"/>
          <w:szCs w:val="24"/>
          <w:lang w:eastAsia="it-IT"/>
          <w14:ligatures w14:val="none"/>
        </w:rPr>
        <w:t xml:space="preserve">la creazione si rivolta contro l’uomo e gli attesta che solo il Signore è il Signore. Oggi l’uomo non sta cadendo in una specie di “disperazione” universale vedendo che la creazione non solo non obbedisce ad ogni suo comando di scienza, ma sta agendo contro l’uomo in ogni sua manifestazione? </w:t>
      </w:r>
    </w:p>
    <w:p w14:paraId="41D1F19E"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Eccone la causa: l’uomo ha sottratto la sia obbedienza a Dio, la creazione ha sottratto la sua obbedienza all’uomo. L’uomo si è rivoltato contro Dio, la creazione si è rivoltata e ancora si rivolterà di più contro l’uomo. Dio è per l’uomo oggi un veleno di morte e anche la creazione sta divenendo, anzi è già divenuta veleno di morte per l’uomo. Poiché la causa della rivolta della creazione contro l’uomo è soprannaturale, soprannaturalmente si dovrà agire se si vuole che la creazione smetta di essere veleno di morte per l’uomo. Mai si potrà risolvere un problema che è soprannaturale, che è teologico, che è cristologico, che è soteriologico, che è dogmatico con soluzioni di immanenza o addirittura con soluzioni di antropologia atea. Né si potrà usare San Francesco per proporre la sua ecologia, perché tutta la sua ecologia è vissuta tutta in chiave soprannaturale, divina, dogmatica, cristologica, soteriologica, evangelica, scritturistica. Leggere San Francesco in chiave atea e di immanenza è grande tradimento nei riguardi del suo cuore, della sua mente, della sua anima, del suo spirito. San Francesco era un credente, non un ateo. Questione soprannaturale, soluzione soprannaturale. Ora come può un mondo ateo risolvere dal suo ateismo una questione che ha la sua origine nel soprannaturale e nella più pura e sana antropologia biblica e cristologica? Dovremmo tutti riflettere sulle cause delle cose.</w:t>
      </w:r>
    </w:p>
    <w:p w14:paraId="5B11EA42" w14:textId="033440C5" w:rsidR="0018797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Chi vuole leggere con frutto l’Apocalisse sempre si dovrà lasciare accompagnare da quanto lo Spirito Santo rivela nel Libro della Sapienza. In questo Libro, specie nella parte finale, il Signore è presentato in tutto simile ad un Maestro d’orchestra che non ha a disposizione solo 60, o 70 strumenti da mettere in armonia, bensì ogni elemento della sua creazione che sono incalcolabili e indefiniti. Tutti questi elementi Lui li governa con il suo dito. Essi manifestano tutta la loro verità in modo soave, leggero, ma anche con grande potenza. Addirittura possono anche momentaneamente assumere una seconda natura e vivere o manifestare una seconda verità, in obbedienza all’ordine ricevuto. Possono far sentire la loro voce in modo pianissimo, ma anche fortissimo, in modo lento ma anche veloce. Come un vento soave ma anche come un fortissimo vento di uragano o come potentissimo terremoto che scuote tutta la terra dalle sue fondamenta. Al cenno del dito di Dio, o del Dito dell’Agnello,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in un istante la storia di un popolo, di una nazione, di una civiltà si trova capovolta. La grandezza diviene piccolezza, </w:t>
      </w:r>
      <w:r w:rsidRPr="006D645E">
        <w:rPr>
          <w:rFonts w:ascii="Arial" w:eastAsia="Times New Roman" w:hAnsi="Arial" w:cs="Arial"/>
          <w:kern w:val="0"/>
          <w:sz w:val="24"/>
          <w:szCs w:val="24"/>
          <w:lang w:eastAsia="it-IT"/>
          <w14:ligatures w14:val="none"/>
        </w:rPr>
        <w:lastRenderedPageBreak/>
        <w:t xml:space="preserve">l’abbondanza povertà, il tutto si trasforma in niente, il tiranno diviene schiavo e il principe prigioniero e l’imperatore giace nel sepolcro e di lui non esiste più neanche il ricordo. </w:t>
      </w:r>
    </w:p>
    <w:p w14:paraId="4939ADB3"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Ecco la verità che l’Apocalisse vuole mettere nel cuore di ogni uomo: l’uomo non è signore di nulla. Può giocare a fare il signore finché l’Agnello immolato glielo permette. Poi l’Agnello immolato alza il suo dito, dona un solo ordine alla sua creazione e tutto si capovolge in un istante. Ecco la verità che va messa nel cuore di ogni uomo: solo il Signore è il Signore. Nessun uomo è signore e nessun uomo ha potere sulla creazione. La creazione sarà per l’uomo se l’uomo è per il suo Signore. Se l’uomo è contro il Signore, la creazione sarà contro l’uomo. Se l’uomo è senza il Signore, sempre l’uomo sarà senza la creazione, anzi la creazione sarà per lui un veleno di morte in ogni sue elemento. Essendo tutta l’Apocalisse dell’Apostolo Giovanni vero oracolo, vera profezia, vera visione, oracolo, profezia, visione si compiono in ogni tempo e in ogni luogo, con modalità differenti a seconda della grandezza e dell’universalità dell’idolatria, dell’immoralità, dell’amoralità che governerà gli uomini. Più grande sarà il peccato dell’uomo è più forte e letale sarà il veleno che la creazione darà all’uomo perché lo beva. Oggi che l’idolatria, l’immortalità, l’amoralità stanno cancellando dalla terra la stessa natura dell’uomo, dobbiamo attenderci che anche il veleno che la natura ci offrirà cancellerà moltissimi uomini dalla faccia della terra. Mai dobbiamo dimenticarci che ogni problema antropologico e della creazione ha sempre la sua sorgente nel soprannaturale, nella trascendenza, nella purissima verità del nostro Dio. Mai dobbiamo dimenticarci che tutto sarò nostro se noi siamo di Dio. </w:t>
      </w:r>
    </w:p>
    <w:p w14:paraId="42C32911" w14:textId="77777777" w:rsidR="0041243A" w:rsidRDefault="0041243A" w:rsidP="000F06FC">
      <w:pPr>
        <w:spacing w:after="240" w:line="240" w:lineRule="auto"/>
        <w:jc w:val="both"/>
        <w:rPr>
          <w:rFonts w:ascii="Arial" w:eastAsia="Times New Roman" w:hAnsi="Arial" w:cs="Arial"/>
          <w:b/>
          <w:bCs/>
          <w:i/>
          <w:iCs/>
          <w:kern w:val="0"/>
          <w:sz w:val="28"/>
          <w:szCs w:val="28"/>
          <w:lang w:eastAsia="it-IT"/>
          <w14:ligatures w14:val="none"/>
        </w:rPr>
      </w:pPr>
      <w:bookmarkStart w:id="344" w:name="_Hlk136020280"/>
    </w:p>
    <w:p w14:paraId="067134D6" w14:textId="10ABB31B" w:rsidR="006D645E" w:rsidRDefault="009C592E" w:rsidP="00223D35">
      <w:pPr>
        <w:pStyle w:val="Titolo1"/>
      </w:pPr>
      <w:bookmarkStart w:id="345" w:name="_Toc231591270"/>
      <w:r>
        <w:t>INTRODUZIONE AI CAPITOLO DECIMO SETTIMO</w:t>
      </w:r>
      <w:bookmarkEnd w:id="345"/>
    </w:p>
    <w:p w14:paraId="10D111D8" w14:textId="77777777" w:rsidR="00E67893" w:rsidRPr="00C5255D" w:rsidRDefault="00E67893" w:rsidP="00223D35">
      <w:pPr>
        <w:pStyle w:val="Titolo1"/>
      </w:pPr>
      <w:bookmarkStart w:id="346" w:name="_Toc23159127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346"/>
      <w:r w:rsidRPr="00C5255D">
        <w:t xml:space="preserve"> </w:t>
      </w:r>
    </w:p>
    <w:p w14:paraId="7917FBA2" w14:textId="77777777" w:rsidR="00210F54" w:rsidRPr="00210F54" w:rsidRDefault="00210F54" w:rsidP="000F06FC">
      <w:pPr>
        <w:spacing w:after="240" w:line="240" w:lineRule="auto"/>
        <w:rPr>
          <w:lang w:eastAsia="it-IT"/>
        </w:rPr>
      </w:pPr>
    </w:p>
    <w:p w14:paraId="51DEEE56" w14:textId="77777777" w:rsidR="000A4825" w:rsidRDefault="000A4825" w:rsidP="000F06FC">
      <w:pPr>
        <w:pStyle w:val="Titolo3"/>
        <w:spacing w:line="240" w:lineRule="auto"/>
      </w:pPr>
      <w:bookmarkStart w:id="347" w:name="_Toc62147082"/>
      <w:bookmarkStart w:id="348" w:name="_Toc231591272"/>
      <w:r>
        <w:t>Introduzione</w:t>
      </w:r>
      <w:bookmarkEnd w:id="348"/>
      <w:r>
        <w:t xml:space="preserve"> </w:t>
      </w:r>
    </w:p>
    <w:p w14:paraId="706A4549" w14:textId="59465A47" w:rsidR="000A4825" w:rsidRPr="00210F54" w:rsidRDefault="00210F54" w:rsidP="000F06FC">
      <w:pPr>
        <w:spacing w:after="240" w:line="240" w:lineRule="auto"/>
        <w:jc w:val="both"/>
        <w:rPr>
          <w:rFonts w:ascii="Arial" w:eastAsia="Times New Roman" w:hAnsi="Arial" w:cs="Times New Roman"/>
          <w:i/>
          <w:iCs/>
          <w:kern w:val="0"/>
          <w:sz w:val="24"/>
          <w:szCs w:val="20"/>
          <w:lang w:eastAsia="it-IT"/>
          <w14:ligatures w14:val="none"/>
        </w:rPr>
      </w:pPr>
      <w:r w:rsidRPr="00210F54">
        <w:rPr>
          <w:rFonts w:ascii="Arial" w:eastAsia="Times New Roman" w:hAnsi="Arial" w:cs="Times New Roman"/>
          <w:i/>
          <w:iCs/>
          <w:kern w:val="0"/>
          <w:sz w:val="24"/>
          <w:szCs w:val="20"/>
          <w:lang w:eastAsia="it-IT"/>
          <w14:ligatures w14:val="none"/>
        </w:rPr>
        <w:t>E</w:t>
      </w:r>
      <w:r w:rsidR="009444E1" w:rsidRPr="00210F54">
        <w:rPr>
          <w:rFonts w:ascii="Arial" w:eastAsia="Times New Roman" w:hAnsi="Arial" w:cs="Times New Roman"/>
          <w:i/>
          <w:iCs/>
          <w:kern w:val="0"/>
          <w:sz w:val="24"/>
          <w:szCs w:val="20"/>
          <w:lang w:eastAsia="it-IT"/>
          <w14:ligatures w14:val="none"/>
        </w:rPr>
        <w:t xml:space="preserve"> vidi quella donna, ubriaca del sangue dei santi e del sangue dei martiri di Gesù. Al vederla, fui preso da grande stupore. </w:t>
      </w:r>
      <w:r w:rsidRPr="00210F54">
        <w:rPr>
          <w:rFonts w:ascii="Arial" w:eastAsia="Times New Roman" w:hAnsi="Arial" w:cs="Times New Roman"/>
          <w:i/>
          <w:iCs/>
          <w:kern w:val="0"/>
          <w:sz w:val="24"/>
          <w:szCs w:val="20"/>
          <w:lang w:eastAsia="it-IT"/>
          <w14:ligatures w14:val="none"/>
        </w:rPr>
        <w:t>Ma</w:t>
      </w:r>
      <w:r w:rsidR="009444E1" w:rsidRPr="00210F54">
        <w:rPr>
          <w:rFonts w:ascii="Arial" w:eastAsia="Times New Roman" w:hAnsi="Arial" w:cs="Times New Roman"/>
          <w:i/>
          <w:iCs/>
          <w:kern w:val="0"/>
          <w:sz w:val="24"/>
          <w:szCs w:val="20"/>
          <w:lang w:eastAsia="it-IT"/>
          <w14:ligatures w14:val="none"/>
        </w:rPr>
        <w:t xml:space="preserve"> l’angelo mi disse: «Perché ti meravigli? Io ti spiegherò il mistero della donna e della bestia che la porta, quella che ha sette teste e dieci corna. </w:t>
      </w:r>
      <w:r w:rsidRPr="00210F54">
        <w:rPr>
          <w:rFonts w:ascii="Arial" w:eastAsia="Times New Roman" w:hAnsi="Arial" w:cs="Times New Roman"/>
          <w:i/>
          <w:iCs/>
          <w:kern w:val="0"/>
          <w:sz w:val="24"/>
          <w:szCs w:val="20"/>
          <w:lang w:eastAsia="it-IT"/>
          <w14:ligatures w14:val="none"/>
        </w:rPr>
        <w:t>La</w:t>
      </w:r>
      <w:r w:rsidR="009444E1" w:rsidRPr="00210F54">
        <w:rPr>
          <w:rFonts w:ascii="Arial" w:eastAsia="Times New Roman" w:hAnsi="Arial" w:cs="Times New Roman"/>
          <w:i/>
          <w:iCs/>
          <w:kern w:val="0"/>
          <w:sz w:val="24"/>
          <w:szCs w:val="20"/>
          <w:lang w:eastAsia="it-IT"/>
          <w14:ligatures w14:val="none"/>
        </w:rPr>
        <w:t xml:space="preserve">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210F54">
        <w:rPr>
          <w:rFonts w:ascii="Arial" w:eastAsia="Times New Roman" w:hAnsi="Arial" w:cs="Times New Roman"/>
          <w:i/>
          <w:iCs/>
          <w:kern w:val="0"/>
          <w:sz w:val="24"/>
          <w:szCs w:val="20"/>
          <w:lang w:eastAsia="it-IT"/>
          <w14:ligatures w14:val="none"/>
        </w:rPr>
        <w:t>Qui</w:t>
      </w:r>
      <w:r w:rsidR="009444E1" w:rsidRPr="00210F54">
        <w:rPr>
          <w:rFonts w:ascii="Arial" w:eastAsia="Times New Roman" w:hAnsi="Arial" w:cs="Times New Roman"/>
          <w:i/>
          <w:iCs/>
          <w:kern w:val="0"/>
          <w:sz w:val="24"/>
          <w:szCs w:val="20"/>
          <w:lang w:eastAsia="it-IT"/>
          <w14:ligatures w14:val="none"/>
        </w:rPr>
        <w:t xml:space="preserve"> è necessaria una mente saggia. Le sette teste sono i sette monti sui quali è seduta la donna. E i re sono sette: </w:t>
      </w:r>
      <w:r w:rsidRPr="00210F54">
        <w:rPr>
          <w:rFonts w:ascii="Arial" w:eastAsia="Times New Roman" w:hAnsi="Arial" w:cs="Times New Roman"/>
          <w:i/>
          <w:iCs/>
          <w:kern w:val="0"/>
          <w:sz w:val="24"/>
          <w:szCs w:val="20"/>
          <w:lang w:eastAsia="it-IT"/>
          <w14:ligatures w14:val="none"/>
        </w:rPr>
        <w:t>i</w:t>
      </w:r>
      <w:r w:rsidR="009444E1" w:rsidRPr="00210F54">
        <w:rPr>
          <w:rFonts w:ascii="Arial" w:eastAsia="Times New Roman" w:hAnsi="Arial" w:cs="Times New Roman"/>
          <w:i/>
          <w:iCs/>
          <w:kern w:val="0"/>
          <w:sz w:val="24"/>
          <w:szCs w:val="20"/>
          <w:lang w:eastAsia="it-IT"/>
          <w14:ligatures w14:val="none"/>
        </w:rPr>
        <w:t xml:space="preserve"> primi cinque sono caduti; uno è ancora in vita, l’altro non è ancora venuto e, quando sarà venuto, dovrà rimanere per poco. </w:t>
      </w:r>
      <w:r w:rsidRPr="00210F54">
        <w:rPr>
          <w:rFonts w:ascii="Arial" w:eastAsia="Times New Roman" w:hAnsi="Arial" w:cs="Times New Roman"/>
          <w:i/>
          <w:iCs/>
          <w:kern w:val="0"/>
          <w:sz w:val="24"/>
          <w:szCs w:val="20"/>
          <w:lang w:eastAsia="it-IT"/>
          <w14:ligatures w14:val="none"/>
        </w:rPr>
        <w:t>La</w:t>
      </w:r>
      <w:r w:rsidR="009444E1" w:rsidRPr="00210F54">
        <w:rPr>
          <w:rFonts w:ascii="Arial" w:eastAsia="Times New Roman" w:hAnsi="Arial" w:cs="Times New Roman"/>
          <w:i/>
          <w:iCs/>
          <w:kern w:val="0"/>
          <w:sz w:val="24"/>
          <w:szCs w:val="20"/>
          <w:lang w:eastAsia="it-IT"/>
          <w14:ligatures w14:val="none"/>
        </w:rPr>
        <w:t xml:space="preserve"> bestia, che era e non è più, </w:t>
      </w:r>
      <w:r w:rsidR="009444E1" w:rsidRPr="00210F54">
        <w:rPr>
          <w:rFonts w:ascii="Arial" w:eastAsia="Times New Roman" w:hAnsi="Arial" w:cs="Times New Roman"/>
          <w:i/>
          <w:iCs/>
          <w:kern w:val="0"/>
          <w:sz w:val="24"/>
          <w:szCs w:val="20"/>
          <w:lang w:eastAsia="it-IT"/>
          <w14:ligatures w14:val="none"/>
        </w:rPr>
        <w:lastRenderedPageBreak/>
        <w:t xml:space="preserve">è l’ottavo re e anche uno dei sette, ma va verso la rovina. </w:t>
      </w:r>
      <w:r w:rsidRPr="00210F54">
        <w:rPr>
          <w:rFonts w:ascii="Arial" w:eastAsia="Times New Roman" w:hAnsi="Arial" w:cs="Times New Roman"/>
          <w:i/>
          <w:iCs/>
          <w:kern w:val="0"/>
          <w:sz w:val="24"/>
          <w:szCs w:val="20"/>
          <w:lang w:eastAsia="it-IT"/>
          <w14:ligatures w14:val="none"/>
        </w:rPr>
        <w:t>Le</w:t>
      </w:r>
      <w:r w:rsidR="009444E1" w:rsidRPr="00210F54">
        <w:rPr>
          <w:rFonts w:ascii="Arial" w:eastAsia="Times New Roman" w:hAnsi="Arial" w:cs="Times New Roman"/>
          <w:i/>
          <w:iCs/>
          <w:kern w:val="0"/>
          <w:sz w:val="24"/>
          <w:szCs w:val="20"/>
          <w:lang w:eastAsia="it-IT"/>
          <w14:ligatures w14:val="none"/>
        </w:rPr>
        <w:t xml:space="preserve"> dieci corna che hai visto sono dieci re, i quali non hanno ancora ricevuto un regno, ma riceveranno potere regale per un’ora soltanto, insieme con la bestia. </w:t>
      </w:r>
      <w:r w:rsidRPr="00210F54">
        <w:rPr>
          <w:rFonts w:ascii="Arial" w:eastAsia="Times New Roman" w:hAnsi="Arial" w:cs="Times New Roman"/>
          <w:i/>
          <w:iCs/>
          <w:kern w:val="0"/>
          <w:sz w:val="24"/>
          <w:szCs w:val="20"/>
          <w:lang w:eastAsia="it-IT"/>
          <w14:ligatures w14:val="none"/>
        </w:rPr>
        <w:t>Questi</w:t>
      </w:r>
      <w:r w:rsidR="009444E1" w:rsidRPr="00210F54">
        <w:rPr>
          <w:rFonts w:ascii="Arial" w:eastAsia="Times New Roman" w:hAnsi="Arial" w:cs="Times New Roman"/>
          <w:i/>
          <w:iCs/>
          <w:kern w:val="0"/>
          <w:sz w:val="24"/>
          <w:szCs w:val="20"/>
          <w:lang w:eastAsia="it-IT"/>
          <w14:ligatures w14:val="none"/>
        </w:rPr>
        <w:t xml:space="preserve"> hanno un unico intento: consegnare la loro forza e il loro potere alla bestia. Essi combatteranno contro l’Agnello, ma l’Agnello li vincerà, perché è il Signore dei signori e il Re dei re; quelli che stanno con lui sono i chiamati, gli eletti e i fedeli»</w:t>
      </w:r>
      <w:r w:rsidRPr="00210F54">
        <w:rPr>
          <w:rFonts w:ascii="Arial" w:eastAsia="Times New Roman" w:hAnsi="Arial" w:cs="Times New Roman"/>
          <w:i/>
          <w:iCs/>
          <w:kern w:val="0"/>
          <w:sz w:val="24"/>
          <w:szCs w:val="20"/>
          <w:lang w:eastAsia="it-IT"/>
          <w14:ligatures w14:val="none"/>
        </w:rPr>
        <w:t xml:space="preserve"> (Ap 16,6-14). </w:t>
      </w:r>
    </w:p>
    <w:p w14:paraId="7727A5DB" w14:textId="77777777" w:rsidR="00F64255" w:rsidRDefault="000A4825" w:rsidP="004F005D">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210F54" w:rsidRPr="00210F54">
        <w:rPr>
          <w:rFonts w:ascii="Arial" w:eastAsia="Times New Roman" w:hAnsi="Arial" w:cs="Times New Roman"/>
          <w:i/>
          <w:iCs/>
          <w:kern w:val="0"/>
          <w:sz w:val="24"/>
          <w:szCs w:val="20"/>
          <w:lang w:eastAsia="it-IT"/>
          <w14:ligatures w14:val="none"/>
        </w:rPr>
        <w:t>E vidi quella donna, ubriaca del sangue dei santi e del sangue dei martiri di Gesù. Al vederla, fui preso da grande stupore. Ma l’angelo mi disse: «Perché ti meravigli? Io ti spiegherò il mistero della donna e della bestia che la porta, quella che ha sette teste e dieci corna.</w:t>
      </w:r>
    </w:p>
    <w:p w14:paraId="2DB20211" w14:textId="77777777" w:rsidR="00F64255" w:rsidRDefault="00A97CFC" w:rsidP="004F005D">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come inizia questo capitolo XVII: </w:t>
      </w:r>
      <w:r w:rsidRPr="00A97CFC">
        <w:rPr>
          <w:rFonts w:ascii="Arial" w:eastAsia="Times New Roman" w:hAnsi="Arial" w:cs="Times New Roman"/>
          <w:i/>
          <w:iCs/>
          <w:kern w:val="0"/>
          <w:sz w:val="24"/>
          <w:szCs w:val="20"/>
          <w:lang w:eastAsia="it-IT"/>
          <w14:ligatures w14:val="none"/>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(Ap 17,1-5).</w:t>
      </w:r>
    </w:p>
    <w:p w14:paraId="34AC21EB" w14:textId="3FDE6FF6" w:rsidR="00F64255" w:rsidRDefault="00A97CFC" w:rsidP="004F005D">
      <w:pPr>
        <w:spacing w:after="240" w:line="240" w:lineRule="auto"/>
        <w:jc w:val="both"/>
        <w:rPr>
          <w:rFonts w:ascii="Arial" w:eastAsia="Times New Roman" w:hAnsi="Arial" w:cs="Times New Roman"/>
          <w:kern w:val="0"/>
          <w:sz w:val="24"/>
          <w:szCs w:val="20"/>
          <w:lang w:eastAsia="it-IT"/>
          <w14:ligatures w14:val="none"/>
        </w:rPr>
      </w:pPr>
      <w:r w:rsidRPr="00A97CFC">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Quanto vede l’Apostolo Giovanni è visione altamente profetica. Vede la miseria futur</w:t>
      </w:r>
      <w:r w:rsidR="00F64255">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nella quale sarebbe precipitata quella che oggi è la grande babilonia. Ecco la profezia, che di certo un giorno di compirà: Babilonia la grande che è Roma, è vista ubriaca del sangue dei santi e del sangue dei martiri di Cristo. Nei Libri di Storia vene calcolato che nei primi </w:t>
      </w:r>
      <w:r w:rsidR="00F64255">
        <w:rPr>
          <w:rFonts w:ascii="Arial" w:eastAsia="Times New Roman" w:hAnsi="Arial" w:cs="Times New Roman"/>
          <w:kern w:val="0"/>
          <w:sz w:val="24"/>
          <w:szCs w:val="20"/>
          <w:lang w:eastAsia="it-IT"/>
          <w14:ligatures w14:val="none"/>
        </w:rPr>
        <w:t xml:space="preserve">tre </w:t>
      </w:r>
      <w:r>
        <w:rPr>
          <w:rFonts w:ascii="Arial" w:eastAsia="Times New Roman" w:hAnsi="Arial" w:cs="Times New Roman"/>
          <w:kern w:val="0"/>
          <w:sz w:val="24"/>
          <w:szCs w:val="20"/>
          <w:lang w:eastAsia="it-IT"/>
          <w14:ligatures w14:val="none"/>
        </w:rPr>
        <w:t>secoli del cristianesimo, sotto l’impero di Roma vi furono circa trentamila martiri</w:t>
      </w:r>
      <w:r w:rsidR="00255BBB">
        <w:rPr>
          <w:rFonts w:ascii="Arial" w:eastAsia="Times New Roman" w:hAnsi="Arial" w:cs="Times New Roman"/>
          <w:kern w:val="0"/>
          <w:sz w:val="24"/>
          <w:szCs w:val="20"/>
          <w:lang w:eastAsia="it-IT"/>
          <w14:ligatures w14:val="none"/>
        </w:rPr>
        <w:t xml:space="preserve"> (la storiografia ridimenziona di molto questo numero e lo porta a cinquemila circa)</w:t>
      </w:r>
      <w:r>
        <w:rPr>
          <w:rFonts w:ascii="Arial" w:eastAsia="Times New Roman" w:hAnsi="Arial" w:cs="Times New Roman"/>
          <w:kern w:val="0"/>
          <w:sz w:val="24"/>
          <w:szCs w:val="20"/>
          <w:lang w:eastAsia="it-IT"/>
          <w14:ligatures w14:val="none"/>
        </w:rPr>
        <w:t xml:space="preserve">, senza contare quelli che furono perseguitati, ma sfuggirono alla morte. </w:t>
      </w:r>
    </w:p>
    <w:p w14:paraId="2AF22032" w14:textId="77777777" w:rsidR="00255BBB" w:rsidRDefault="00BF07BA" w:rsidP="004F005D">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Con tutto questo sangue Babilonia la grande s</w:t>
      </w:r>
      <w:r w:rsidR="00255BBB">
        <w:rPr>
          <w:rFonts w:ascii="Arial" w:eastAsia="Times New Roman" w:hAnsi="Arial" w:cs="Times New Roman"/>
          <w:kern w:val="0"/>
          <w:sz w:val="24"/>
          <w:szCs w:val="20"/>
          <w:lang w:eastAsia="it-IT"/>
          <w14:ligatures w14:val="none"/>
        </w:rPr>
        <w:t xml:space="preserve">i è </w:t>
      </w:r>
      <w:r>
        <w:rPr>
          <w:rFonts w:ascii="Arial" w:eastAsia="Times New Roman" w:hAnsi="Arial" w:cs="Times New Roman"/>
          <w:kern w:val="0"/>
          <w:sz w:val="24"/>
          <w:szCs w:val="20"/>
          <w:lang w:eastAsia="it-IT"/>
          <w14:ligatures w14:val="none"/>
        </w:rPr>
        <w:t>ubriacata.</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Vedendo questa donna così ridotta</w:t>
      </w:r>
      <w:r w:rsidR="00255BBB">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l’</w:t>
      </w:r>
      <w:r w:rsidR="00255BBB">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postolo Giovanni fu preso da grande stupore. L’angelo gli chiede perché quella visione provochi in lui tanta meraviglia. </w:t>
      </w:r>
      <w:r w:rsidR="00AE3BCB">
        <w:rPr>
          <w:rFonts w:ascii="Arial" w:eastAsia="Times New Roman" w:hAnsi="Arial" w:cs="Times New Roman"/>
          <w:kern w:val="0"/>
          <w:sz w:val="24"/>
          <w:szCs w:val="20"/>
          <w:lang w:eastAsia="it-IT"/>
          <w14:ligatures w14:val="none"/>
        </w:rPr>
        <w:t xml:space="preserve">Lo rassicura. Sarà </w:t>
      </w:r>
      <w:r w:rsidR="00255BBB">
        <w:rPr>
          <w:rFonts w:ascii="Arial" w:eastAsia="Times New Roman" w:hAnsi="Arial" w:cs="Times New Roman"/>
          <w:kern w:val="0"/>
          <w:sz w:val="24"/>
          <w:szCs w:val="20"/>
          <w:lang w:eastAsia="it-IT"/>
          <w14:ligatures w14:val="none"/>
        </w:rPr>
        <w:t xml:space="preserve">lui </w:t>
      </w:r>
      <w:r w:rsidR="00AE3BCB">
        <w:rPr>
          <w:rFonts w:ascii="Arial" w:eastAsia="Times New Roman" w:hAnsi="Arial" w:cs="Times New Roman"/>
          <w:kern w:val="0"/>
          <w:sz w:val="24"/>
          <w:szCs w:val="20"/>
          <w:lang w:eastAsia="it-IT"/>
          <w14:ligatures w14:val="none"/>
        </w:rPr>
        <w:t xml:space="preserve">a spiegargli il mistero della donna e del mistero </w:t>
      </w:r>
      <w:r w:rsidR="00255BBB">
        <w:rPr>
          <w:rFonts w:ascii="Arial" w:eastAsia="Times New Roman" w:hAnsi="Arial" w:cs="Times New Roman"/>
          <w:kern w:val="0"/>
          <w:sz w:val="24"/>
          <w:szCs w:val="20"/>
          <w:lang w:eastAsia="it-IT"/>
          <w14:ligatures w14:val="none"/>
        </w:rPr>
        <w:t xml:space="preserve">della bestia </w:t>
      </w:r>
      <w:r w:rsidR="00AE3BCB">
        <w:rPr>
          <w:rFonts w:ascii="Arial" w:eastAsia="Times New Roman" w:hAnsi="Arial" w:cs="Times New Roman"/>
          <w:kern w:val="0"/>
          <w:sz w:val="24"/>
          <w:szCs w:val="20"/>
          <w:lang w:eastAsia="it-IT"/>
          <w14:ligatures w14:val="none"/>
        </w:rPr>
        <w:t>che la porta, quella che ha sette teste e dieci corna. È una bestia dalla potenza inaudita: “</w:t>
      </w:r>
      <w:r w:rsidRPr="00210F54">
        <w:rPr>
          <w:rFonts w:ascii="Arial" w:eastAsia="Times New Roman" w:hAnsi="Arial" w:cs="Times New Roman"/>
          <w:i/>
          <w:iCs/>
          <w:kern w:val="0"/>
          <w:sz w:val="24"/>
          <w:szCs w:val="20"/>
          <w:lang w:eastAsia="it-IT"/>
          <w14:ligatures w14:val="none"/>
        </w:rPr>
        <w:t>Al vederla, fui preso da grande stupore. Ma l’angelo mi disse: «Perché ti meravigli? Io ti spiegherò il mistero della donna e della bestia che la porta, quella che ha sette teste e dieci corna</w:t>
      </w:r>
      <w:r w:rsidR="00AE3BCB">
        <w:rPr>
          <w:rFonts w:ascii="Arial" w:eastAsia="Times New Roman" w:hAnsi="Arial" w:cs="Times New Roman"/>
          <w:i/>
          <w:iCs/>
          <w:kern w:val="0"/>
          <w:sz w:val="24"/>
          <w:szCs w:val="20"/>
          <w:lang w:eastAsia="it-IT"/>
          <w14:ligatures w14:val="none"/>
        </w:rPr>
        <w:t xml:space="preserve">”. </w:t>
      </w:r>
    </w:p>
    <w:p w14:paraId="693C9173" w14:textId="77777777" w:rsidR="006F0C07" w:rsidRDefault="00AE3BCB" w:rsidP="004F005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Ora una breve riflessione è necessario che venga fatta, se si vuole entrare nel mistero non solo della nostra fede, ma anche nel mistero di ogni profezia, sotto qualsiasi forma viene a noi manifestata. </w:t>
      </w:r>
      <w:r w:rsidR="00255BBB">
        <w:rPr>
          <w:rFonts w:ascii="Arial" w:eastAsia="Times New Roman" w:hAnsi="Arial" w:cs="Times New Roman"/>
          <w:kern w:val="0"/>
          <w:sz w:val="24"/>
          <w:szCs w:val="20"/>
          <w:lang w:eastAsia="it-IT"/>
          <w14:ligatures w14:val="none"/>
        </w:rPr>
        <w:t xml:space="preserve">La </w:t>
      </w:r>
      <w:r>
        <w:rPr>
          <w:rFonts w:ascii="Arial" w:eastAsia="Times New Roman" w:hAnsi="Arial" w:cs="Times New Roman"/>
          <w:kern w:val="0"/>
          <w:sz w:val="24"/>
          <w:szCs w:val="20"/>
          <w:lang w:eastAsia="it-IT"/>
          <w14:ligatures w14:val="none"/>
        </w:rPr>
        <w:t xml:space="preserve">visione è purissima profezia di Dio, ma anche la visione ha bisogno di essere illuminata dalla Parola del Signore. Immagini, visioni, figure, segni, </w:t>
      </w:r>
      <w:r w:rsidR="00255BBB">
        <w:rPr>
          <w:rFonts w:ascii="Arial" w:eastAsia="Times New Roman" w:hAnsi="Arial" w:cs="Times New Roman"/>
          <w:kern w:val="0"/>
          <w:sz w:val="24"/>
          <w:szCs w:val="20"/>
          <w:lang w:eastAsia="it-IT"/>
          <w14:ligatures w14:val="none"/>
        </w:rPr>
        <w:t>prodigi, miracoli</w:t>
      </w:r>
      <w:r>
        <w:rPr>
          <w:rFonts w:ascii="Arial" w:eastAsia="Times New Roman" w:hAnsi="Arial" w:cs="Times New Roman"/>
          <w:kern w:val="0"/>
          <w:sz w:val="24"/>
          <w:szCs w:val="20"/>
          <w:lang w:eastAsia="it-IT"/>
          <w14:ligatures w14:val="none"/>
        </w:rPr>
        <w:t xml:space="preserve">, tutto dovrà essere illuminato dalla Parola. Senza la Parola, ognuno potrà dare a queste molteplici forme di profezia il significato secondo il suo cuore. Ma leggere ogni cosa, compresa la </w:t>
      </w:r>
      <w:r>
        <w:rPr>
          <w:rFonts w:ascii="Arial" w:eastAsia="Times New Roman" w:hAnsi="Arial" w:cs="Times New Roman"/>
          <w:kern w:val="0"/>
          <w:sz w:val="24"/>
          <w:szCs w:val="20"/>
          <w:lang w:eastAsia="it-IT"/>
          <w14:ligatures w14:val="none"/>
        </w:rPr>
        <w:lastRenderedPageBreak/>
        <w:t xml:space="preserve">Parola che spiega ogni altra cosa discendente o proveniente da Dio, </w:t>
      </w:r>
      <w:r w:rsidR="00970358">
        <w:rPr>
          <w:rFonts w:ascii="Arial" w:eastAsia="Times New Roman" w:hAnsi="Arial" w:cs="Times New Roman"/>
          <w:kern w:val="0"/>
          <w:sz w:val="24"/>
          <w:szCs w:val="20"/>
          <w:lang w:eastAsia="it-IT"/>
          <w14:ligatures w14:val="none"/>
        </w:rPr>
        <w:t xml:space="preserve">secondo i desideri e i pensieri del nostro cuore e leggere tutto invece dai pensieri, dai desideri, dalla purissima verità dello Spirito Santo, vi è la stessa distanza che separa un abisso eterno da un altro abisso eterno. </w:t>
      </w:r>
    </w:p>
    <w:p w14:paraId="126E4BFA" w14:textId="1B5D06B8" w:rsidR="006F0C07" w:rsidRDefault="00970358" w:rsidP="004F005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Quando il Signore si manifesta anche con una sola Parola, questa Parola solo lo Spirito Santo la può illuminare alla nostra mente e al nostro cuore. Ecco allora dove risiede l’umiltà di ogni discepolo di Gesù: chiedere allo Spirito Santo con preghiera umile e con perseverante costanza che legga e spieghi a noi la Parola giunta al nostro orecchio e spieghi e illumini dalla sua verità quanto i nostri</w:t>
      </w:r>
      <w:r w:rsidR="006F0C07">
        <w:rPr>
          <w:rFonts w:ascii="Arial" w:eastAsia="Times New Roman" w:hAnsi="Arial" w:cs="Times New Roman"/>
          <w:kern w:val="0"/>
          <w:sz w:val="24"/>
          <w:szCs w:val="20"/>
          <w:lang w:eastAsia="it-IT"/>
          <w14:ligatures w14:val="none"/>
        </w:rPr>
        <w:t xml:space="preserve"> occhi</w:t>
      </w:r>
      <w:r w:rsidR="00CB0C19">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hanno visto e vedono. </w:t>
      </w:r>
    </w:p>
    <w:p w14:paraId="49345024" w14:textId="77777777" w:rsidR="006F0C07" w:rsidRDefault="00970358" w:rsidP="004F005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l’Apostolo Giovanni, che è rapito nel cielo e vede ogni cosa con gli occhi dello Spirito Santo, manca della pienezza della sua scienza per comprendere quanto lui vede e ascolta, figuriamo quanto è grande la nostra pochezza e </w:t>
      </w:r>
      <w:r w:rsidR="006F0C07">
        <w:rPr>
          <w:rFonts w:ascii="Arial" w:eastAsia="Times New Roman" w:hAnsi="Arial" w:cs="Times New Roman"/>
          <w:kern w:val="0"/>
          <w:sz w:val="24"/>
          <w:szCs w:val="20"/>
          <w:lang w:eastAsia="it-IT"/>
          <w14:ligatures w14:val="none"/>
        </w:rPr>
        <w:t xml:space="preserve">la </w:t>
      </w:r>
      <w:r>
        <w:rPr>
          <w:rFonts w:ascii="Arial" w:eastAsia="Times New Roman" w:hAnsi="Arial" w:cs="Times New Roman"/>
          <w:kern w:val="0"/>
          <w:sz w:val="24"/>
          <w:szCs w:val="20"/>
          <w:lang w:eastAsia="it-IT"/>
          <w14:ligatures w14:val="none"/>
        </w:rPr>
        <w:t xml:space="preserve">quasi nullità nel comprendere anche una sola Parola della Divina Rivelazione. </w:t>
      </w:r>
    </w:p>
    <w:p w14:paraId="7146A699" w14:textId="77777777" w:rsidR="006F0C07" w:rsidRDefault="00970358" w:rsidP="004F005D">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Oggi moltissimi discepoli di Gesù si sono separati dalla Spirito Santo con separazione irreversibile. Qual è il frutto di una tale separazione? La non comprensione secondo verità di nessuna Parola di Dio. Poiché la Parola senza lo Spirito Santo che la illumina, diviene incomprensibile, da costoro è ridotta a falsità, a menzogna. Vale per tutti costoro quanto l’Apostolo Pietro scriveva ai cristiani della prima ora:</w:t>
      </w:r>
      <w:r w:rsidR="004F005D">
        <w:rPr>
          <w:rFonts w:ascii="Arial" w:eastAsia="Times New Roman" w:hAnsi="Arial" w:cs="Times New Roman"/>
          <w:kern w:val="0"/>
          <w:sz w:val="24"/>
          <w:szCs w:val="20"/>
          <w:lang w:eastAsia="it-IT"/>
          <w14:ligatures w14:val="none"/>
        </w:rPr>
        <w:t xml:space="preserve"> “</w:t>
      </w:r>
      <w:r w:rsidR="004F005D" w:rsidRPr="004F005D">
        <w:rPr>
          <w:rFonts w:ascii="Arial" w:eastAsia="Times New Roman" w:hAnsi="Arial" w:cs="Times New Roman"/>
          <w:i/>
          <w:iCs/>
          <w:kern w:val="0"/>
          <w:sz w:val="24"/>
          <w:szCs w:val="20"/>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sidR="004F005D">
        <w:rPr>
          <w:rFonts w:ascii="Arial" w:eastAsia="Times New Roman" w:hAnsi="Arial" w:cs="Times New Roman"/>
          <w:i/>
          <w:iCs/>
          <w:kern w:val="0"/>
          <w:sz w:val="24"/>
          <w:szCs w:val="20"/>
          <w:lang w:eastAsia="it-IT"/>
          <w14:ligatures w14:val="none"/>
        </w:rPr>
        <w:t xml:space="preserve"> </w:t>
      </w:r>
      <w:r w:rsidR="004F005D" w:rsidRPr="004F005D">
        <w:rPr>
          <w:rFonts w:ascii="Arial" w:eastAsia="Times New Roman" w:hAnsi="Arial" w:cs="Times New Roman"/>
          <w:i/>
          <w:iCs/>
          <w:kern w:val="0"/>
          <w:sz w:val="24"/>
          <w:szCs w:val="20"/>
          <w:lang w:eastAsia="it-IT"/>
          <w14:ligatures w14:val="none"/>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r w:rsidR="004F005D">
        <w:rPr>
          <w:rFonts w:ascii="Arial" w:eastAsia="Times New Roman" w:hAnsi="Arial" w:cs="Times New Roman"/>
          <w:i/>
          <w:iCs/>
          <w:kern w:val="0"/>
          <w:sz w:val="24"/>
          <w:szCs w:val="20"/>
          <w:lang w:eastAsia="it-IT"/>
          <w14:ligatures w14:val="none"/>
        </w:rPr>
        <w:t>” (2Pt 3,14-18).</w:t>
      </w:r>
    </w:p>
    <w:p w14:paraId="4FA0940E" w14:textId="77777777" w:rsidR="006F0C07" w:rsidRDefault="004F005D" w:rsidP="004F005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via per quanti non vogliono cadere negli errori degli empi: crescere nella grazia di Dio e nella conoscenza del Signore nostro e salvatore Gesù Cristo. Senza queste due vie, sulle quali dobbiamo sempre progredire e ma regredire, saremo fagocitati dagli errori degli empi e trascinati nella loro falsità e menzogna. </w:t>
      </w:r>
    </w:p>
    <w:p w14:paraId="201C2C53" w14:textId="77777777" w:rsidR="006F0C07" w:rsidRDefault="004F005D" w:rsidP="004F005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una seconda purissima verità che va messa nel cuore: noi vediamo delle cose e degli uomini la grandezza e lo splendore di oggi. Vediamo la grandezza e lo splendore umano delle cose e degli uomini e vediamo, se abbiamo gli occhi dello Spirito Santo, anche lo splendore e la grandezza divina e soprannaturale delle cose e delle persone</w:t>
      </w:r>
      <w:r w:rsidR="006F0C07">
        <w:rPr>
          <w:rFonts w:ascii="Arial" w:eastAsia="Times New Roman" w:hAnsi="Arial" w:cs="Times New Roman"/>
          <w:kern w:val="0"/>
          <w:sz w:val="24"/>
          <w:szCs w:val="20"/>
          <w:lang w:eastAsia="it-IT"/>
          <w14:ligatures w14:val="none"/>
        </w:rPr>
        <w:t xml:space="preserve"> di oggi</w:t>
      </w:r>
      <w:r>
        <w:rPr>
          <w:rFonts w:ascii="Arial" w:eastAsia="Times New Roman" w:hAnsi="Arial" w:cs="Times New Roman"/>
          <w:kern w:val="0"/>
          <w:sz w:val="24"/>
          <w:szCs w:val="20"/>
          <w:lang w:eastAsia="it-IT"/>
          <w14:ligatures w14:val="none"/>
        </w:rPr>
        <w:t>. Ma sappiamo cosa avverrà</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nel vicino presente o nel </w:t>
      </w:r>
      <w:r w:rsidR="006F0C07">
        <w:rPr>
          <w:rFonts w:ascii="Arial" w:eastAsia="Times New Roman" w:hAnsi="Arial" w:cs="Times New Roman"/>
          <w:kern w:val="0"/>
          <w:sz w:val="24"/>
          <w:szCs w:val="20"/>
          <w:lang w:eastAsia="it-IT"/>
          <w14:ligatures w14:val="none"/>
        </w:rPr>
        <w:t xml:space="preserve">lontano </w:t>
      </w:r>
      <w:r>
        <w:rPr>
          <w:rFonts w:ascii="Arial" w:eastAsia="Times New Roman" w:hAnsi="Arial" w:cs="Times New Roman"/>
          <w:kern w:val="0"/>
          <w:sz w:val="24"/>
          <w:szCs w:val="20"/>
          <w:lang w:eastAsia="it-IT"/>
          <w14:ligatures w14:val="none"/>
        </w:rPr>
        <w:t xml:space="preserve">futuro? Non lo sappiamo. Il futuro è nascosto ai nostri occhi. </w:t>
      </w:r>
    </w:p>
    <w:p w14:paraId="1978FF0F" w14:textId="054CB294" w:rsidR="00135FCB" w:rsidRDefault="004F005D" w:rsidP="004F005D">
      <w:pPr>
        <w:spacing w:after="240" w:line="240" w:lineRule="auto"/>
        <w:jc w:val="both"/>
      </w:pPr>
      <w:r>
        <w:rPr>
          <w:rFonts w:ascii="Arial" w:eastAsia="Times New Roman" w:hAnsi="Arial" w:cs="Times New Roman"/>
          <w:kern w:val="0"/>
          <w:sz w:val="24"/>
          <w:szCs w:val="20"/>
          <w:lang w:eastAsia="it-IT"/>
          <w14:ligatures w14:val="none"/>
        </w:rPr>
        <w:t xml:space="preserve">L’Apostolo Giovanni oggi vede Roma all’apice del suo Impero. Ma sa cosa avverrà </w:t>
      </w:r>
      <w:r w:rsidR="006F0C07">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 xml:space="preserve">i essa domani? Vede il suo futuro disonorevole e di grande miseria e si meraviglia. </w:t>
      </w:r>
      <w:r w:rsidR="00E1033C">
        <w:rPr>
          <w:rFonts w:ascii="Arial" w:eastAsia="Times New Roman" w:hAnsi="Arial" w:cs="Times New Roman"/>
          <w:kern w:val="0"/>
          <w:sz w:val="24"/>
          <w:szCs w:val="20"/>
          <w:lang w:eastAsia="it-IT"/>
          <w14:ligatures w14:val="none"/>
        </w:rPr>
        <w:t xml:space="preserve">Come Gerusalemme è stata lasciata a se stessa e fu interamente </w:t>
      </w:r>
      <w:r w:rsidR="00E1033C">
        <w:rPr>
          <w:rFonts w:ascii="Arial" w:eastAsia="Times New Roman" w:hAnsi="Arial" w:cs="Times New Roman"/>
          <w:kern w:val="0"/>
          <w:sz w:val="24"/>
          <w:szCs w:val="20"/>
          <w:lang w:eastAsia="it-IT"/>
          <w14:ligatures w14:val="none"/>
        </w:rPr>
        <w:lastRenderedPageBreak/>
        <w:t>distrutta e del glorioso tempio non rimase petra su pieta, così è di ogni altra città</w:t>
      </w:r>
      <w:r w:rsidR="006F1F3A">
        <w:rPr>
          <w:rFonts w:ascii="Arial" w:eastAsia="Times New Roman" w:hAnsi="Arial" w:cs="Times New Roman"/>
          <w:kern w:val="0"/>
          <w:sz w:val="24"/>
          <w:szCs w:val="20"/>
          <w:lang w:eastAsia="it-IT"/>
          <w14:ligatures w14:val="none"/>
        </w:rPr>
        <w:t xml:space="preserve"> </w:t>
      </w:r>
      <w:r w:rsidR="00E1033C">
        <w:rPr>
          <w:rFonts w:ascii="Arial" w:eastAsia="Times New Roman" w:hAnsi="Arial" w:cs="Times New Roman"/>
          <w:kern w:val="0"/>
          <w:sz w:val="24"/>
          <w:szCs w:val="20"/>
          <w:lang w:eastAsia="it-IT"/>
          <w14:ligatures w14:val="none"/>
        </w:rPr>
        <w:t xml:space="preserve">lasciata a se stessa. Sarà preda della distruzione, del disonore, della miseria. </w:t>
      </w:r>
    </w:p>
    <w:p w14:paraId="13505398" w14:textId="77777777" w:rsidR="006F0C07" w:rsidRDefault="005660F7" w:rsidP="00E46A14">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210F54" w:rsidRPr="00210F54">
        <w:rPr>
          <w:rFonts w:ascii="Arial" w:eastAsia="Times New Roman" w:hAnsi="Arial" w:cs="Times New Roman"/>
          <w:i/>
          <w:iCs/>
          <w:kern w:val="0"/>
          <w:sz w:val="24"/>
          <w:szCs w:val="20"/>
          <w:lang w:eastAsia="it-IT"/>
          <w14:ligatures w14:val="none"/>
        </w:rPr>
        <w:t>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w:t>
      </w:r>
      <w:r w:rsidR="006F0C07">
        <w:rPr>
          <w:rFonts w:ascii="Arial" w:eastAsia="Times New Roman" w:hAnsi="Arial" w:cs="Times New Roman"/>
          <w:i/>
          <w:iCs/>
          <w:kern w:val="0"/>
          <w:sz w:val="24"/>
          <w:szCs w:val="20"/>
          <w:lang w:eastAsia="it-IT"/>
          <w14:ligatures w14:val="none"/>
        </w:rPr>
        <w:t xml:space="preserve"> </w:t>
      </w:r>
    </w:p>
    <w:p w14:paraId="3A2FF4F2" w14:textId="77777777" w:rsidR="006F0C07" w:rsidRDefault="00E1033C" w:rsidP="00E46A14">
      <w:pPr>
        <w:spacing w:after="240" w:line="240" w:lineRule="auto"/>
        <w:jc w:val="both"/>
        <w:rPr>
          <w:rFonts w:ascii="Arial" w:eastAsia="Times New Roman" w:hAnsi="Arial" w:cs="Times New Roman"/>
          <w:kern w:val="0"/>
          <w:sz w:val="24"/>
          <w:szCs w:val="20"/>
          <w:lang w:eastAsia="it-IT"/>
          <w14:ligatures w14:val="none"/>
        </w:rPr>
      </w:pPr>
      <w:r w:rsidRPr="00E1033C">
        <w:rPr>
          <w:rFonts w:ascii="Arial" w:eastAsia="Times New Roman" w:hAnsi="Arial" w:cs="Times New Roman"/>
          <w:kern w:val="0"/>
          <w:sz w:val="24"/>
          <w:szCs w:val="20"/>
          <w:lang w:eastAsia="it-IT"/>
          <w14:ligatures w14:val="none"/>
        </w:rPr>
        <w:t>Ecco ora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 prima luce che l’angelo dona all’Apostolo Gioanni: gli viene annunciata o profetizzata la rovina della bestia. </w:t>
      </w:r>
      <w:r w:rsidRPr="00210F54">
        <w:rPr>
          <w:rFonts w:ascii="Arial" w:eastAsia="Times New Roman" w:hAnsi="Arial" w:cs="Times New Roman"/>
          <w:i/>
          <w:iCs/>
          <w:kern w:val="0"/>
          <w:sz w:val="24"/>
          <w:szCs w:val="20"/>
          <w:lang w:eastAsia="it-IT"/>
          <w14:ligatures w14:val="none"/>
        </w:rPr>
        <w:t>La bestia che hai visto era, ma non è più; salirà dall’abisso, ma per andare verso la rovina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bestia tenterà, vorrà, salirà dall’abisso per mostrare ancora la sua forza e la sua potenza, la sua gloria e</w:t>
      </w:r>
      <w:r w:rsidR="00E46A14">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sua magnificenza. Ma non potrà più. La sua sorte è decretata. L</w:t>
      </w:r>
      <w:r w:rsidR="006F0C07">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sua fine è venuta. Anche se sale dall’abisso, vi sale ma per andare in rovina. </w:t>
      </w:r>
    </w:p>
    <w:p w14:paraId="70E8F6CC" w14:textId="77777777" w:rsidR="006F0C07" w:rsidRDefault="00E46A14" w:rsidP="00E46A1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Anche questa verità va messa nel cuore: quando la fine di un impero è decis</w:t>
      </w:r>
      <w:r w:rsidR="006F0C07">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quando la fine è decretata, non ci sono eserciti che potranno impedire che essa non venga. Essa verrà nell’ora in cui è stabilito che essa venga. Quanti però sono agenti che devono portare a compimento la fine, devono mettere ogni attenzione a non andare oltre il comando ricevuto: si devono fermare solo a ciò che è necessario. Di ogni cosa iniqua che si compie si è responsabil</w:t>
      </w:r>
      <w:r w:rsidR="006F0C07">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e il Signore decreta la nostra fine. Un brano del profeta Geremia su Babilonia potrà aiutarci a entrare nella comprensione del mandato e del suo limite: </w:t>
      </w:r>
    </w:p>
    <w:p w14:paraId="3C30273C" w14:textId="3450DB2F" w:rsidR="00E46A14" w:rsidRPr="00E46A14" w:rsidRDefault="00E46A14" w:rsidP="00E46A14">
      <w:pPr>
        <w:spacing w:after="240" w:line="240" w:lineRule="auto"/>
        <w:jc w:val="both"/>
        <w:rPr>
          <w:rFonts w:ascii="Arial" w:eastAsia="Times New Roman" w:hAnsi="Arial" w:cs="Times New Roman"/>
          <w:i/>
          <w:iCs/>
          <w:kern w:val="0"/>
          <w:sz w:val="24"/>
          <w:szCs w:val="20"/>
          <w:lang w:eastAsia="it-IT"/>
          <w14:ligatures w14:val="none"/>
        </w:rPr>
      </w:pPr>
      <w:r w:rsidRPr="00E46A14">
        <w:rPr>
          <w:rFonts w:ascii="Arial" w:eastAsia="Times New Roman" w:hAnsi="Arial" w:cs="Times New Roman"/>
          <w:i/>
          <w:iCs/>
          <w:kern w:val="0"/>
          <w:sz w:val="24"/>
          <w:szCs w:val="20"/>
          <w:lang w:eastAsia="it-IT"/>
          <w14:ligatures w14:val="none"/>
        </w:rPr>
        <w:t>«Un martello sei stata per me,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uno strumento di guerra;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le nazioni,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annientavo i regni,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cavallo e cavaliere,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carro e cocchiere,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uomo e donna,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vecchio e ragazzo,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giovane e fanciulla,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pastore e gregge,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l’aratore e il suo paio di buoi,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 te martellavo prìncipi e governatori.</w:t>
      </w:r>
    </w:p>
    <w:p w14:paraId="2C230999" w14:textId="703C0580" w:rsidR="00E46A14" w:rsidRPr="00E46A14" w:rsidRDefault="00E46A14" w:rsidP="00E46A14">
      <w:pPr>
        <w:spacing w:after="240" w:line="240" w:lineRule="auto"/>
        <w:jc w:val="both"/>
        <w:rPr>
          <w:rFonts w:ascii="Arial" w:eastAsia="Times New Roman" w:hAnsi="Arial" w:cs="Times New Roman"/>
          <w:i/>
          <w:iCs/>
          <w:kern w:val="0"/>
          <w:sz w:val="24"/>
          <w:szCs w:val="20"/>
          <w:lang w:eastAsia="it-IT"/>
          <w14:ligatures w14:val="none"/>
        </w:rPr>
      </w:pPr>
      <w:r w:rsidRPr="00E46A14">
        <w:rPr>
          <w:rFonts w:ascii="Arial" w:eastAsia="Times New Roman" w:hAnsi="Arial" w:cs="Times New Roman"/>
          <w:i/>
          <w:iCs/>
          <w:kern w:val="0"/>
          <w:sz w:val="24"/>
          <w:szCs w:val="20"/>
          <w:lang w:eastAsia="it-IT"/>
          <w14:ligatures w14:val="none"/>
        </w:rPr>
        <w:t>Ma ora ripagherò Babilonia e tutti gli abitanti della Caldea di tutto il male che hanno fatto a Sion, sotto i vostri occhi. Oracolo del Signore.</w:t>
      </w:r>
      <w:r>
        <w:rPr>
          <w:rFonts w:ascii="Arial" w:eastAsia="Times New Roman" w:hAnsi="Arial" w:cs="Times New Roman"/>
          <w:i/>
          <w:iCs/>
          <w:kern w:val="0"/>
          <w:sz w:val="24"/>
          <w:szCs w:val="20"/>
          <w:lang w:eastAsia="it-IT"/>
          <w14:ligatures w14:val="none"/>
        </w:rPr>
        <w:t xml:space="preserve"> </w:t>
      </w:r>
    </w:p>
    <w:p w14:paraId="21F5EBC0" w14:textId="59B19422" w:rsidR="00E46A14" w:rsidRPr="00E46A14" w:rsidRDefault="00E46A14" w:rsidP="00E46A14">
      <w:pPr>
        <w:spacing w:after="240" w:line="240" w:lineRule="auto"/>
        <w:jc w:val="both"/>
        <w:rPr>
          <w:rFonts w:ascii="Arial" w:eastAsia="Times New Roman" w:hAnsi="Arial" w:cs="Times New Roman"/>
          <w:i/>
          <w:iCs/>
          <w:kern w:val="0"/>
          <w:sz w:val="24"/>
          <w:szCs w:val="20"/>
          <w:lang w:eastAsia="it-IT"/>
          <w14:ligatures w14:val="none"/>
        </w:rPr>
      </w:pPr>
      <w:r w:rsidRPr="00E46A14">
        <w:rPr>
          <w:rFonts w:ascii="Arial" w:eastAsia="Times New Roman" w:hAnsi="Arial" w:cs="Times New Roman"/>
          <w:i/>
          <w:iCs/>
          <w:kern w:val="0"/>
          <w:sz w:val="24"/>
          <w:szCs w:val="20"/>
          <w:lang w:eastAsia="it-IT"/>
          <w14:ligatures w14:val="none"/>
        </w:rPr>
        <w:t>Eccomi a te, monte della distruzione,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che distruggi tutta la terra.</w:t>
      </w:r>
      <w:r w:rsidR="006F1F3A">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Oracolo del Signore.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Stenderò la mano contro di te,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ti rotolerò giù dalle rocce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e farò di te una montagna bruciata;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da te non si prenderà più né pietra d’angolo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né pietra da fondamenta,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perché diventerai un luogo desolato per sempre».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Oracolo del Signore.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Alzate un vessillo nel paese,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suonate il corno fra le nazioni,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convocandole per la guerra contro di lei;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reclutate contro di lei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 regni di Araràt, di Minnì e di Aschenàz.</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Nominate contro di lei un comandante,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fate avanzare i cavalli come cavallette spinose.</w:t>
      </w:r>
    </w:p>
    <w:p w14:paraId="3411DCCC" w14:textId="5655D294" w:rsidR="00E46A14" w:rsidRPr="00E46A14" w:rsidRDefault="00E46A14" w:rsidP="00E46A14">
      <w:pPr>
        <w:spacing w:after="240" w:line="240" w:lineRule="auto"/>
        <w:jc w:val="both"/>
        <w:rPr>
          <w:rFonts w:ascii="Arial" w:eastAsia="Times New Roman" w:hAnsi="Arial" w:cs="Times New Roman"/>
          <w:i/>
          <w:iCs/>
          <w:kern w:val="0"/>
          <w:sz w:val="24"/>
          <w:szCs w:val="20"/>
          <w:lang w:eastAsia="it-IT"/>
          <w14:ligatures w14:val="none"/>
        </w:rPr>
      </w:pPr>
      <w:r w:rsidRPr="00E46A14">
        <w:rPr>
          <w:rFonts w:ascii="Arial" w:eastAsia="Times New Roman" w:hAnsi="Arial" w:cs="Times New Roman"/>
          <w:i/>
          <w:iCs/>
          <w:kern w:val="0"/>
          <w:sz w:val="24"/>
          <w:szCs w:val="20"/>
          <w:lang w:eastAsia="it-IT"/>
          <w14:ligatures w14:val="none"/>
        </w:rPr>
        <w:t>Preparate alla guerra contro di lei le nazioni, il re della Media, i suoi prìncipi, tutti i suoi governatori e tutta la terra del suo dominio.</w:t>
      </w:r>
    </w:p>
    <w:p w14:paraId="0A3FA7C6" w14:textId="63437D8C" w:rsidR="00E46A14" w:rsidRPr="00E46A14" w:rsidRDefault="00E46A14" w:rsidP="00E46A14">
      <w:pPr>
        <w:spacing w:after="240" w:line="240" w:lineRule="auto"/>
        <w:jc w:val="both"/>
        <w:rPr>
          <w:rFonts w:ascii="Arial" w:eastAsia="Times New Roman" w:hAnsi="Arial" w:cs="Times New Roman"/>
          <w:i/>
          <w:iCs/>
          <w:kern w:val="0"/>
          <w:sz w:val="24"/>
          <w:szCs w:val="20"/>
          <w:lang w:eastAsia="it-IT"/>
          <w14:ligatures w14:val="none"/>
        </w:rPr>
      </w:pPr>
      <w:r w:rsidRPr="00E46A14">
        <w:rPr>
          <w:rFonts w:ascii="Arial" w:eastAsia="Times New Roman" w:hAnsi="Arial" w:cs="Times New Roman"/>
          <w:i/>
          <w:iCs/>
          <w:kern w:val="0"/>
          <w:sz w:val="24"/>
          <w:szCs w:val="20"/>
          <w:lang w:eastAsia="it-IT"/>
          <w14:ligatures w14:val="none"/>
        </w:rPr>
        <w:t>Trema la terra e freme,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perché si avverano contro Babilonia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 progetti del Signore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di ridurre la terra di Babilonia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in luogo desolato, senza abitanti.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Hanno cessato di combattere i prodi di Babilonia,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si sono ritirati nelle fortezze;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 xml:space="preserve">il loro valore è venuto </w:t>
      </w:r>
      <w:r w:rsidRPr="00E46A14">
        <w:rPr>
          <w:rFonts w:ascii="Arial" w:eastAsia="Times New Roman" w:hAnsi="Arial" w:cs="Times New Roman"/>
          <w:i/>
          <w:iCs/>
          <w:kern w:val="0"/>
          <w:sz w:val="24"/>
          <w:szCs w:val="20"/>
          <w:lang w:eastAsia="it-IT"/>
          <w14:ligatures w14:val="none"/>
        </w:rPr>
        <w:lastRenderedPageBreak/>
        <w:t>meno,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sono diventati come donne.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Sono stati incendiati i suoi edifici,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sono spezzate le sue sbarre.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Corriere rincorre corriere,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messaggero rincorre messaggero,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per annunciare al re di Babilonia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che la sua città è presa da ogni parte.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 guadi sono occupati, le fortezze bruciano,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 guerrieri sono sconvolti dal terrore.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Poiché dice il Signore degli eserciti, Dio d’Israele: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«La figlia di Babilonia è come un’aia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al tempo in cui viene spianata;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ancora un poco e verrà per essa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il tempo della mietitura».</w:t>
      </w:r>
    </w:p>
    <w:p w14:paraId="30F6D533" w14:textId="1A74EBB9" w:rsidR="00E46A14" w:rsidRPr="00E46A14" w:rsidRDefault="00E46A14" w:rsidP="00E46A14">
      <w:pPr>
        <w:spacing w:after="240" w:line="240" w:lineRule="auto"/>
        <w:jc w:val="both"/>
        <w:rPr>
          <w:rFonts w:ascii="Arial" w:eastAsia="Times New Roman" w:hAnsi="Arial" w:cs="Times New Roman"/>
          <w:i/>
          <w:iCs/>
          <w:kern w:val="0"/>
          <w:sz w:val="24"/>
          <w:szCs w:val="20"/>
          <w:lang w:eastAsia="it-IT"/>
          <w14:ligatures w14:val="none"/>
        </w:rPr>
      </w:pPr>
      <w:r w:rsidRPr="00E46A14">
        <w:rPr>
          <w:rFonts w:ascii="Arial" w:eastAsia="Times New Roman" w:hAnsi="Arial" w:cs="Times New Roman"/>
          <w:i/>
          <w:iCs/>
          <w:kern w:val="0"/>
          <w:sz w:val="24"/>
          <w:szCs w:val="20"/>
          <w:lang w:eastAsia="it-IT"/>
          <w14:ligatures w14:val="none"/>
        </w:rPr>
        <w:t>«Mi ha divorata, mi ha consumata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Nabucodònosor re di Babilonia,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mi ha ridotta come un vaso vuoto,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mi ha inghiottita come fa il drago,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ha riempito il suo ventre,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dai miei luoghi deliziosi mi ha scacciata».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«Il mio strazio e la mia sventura ricadano su Babilonia!»,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dice la popolazione di Sion.</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«Il mio sangue sugli abitanti della Caldea!»,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dice Gerusalemme.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Perciò così dice il Signore: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«Ecco, io difendo la tua causa,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compio la tua vendetta;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prosciugherò il suo mare,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disseccherò le sue sorgenti.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Babilonia diventerà un cumulo di rovine,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un rifugio di sciacalli,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un oggetto di stupore e di scherno,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senza più abitanti.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Essi ruggiscono insieme come leoncelli,</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ringhiano come cuccioli di una leonessa.</w:t>
      </w:r>
    </w:p>
    <w:p w14:paraId="0CEE8665" w14:textId="77777777" w:rsidR="006F0C07" w:rsidRDefault="00E46A14" w:rsidP="000F06FC">
      <w:pPr>
        <w:spacing w:after="240" w:line="240" w:lineRule="auto"/>
        <w:jc w:val="both"/>
        <w:rPr>
          <w:rFonts w:ascii="Arial" w:eastAsia="Times New Roman" w:hAnsi="Arial" w:cs="Times New Roman"/>
          <w:i/>
          <w:iCs/>
          <w:kern w:val="0"/>
          <w:sz w:val="24"/>
          <w:szCs w:val="20"/>
          <w:lang w:eastAsia="it-IT"/>
          <w14:ligatures w14:val="none"/>
        </w:rPr>
      </w:pPr>
      <w:r w:rsidRPr="00E46A14">
        <w:rPr>
          <w:rFonts w:ascii="Arial" w:eastAsia="Times New Roman" w:hAnsi="Arial" w:cs="Times New Roman"/>
          <w:i/>
          <w:iCs/>
          <w:kern w:val="0"/>
          <w:sz w:val="24"/>
          <w:szCs w:val="20"/>
          <w:lang w:eastAsia="it-IT"/>
          <w14:ligatures w14:val="none"/>
        </w:rPr>
        <w:t>Con veleno preparerò loro una bevanda,</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li inebrierò perché si stordiscano.</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Si addormenteranno in un sonno perenne</w:t>
      </w:r>
      <w:r>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e non si svegli</w:t>
      </w:r>
      <w:r w:rsidR="00BB0A73">
        <w:rPr>
          <w:rFonts w:ascii="Arial" w:eastAsia="Times New Roman" w:hAnsi="Arial" w:cs="Times New Roman"/>
          <w:i/>
          <w:iCs/>
          <w:kern w:val="0"/>
          <w:sz w:val="24"/>
          <w:szCs w:val="20"/>
          <w:lang w:eastAsia="it-IT"/>
          <w14:ligatures w14:val="none"/>
        </w:rPr>
        <w:t>e</w:t>
      </w:r>
      <w:r w:rsidRPr="00E46A14">
        <w:rPr>
          <w:rFonts w:ascii="Arial" w:eastAsia="Times New Roman" w:hAnsi="Arial" w:cs="Times New Roman"/>
          <w:i/>
          <w:iCs/>
          <w:kern w:val="0"/>
          <w:sz w:val="24"/>
          <w:szCs w:val="20"/>
          <w:lang w:eastAsia="it-IT"/>
          <w14:ligatures w14:val="none"/>
        </w:rPr>
        <w:t>ranno mai più.</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Oracolo del Signore.</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Li farò scendere al macello come agnelli,</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come montoni insieme con i capri».</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Come è stata presa e occupata</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Sesac, l’orgoglio di tutta la terra?</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Come è diventata un orrore</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Babilonia fra le nazioni?</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Il mare dilaga su Babilonia,</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essa è stata sommersa dalla massa delle onde.</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Sono diventate una desolazione le sue città,</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una terra riarsa, una steppa.</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Nessuno abita più in esse</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non vi passa più nessun essere umano.</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«Io punirò Bel a Babilonia,</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gli estrarrò dalla gola quanto ha inghiottito.</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Non andranno più a lui le nazioni.</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Persino le mura di Babilonia sono crollate.</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Esci fuori, popolo mio,</w:t>
      </w:r>
      <w:r w:rsidR="00BB0A73">
        <w:rPr>
          <w:rFonts w:ascii="Arial" w:eastAsia="Times New Roman" w:hAnsi="Arial" w:cs="Times New Roman"/>
          <w:i/>
          <w:iCs/>
          <w:kern w:val="0"/>
          <w:sz w:val="24"/>
          <w:szCs w:val="20"/>
          <w:lang w:eastAsia="it-IT"/>
          <w14:ligatures w14:val="none"/>
        </w:rPr>
        <w:t xml:space="preserve"> </w:t>
      </w:r>
      <w:r w:rsidRPr="00E46A14">
        <w:rPr>
          <w:rFonts w:ascii="Arial" w:eastAsia="Times New Roman" w:hAnsi="Arial" w:cs="Times New Roman"/>
          <w:i/>
          <w:iCs/>
          <w:kern w:val="0"/>
          <w:sz w:val="24"/>
          <w:szCs w:val="20"/>
          <w:lang w:eastAsia="it-IT"/>
          <w14:ligatures w14:val="none"/>
        </w:rPr>
        <w:t>ognuno salvi la sua vita dall’ira ardente del Signore</w:t>
      </w:r>
      <w:r>
        <w:rPr>
          <w:rFonts w:ascii="Arial" w:eastAsia="Times New Roman" w:hAnsi="Arial" w:cs="Times New Roman"/>
          <w:i/>
          <w:iCs/>
          <w:kern w:val="0"/>
          <w:sz w:val="24"/>
          <w:szCs w:val="20"/>
          <w:lang w:eastAsia="it-IT"/>
          <w14:ligatures w14:val="none"/>
        </w:rPr>
        <w:t xml:space="preserve"> (Ger 51,20-45). </w:t>
      </w:r>
    </w:p>
    <w:p w14:paraId="4F37C228" w14:textId="77777777" w:rsidR="006F0C07" w:rsidRDefault="00BB0A7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Quanti sono scelti come strumenti del Signore, sempre devono rimanere strumenti e mai agire dalla malvagità e dalla perversione del loro cuore. Per ogni opera proveniente dal loro cuore, Dio li chiamerà in giudizio. Ma prima saranno trattati essi allo stesso modo </w:t>
      </w:r>
      <w:r w:rsidR="008A000E">
        <w:rPr>
          <w:rFonts w:ascii="Arial" w:eastAsia="Times New Roman" w:hAnsi="Arial" w:cs="Times New Roman"/>
          <w:kern w:val="0"/>
          <w:sz w:val="24"/>
          <w:szCs w:val="20"/>
          <w:lang w:eastAsia="it-IT"/>
          <w14:ligatures w14:val="none"/>
        </w:rPr>
        <w:t xml:space="preserve">con il quale </w:t>
      </w:r>
      <w:r>
        <w:rPr>
          <w:rFonts w:ascii="Arial" w:eastAsia="Times New Roman" w:hAnsi="Arial" w:cs="Times New Roman"/>
          <w:kern w:val="0"/>
          <w:sz w:val="24"/>
          <w:szCs w:val="20"/>
          <w:lang w:eastAsia="it-IT"/>
          <w14:ligatures w14:val="none"/>
        </w:rPr>
        <w:t>essi hanno trattato gli altri.</w:t>
      </w:r>
      <w:r w:rsidR="008A000E">
        <w:rPr>
          <w:rFonts w:ascii="Arial" w:eastAsia="Times New Roman" w:hAnsi="Arial" w:cs="Times New Roman"/>
          <w:kern w:val="0"/>
          <w:sz w:val="24"/>
          <w:szCs w:val="20"/>
          <w:lang w:eastAsia="it-IT"/>
          <w14:ligatures w14:val="none"/>
        </w:rPr>
        <w:t xml:space="preserve"> Sempre il peccato genera un peccato più grande che si ritorce contro colui che il peccato ha generato e messo nella storia. Chi non vuole essere distrutto dal peccato da lui generato, deve astenersi bene dal generare il peccato.</w:t>
      </w:r>
    </w:p>
    <w:p w14:paraId="628CD7CE" w14:textId="77777777" w:rsidR="006F0C07" w:rsidRDefault="008A000E"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una ulteriore verità da mettere in luce: la bestia era, ora non è più, ma riapparirà. Dinanzi a questa vita della bestia, gli abitanti della terra il cui nome non è scritto nel libro della vita fin dalla fondazione del mondo, poiché privi di ogni sapienza e ogni intelligenza si stupiranno. Come è possibile che la bestia prima era, poi non è più, ma riapparirà? La storia sempre ci mostra che la bestia che un tempo era e poi non è più, ma riapparirà, sempre qualcuno cerca di farla risorgere, se non è la stessa bestia che crea la sua stessa risurrezione. </w:t>
      </w:r>
    </w:p>
    <w:p w14:paraId="7911073B" w14:textId="77777777" w:rsidR="00FB1009" w:rsidRDefault="00E1033C" w:rsidP="000F06FC">
      <w:pPr>
        <w:spacing w:after="240" w:line="240" w:lineRule="auto"/>
        <w:jc w:val="both"/>
        <w:rPr>
          <w:rFonts w:ascii="Arial" w:eastAsia="Times New Roman" w:hAnsi="Arial" w:cs="Times New Roman"/>
          <w:kern w:val="0"/>
          <w:sz w:val="24"/>
          <w:szCs w:val="20"/>
          <w:lang w:eastAsia="it-IT"/>
          <w14:ligatures w14:val="none"/>
        </w:rPr>
      </w:pPr>
      <w:r w:rsidRPr="00210F54">
        <w:rPr>
          <w:rFonts w:ascii="Arial" w:eastAsia="Times New Roman" w:hAnsi="Arial" w:cs="Times New Roman"/>
          <w:i/>
          <w:iCs/>
          <w:kern w:val="0"/>
          <w:sz w:val="24"/>
          <w:szCs w:val="20"/>
          <w:lang w:eastAsia="it-IT"/>
          <w14:ligatures w14:val="none"/>
        </w:rPr>
        <w:t>E gli abitanti della terra il cui nome non è scritto nel libro della vita fino dalla fondazione del mondo, stupiranno al vedere che la bestia era, e non è più; ma riapparirà. Qui è necessaria una mente saggia.</w:t>
      </w:r>
      <w:r w:rsidR="00B84C14">
        <w:rPr>
          <w:rFonts w:ascii="Arial" w:eastAsia="Times New Roman" w:hAnsi="Arial" w:cs="Times New Roman"/>
          <w:i/>
          <w:iCs/>
          <w:kern w:val="0"/>
          <w:sz w:val="24"/>
          <w:szCs w:val="20"/>
          <w:lang w:eastAsia="it-IT"/>
          <w14:ligatures w14:val="none"/>
        </w:rPr>
        <w:t xml:space="preserve"> </w:t>
      </w:r>
      <w:r w:rsidR="00B84C14">
        <w:rPr>
          <w:rFonts w:ascii="Arial" w:eastAsia="Times New Roman" w:hAnsi="Arial" w:cs="Times New Roman"/>
          <w:kern w:val="0"/>
          <w:sz w:val="24"/>
          <w:szCs w:val="20"/>
          <w:lang w:eastAsia="it-IT"/>
          <w14:ligatures w14:val="none"/>
        </w:rPr>
        <w:t>Quest</w:t>
      </w:r>
      <w:r w:rsidR="006F0C07">
        <w:rPr>
          <w:rFonts w:ascii="Arial" w:eastAsia="Times New Roman" w:hAnsi="Arial" w:cs="Times New Roman"/>
          <w:kern w:val="0"/>
          <w:sz w:val="24"/>
          <w:szCs w:val="20"/>
          <w:lang w:eastAsia="it-IT"/>
          <w14:ligatures w14:val="none"/>
        </w:rPr>
        <w:t>a</w:t>
      </w:r>
      <w:r w:rsidR="00B84C14">
        <w:rPr>
          <w:rFonts w:ascii="Arial" w:eastAsia="Times New Roman" w:hAnsi="Arial" w:cs="Times New Roman"/>
          <w:kern w:val="0"/>
          <w:sz w:val="24"/>
          <w:szCs w:val="20"/>
          <w:lang w:eastAsia="it-IT"/>
          <w14:ligatures w14:val="none"/>
        </w:rPr>
        <w:t xml:space="preserve"> Parola ci rivela che chi è </w:t>
      </w:r>
      <w:r w:rsidR="00B84C14">
        <w:rPr>
          <w:rFonts w:ascii="Arial" w:eastAsia="Times New Roman" w:hAnsi="Arial" w:cs="Times New Roman"/>
          <w:kern w:val="0"/>
          <w:sz w:val="24"/>
          <w:szCs w:val="20"/>
          <w:lang w:eastAsia="it-IT"/>
          <w14:ligatures w14:val="none"/>
        </w:rPr>
        <w:lastRenderedPageBreak/>
        <w:t xml:space="preserve">nella sapienza dello Spirito Santo mai si meraviglierà se una bestia prima muore e poi risorge. Le potenze del male sono così tenaci e così forti che sempre vanno alla ricerca di conquistare ciò che da esse è stato perduto o ad esse è stato sottratto. Paradigma o modello delle potenze umane sono le potenze infernali. Esse perdono la loro preda, ma poi con più </w:t>
      </w:r>
      <w:r w:rsidR="00FB1009">
        <w:rPr>
          <w:rFonts w:ascii="Arial" w:eastAsia="Times New Roman" w:hAnsi="Arial" w:cs="Times New Roman"/>
          <w:kern w:val="0"/>
          <w:sz w:val="24"/>
          <w:szCs w:val="20"/>
          <w:lang w:eastAsia="it-IT"/>
          <w14:ligatures w14:val="none"/>
        </w:rPr>
        <w:t xml:space="preserve">veemenza </w:t>
      </w:r>
      <w:r w:rsidR="00B84C14">
        <w:rPr>
          <w:rFonts w:ascii="Arial" w:eastAsia="Times New Roman" w:hAnsi="Arial" w:cs="Times New Roman"/>
          <w:kern w:val="0"/>
          <w:sz w:val="24"/>
          <w:szCs w:val="20"/>
          <w:lang w:eastAsia="it-IT"/>
          <w14:ligatures w14:val="none"/>
        </w:rPr>
        <w:t xml:space="preserve">vanno alla sua conquista con una potenza sette volte più grande: </w:t>
      </w:r>
      <w:r w:rsidR="00B84C14" w:rsidRPr="00B84C14">
        <w:rPr>
          <w:rFonts w:ascii="Arial" w:eastAsia="Times New Roman" w:hAnsi="Arial" w:cs="Times New Roman"/>
          <w:i/>
          <w:iCs/>
          <w:kern w:val="0"/>
          <w:sz w:val="24"/>
          <w:szCs w:val="20"/>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00B84C14">
        <w:rPr>
          <w:rFonts w:ascii="Arial" w:eastAsia="Times New Roman" w:hAnsi="Arial" w:cs="Times New Roman"/>
          <w:kern w:val="0"/>
          <w:sz w:val="24"/>
          <w:szCs w:val="20"/>
          <w:lang w:eastAsia="it-IT"/>
          <w14:ligatures w14:val="none"/>
        </w:rPr>
        <w:t xml:space="preserve"> </w:t>
      </w:r>
    </w:p>
    <w:p w14:paraId="064BFE36" w14:textId="77777777" w:rsidR="00FB1009" w:rsidRDefault="00B84C1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Nei meandri oscuri della storia del peccato quanti appartengono al mondo non possiedono nessuna sapienza che permette loro di entrare in essi. Rimangono all’esterno e tutto vedono dalla loro cecità. Mentre i saggi, avendo gli occhi dello Spirito Santo, entrano nel mistero della storia e comprendono di essa ogni dettaglio. </w:t>
      </w:r>
    </w:p>
    <w:p w14:paraId="168EB048" w14:textId="77777777" w:rsidR="00FB1009" w:rsidRDefault="00B84C1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Cosa è tutta la Divina Rivelazione? Non è forse il dono dei suoi occhi, che lo Spirito Santo ha dato all’uomo per vedere, per comprendere, </w:t>
      </w:r>
      <w:r w:rsidR="008F7617">
        <w:rPr>
          <w:rFonts w:ascii="Arial" w:eastAsia="Times New Roman" w:hAnsi="Arial" w:cs="Times New Roman"/>
          <w:kern w:val="0"/>
          <w:sz w:val="24"/>
          <w:szCs w:val="20"/>
          <w:lang w:eastAsia="it-IT"/>
          <w14:ligatures w14:val="none"/>
        </w:rPr>
        <w:t xml:space="preserve">per saper camminare in essa sulla sola via che conduce alla pienezza delle verità dell’uomo, pienezza che si raggiungerà solo nelle dimore eterne del Paradiso? </w:t>
      </w:r>
    </w:p>
    <w:p w14:paraId="50CFFE18" w14:textId="77777777" w:rsidR="00FB1009" w:rsidRDefault="008F761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Cosa è l’Apocalisse se </w:t>
      </w:r>
      <w:r w:rsidR="00FB1009">
        <w:rPr>
          <w:rFonts w:ascii="Arial" w:eastAsia="Times New Roman" w:hAnsi="Arial" w:cs="Times New Roman"/>
          <w:kern w:val="0"/>
          <w:sz w:val="24"/>
          <w:szCs w:val="20"/>
          <w:lang w:eastAsia="it-IT"/>
          <w14:ligatures w14:val="none"/>
        </w:rPr>
        <w:t xml:space="preserve">non </w:t>
      </w:r>
      <w:r>
        <w:rPr>
          <w:rFonts w:ascii="Arial" w:eastAsia="Times New Roman" w:hAnsi="Arial" w:cs="Times New Roman"/>
          <w:kern w:val="0"/>
          <w:sz w:val="24"/>
          <w:szCs w:val="20"/>
          <w:lang w:eastAsia="it-IT"/>
          <w14:ligatures w14:val="none"/>
        </w:rPr>
        <w:t xml:space="preserve">la lettura della storia fatta con una ricchissima e abbondantissima elargizione di sapienza, di scienza, di intelligenza, di visioni molteplici, di parole senza numero, di spiegazioni fatte direttamente dagli abitanti del cielo che sono gli stessi attori che realizzano la divina volontà? </w:t>
      </w:r>
    </w:p>
    <w:p w14:paraId="65C20D46" w14:textId="77777777" w:rsidR="00FB1009" w:rsidRDefault="008F761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Ogni Parola della Divina Rivelazione è uno speciale occhio dello Spirito Santo a noi dato perché di ogni cosa che accade sotto il cielo venga da noi letta con la sua sapienza e intelligenza e compresa con la sua perfetta scienza. </w:t>
      </w:r>
    </w:p>
    <w:p w14:paraId="248DBDE9" w14:textId="77777777" w:rsidR="00FB1009" w:rsidRDefault="008F761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siamo senza la Spirito del Signore, camminiamo nella storia da ciechi e nulla comprendiamo né della nostra vita e di ciò che in essa accade e né della vita dei nostri fratelli e di ciò che accade in essa. </w:t>
      </w:r>
      <w:r w:rsidR="00662741">
        <w:rPr>
          <w:rFonts w:ascii="Arial" w:eastAsia="Times New Roman" w:hAnsi="Arial" w:cs="Times New Roman"/>
          <w:kern w:val="0"/>
          <w:sz w:val="24"/>
          <w:szCs w:val="20"/>
          <w:lang w:eastAsia="it-IT"/>
          <w14:ligatures w14:val="none"/>
        </w:rPr>
        <w:t>Anche Gesù, per saper leggere, conoscere, comprendere, vive</w:t>
      </w:r>
      <w:r w:rsidR="00FB1009">
        <w:rPr>
          <w:rFonts w:ascii="Arial" w:eastAsia="Times New Roman" w:hAnsi="Arial" w:cs="Times New Roman"/>
          <w:kern w:val="0"/>
          <w:sz w:val="24"/>
          <w:szCs w:val="20"/>
          <w:lang w:eastAsia="it-IT"/>
          <w14:ligatures w14:val="none"/>
        </w:rPr>
        <w:t>re</w:t>
      </w:r>
      <w:r w:rsidR="00662741">
        <w:rPr>
          <w:rFonts w:ascii="Arial" w:eastAsia="Times New Roman" w:hAnsi="Arial" w:cs="Times New Roman"/>
          <w:kern w:val="0"/>
          <w:sz w:val="24"/>
          <w:szCs w:val="20"/>
          <w:lang w:eastAsia="it-IT"/>
          <w14:ligatures w14:val="none"/>
        </w:rPr>
        <w:t xml:space="preserve"> secondo la volontà dello Spirito Santo tutta la sua vita, dal Padre fu colmato di Spirito Santo con ogni pienezza. Non solo. Nello Spirito Santo Gesù cresceva di pienezza in pienezza raggiungendo il sommo del sommo consentito alla sua umanità, che in quanto vera umanità, anch’essa era avvolta dai limiti che porta con sé ogni natura creata. </w:t>
      </w:r>
    </w:p>
    <w:p w14:paraId="69B8BF3C" w14:textId="77777777" w:rsidR="00F5093B" w:rsidRDefault="00662741"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perché l’angelo aggiunge alla fine: </w:t>
      </w:r>
      <w:r w:rsidRPr="00210F54">
        <w:rPr>
          <w:rFonts w:ascii="Arial" w:eastAsia="Times New Roman" w:hAnsi="Arial" w:cs="Times New Roman"/>
          <w:i/>
          <w:iCs/>
          <w:kern w:val="0"/>
          <w:sz w:val="24"/>
          <w:szCs w:val="20"/>
          <w:lang w:eastAsia="it-IT"/>
          <w14:ligatures w14:val="none"/>
        </w:rPr>
        <w:t>Qui è necessaria una mente saggia.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mente è saggia solo se interamente consegnata allo Spirito Santo. Sempre però dobbiamo ricordarci che la mente dell’uomo non è un accessorio separato dal resto della persona. La mente è intimamente connessa con il cuore, con l’anima, con il corpo, con la volontà, con i desideri dell’uomo. Si dona la mente allo Spirito Santo se si dona a Lui tutta la persona. La persona è una è indivisibile e nella sua unità di anima, di spirito, di corpo</w:t>
      </w:r>
      <w:r w:rsidR="00FB1009">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si dona allo Spirito Santo, allo stesso modo che Cristo Gesù non dona a noi una parte di sé. Ci dona corpo, anima, spirito, </w:t>
      </w:r>
      <w:r>
        <w:rPr>
          <w:rFonts w:ascii="Arial" w:eastAsia="Times New Roman" w:hAnsi="Arial" w:cs="Times New Roman"/>
          <w:kern w:val="0"/>
          <w:sz w:val="24"/>
          <w:szCs w:val="20"/>
          <w:lang w:eastAsia="it-IT"/>
          <w14:ligatures w14:val="none"/>
        </w:rPr>
        <w:lastRenderedPageBreak/>
        <w:t xml:space="preserve">desideri, pensieri, volontà, </w:t>
      </w:r>
      <w:r w:rsidR="002800F7">
        <w:rPr>
          <w:rFonts w:ascii="Arial" w:eastAsia="Times New Roman" w:hAnsi="Arial" w:cs="Times New Roman"/>
          <w:kern w:val="0"/>
          <w:sz w:val="24"/>
          <w:szCs w:val="20"/>
          <w:lang w:eastAsia="it-IT"/>
          <w14:ligatures w14:val="none"/>
        </w:rPr>
        <w:t>divinità, eternità, crocifissione, risurrezione, missione, tutto di sé. Anche il Padre celeste ci fa il dono di tutto se stesso. Ci ha dato anche il Figlio del suo Amore e lo Spirito Santo.</w:t>
      </w:r>
      <w:r w:rsidR="006F1F3A">
        <w:rPr>
          <w:rFonts w:ascii="Arial" w:eastAsia="Times New Roman" w:hAnsi="Arial" w:cs="Times New Roman"/>
          <w:kern w:val="0"/>
          <w:sz w:val="24"/>
          <w:szCs w:val="20"/>
          <w:lang w:eastAsia="it-IT"/>
          <w14:ligatures w14:val="none"/>
        </w:rPr>
        <w:t xml:space="preserve"> </w:t>
      </w:r>
      <w:r w:rsidR="002800F7">
        <w:rPr>
          <w:rFonts w:ascii="Arial" w:eastAsia="Times New Roman" w:hAnsi="Arial" w:cs="Times New Roman"/>
          <w:kern w:val="0"/>
          <w:sz w:val="24"/>
          <w:szCs w:val="20"/>
          <w:lang w:eastAsia="it-IT"/>
          <w14:ligatures w14:val="none"/>
        </w:rPr>
        <w:t>Ci ha dato la Madre del Figlio suo come nostra vera Madre. Ci dona la sua eternità e la sua luce eterna. Anche la Vergine Maria ci dona tutto di sé.</w:t>
      </w:r>
    </w:p>
    <w:p w14:paraId="3FA84E66" w14:textId="19733E7C" w:rsidR="000A4825" w:rsidRDefault="002800F7"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Questa stessa misura del dono</w:t>
      </w:r>
      <w:r w:rsidR="00FB1009">
        <w:rPr>
          <w:rFonts w:ascii="Arial" w:eastAsia="Times New Roman" w:hAnsi="Arial" w:cs="Times New Roman"/>
          <w:kern w:val="0"/>
          <w:sz w:val="24"/>
          <w:szCs w:val="20"/>
          <w:lang w:eastAsia="it-IT"/>
          <w14:ligatures w14:val="none"/>
        </w:rPr>
        <w:t xml:space="preserve"> dobbiamo</w:t>
      </w:r>
      <w:r w:rsidR="00CB0C19">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vivere verso Dio e verso i fratelli. Dio si dona tutto </w:t>
      </w:r>
      <w:r w:rsidR="00FB1009">
        <w:rPr>
          <w:rFonts w:ascii="Arial" w:eastAsia="Times New Roman" w:hAnsi="Arial" w:cs="Times New Roman"/>
          <w:kern w:val="0"/>
          <w:sz w:val="24"/>
          <w:szCs w:val="20"/>
          <w:lang w:eastAsia="it-IT"/>
          <w14:ligatures w14:val="none"/>
        </w:rPr>
        <w:t xml:space="preserve">all’uomo </w:t>
      </w:r>
      <w:r>
        <w:rPr>
          <w:rFonts w:ascii="Arial" w:eastAsia="Times New Roman" w:hAnsi="Arial" w:cs="Times New Roman"/>
          <w:kern w:val="0"/>
          <w:sz w:val="24"/>
          <w:szCs w:val="20"/>
          <w:lang w:eastAsia="it-IT"/>
          <w14:ligatures w14:val="none"/>
        </w:rPr>
        <w:t xml:space="preserve">e </w:t>
      </w:r>
      <w:r w:rsidR="00FB1009">
        <w:rPr>
          <w:rFonts w:ascii="Arial" w:eastAsia="Times New Roman" w:hAnsi="Arial" w:cs="Times New Roman"/>
          <w:kern w:val="0"/>
          <w:sz w:val="24"/>
          <w:szCs w:val="20"/>
          <w:lang w:eastAsia="it-IT"/>
          <w14:ligatures w14:val="none"/>
        </w:rPr>
        <w:t xml:space="preserve">l’uomo </w:t>
      </w:r>
      <w:r>
        <w:rPr>
          <w:rFonts w:ascii="Arial" w:eastAsia="Times New Roman" w:hAnsi="Arial" w:cs="Times New Roman"/>
          <w:kern w:val="0"/>
          <w:sz w:val="24"/>
          <w:szCs w:val="20"/>
          <w:lang w:eastAsia="it-IT"/>
          <w14:ligatures w14:val="none"/>
        </w:rPr>
        <w:t>si dona tutto a Dio. Cristo si è dato tutto a noi e noi dobbiamo darci tutto a Cristo, e in Cristo, con Cristo, per Cristo, secondo le regole del suo Vangelo, noi dobbiamo donarci in tutto ai fratelli. Le regole del dono non le stabiliamo noi. Le regole del dono sono stabilite e scritte da Dio. Ci si dono a Cristo, al Padre, allo Spirito Santo, alla Vergine Maria, ai fratelli in</w:t>
      </w:r>
      <w:r w:rsidR="00F5093B">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obbedienza a ogni regola divina scritta per noi dal Padre nella Divina Rivelazione, avendo sempre dinanzi ai nostri occhi le modalità secondo le quali Cristo Gesù ha dato tutto stesso a noi: facendosi obbediente al Padre fino alla morte di croce.</w:t>
      </w:r>
    </w:p>
    <w:p w14:paraId="09326300" w14:textId="77777777" w:rsidR="00F5093B" w:rsidRDefault="000A4825" w:rsidP="008940FE">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210F54" w:rsidRPr="00210F54">
        <w:rPr>
          <w:rFonts w:ascii="Arial" w:eastAsia="Times New Roman" w:hAnsi="Arial" w:cs="Times New Roman"/>
          <w:i/>
          <w:iCs/>
          <w:kern w:val="0"/>
          <w:sz w:val="24"/>
          <w:szCs w:val="20"/>
          <w:lang w:eastAsia="it-IT"/>
          <w14:ligatures w14:val="none"/>
        </w:rPr>
        <w:t xml:space="preserve">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w:t>
      </w:r>
    </w:p>
    <w:p w14:paraId="1A2899AB" w14:textId="77777777" w:rsidR="00F5093B" w:rsidRDefault="002800F7"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sapienza di cui ha bisogno l’Apostolo Giovanni per comprendere </w:t>
      </w:r>
      <w:r w:rsidR="00187019">
        <w:rPr>
          <w:rFonts w:ascii="Arial" w:eastAsia="Times New Roman" w:hAnsi="Arial" w:cs="Times New Roman"/>
          <w:kern w:val="0"/>
          <w:sz w:val="24"/>
          <w:szCs w:val="20"/>
          <w:lang w:eastAsia="it-IT"/>
          <w14:ligatures w14:val="none"/>
        </w:rPr>
        <w:t xml:space="preserve">è la spiegazione che ora l’angelo gli fa. </w:t>
      </w:r>
      <w:r w:rsidR="0081304C">
        <w:rPr>
          <w:rFonts w:ascii="Arial" w:eastAsia="Times New Roman" w:hAnsi="Arial" w:cs="Times New Roman"/>
          <w:kern w:val="0"/>
          <w:sz w:val="24"/>
          <w:szCs w:val="20"/>
          <w:lang w:eastAsia="it-IT"/>
          <w14:ligatures w14:val="none"/>
        </w:rPr>
        <w:t>La spiegazione è vero dono di sapienza. Vero dono di sapienza è la rivelazione. Vero dono di sapienza è ogni illuminazione e ogni luce che viene a noi dall’alto. Vero dono di sapienza è ogni insegnamento secondo purissima verità che ci viene elargito. Vero dono di sapienza è ogni ammaestramento a noi dato nello Spirito Santo. Vero dono di sapienza è ogni profezia che lo Spirito Santo fa giungere al nostro orecchio. Vero dono di sapienza è ogni Parola contenuta nella Divina Rivelazione e nella Sacra Tradizione Dogmatica della Chiesa. La sapienza, quella vera, è sempre un dono che discende a noi dall’Alto. Anche la Chiesa sapiente che insegna la sapienza è la Chiesa che discendo da ni dall’alto. Se ci si separa da ciò che viene dall’Alto si è stolti e insipienti.</w:t>
      </w:r>
    </w:p>
    <w:p w14:paraId="42AFF808" w14:textId="77777777" w:rsidR="00F5093B" w:rsidRDefault="0081304C"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Oggi si vuole una Chiesa insipiente, un discepolato insipiente, una ermeneutica insipiente, una esegesi insipiente, </w:t>
      </w:r>
      <w:r w:rsidR="00F5093B">
        <w:rPr>
          <w:rFonts w:ascii="Arial" w:eastAsia="Times New Roman" w:hAnsi="Arial" w:cs="Times New Roman"/>
          <w:kern w:val="0"/>
          <w:sz w:val="24"/>
          <w:szCs w:val="20"/>
          <w:lang w:eastAsia="it-IT"/>
          <w14:ligatures w14:val="none"/>
        </w:rPr>
        <w:t xml:space="preserve">un </w:t>
      </w:r>
      <w:r>
        <w:rPr>
          <w:rFonts w:ascii="Arial" w:eastAsia="Times New Roman" w:hAnsi="Arial" w:cs="Times New Roman"/>
          <w:kern w:val="0"/>
          <w:sz w:val="24"/>
          <w:szCs w:val="20"/>
          <w:lang w:eastAsia="it-IT"/>
          <w14:ligatures w14:val="none"/>
        </w:rPr>
        <w:t>cattolicesimo insipiente, ogni insegnamento insipiente, ogni profezia insipiente, ogni parola insipiente, ogni decisione insipiente, perché si vuole come principio di verità il nostro cuore, la nostra volontà, il nostro pensiero, il nostro desiderio, che viene dal basso, viene dal mondo, viene da Satana, viene dall’inferno.</w:t>
      </w:r>
    </w:p>
    <w:p w14:paraId="14B71CB3" w14:textId="77777777" w:rsidR="00F5093B" w:rsidRDefault="0081304C"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Si compie per noi la Parola che il Signore ci dona – la profezia </w:t>
      </w:r>
      <w:r w:rsidR="00F5093B">
        <w:rPr>
          <w:rFonts w:ascii="Arial" w:eastAsia="Times New Roman" w:hAnsi="Arial" w:cs="Times New Roman"/>
          <w:kern w:val="0"/>
          <w:sz w:val="24"/>
          <w:szCs w:val="20"/>
          <w:lang w:eastAsia="it-IT"/>
          <w14:ligatures w14:val="none"/>
        </w:rPr>
        <w:t>è</w:t>
      </w:r>
      <w:r>
        <w:rPr>
          <w:rFonts w:ascii="Arial" w:eastAsia="Times New Roman" w:hAnsi="Arial" w:cs="Times New Roman"/>
          <w:kern w:val="0"/>
          <w:sz w:val="24"/>
          <w:szCs w:val="20"/>
          <w:lang w:eastAsia="it-IT"/>
          <w14:ligatures w14:val="none"/>
        </w:rPr>
        <w:t xml:space="preserve"> immortale, perché ogni Parola di Dio è immortale – per bocca del profeta Geremia:</w:t>
      </w:r>
      <w:r w:rsidR="008A5075">
        <w:rPr>
          <w:rFonts w:ascii="Arial" w:eastAsia="Times New Roman" w:hAnsi="Arial" w:cs="Times New Roman"/>
          <w:kern w:val="0"/>
          <w:sz w:val="24"/>
          <w:szCs w:val="20"/>
          <w:lang w:eastAsia="it-IT"/>
          <w14:ligatures w14:val="none"/>
        </w:rPr>
        <w:t xml:space="preserve"> </w:t>
      </w:r>
    </w:p>
    <w:p w14:paraId="2C5B2159" w14:textId="77777777" w:rsidR="00F5093B" w:rsidRDefault="008A5075" w:rsidP="008940FE">
      <w:pPr>
        <w:spacing w:after="240" w:line="240" w:lineRule="auto"/>
        <w:jc w:val="both"/>
        <w:rPr>
          <w:rFonts w:ascii="Arial" w:eastAsia="Times New Roman" w:hAnsi="Arial" w:cs="Times New Roman"/>
          <w:i/>
          <w:iCs/>
          <w:kern w:val="0"/>
          <w:sz w:val="24"/>
          <w:szCs w:val="20"/>
          <w:lang w:eastAsia="it-IT"/>
          <w14:ligatures w14:val="none"/>
        </w:rPr>
      </w:pPr>
      <w:r w:rsidRPr="008A5075">
        <w:rPr>
          <w:rFonts w:ascii="Arial" w:eastAsia="Times New Roman" w:hAnsi="Arial" w:cs="Times New Roman"/>
          <w:i/>
          <w:iCs/>
          <w:kern w:val="0"/>
          <w:sz w:val="24"/>
          <w:szCs w:val="20"/>
          <w:lang w:eastAsia="it-IT"/>
          <w14:ligatures w14:val="none"/>
        </w:rPr>
        <w:t>“</w:t>
      </w:r>
      <w:r w:rsidR="00023018" w:rsidRPr="00023018">
        <w:rPr>
          <w:rFonts w:ascii="Arial" w:eastAsia="Times New Roman" w:hAnsi="Arial" w:cs="Times New Roman"/>
          <w:i/>
          <w:iCs/>
          <w:kern w:val="0"/>
          <w:sz w:val="24"/>
          <w:szCs w:val="20"/>
          <w:lang w:eastAsia="it-IT"/>
          <w14:ligatures w14:val="none"/>
        </w:rPr>
        <w:t>Tu dirai loro: Così dice il Signore:</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Forse chi cade non si rialza</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e chi sbaglia strada non torna indietro?</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Perché allora questo popolo</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continua a ribellarsi,</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persiste nella malafede,</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e rifiuta di convertirsi?</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Ho ascoltato attentamente:</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 xml:space="preserve">non parlano </w:t>
      </w:r>
      <w:r w:rsidR="00023018" w:rsidRPr="00023018">
        <w:rPr>
          <w:rFonts w:ascii="Arial" w:eastAsia="Times New Roman" w:hAnsi="Arial" w:cs="Times New Roman"/>
          <w:i/>
          <w:iCs/>
          <w:kern w:val="0"/>
          <w:sz w:val="24"/>
          <w:szCs w:val="20"/>
          <w:lang w:eastAsia="it-IT"/>
          <w14:ligatures w14:val="none"/>
        </w:rPr>
        <w:lastRenderedPageBreak/>
        <w:t>come dovrebbero.</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Nessuno si pente della sua malizia,</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e si domanda: “Che cosa ho fatto?”.</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Ognuno prosegue la sua corsa senza voltarsi,</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come un cavallo lanciato nella battaglia.</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La cicogna nel cielo</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conosce il tempo per migrare,</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la tortora, la rondinella e la gru</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osservano il tempo del ritorno;</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il mio popolo, invece, non conosce</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l’ordine stabilito dal Signore.</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Come potete dire: “Noi siamo saggi,</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perché abbiamo la legge del Signore”?</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A menzogna l’ha ridotta</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lo stilo menzognero degli scribi!</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I saggi restano confusi,</w:t>
      </w:r>
      <w:r>
        <w:rPr>
          <w:rFonts w:ascii="Arial" w:eastAsia="Times New Roman" w:hAnsi="Arial" w:cs="Times New Roman"/>
          <w:i/>
          <w:iCs/>
          <w:kern w:val="0"/>
          <w:sz w:val="24"/>
          <w:szCs w:val="20"/>
          <w:lang w:eastAsia="it-IT"/>
          <w14:ligatures w14:val="none"/>
        </w:rPr>
        <w:t xml:space="preserve"> </w:t>
      </w:r>
      <w:r w:rsidR="00023018" w:rsidRPr="00023018">
        <w:rPr>
          <w:rFonts w:ascii="Arial" w:eastAsia="Times New Roman" w:hAnsi="Arial" w:cs="Times New Roman"/>
          <w:i/>
          <w:iCs/>
          <w:kern w:val="0"/>
          <w:sz w:val="24"/>
          <w:szCs w:val="20"/>
          <w:lang w:eastAsia="it-IT"/>
          <w14:ligatures w14:val="none"/>
        </w:rPr>
        <w:t>sconcertati e presi come in un laccio.</w:t>
      </w:r>
      <w:r>
        <w:rPr>
          <w:rFonts w:ascii="Arial" w:eastAsia="Times New Roman" w:hAnsi="Arial" w:cs="Times New Roman"/>
          <w:i/>
          <w:iCs/>
          <w:kern w:val="0"/>
          <w:sz w:val="24"/>
          <w:szCs w:val="20"/>
          <w:lang w:eastAsia="it-IT"/>
          <w14:ligatures w14:val="none"/>
        </w:rPr>
        <w:t xml:space="preserve"> </w:t>
      </w:r>
    </w:p>
    <w:p w14:paraId="105BC5C3" w14:textId="77777777" w:rsidR="00F5093B" w:rsidRDefault="00023018" w:rsidP="008940FE">
      <w:pPr>
        <w:spacing w:after="240" w:line="240" w:lineRule="auto"/>
        <w:jc w:val="both"/>
        <w:rPr>
          <w:rFonts w:ascii="Arial" w:eastAsia="Times New Roman" w:hAnsi="Arial" w:cs="Times New Roman"/>
          <w:i/>
          <w:iCs/>
          <w:kern w:val="0"/>
          <w:sz w:val="24"/>
          <w:szCs w:val="20"/>
          <w:lang w:eastAsia="it-IT"/>
          <w14:ligatures w14:val="none"/>
        </w:rPr>
      </w:pPr>
      <w:r w:rsidRPr="00023018">
        <w:rPr>
          <w:rFonts w:ascii="Arial" w:eastAsia="Times New Roman" w:hAnsi="Arial" w:cs="Times New Roman"/>
          <w:i/>
          <w:iCs/>
          <w:kern w:val="0"/>
          <w:sz w:val="24"/>
          <w:szCs w:val="20"/>
          <w:lang w:eastAsia="it-IT"/>
          <w14:ligatures w14:val="none"/>
        </w:rPr>
        <w:t>Ecco, hanno rigettato la parola del Signore:</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quale sapienza possono avere?</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Per questo darò le loro donne a stranieri,</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i loro campi ai conquistatori,</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perché dal piccolo al grande</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tutti commettono frode;</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dal profeta al sacerdote</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tutti praticano la menzogna.</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Curano alla leggera la ferita della figlia del mio popolo,</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dicendo: “Pace, pace!”, ma pace non c’è.</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Dovrebbero vergognarsi dei loro atti abominevoli,</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ma non si vergognano affatto,</w:t>
      </w:r>
      <w:r w:rsidR="008A5075">
        <w:rPr>
          <w:rFonts w:ascii="Arial" w:eastAsia="Times New Roman" w:hAnsi="Arial" w:cs="Times New Roman"/>
          <w:i/>
          <w:iCs/>
          <w:kern w:val="0"/>
          <w:sz w:val="24"/>
          <w:szCs w:val="20"/>
          <w:lang w:eastAsia="it-IT"/>
          <w14:ligatures w14:val="none"/>
        </w:rPr>
        <w:t xml:space="preserve"> </w:t>
      </w:r>
      <w:r w:rsidRPr="00023018">
        <w:rPr>
          <w:rFonts w:ascii="Arial" w:eastAsia="Times New Roman" w:hAnsi="Arial" w:cs="Times New Roman"/>
          <w:i/>
          <w:iCs/>
          <w:kern w:val="0"/>
          <w:sz w:val="24"/>
          <w:szCs w:val="20"/>
          <w:lang w:eastAsia="it-IT"/>
          <w14:ligatures w14:val="none"/>
        </w:rPr>
        <w:t>non sanno neppure arrossire</w:t>
      </w:r>
      <w:r>
        <w:rPr>
          <w:rFonts w:ascii="Arial" w:eastAsia="Times New Roman" w:hAnsi="Arial" w:cs="Times New Roman"/>
          <w:i/>
          <w:iCs/>
          <w:kern w:val="0"/>
          <w:sz w:val="24"/>
          <w:szCs w:val="20"/>
          <w:lang w:eastAsia="it-IT"/>
          <w14:ligatures w14:val="none"/>
        </w:rPr>
        <w:t xml:space="preserve"> (Ger 8,4-11). </w:t>
      </w:r>
    </w:p>
    <w:p w14:paraId="5502D0FC" w14:textId="77777777" w:rsidR="00F5093B" w:rsidRDefault="008A5075"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Ora l’Apostolo Giovanni viene introdotto nella comprensione della profezia fatta per visione e per parola. Prima spiegazione e prima sapienza: </w:t>
      </w:r>
      <w:r w:rsidRPr="00210F54">
        <w:rPr>
          <w:rFonts w:ascii="Arial" w:eastAsia="Times New Roman" w:hAnsi="Arial" w:cs="Times New Roman"/>
          <w:i/>
          <w:iCs/>
          <w:kern w:val="0"/>
          <w:sz w:val="24"/>
          <w:szCs w:val="20"/>
          <w:lang w:eastAsia="it-IT"/>
          <w14:ligatures w14:val="none"/>
        </w:rPr>
        <w:t>Le sette teste sono i sette monti sui quali è seduta la donna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Questa parole sono riferite a Roma. Essa siede su </w:t>
      </w:r>
      <w:r w:rsidR="00F5093B">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 xml:space="preserve">ette colli. Sono i famosi sette colli di Roma: </w:t>
      </w:r>
      <w:r w:rsidRPr="008A5075">
        <w:rPr>
          <w:rFonts w:ascii="Arial" w:eastAsia="Times New Roman" w:hAnsi="Arial" w:cs="Times New Roman"/>
          <w:kern w:val="0"/>
          <w:sz w:val="24"/>
          <w:szCs w:val="20"/>
          <w:lang w:eastAsia="it-IT"/>
          <w14:ligatures w14:val="none"/>
        </w:rPr>
        <w:t>Palatino</w:t>
      </w:r>
      <w:r>
        <w:rPr>
          <w:rFonts w:ascii="Arial" w:eastAsia="Times New Roman" w:hAnsi="Arial" w:cs="Times New Roman"/>
          <w:kern w:val="0"/>
          <w:sz w:val="24"/>
          <w:szCs w:val="20"/>
          <w:lang w:eastAsia="it-IT"/>
          <w14:ligatures w14:val="none"/>
        </w:rPr>
        <w:t xml:space="preserve">, </w:t>
      </w:r>
      <w:r w:rsidRPr="008A5075">
        <w:rPr>
          <w:rFonts w:ascii="Arial" w:eastAsia="Times New Roman" w:hAnsi="Arial" w:cs="Times New Roman"/>
          <w:kern w:val="0"/>
          <w:sz w:val="24"/>
          <w:szCs w:val="20"/>
          <w:lang w:eastAsia="it-IT"/>
          <w14:ligatures w14:val="none"/>
        </w:rPr>
        <w:t>Aventino</w:t>
      </w:r>
      <w:r>
        <w:rPr>
          <w:rFonts w:ascii="Arial" w:eastAsia="Times New Roman" w:hAnsi="Arial" w:cs="Times New Roman"/>
          <w:kern w:val="0"/>
          <w:sz w:val="24"/>
          <w:szCs w:val="20"/>
          <w:lang w:eastAsia="it-IT"/>
          <w14:ligatures w14:val="none"/>
        </w:rPr>
        <w:t xml:space="preserve">, </w:t>
      </w:r>
      <w:r w:rsidRPr="008A5075">
        <w:rPr>
          <w:rFonts w:ascii="Arial" w:eastAsia="Times New Roman" w:hAnsi="Arial" w:cs="Times New Roman"/>
          <w:kern w:val="0"/>
          <w:sz w:val="24"/>
          <w:szCs w:val="20"/>
          <w:lang w:eastAsia="it-IT"/>
          <w14:ligatures w14:val="none"/>
        </w:rPr>
        <w:t>Campidoglio</w:t>
      </w:r>
      <w:r>
        <w:rPr>
          <w:rFonts w:ascii="Arial" w:eastAsia="Times New Roman" w:hAnsi="Arial" w:cs="Times New Roman"/>
          <w:kern w:val="0"/>
          <w:sz w:val="24"/>
          <w:szCs w:val="20"/>
          <w:lang w:eastAsia="it-IT"/>
          <w14:ligatures w14:val="none"/>
        </w:rPr>
        <w:t xml:space="preserve">, </w:t>
      </w:r>
      <w:r w:rsidRPr="008A5075">
        <w:rPr>
          <w:rFonts w:ascii="Arial" w:eastAsia="Times New Roman" w:hAnsi="Arial" w:cs="Times New Roman"/>
          <w:kern w:val="0"/>
          <w:sz w:val="24"/>
          <w:szCs w:val="20"/>
          <w:lang w:eastAsia="it-IT"/>
          <w14:ligatures w14:val="none"/>
        </w:rPr>
        <w:t>Celio</w:t>
      </w:r>
      <w:r>
        <w:rPr>
          <w:rFonts w:ascii="Arial" w:eastAsia="Times New Roman" w:hAnsi="Arial" w:cs="Times New Roman"/>
          <w:kern w:val="0"/>
          <w:sz w:val="24"/>
          <w:szCs w:val="20"/>
          <w:lang w:eastAsia="it-IT"/>
          <w14:ligatures w14:val="none"/>
        </w:rPr>
        <w:t xml:space="preserve">, </w:t>
      </w:r>
      <w:r w:rsidRPr="008A5075">
        <w:rPr>
          <w:rFonts w:ascii="Arial" w:eastAsia="Times New Roman" w:hAnsi="Arial" w:cs="Times New Roman"/>
          <w:kern w:val="0"/>
          <w:sz w:val="24"/>
          <w:szCs w:val="20"/>
          <w:lang w:eastAsia="it-IT"/>
          <w14:ligatures w14:val="none"/>
        </w:rPr>
        <w:t>Esquilino</w:t>
      </w:r>
      <w:r>
        <w:rPr>
          <w:rFonts w:ascii="Arial" w:eastAsia="Times New Roman" w:hAnsi="Arial" w:cs="Times New Roman"/>
          <w:kern w:val="0"/>
          <w:sz w:val="24"/>
          <w:szCs w:val="20"/>
          <w:lang w:eastAsia="it-IT"/>
          <w14:ligatures w14:val="none"/>
        </w:rPr>
        <w:t xml:space="preserve">, </w:t>
      </w:r>
      <w:r w:rsidRPr="008A5075">
        <w:rPr>
          <w:rFonts w:ascii="Arial" w:eastAsia="Times New Roman" w:hAnsi="Arial" w:cs="Times New Roman"/>
          <w:kern w:val="0"/>
          <w:sz w:val="24"/>
          <w:szCs w:val="20"/>
          <w:lang w:eastAsia="it-IT"/>
          <w14:ligatures w14:val="none"/>
        </w:rPr>
        <w:t>Quirinale</w:t>
      </w:r>
      <w:r w:rsidR="009171BB">
        <w:rPr>
          <w:rFonts w:ascii="Arial" w:eastAsia="Times New Roman" w:hAnsi="Arial" w:cs="Times New Roman"/>
          <w:kern w:val="0"/>
          <w:sz w:val="24"/>
          <w:szCs w:val="20"/>
          <w:lang w:eastAsia="it-IT"/>
          <w14:ligatures w14:val="none"/>
        </w:rPr>
        <w:t xml:space="preserve">, </w:t>
      </w:r>
      <w:r w:rsidRPr="008A5075">
        <w:rPr>
          <w:rFonts w:ascii="Arial" w:eastAsia="Times New Roman" w:hAnsi="Arial" w:cs="Times New Roman"/>
          <w:kern w:val="0"/>
          <w:sz w:val="24"/>
          <w:szCs w:val="20"/>
          <w:lang w:eastAsia="it-IT"/>
          <w14:ligatures w14:val="none"/>
        </w:rPr>
        <w:t>Viminale</w:t>
      </w:r>
      <w:r w:rsidR="009171BB">
        <w:rPr>
          <w:rFonts w:ascii="Arial" w:eastAsia="Times New Roman" w:hAnsi="Arial" w:cs="Times New Roman"/>
          <w:kern w:val="0"/>
          <w:sz w:val="24"/>
          <w:szCs w:val="20"/>
          <w:lang w:eastAsia="it-IT"/>
          <w14:ligatures w14:val="none"/>
        </w:rPr>
        <w:t>. Ecco ora i sette re. Essi non sono i primi sette re di Roma:</w:t>
      </w:r>
      <w:r w:rsidR="009171BB" w:rsidRPr="009171BB">
        <w:t xml:space="preserve"> </w:t>
      </w:r>
      <w:r w:rsidR="009171BB" w:rsidRPr="009171BB">
        <w:rPr>
          <w:rFonts w:ascii="Arial" w:eastAsia="Times New Roman" w:hAnsi="Arial" w:cs="Times New Roman"/>
          <w:kern w:val="0"/>
          <w:sz w:val="24"/>
          <w:szCs w:val="20"/>
          <w:lang w:eastAsia="it-IT"/>
          <w14:ligatures w14:val="none"/>
        </w:rPr>
        <w:t>Romolo, Numa Pompilio, Tullo Ostilio, Anco Marzio, Tarquinio Prisco, Servio Tullio, Tarquinio il Superbo</w:t>
      </w:r>
      <w:r w:rsidR="009171BB">
        <w:rPr>
          <w:rFonts w:ascii="Arial" w:eastAsia="Times New Roman" w:hAnsi="Arial" w:cs="Times New Roman"/>
          <w:kern w:val="0"/>
          <w:sz w:val="24"/>
          <w:szCs w:val="20"/>
          <w:lang w:eastAsia="it-IT"/>
          <w14:ligatures w14:val="none"/>
        </w:rPr>
        <w:t xml:space="preserve"> , Sono invece gli imperatori: </w:t>
      </w:r>
      <w:r w:rsidR="009171BB" w:rsidRPr="009171BB">
        <w:rPr>
          <w:rFonts w:ascii="Arial" w:eastAsia="Times New Roman" w:hAnsi="Arial" w:cs="Times New Roman"/>
          <w:kern w:val="0"/>
          <w:sz w:val="24"/>
          <w:szCs w:val="20"/>
          <w:lang w:eastAsia="it-IT"/>
          <w14:ligatures w14:val="none"/>
        </w:rPr>
        <w:t>Augusto (27 a.C.-14 d.C.)</w:t>
      </w:r>
      <w:r w:rsidR="009171BB">
        <w:rPr>
          <w:rFonts w:ascii="Arial" w:eastAsia="Times New Roman" w:hAnsi="Arial" w:cs="Times New Roman"/>
          <w:kern w:val="0"/>
          <w:sz w:val="24"/>
          <w:szCs w:val="20"/>
          <w:lang w:eastAsia="it-IT"/>
          <w14:ligatures w14:val="none"/>
        </w:rPr>
        <w:t xml:space="preserve">, </w:t>
      </w:r>
      <w:r w:rsidR="009171BB" w:rsidRPr="009171BB">
        <w:rPr>
          <w:rFonts w:ascii="Arial" w:eastAsia="Times New Roman" w:hAnsi="Arial" w:cs="Times New Roman"/>
          <w:kern w:val="0"/>
          <w:sz w:val="24"/>
          <w:szCs w:val="20"/>
          <w:lang w:eastAsia="it-IT"/>
          <w14:ligatures w14:val="none"/>
        </w:rPr>
        <w:t>Tiberio (14-37 d.C.)</w:t>
      </w:r>
      <w:r w:rsidR="009171BB">
        <w:rPr>
          <w:rFonts w:ascii="Arial" w:eastAsia="Times New Roman" w:hAnsi="Arial" w:cs="Times New Roman"/>
          <w:kern w:val="0"/>
          <w:sz w:val="24"/>
          <w:szCs w:val="20"/>
          <w:lang w:eastAsia="it-IT"/>
          <w14:ligatures w14:val="none"/>
        </w:rPr>
        <w:t>, C</w:t>
      </w:r>
      <w:r w:rsidR="009171BB" w:rsidRPr="009171BB">
        <w:rPr>
          <w:rFonts w:ascii="Arial" w:eastAsia="Times New Roman" w:hAnsi="Arial" w:cs="Times New Roman"/>
          <w:kern w:val="0"/>
          <w:sz w:val="24"/>
          <w:szCs w:val="20"/>
          <w:lang w:eastAsia="it-IT"/>
          <w14:ligatures w14:val="none"/>
        </w:rPr>
        <w:t>aligola (37-41 d.C.)</w:t>
      </w:r>
      <w:r w:rsidR="009171BB">
        <w:rPr>
          <w:rFonts w:ascii="Arial" w:eastAsia="Times New Roman" w:hAnsi="Arial" w:cs="Times New Roman"/>
          <w:kern w:val="0"/>
          <w:sz w:val="24"/>
          <w:szCs w:val="20"/>
          <w:lang w:eastAsia="it-IT"/>
          <w14:ligatures w14:val="none"/>
        </w:rPr>
        <w:t xml:space="preserve">, </w:t>
      </w:r>
      <w:r w:rsidR="009171BB" w:rsidRPr="009171BB">
        <w:rPr>
          <w:rFonts w:ascii="Arial" w:eastAsia="Times New Roman" w:hAnsi="Arial" w:cs="Times New Roman"/>
          <w:kern w:val="0"/>
          <w:sz w:val="24"/>
          <w:szCs w:val="20"/>
          <w:lang w:eastAsia="it-IT"/>
          <w14:ligatures w14:val="none"/>
        </w:rPr>
        <w:t>Claudio (41-54 d.C.)</w:t>
      </w:r>
      <w:r w:rsidR="009171BB">
        <w:rPr>
          <w:rFonts w:ascii="Arial" w:eastAsia="Times New Roman" w:hAnsi="Arial" w:cs="Times New Roman"/>
          <w:kern w:val="0"/>
          <w:sz w:val="24"/>
          <w:szCs w:val="20"/>
          <w:lang w:eastAsia="it-IT"/>
          <w14:ligatures w14:val="none"/>
        </w:rPr>
        <w:t xml:space="preserve">, </w:t>
      </w:r>
      <w:r w:rsidR="009171BB" w:rsidRPr="009171BB">
        <w:rPr>
          <w:rFonts w:ascii="Arial" w:eastAsia="Times New Roman" w:hAnsi="Arial" w:cs="Times New Roman"/>
          <w:kern w:val="0"/>
          <w:sz w:val="24"/>
          <w:szCs w:val="20"/>
          <w:lang w:eastAsia="it-IT"/>
          <w14:ligatures w14:val="none"/>
        </w:rPr>
        <w:t>Nerone (54-68 d.C.)</w:t>
      </w:r>
      <w:r w:rsidR="009171BB">
        <w:rPr>
          <w:rFonts w:ascii="Arial" w:eastAsia="Times New Roman" w:hAnsi="Arial" w:cs="Times New Roman"/>
          <w:kern w:val="0"/>
          <w:sz w:val="24"/>
          <w:szCs w:val="20"/>
          <w:lang w:eastAsia="it-IT"/>
          <w14:ligatures w14:val="none"/>
        </w:rPr>
        <w:t>,</w:t>
      </w:r>
      <w:r w:rsidR="006F1F3A">
        <w:rPr>
          <w:rFonts w:ascii="Arial" w:eastAsia="Times New Roman" w:hAnsi="Arial" w:cs="Times New Roman"/>
          <w:kern w:val="0"/>
          <w:sz w:val="24"/>
          <w:szCs w:val="20"/>
          <w:lang w:eastAsia="it-IT"/>
          <w14:ligatures w14:val="none"/>
        </w:rPr>
        <w:t xml:space="preserve"> </w:t>
      </w:r>
      <w:r w:rsidR="009171BB" w:rsidRPr="009171BB">
        <w:rPr>
          <w:rFonts w:ascii="Arial" w:eastAsia="Times New Roman" w:hAnsi="Arial" w:cs="Times New Roman"/>
          <w:kern w:val="0"/>
          <w:sz w:val="24"/>
          <w:szCs w:val="20"/>
          <w:lang w:eastAsia="it-IT"/>
          <w14:ligatures w14:val="none"/>
        </w:rPr>
        <w:t>Galba (68-69 d.C.)</w:t>
      </w:r>
      <w:r w:rsidR="009171BB">
        <w:rPr>
          <w:rFonts w:ascii="Arial" w:eastAsia="Times New Roman" w:hAnsi="Arial" w:cs="Times New Roman"/>
          <w:kern w:val="0"/>
          <w:sz w:val="24"/>
          <w:szCs w:val="20"/>
          <w:lang w:eastAsia="it-IT"/>
          <w14:ligatures w14:val="none"/>
        </w:rPr>
        <w:t xml:space="preserve">, </w:t>
      </w:r>
      <w:r w:rsidR="009171BB" w:rsidRPr="009171BB">
        <w:rPr>
          <w:rFonts w:ascii="Arial" w:eastAsia="Times New Roman" w:hAnsi="Arial" w:cs="Times New Roman"/>
          <w:kern w:val="0"/>
          <w:sz w:val="24"/>
          <w:szCs w:val="20"/>
          <w:lang w:eastAsia="it-IT"/>
          <w14:ligatures w14:val="none"/>
        </w:rPr>
        <w:t>Otone (69 d.C.)</w:t>
      </w:r>
      <w:r w:rsidR="009171BB">
        <w:rPr>
          <w:rFonts w:ascii="Arial" w:eastAsia="Times New Roman" w:hAnsi="Arial" w:cs="Times New Roman"/>
          <w:kern w:val="0"/>
          <w:sz w:val="24"/>
          <w:szCs w:val="20"/>
          <w:lang w:eastAsia="it-IT"/>
          <w14:ligatures w14:val="none"/>
        </w:rPr>
        <w:t xml:space="preserve">. </w:t>
      </w:r>
    </w:p>
    <w:p w14:paraId="02A33FDD" w14:textId="77777777" w:rsidR="00F5093B" w:rsidRDefault="00995CFD"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Da quanto viene rivelato all’Apostolo Giovanni la storia rimane sempre indeterminata. Sappiamo cosa accade, ma non sappiamo il tempo esatto in cui le cose accadono. Possono accadere anche oggi, o domani, o in un domani prossimo o anche remoto. Sappiamo però che quanto la profezia rivela si compie per noi. </w:t>
      </w:r>
    </w:p>
    <w:p w14:paraId="627E57C0" w14:textId="77777777" w:rsidR="00F5093B" w:rsidRDefault="00995CFD" w:rsidP="008940FE">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le parole della spiegazione e dell’illuminazione: “</w:t>
      </w:r>
      <w:r w:rsidR="002800F7" w:rsidRPr="00210F54">
        <w:rPr>
          <w:rFonts w:ascii="Arial" w:eastAsia="Times New Roman" w:hAnsi="Arial" w:cs="Times New Roman"/>
          <w:i/>
          <w:iCs/>
          <w:kern w:val="0"/>
          <w:sz w:val="24"/>
          <w:szCs w:val="20"/>
          <w:lang w:eastAsia="it-IT"/>
          <w14:ligatures w14:val="none"/>
        </w:rPr>
        <w:t>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w:t>
      </w:r>
      <w:r>
        <w:rPr>
          <w:rFonts w:ascii="Arial" w:eastAsia="Times New Roman" w:hAnsi="Arial" w:cs="Times New Roman"/>
          <w:i/>
          <w:iCs/>
          <w:kern w:val="0"/>
          <w:sz w:val="24"/>
          <w:szCs w:val="20"/>
          <w:lang w:eastAsia="it-IT"/>
          <w14:ligatures w14:val="none"/>
        </w:rPr>
        <w:t>”</w:t>
      </w:r>
      <w:r w:rsidR="002800F7" w:rsidRPr="00210F54">
        <w:rPr>
          <w:rFonts w:ascii="Arial" w:eastAsia="Times New Roman" w:hAnsi="Arial" w:cs="Times New Roman"/>
          <w:i/>
          <w:iCs/>
          <w:kern w:val="0"/>
          <w:sz w:val="24"/>
          <w:szCs w:val="20"/>
          <w:lang w:eastAsia="it-IT"/>
          <w14:ligatures w14:val="none"/>
        </w:rPr>
        <w:t>.</w:t>
      </w:r>
      <w:r w:rsidR="006F1F3A">
        <w:rPr>
          <w:rFonts w:ascii="Arial" w:eastAsia="Times New Roman" w:hAnsi="Arial" w:cs="Times New Roman"/>
          <w:i/>
          <w:iCs/>
          <w:kern w:val="0"/>
          <w:sz w:val="24"/>
          <w:szCs w:val="20"/>
          <w:lang w:eastAsia="it-IT"/>
          <w14:ligatures w14:val="none"/>
        </w:rPr>
        <w:t xml:space="preserve"> </w:t>
      </w:r>
    </w:p>
    <w:p w14:paraId="2F34B765" w14:textId="77777777" w:rsidR="00F5093B" w:rsidRDefault="00995CFD"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Da questa spiegazione o illuminazione sappiamo che il per il regno di Babilonia la grande la fine è già stabilita. Questo regno finirà. Questo regno crollerà. Questo regno si frantumerà. Tutti i regni di questo mondo hanno</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un tempo delimitato e circoscritto. Tutti i re della terra così come appaiono così scompaiono. La loro stupenda grandezza non deve trarci in inganno. </w:t>
      </w:r>
    </w:p>
    <w:p w14:paraId="281FA2FD" w14:textId="77777777" w:rsidR="00546B5E" w:rsidRDefault="00995CFD"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Anche le civiltà fondate sul peccato scompariranno. </w:t>
      </w:r>
      <w:r w:rsidR="00464834">
        <w:rPr>
          <w:rFonts w:ascii="Arial" w:eastAsia="Times New Roman" w:hAnsi="Arial" w:cs="Times New Roman"/>
          <w:kern w:val="0"/>
          <w:sz w:val="24"/>
          <w:szCs w:val="20"/>
          <w:lang w:eastAsia="it-IT"/>
          <w14:ligatures w14:val="none"/>
        </w:rPr>
        <w:t>Nulla rimane e nulla è eterno delle opere e dei regni, di ogni opera e di ogni regno. Tutto ciò è tempo dal tempo sarà divorato. Tutto ciò che nasce dal peccato, dal peccato sarà divorato. Tutto ciò che nasce dall’ingiustizia</w:t>
      </w:r>
      <w:r w:rsidR="00F5093B">
        <w:rPr>
          <w:rFonts w:ascii="Arial" w:eastAsia="Times New Roman" w:hAnsi="Arial" w:cs="Times New Roman"/>
          <w:kern w:val="0"/>
          <w:sz w:val="24"/>
          <w:szCs w:val="20"/>
          <w:lang w:eastAsia="it-IT"/>
          <w14:ligatures w14:val="none"/>
        </w:rPr>
        <w:t>,</w:t>
      </w:r>
      <w:r w:rsidR="00464834">
        <w:rPr>
          <w:rFonts w:ascii="Arial" w:eastAsia="Times New Roman" w:hAnsi="Arial" w:cs="Times New Roman"/>
          <w:kern w:val="0"/>
          <w:sz w:val="24"/>
          <w:szCs w:val="20"/>
          <w:lang w:eastAsia="it-IT"/>
          <w14:ligatures w14:val="none"/>
        </w:rPr>
        <w:t xml:space="preserve"> dall’ingiustizia sarà divorato e consumato. Tutto che </w:t>
      </w:r>
      <w:r w:rsidR="00464834">
        <w:rPr>
          <w:rFonts w:ascii="Arial" w:eastAsia="Times New Roman" w:hAnsi="Arial" w:cs="Times New Roman"/>
          <w:kern w:val="0"/>
          <w:sz w:val="24"/>
          <w:szCs w:val="20"/>
          <w:lang w:eastAsia="it-IT"/>
          <w14:ligatures w14:val="none"/>
        </w:rPr>
        <w:lastRenderedPageBreak/>
        <w:t>è frutto della terra</w:t>
      </w:r>
      <w:r w:rsidR="00F5093B">
        <w:rPr>
          <w:rFonts w:ascii="Arial" w:eastAsia="Times New Roman" w:hAnsi="Arial" w:cs="Times New Roman"/>
          <w:kern w:val="0"/>
          <w:sz w:val="24"/>
          <w:szCs w:val="20"/>
          <w:lang w:eastAsia="it-IT"/>
          <w14:ligatures w14:val="none"/>
        </w:rPr>
        <w:t>,</w:t>
      </w:r>
      <w:r w:rsidR="00464834">
        <w:rPr>
          <w:rFonts w:ascii="Arial" w:eastAsia="Times New Roman" w:hAnsi="Arial" w:cs="Times New Roman"/>
          <w:kern w:val="0"/>
          <w:sz w:val="24"/>
          <w:szCs w:val="20"/>
          <w:lang w:eastAsia="it-IT"/>
          <w14:ligatures w14:val="none"/>
        </w:rPr>
        <w:t xml:space="preserve"> dalla terra sarà divorato. Anche la Chiesa che noi vogliamo dal basso, dal basso sarà consumata e ridotta in polvere. Solo Cristo Gesù è il Re eterno costituito dal Padre prima della fondazione del mondo. Lui è il Re eterno e universale innalzato dal Padre sopra tutti i re e tutti i regni della terra. Anche i regni e i re </w:t>
      </w:r>
      <w:r w:rsidR="00F5093B">
        <w:rPr>
          <w:rFonts w:ascii="Arial" w:eastAsia="Times New Roman" w:hAnsi="Arial" w:cs="Times New Roman"/>
          <w:kern w:val="0"/>
          <w:sz w:val="24"/>
          <w:szCs w:val="20"/>
          <w:lang w:eastAsia="it-IT"/>
          <w14:ligatures w14:val="none"/>
        </w:rPr>
        <w:t xml:space="preserve">di oggi </w:t>
      </w:r>
      <w:r w:rsidR="00464834">
        <w:rPr>
          <w:rFonts w:ascii="Arial" w:eastAsia="Times New Roman" w:hAnsi="Arial" w:cs="Times New Roman"/>
          <w:kern w:val="0"/>
          <w:sz w:val="24"/>
          <w:szCs w:val="20"/>
          <w:lang w:eastAsia="it-IT"/>
          <w14:ligatures w14:val="none"/>
        </w:rPr>
        <w:t>non esist</w:t>
      </w:r>
      <w:r w:rsidR="00F5093B">
        <w:rPr>
          <w:rFonts w:ascii="Arial" w:eastAsia="Times New Roman" w:hAnsi="Arial" w:cs="Times New Roman"/>
          <w:kern w:val="0"/>
          <w:sz w:val="24"/>
          <w:szCs w:val="20"/>
          <w:lang w:eastAsia="it-IT"/>
          <w14:ligatures w14:val="none"/>
        </w:rPr>
        <w:t>eranno. Solo Gesù è il Re eterno dal regno eterno.</w:t>
      </w:r>
      <w:r w:rsidR="00546B5E">
        <w:rPr>
          <w:rFonts w:ascii="Arial" w:eastAsia="Times New Roman" w:hAnsi="Arial" w:cs="Times New Roman"/>
          <w:kern w:val="0"/>
          <w:sz w:val="24"/>
          <w:szCs w:val="20"/>
          <w:lang w:eastAsia="it-IT"/>
          <w14:ligatures w14:val="none"/>
        </w:rPr>
        <w:t xml:space="preserve"> </w:t>
      </w:r>
      <w:r w:rsidR="00464834">
        <w:rPr>
          <w:rFonts w:ascii="Arial" w:eastAsia="Times New Roman" w:hAnsi="Arial" w:cs="Times New Roman"/>
          <w:kern w:val="0"/>
          <w:sz w:val="24"/>
          <w:szCs w:val="20"/>
          <w:lang w:eastAsia="it-IT"/>
          <w14:ligatures w14:val="none"/>
        </w:rPr>
        <w:t xml:space="preserve">Tutti i re passano, tramontano, si logorano, ma Lui resta Re in eterno. </w:t>
      </w:r>
    </w:p>
    <w:p w14:paraId="66671A52" w14:textId="77777777" w:rsidR="00546B5E" w:rsidRDefault="00464834"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Tutti i regni di questo mondo crollano, ma il suo regno rimane per l’eternità. Non esiste alcuna potenza creata né nei cieli, né sulla terra, né negli inferi che possa vincere o abbattere il regno di Gesù Signore. Cristo Gesù è Re immortale, Re eterno e anche il suo Regno </w:t>
      </w:r>
      <w:r w:rsidR="00546B5E">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immortale, </w:t>
      </w:r>
      <w:r w:rsidR="00546B5E">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regno eterno. Solo Gesù è il Re su tutti i re della terra, solo Lui è il Principe immortale ed eterno su tutti i principi, le potenze, potestà che sono nella creazione del nostro Dio e Signore.</w:t>
      </w:r>
      <w:r w:rsidR="008940FE">
        <w:rPr>
          <w:rFonts w:ascii="Arial" w:eastAsia="Times New Roman" w:hAnsi="Arial" w:cs="Times New Roman"/>
          <w:kern w:val="0"/>
          <w:sz w:val="24"/>
          <w:szCs w:val="20"/>
          <w:lang w:eastAsia="it-IT"/>
          <w14:ligatures w14:val="none"/>
        </w:rPr>
        <w:t xml:space="preserve"> </w:t>
      </w:r>
    </w:p>
    <w:p w14:paraId="25F42EF3" w14:textId="77777777" w:rsidR="00546B5E" w:rsidRDefault="008940FE"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Gesù permette la persecuzione, il martirio, la croce, le carceri, la fuga da una città ad un’altra, non l</w:t>
      </w:r>
      <w:r w:rsidR="00546B5E">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permette perché la sua regalità è debole e i re di questo mondo sono più forti di Lui. Lui permette ogni croce spirituale e fisica perché vuole provare la nostra fede, </w:t>
      </w:r>
      <w:r w:rsidR="00546B5E">
        <w:rPr>
          <w:rFonts w:ascii="Arial" w:eastAsia="Times New Roman" w:hAnsi="Arial" w:cs="Times New Roman"/>
          <w:kern w:val="0"/>
          <w:sz w:val="24"/>
          <w:szCs w:val="20"/>
          <w:lang w:eastAsia="it-IT"/>
          <w14:ligatures w14:val="none"/>
        </w:rPr>
        <w:t xml:space="preserve">vuole </w:t>
      </w:r>
      <w:r>
        <w:rPr>
          <w:rFonts w:ascii="Arial" w:eastAsia="Times New Roman" w:hAnsi="Arial" w:cs="Times New Roman"/>
          <w:kern w:val="0"/>
          <w:sz w:val="24"/>
          <w:szCs w:val="20"/>
          <w:lang w:eastAsia="it-IT"/>
          <w14:ligatures w14:val="none"/>
        </w:rPr>
        <w:t xml:space="preserve">saggiare quanto è grande il nostro amore per Lui, per il Padre suo, per lo Spirito Santo. </w:t>
      </w:r>
      <w:r w:rsidR="00546B5E">
        <w:rPr>
          <w:rFonts w:ascii="Arial" w:eastAsia="Times New Roman" w:hAnsi="Arial" w:cs="Times New Roman"/>
          <w:kern w:val="0"/>
          <w:sz w:val="24"/>
          <w:szCs w:val="20"/>
          <w:lang w:eastAsia="it-IT"/>
          <w14:ligatures w14:val="none"/>
        </w:rPr>
        <w:t xml:space="preserve">vuole </w:t>
      </w:r>
      <w:r>
        <w:rPr>
          <w:rFonts w:ascii="Arial" w:eastAsia="Times New Roman" w:hAnsi="Arial" w:cs="Times New Roman"/>
          <w:kern w:val="0"/>
          <w:sz w:val="24"/>
          <w:szCs w:val="20"/>
          <w:lang w:eastAsia="it-IT"/>
          <w14:ligatures w14:val="none"/>
        </w:rPr>
        <w:t xml:space="preserve">vedere quando dura la nostra fedeltà al suo Vangelo. Vuole conoscere le profondità della nostra fede, della nostra speranza, della nostra carità. Vuole avere la certezza che siamo disposti e pronti a consegnare la nostra vita alla morte per amore suo, allo stesso modo che Lui ha consegnato la sua vita alla croce perché tutto il mondo sapesse quanto è grande, quanto è </w:t>
      </w:r>
      <w:r w:rsidR="00546B5E">
        <w:rPr>
          <w:rFonts w:ascii="Arial" w:eastAsia="Times New Roman" w:hAnsi="Arial" w:cs="Times New Roman"/>
          <w:kern w:val="0"/>
          <w:sz w:val="24"/>
          <w:szCs w:val="20"/>
          <w:lang w:eastAsia="it-IT"/>
          <w14:ligatures w14:val="none"/>
        </w:rPr>
        <w:t xml:space="preserve">forte </w:t>
      </w:r>
      <w:r>
        <w:rPr>
          <w:rFonts w:ascii="Arial" w:eastAsia="Times New Roman" w:hAnsi="Arial" w:cs="Times New Roman"/>
          <w:kern w:val="0"/>
          <w:sz w:val="24"/>
          <w:szCs w:val="20"/>
          <w:lang w:eastAsia="it-IT"/>
          <w14:ligatures w14:val="none"/>
        </w:rPr>
        <w:t xml:space="preserve">il suo amore per il Padre suo. </w:t>
      </w:r>
    </w:p>
    <w:p w14:paraId="2CFD0DC4" w14:textId="77777777" w:rsidR="00546B5E" w:rsidRDefault="008940FE"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Come Lui fu reso perfetto attraverso le cose che patì, così ogni suo discepolo sarà reso perfetto attraverso la via della sofferenza e del martirio. La persecuzione non è debolezza, non è sottomissione di Cristo Gesù alle potenze di questo mondo. È invece prova della sua e della nostra purissima obbedienza al Padre e alla sua Parola. Chi governa Cristo Gesù è la Parola del Padre. Chi governa il discepolo di Gesù è la Parola di Gesù. Chi muove Cristo Gesù è lo Spirito Santo. Chi muove il discepolo di Gesù è lo Spirito Santo versato per lui da Cristo Gesù dal suo cuore trafitto. </w:t>
      </w:r>
    </w:p>
    <w:p w14:paraId="5A9933D6" w14:textId="155FEA77" w:rsidR="00995CFD" w:rsidRDefault="008940FE" w:rsidP="008940FE">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Tutto è permesso perché giungiamo alla pienezza dell</w:t>
      </w:r>
      <w:r w:rsidR="00546B5E">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perfezione di Gesù Signore. Il potere di Gesù è potere divino ed eterno che non sarà mai distrutto, mai vinto, mai sottomesso </w:t>
      </w:r>
      <w:r w:rsidR="00205144">
        <w:rPr>
          <w:rFonts w:ascii="Arial" w:eastAsia="Times New Roman" w:hAnsi="Arial" w:cs="Times New Roman"/>
          <w:kern w:val="0"/>
          <w:sz w:val="24"/>
          <w:szCs w:val="20"/>
          <w:lang w:eastAsia="it-IT"/>
          <w14:ligatures w14:val="none"/>
        </w:rPr>
        <w:t xml:space="preserve">ad alcuna creatura. Questa è la nostra purissima fede. Siamo messi alla prova perché Lui ci ama. Se non ci amasse non si interesserebbe di noi e neanche metterebbe alla prova il nostro amore. </w:t>
      </w:r>
    </w:p>
    <w:p w14:paraId="2D2F5708" w14:textId="77777777" w:rsidR="00546B5E" w:rsidRDefault="000A4825" w:rsidP="000F06FC">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210F54" w:rsidRPr="00210F54">
        <w:rPr>
          <w:rFonts w:ascii="Arial" w:eastAsia="Times New Roman" w:hAnsi="Arial" w:cs="Times New Roman"/>
          <w:i/>
          <w:iCs/>
          <w:kern w:val="0"/>
          <w:sz w:val="24"/>
          <w:szCs w:val="20"/>
          <w:lang w:eastAsia="it-IT"/>
          <w14:ligatures w14:val="none"/>
        </w:rPr>
        <w:t xml:space="preserve"> Questi hanno un unico intento: consegnare la loro forza e il loro potere alla bestia. Essi combatteranno contro l’Agnello, ma l’Agnello li vincerà, perché è il Signore dei signori e il Re dei re; quelli che stanno con lui sono i chiamati, gli eletti e i fedeli» (Ap 16,6-14).</w:t>
      </w:r>
    </w:p>
    <w:p w14:paraId="12C8BF12" w14:textId="77777777" w:rsidR="00546B5E" w:rsidRDefault="0020514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qual è ora l’intento di questi re che sono e che si susseguono. Consegnare la loro forza e il loro potere lla bestia. Consegnare la loro forza e il loro potere alla bestia, significa consegnarlo al male. Significa aumentare il potere di male della bestia</w:t>
      </w:r>
      <w:r w:rsidR="0089596B">
        <w:rPr>
          <w:rFonts w:ascii="Arial" w:eastAsia="Times New Roman" w:hAnsi="Arial" w:cs="Times New Roman"/>
          <w:kern w:val="0"/>
          <w:sz w:val="24"/>
          <w:szCs w:val="20"/>
          <w:lang w:eastAsia="it-IT"/>
          <w14:ligatures w14:val="none"/>
        </w:rPr>
        <w:t>. Aumentando</w:t>
      </w:r>
      <w:r w:rsidR="006F1F3A">
        <w:rPr>
          <w:rFonts w:ascii="Arial" w:eastAsia="Times New Roman" w:hAnsi="Arial" w:cs="Times New Roman"/>
          <w:kern w:val="0"/>
          <w:sz w:val="24"/>
          <w:szCs w:val="20"/>
          <w:lang w:eastAsia="it-IT"/>
          <w14:ligatures w14:val="none"/>
        </w:rPr>
        <w:t xml:space="preserve"> </w:t>
      </w:r>
      <w:r w:rsidR="0089596B">
        <w:rPr>
          <w:rFonts w:ascii="Arial" w:eastAsia="Times New Roman" w:hAnsi="Arial" w:cs="Times New Roman"/>
          <w:kern w:val="0"/>
          <w:sz w:val="24"/>
          <w:szCs w:val="20"/>
          <w:lang w:eastAsia="it-IT"/>
          <w14:ligatures w14:val="none"/>
        </w:rPr>
        <w:t xml:space="preserve">il potere del male, si diminuisce il potere del bene. Si pensi </w:t>
      </w:r>
      <w:r w:rsidR="0089596B">
        <w:rPr>
          <w:rFonts w:ascii="Arial" w:eastAsia="Times New Roman" w:hAnsi="Arial" w:cs="Times New Roman"/>
          <w:kern w:val="0"/>
          <w:sz w:val="24"/>
          <w:szCs w:val="20"/>
          <w:lang w:eastAsia="it-IT"/>
          <w14:ligatures w14:val="none"/>
        </w:rPr>
        <w:lastRenderedPageBreak/>
        <w:t xml:space="preserve">ad ogni scisma che è avvenuto nella Chiesa, dai primissimi tempi fino al presente. L’oriente ha sottratto alla Chiesa di Cristo moltissima della sua forza. L’occidente lacerato dagli scismi e dalla eresia, ha sottratto alla Chiesa non solo moltissima forza nella Vecchia Europa, quando anche nelle Nuove Terra ha sottratto moltissima parte della popolazione alla pienezza della grazia e della verità. </w:t>
      </w:r>
    </w:p>
    <w:p w14:paraId="2DC9775E" w14:textId="77777777" w:rsidR="00546B5E" w:rsidRDefault="0089596B"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Nell’ultimo secondo gli scismi non sono dalla Chiesa, ma dalla Parola della Chiesa, dalla Deposito della verità e della sana dottrina della Chiesa, </w:t>
      </w:r>
      <w:r w:rsidR="00EB28E8">
        <w:rPr>
          <w:rFonts w:ascii="Arial" w:eastAsia="Times New Roman" w:hAnsi="Arial" w:cs="Times New Roman"/>
          <w:kern w:val="0"/>
          <w:sz w:val="24"/>
          <w:szCs w:val="20"/>
          <w:lang w:eastAsia="it-IT"/>
          <w14:ligatures w14:val="none"/>
        </w:rPr>
        <w:t xml:space="preserve">dalla grazia della Chiesa, operando devastazione e veri disastri spirituali all’interno della stessa Chiesa una, santa, cattolica, apostolica. </w:t>
      </w:r>
    </w:p>
    <w:p w14:paraId="3A6D095A" w14:textId="77777777" w:rsidR="00546B5E" w:rsidRDefault="00EB28E8"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w:t>
      </w:r>
      <w:r w:rsidR="00546B5E">
        <w:rPr>
          <w:rFonts w:ascii="Arial" w:eastAsia="Times New Roman" w:hAnsi="Arial" w:cs="Times New Roman"/>
          <w:kern w:val="0"/>
          <w:sz w:val="24"/>
          <w:szCs w:val="20"/>
          <w:lang w:eastAsia="it-IT"/>
          <w14:ligatures w14:val="none"/>
        </w:rPr>
        <w:t>cc</w:t>
      </w:r>
      <w:r>
        <w:rPr>
          <w:rFonts w:ascii="Arial" w:eastAsia="Times New Roman" w:hAnsi="Arial" w:cs="Times New Roman"/>
          <w:kern w:val="0"/>
          <w:sz w:val="24"/>
          <w:szCs w:val="20"/>
          <w:lang w:eastAsia="it-IT"/>
          <w14:ligatures w14:val="none"/>
        </w:rPr>
        <w:t xml:space="preserve">o la grande astuzia si Satana, la più diabolica delle sue invenzioni: ha inventato lo scisma dal cuore, dall’anima, dallo spirito, dalla fede, dalla grazia, dalla verità, dalla carità, dalla speranza, dal Vangelo, dalla missione della Chiesa, conservando però </w:t>
      </w:r>
      <w:r w:rsidR="00546B5E">
        <w:rPr>
          <w:rFonts w:ascii="Arial" w:eastAsia="Times New Roman" w:hAnsi="Arial" w:cs="Times New Roman"/>
          <w:kern w:val="0"/>
          <w:sz w:val="24"/>
          <w:szCs w:val="20"/>
          <w:lang w:eastAsia="it-IT"/>
          <w14:ligatures w14:val="none"/>
        </w:rPr>
        <w:t xml:space="preserve">una </w:t>
      </w:r>
      <w:r>
        <w:rPr>
          <w:rFonts w:ascii="Arial" w:eastAsia="Times New Roman" w:hAnsi="Arial" w:cs="Times New Roman"/>
          <w:kern w:val="0"/>
          <w:sz w:val="24"/>
          <w:szCs w:val="20"/>
          <w:lang w:eastAsia="it-IT"/>
          <w14:ligatures w14:val="none"/>
        </w:rPr>
        <w:t xml:space="preserve">falsa e deleteria unità con il corpo della vera vita della Chiesa. Questo scisma spirituale, ma non fisico, è anche il frutto di quanti avrebbero dovuto correggerlo e non lo hanno coretto. Costoro hanno lasciato che lo scisma invisibile lacerasse l’anima della Chiesa, e lacerando l’anima della Chiesa, lacerasse il Dio della Chiesa, il Cristo della Chiesa, lo Spirito Santo della Chiesa. la Vergne Maia della Chiesa, la Parola della Chiesa, la Divina Rivelazione della Chiesa, la missione evangelizzatrice e santificatrice della Chiesa, </w:t>
      </w:r>
      <w:r w:rsidR="00AE2556">
        <w:rPr>
          <w:rFonts w:ascii="Arial" w:eastAsia="Times New Roman" w:hAnsi="Arial" w:cs="Times New Roman"/>
          <w:kern w:val="0"/>
          <w:sz w:val="24"/>
          <w:szCs w:val="20"/>
          <w:lang w:eastAsia="it-IT"/>
          <w14:ligatures w14:val="none"/>
        </w:rPr>
        <w:t xml:space="preserve">rimanendo però Chiesa e vivendo da pastori, maestri, dottori della Chiesa. </w:t>
      </w:r>
    </w:p>
    <w:p w14:paraId="10821AF3" w14:textId="77777777" w:rsidR="00546B5E" w:rsidRDefault="00AE2556" w:rsidP="000F06F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questo scisma spirituale invisibile sembra ormai inarrestabile. Ne è segno la volontà di abbandonare la Chiesa che discende da Dio e fare propria Chiesa la chiesa che viene dal basso, quella </w:t>
      </w:r>
      <w:r w:rsidR="00546B5E">
        <w:rPr>
          <w:rFonts w:ascii="Arial" w:eastAsia="Times New Roman" w:hAnsi="Arial" w:cs="Times New Roman"/>
          <w:kern w:val="0"/>
          <w:sz w:val="24"/>
          <w:szCs w:val="20"/>
          <w:lang w:eastAsia="it-IT"/>
          <w14:ligatures w14:val="none"/>
        </w:rPr>
        <w:t xml:space="preserve">chiesa </w:t>
      </w:r>
      <w:r>
        <w:rPr>
          <w:rFonts w:ascii="Arial" w:eastAsia="Times New Roman" w:hAnsi="Arial" w:cs="Times New Roman"/>
          <w:kern w:val="0"/>
          <w:sz w:val="24"/>
          <w:szCs w:val="20"/>
          <w:lang w:eastAsia="it-IT"/>
          <w14:ligatures w14:val="none"/>
        </w:rPr>
        <w:t xml:space="preserve">nella quale si può vivere, perché dichiarata inclusiva, facendo ognuno ciò che gli pare meglio e dicendo anche ogni cosa che pare meglio al proprio cuore. Oggi sempre </w:t>
      </w:r>
      <w:r w:rsidR="00546B5E">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 xml:space="preserve">i essere al tempo dei Giudici. Ecco l’amara conclusione posta alla fine di quel Libro da parte dell’Agiografo: </w:t>
      </w:r>
      <w:r w:rsidRPr="00AD6CC3">
        <w:rPr>
          <w:rFonts w:ascii="Arial" w:eastAsia="Times New Roman" w:hAnsi="Arial" w:cs="Times New Roman"/>
          <w:i/>
          <w:iCs/>
          <w:kern w:val="0"/>
          <w:sz w:val="24"/>
          <w:szCs w:val="20"/>
          <w:lang w:eastAsia="it-IT"/>
          <w14:ligatures w14:val="none"/>
        </w:rPr>
        <w:t>“In quel tempo non c’era un re in Israele; ognuno faceva come gli sembrava bene</w:t>
      </w:r>
      <w:r w:rsidR="00AD6CC3" w:rsidRPr="00AD6CC3">
        <w:rPr>
          <w:rFonts w:ascii="Arial" w:eastAsia="Times New Roman" w:hAnsi="Arial" w:cs="Times New Roman"/>
          <w:i/>
          <w:iCs/>
          <w:kern w:val="0"/>
          <w:sz w:val="24"/>
          <w:szCs w:val="20"/>
          <w:lang w:eastAsia="it-IT"/>
          <w14:ligatures w14:val="none"/>
        </w:rPr>
        <w:t xml:space="preserve"> (Gdc 21,25). </w:t>
      </w:r>
    </w:p>
    <w:p w14:paraId="533372B5" w14:textId="77777777" w:rsidR="00873E6C" w:rsidRDefault="00AD6CC3"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Avendo oggi moltissimi discepoli di Gesù consegnato la loro forza e il loro potere spirituale alla bestia, non solo la bestia può agire con potere moltiplicato e centuplicato, </w:t>
      </w:r>
      <w:r w:rsidR="00546B5E">
        <w:rPr>
          <w:rFonts w:ascii="Arial" w:eastAsia="Times New Roman" w:hAnsi="Arial" w:cs="Times New Roman"/>
          <w:kern w:val="0"/>
          <w:sz w:val="24"/>
          <w:szCs w:val="20"/>
          <w:lang w:eastAsia="it-IT"/>
          <w14:ligatures w14:val="none"/>
        </w:rPr>
        <w:t>ma anche s</w:t>
      </w:r>
      <w:r>
        <w:rPr>
          <w:rFonts w:ascii="Arial" w:eastAsia="Times New Roman" w:hAnsi="Arial" w:cs="Times New Roman"/>
          <w:kern w:val="0"/>
          <w:sz w:val="24"/>
          <w:szCs w:val="20"/>
          <w:lang w:eastAsia="it-IT"/>
          <w14:ligatures w14:val="none"/>
        </w:rPr>
        <w:t>i pr</w:t>
      </w:r>
      <w:r w:rsidR="00546B5E">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va la Chiesa di ogni forza spirituale per vincere il male e per diffondere il bene. Invece questi scismatici pri</w:t>
      </w:r>
      <w:r w:rsidR="00873E6C">
        <w:rPr>
          <w:rFonts w:ascii="Arial" w:eastAsia="Times New Roman" w:hAnsi="Arial" w:cs="Times New Roman"/>
          <w:kern w:val="0"/>
          <w:sz w:val="24"/>
          <w:szCs w:val="20"/>
          <w:lang w:eastAsia="it-IT"/>
          <w14:ligatures w14:val="none"/>
        </w:rPr>
        <w:t xml:space="preserve">vano </w:t>
      </w:r>
      <w:r>
        <w:rPr>
          <w:rFonts w:ascii="Arial" w:eastAsia="Times New Roman" w:hAnsi="Arial" w:cs="Times New Roman"/>
          <w:kern w:val="0"/>
          <w:sz w:val="24"/>
          <w:szCs w:val="20"/>
          <w:lang w:eastAsia="it-IT"/>
          <w14:ligatures w14:val="none"/>
        </w:rPr>
        <w:t>la Chiesa della sua purissima luce e in essa diffondono le loro tenebre infernali. Quest</w:t>
      </w:r>
      <w:r w:rsidR="00873E6C">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scismatici senza alcuna condanna per la loro diffusione delle tenebre e per lo spegnimento della luce d Cristo,</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in quasi più di un secolo hanno distrutto tutto il tesoro prezioso della Divina Rivelazione, del Vangelo. di ogni mistero della salvezza, della purissima verità del Padre e del Figlio Incarnato</w:t>
      </w:r>
      <w:r w:rsidR="00597284">
        <w:rPr>
          <w:rFonts w:ascii="Arial" w:eastAsia="Times New Roman" w:hAnsi="Arial" w:cs="Times New Roman"/>
          <w:kern w:val="0"/>
          <w:sz w:val="24"/>
          <w:szCs w:val="20"/>
          <w:lang w:eastAsia="it-IT"/>
          <w14:ligatures w14:val="none"/>
        </w:rPr>
        <w:t xml:space="preserve"> e dello Spirito Santo </w:t>
      </w:r>
      <w:r>
        <w:rPr>
          <w:rFonts w:ascii="Arial" w:eastAsia="Times New Roman" w:hAnsi="Arial" w:cs="Times New Roman"/>
          <w:kern w:val="0"/>
          <w:sz w:val="24"/>
          <w:szCs w:val="20"/>
          <w:lang w:eastAsia="it-IT"/>
          <w14:ligatures w14:val="none"/>
        </w:rPr>
        <w:t>e della Vergine Maria</w:t>
      </w:r>
      <w:r w:rsidR="00597284">
        <w:rPr>
          <w:rFonts w:ascii="Arial" w:eastAsia="Times New Roman" w:hAnsi="Arial" w:cs="Times New Roman"/>
          <w:kern w:val="0"/>
          <w:sz w:val="24"/>
          <w:szCs w:val="20"/>
          <w:lang w:eastAsia="it-IT"/>
          <w14:ligatures w14:val="none"/>
        </w:rPr>
        <w:t xml:space="preserve">, della verità del mistero uomo. E così il male combatte in favore del male, le tenebre in favore delle tenebre, la falsità in favore della falsità, l’idolatria in favore dell’idolatria, l’immoralità in favore dell’immoralità e tutto questo da parte di questi scismatici metaschematizzati. </w:t>
      </w:r>
    </w:p>
    <w:p w14:paraId="455A23D5" w14:textId="405A4E8E" w:rsidR="00205144" w:rsidRDefault="00597284"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 scismatici metaschematizzati combattono battaglie du</w:t>
      </w:r>
      <w:r w:rsidR="00CB0C19">
        <w:rPr>
          <w:rFonts w:ascii="Arial" w:eastAsia="Times New Roman" w:hAnsi="Arial" w:cs="Times New Roman"/>
          <w:kern w:val="0"/>
          <w:sz w:val="24"/>
          <w:szCs w:val="20"/>
          <w:lang w:eastAsia="it-IT"/>
          <w14:ligatures w14:val="none"/>
        </w:rPr>
        <w:t>r</w:t>
      </w:r>
      <w:r>
        <w:rPr>
          <w:rFonts w:ascii="Arial" w:eastAsia="Times New Roman" w:hAnsi="Arial" w:cs="Times New Roman"/>
          <w:kern w:val="0"/>
          <w:sz w:val="24"/>
          <w:szCs w:val="20"/>
          <w:lang w:eastAsia="it-IT"/>
          <w14:ligatures w14:val="none"/>
        </w:rPr>
        <w:t xml:space="preserve">e e aspre contro la Chiesa una, santa, cattolica, apostolica. Ma non prevarranno, perché Agnello li </w:t>
      </w:r>
      <w:r>
        <w:rPr>
          <w:rFonts w:ascii="Arial" w:eastAsia="Times New Roman" w:hAnsi="Arial" w:cs="Times New Roman"/>
          <w:kern w:val="0"/>
          <w:sz w:val="24"/>
          <w:szCs w:val="20"/>
          <w:lang w:eastAsia="it-IT"/>
          <w14:ligatures w14:val="none"/>
        </w:rPr>
        <w:lastRenderedPageBreak/>
        <w:t>vincerà. Ecco la nostra certezza di fede: non vinceranno, saranno sconfitti, faranno la fine del Faraone e dei suoi cavalli e cavalieri: “</w:t>
      </w:r>
      <w:r w:rsidR="00205144" w:rsidRPr="00210F54">
        <w:rPr>
          <w:rFonts w:ascii="Arial" w:eastAsia="Times New Roman" w:hAnsi="Arial" w:cs="Times New Roman"/>
          <w:i/>
          <w:iCs/>
          <w:kern w:val="0"/>
          <w:sz w:val="24"/>
          <w:szCs w:val="20"/>
          <w:lang w:eastAsia="it-IT"/>
          <w14:ligatures w14:val="none"/>
        </w:rPr>
        <w:t>Essi combatteranno contro l’Agnello, ma l’Agnello li vincerà, perché è il Signore dei signori e il Re dei re; quelli che stanno con lui sono i chiamati, gli eletti e i fedeli» (Ap 16,6-14).</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Questa la nostra fede: Il giusto vivrà per la sua fede, mentre l’iniquo perirà. </w:t>
      </w:r>
    </w:p>
    <w:p w14:paraId="29FFFF42" w14:textId="77777777" w:rsidR="00597284" w:rsidRPr="00597284" w:rsidRDefault="00597284" w:rsidP="000F06FC">
      <w:pPr>
        <w:spacing w:after="240" w:line="240" w:lineRule="auto"/>
        <w:jc w:val="both"/>
        <w:rPr>
          <w:rFonts w:ascii="Arial" w:eastAsia="Times New Roman" w:hAnsi="Arial" w:cs="Times New Roman"/>
          <w:kern w:val="0"/>
          <w:sz w:val="24"/>
          <w:szCs w:val="20"/>
          <w:lang w:eastAsia="it-IT"/>
          <w14:ligatures w14:val="none"/>
        </w:rPr>
      </w:pPr>
    </w:p>
    <w:p w14:paraId="2A3430F6"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67169F63" w14:textId="77777777" w:rsidR="00D67B9D" w:rsidRPr="00D67B9D" w:rsidRDefault="00D67B9D" w:rsidP="000F06FC">
      <w:pPr>
        <w:pStyle w:val="Titolo3"/>
        <w:spacing w:line="240" w:lineRule="auto"/>
      </w:pPr>
      <w:bookmarkStart w:id="349" w:name="_Toc231591273"/>
      <w:r w:rsidRPr="00D67B9D">
        <w:t>Io sono l'Alfa e l'Omega, il Primo e l'Ultimo, il principio e la fine.</w:t>
      </w:r>
      <w:bookmarkEnd w:id="347"/>
      <w:bookmarkEnd w:id="349"/>
    </w:p>
    <w:p w14:paraId="558DD82E" w14:textId="6CF374F9"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L’idolatria è morte di se stessa. </w:t>
      </w:r>
      <w:r w:rsidRPr="00D67B9D">
        <w:rPr>
          <w:rFonts w:ascii="Arial" w:eastAsia="Times New Roman" w:hAnsi="Arial" w:cs="Times New Roman"/>
          <w:kern w:val="0"/>
          <w:sz w:val="24"/>
          <w:szCs w:val="20"/>
          <w:lang w:eastAsia="it-IT"/>
          <w14:ligatures w14:val="none"/>
        </w:rPr>
        <w:t>Ogni peccato che si commette genera morte. Nessun peccato ha in sé la forza di produrre vita. L’idolatria è la madre di ogni peccato. Non solo è la madre che li genera tutti, è anche la madre che li giustifica tutti.</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In quanto madre di tutti i peccati, l’idolatria mai potrà dirsi fonte di vita. Non solo genera e produce morte, essa è anche morte di se stessa.</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Ciò significa che un uomo che si abbandona all’idolatria, o una comunità, o un popolo, o una intera civiltà, tutti costoro altro non fanno se non decretare la loro morte nel tempo e nell’eternità.</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 xml:space="preserve">È questa la verità dell’idolatria. Questa verità è giusto che ognuno la conosca. Dio lo ha detto ad Adamo: “Se ne mangi muori”. La morte non è fuori delle decisioni dell’uomo. Essa è nella sua volontà, perché è nella sua decisione di non essere più con l’Autore della vita. </w:t>
      </w:r>
    </w:p>
    <w:p w14:paraId="3DAB38A6"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sete di peccato si può soddisfare con il peccato. Il peccato è però veleno di morte. </w:t>
      </w:r>
      <w:r w:rsidRPr="00D67B9D">
        <w:rPr>
          <w:rFonts w:ascii="Arial" w:eastAsia="Times New Roman" w:hAnsi="Arial" w:cs="Times New Roman"/>
          <w:kern w:val="0"/>
          <w:sz w:val="24"/>
          <w:szCs w:val="20"/>
          <w:lang w:eastAsia="it-IT"/>
          <w14:ligatures w14:val="none"/>
        </w:rPr>
        <w:t xml:space="preserve">Quando un uomo si abbandona al peccato, diviene come un assetato in un deserto. Il peccato genera in lui una grande sete e questa non si può dissetare se non con altri peccati ancora più grandi. Quando il peccato regna nel cuore di una persona, esso altro non fa che spingere la persona a più grandi peccati, a più grandi trasgressioni. Solo così momentaneamente si appaga la sua sete. Succede allo stesso tempo che essendo il peccato fonte e albero di sola morte, in apparenza l’uomo appaga la sua sete, mentre in realtà egli si immerge in una morte sempre più grande. Il peccato è veleno di morte e più veleno si beve, più rapida e veloce è la morte verso la quale l’uomo di peccato si incammina. </w:t>
      </w:r>
    </w:p>
    <w:p w14:paraId="6CA90D45" w14:textId="44F26D5A"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L’ingiustizia è senza legge morale. </w:t>
      </w:r>
      <w:r w:rsidRPr="00D67B9D">
        <w:rPr>
          <w:rFonts w:ascii="Arial" w:eastAsia="Times New Roman" w:hAnsi="Arial" w:cs="Times New Roman"/>
          <w:kern w:val="0"/>
          <w:sz w:val="24"/>
          <w:szCs w:val="20"/>
          <w:lang w:eastAsia="it-IT"/>
          <w14:ligatures w14:val="none"/>
        </w:rPr>
        <w:t>Altra verità circa il peccato è la seguente: quando un uomo si consegna all’ingiustizia, questa lo priva sia della sapienza, che della saggezza. È come se lo rendesse cieco.</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 xml:space="preserve">È come se lo avvolgesse di fitta tenebra ed oscurità. Quando un uomo cade nel buio etico, o buio morale, perché si è lasciato conquistare dall’ingiustizia, l’ingiustizia che lui pratica è senza legge o regole morali. Questo vuol dire che l’ingiusto mai si arresta nella sua ingiustizia, mai si ferma nei suoi peccati. Cammina di ingiustizia in ingiustizia e di peccato in peccato, perché è privo della facoltà di vedere tutta la gravità del male nel quale egli si sta inabissando. Perché l’uomo ritorni nella legge morale è necessario che abbandoni la via dell’ingiustizia ed entri in quella della verità, della giustizia, della Parola del Signore. Il male chiama altro male. Il male si nutre di male. Sempre. </w:t>
      </w:r>
    </w:p>
    <w:p w14:paraId="2C6F0F85"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Mistero, immagini, spiegazioni: una sola unità. </w:t>
      </w:r>
      <w:r w:rsidRPr="00D67B9D">
        <w:rPr>
          <w:rFonts w:ascii="Arial" w:eastAsia="Times New Roman" w:hAnsi="Arial" w:cs="Times New Roman"/>
          <w:kern w:val="0"/>
          <w:sz w:val="24"/>
          <w:szCs w:val="20"/>
          <w:lang w:eastAsia="it-IT"/>
          <w14:ligatures w14:val="none"/>
        </w:rPr>
        <w:t xml:space="preserve">Il mistero di Dio spesso è rivelato attraverso delle immagini, delle figure. Queste immagini e figure hanno bisogno di spiegazioni, di interpretazioni, di comprensioni. Se all’immagine non si aggiunge la spiegazione e l’interpretazione, il mistero o viene compreso male, oppure in modo inadeguato, insufficiente. Tutto risiede quindi nella retta, giusta, vera, adeguata, santa spiegazione e interpretazione. Per questo è giusto che mai si separi il mistero dalle immagini che lo svelano e mai le immagini dalle spiegazioni che le interpretano. Mistero, immagini, spiegazioni devono essere una cosa sola, una sola unità inseparabile. </w:t>
      </w:r>
    </w:p>
    <w:p w14:paraId="3BB33A1B"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falsità della teologia, della pastorale, della predicazione nasce dalla spiegazione. </w:t>
      </w:r>
      <w:r w:rsidRPr="00D67B9D">
        <w:rPr>
          <w:rFonts w:ascii="Arial" w:eastAsia="Times New Roman" w:hAnsi="Arial" w:cs="Times New Roman"/>
          <w:kern w:val="0"/>
          <w:sz w:val="24"/>
          <w:szCs w:val="20"/>
          <w:lang w:eastAsia="it-IT"/>
          <w14:ligatures w14:val="none"/>
        </w:rPr>
        <w:t xml:space="preserve">Tutto nella Chiesa nasce dalla spiegazione dell’immagine, o dalla Parola che accompagna sempre l’immagine, o la stessa rivelazione. Teologia, pastorale, predicazione, catechesi, la stessa evangelizzazione sono legate alla spiegazione sia della Parola che delle immagini. Oggi c’è una falsa spiegazione, interpretazione, comprensione dell’immagine e della stessa Parola che corrompe, manda in rovina tutte le forme di annunzio che accompagnano il cammino del Vangelo nel mondo. Se non si interviene sull’interpretazione e la comprensione delle immagini e della Parola, se non si dona ad esse la pura verità, quella che Dio ha posto in esse, tutto si rivela alla fine inutilità, vanità, grave danno per le anime. Chi nutre le anime di falsità, chi nutre il mondo di errore, mai potrà sperare di portare la vita vera sulla nostra terra, nei cuori. Con l’errore si alimenta l’idolatria e l’immoralità. Chi semina l’errore sappia che è responsabile di ogni morte che il suo errore genera e partorisce nel mondo. </w:t>
      </w:r>
    </w:p>
    <w:p w14:paraId="65C90103"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vera saggezza è dalla rivelazione. </w:t>
      </w:r>
      <w:r w:rsidRPr="00D67B9D">
        <w:rPr>
          <w:rFonts w:ascii="Arial" w:eastAsia="Times New Roman" w:hAnsi="Arial" w:cs="Times New Roman"/>
          <w:kern w:val="0"/>
          <w:sz w:val="24"/>
          <w:szCs w:val="20"/>
          <w:lang w:eastAsia="it-IT"/>
          <w14:ligatures w14:val="none"/>
        </w:rPr>
        <w:t xml:space="preserve">La saggezza è dono di Dio e viene a noi per mezzo della rivelazione. Dove non c’è rivelazione o non c’è saggezza, o la saggezza che si possiede è veramente poca, assai scarsa. Senza rivelazione la saggezza non solo è sempre poca, è anche impastata di molti errori, molte falsità, molta tenebra. Essa è un miscuglio di poca luce e molta tenebra. Questa è la saggezza dove non c’è la vera rivelazione. Ma anche nella rivelazione bisogna stare molto attenti. Anche nella rivelazione c’è un pericolo nascosto che lavora per trasformare la luce in tenebra e la verità in falsità. Questo pericolo si chiama ermeneutica ed esegesi dei testi sacri. Ogni falsa interpretazione della Parola e delle immagini della rivelazione trasformano la luce in tenebra, la saggezza in insipienza, la verità in falsità, lo splendore in oscurità. A causa di una cattiva interpretazione anche la saggezza della rivelazione si può trasformare in stoltezza e insipienza grande. Su questa verità ogni interprete della Parola è chiamato a porre la più grande vigilanza. Dalla sua interpretazione nasce la vita, ma nasce anche la morte; nasce la verità, ma anche la falsità; nasce la luce più grande, ma anche una più grande tenebra. </w:t>
      </w:r>
    </w:p>
    <w:p w14:paraId="6B38BCCF"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L’intento della bestia: distruggere la vera fede dalla terra. </w:t>
      </w:r>
      <w:r w:rsidRPr="00D67B9D">
        <w:rPr>
          <w:rFonts w:ascii="Arial" w:eastAsia="Times New Roman" w:hAnsi="Arial" w:cs="Times New Roman"/>
          <w:kern w:val="0"/>
          <w:sz w:val="24"/>
          <w:szCs w:val="20"/>
          <w:lang w:eastAsia="it-IT"/>
          <w14:ligatures w14:val="none"/>
        </w:rPr>
        <w:t xml:space="preserve">Quando una bestia sorge sulla terra, essa ha un solo intento, un solo pensiero: distruggere la vera fede nel cuore dei credenti. La vera fede è l’unica causa di ogni sua sconfitta. Distratta la fede, essa diviene invincibile e può attrarre nella sua falsità ogni uomo. </w:t>
      </w:r>
    </w:p>
    <w:p w14:paraId="7AB0408A"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La collusione con il potere delle tenebre. </w:t>
      </w:r>
      <w:r w:rsidRPr="00D67B9D">
        <w:rPr>
          <w:rFonts w:ascii="Arial" w:eastAsia="Times New Roman" w:hAnsi="Arial" w:cs="Times New Roman"/>
          <w:kern w:val="0"/>
          <w:sz w:val="24"/>
          <w:szCs w:val="20"/>
          <w:lang w:eastAsia="it-IT"/>
          <w14:ligatures w14:val="none"/>
        </w:rPr>
        <w:t xml:space="preserve">La bestia ogni giorno escogita nuove vie di inganno. Il suo inganno è sempre nuovo. Poiché nuovo, poiché non è uno dei tanti inganni del passato, l’uomo di fede difficilmente riesce a vederlo come inganno e cade nella tentazione. Oggi l’inganno più oscuro, più invisibile con il quale la bestia tenta gli uomini di fede è questo: far entrare in collusione i credenti con il potere delle tenebre. Come opera questa tentazione, con quale specifico oscuro inganno? Facendo credere ai credenti in Cristo Gesù che rinunziando alla fede in Cristo è possibile dare all’uomo una via di fede più grande per la sua salvezza. Oscurità più grande di questa la bestia non potrebbe inventare. Sappiamo però che per ogni epoca sarà capace di escogitarne altre più nuove, più forti, più oscure, più invisibili. Fede e incredulità, giustizia e ingiustizia si mettono insieme per la salvezza dell’uomo. È questa la grande falsità che la bestia presenta a noi credenti come un potente faro di luce, come un albero produttore di tanto benessere nel mondo. </w:t>
      </w:r>
    </w:p>
    <w:p w14:paraId="56A8EB56"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bestia ha convinto i cristiani di essere un mite agnellino. </w:t>
      </w:r>
      <w:r w:rsidRPr="00D67B9D">
        <w:rPr>
          <w:rFonts w:ascii="Arial" w:eastAsia="Times New Roman" w:hAnsi="Arial" w:cs="Times New Roman"/>
          <w:kern w:val="0"/>
          <w:sz w:val="24"/>
          <w:szCs w:val="20"/>
          <w:lang w:eastAsia="it-IT"/>
          <w14:ligatures w14:val="none"/>
        </w:rPr>
        <w:t xml:space="preserve">Altro grande inganno della bestia è questo: la sua trasformazione da bestia in mite agnellino. È bestia, rimane bestia, compie le opere della bestia, ma si presenta sotto le vesti di un mite agnellino, con corna di agnellino. Che non sia un mite agnellino lo attestano le parole della sua bocca. Tutte le parole della sua bocca sono un rinnegamento della verità, sono un attacco alla verità di Cristo Gesù. Chi cade in questo errore di sicuro si perderà, perché perderà la luce della verità che viene da Cristo Signore e dalla sua Parola. </w:t>
      </w:r>
    </w:p>
    <w:p w14:paraId="2959302A"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È il pensiero dell’uomo l’esercito che lo distruggerà. </w:t>
      </w:r>
      <w:r w:rsidRPr="00D67B9D">
        <w:rPr>
          <w:rFonts w:ascii="Arial" w:eastAsia="Times New Roman" w:hAnsi="Arial" w:cs="Times New Roman"/>
          <w:kern w:val="0"/>
          <w:sz w:val="24"/>
          <w:szCs w:val="20"/>
          <w:lang w:eastAsia="it-IT"/>
          <w14:ligatures w14:val="none"/>
        </w:rPr>
        <w:t xml:space="preserve">Quando un uomo si abbandona all’idolatria, alla falsità, all’errore, lui stesso è vittima della sua stessa insipienza e stoltezza. Con la stoltezza e le tenebre che governano il suo cuore egli prenderà decisioni di stoltezza e di tenebre. Sono queste decisioni la sua stessa rovina, la sua morte nel tempo e nell’eternità. L’idolatra è distrutta dall’esercito dei suoi pensieri, delle sue decisioni che altro non sono che stoltezza, insipienza, empietà. </w:t>
      </w:r>
    </w:p>
    <w:p w14:paraId="07076DFC" w14:textId="77777777" w:rsidR="00401FA6" w:rsidRDefault="00401FA6"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6CEDA567" w14:textId="77777777" w:rsidR="00407965" w:rsidRPr="004E3ABC" w:rsidRDefault="00407965" w:rsidP="00407965">
      <w:pPr>
        <w:pStyle w:val="Titolo3"/>
      </w:pPr>
      <w:bookmarkStart w:id="350" w:name="_Toc231591274"/>
      <w:r>
        <w:t>Riflessioni sul testo</w:t>
      </w:r>
      <w:bookmarkEnd w:id="350"/>
    </w:p>
    <w:p w14:paraId="11132646" w14:textId="58566FAF"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7F2A7AE9" w14:textId="7382E3E0"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351" w:name="_Hlk137719777"/>
      <w:bookmarkEnd w:id="344"/>
      <w:r w:rsidRPr="006D645E">
        <w:rPr>
          <w:rFonts w:ascii="Arial" w:eastAsia="Times New Roman" w:hAnsi="Arial" w:cs="Arial"/>
          <w:b/>
          <w:bCs/>
          <w:spacing w:val="10"/>
          <w:kern w:val="0"/>
          <w:sz w:val="24"/>
          <w:szCs w:val="20"/>
          <w:lang w:eastAsia="it-IT"/>
          <w14:ligatures w14:val="none"/>
        </w:rPr>
        <w:t>V 17,</w:t>
      </w:r>
      <w:bookmarkEnd w:id="351"/>
      <w:r w:rsidRPr="006D645E">
        <w:rPr>
          <w:rFonts w:ascii="Arial" w:eastAsia="Times New Roman" w:hAnsi="Arial" w:cs="Arial"/>
          <w:b/>
          <w:bCs/>
          <w:spacing w:val="10"/>
          <w:kern w:val="0"/>
          <w:sz w:val="24"/>
          <w:szCs w:val="24"/>
          <w:lang w:eastAsia="it-IT"/>
          <w14:ligatures w14:val="none"/>
        </w:rPr>
        <w:t>1</w:t>
      </w:r>
      <w:r w:rsidRPr="006D645E">
        <w:rPr>
          <w:rFonts w:ascii="Arial" w:eastAsia="Times New Roman" w:hAnsi="Arial" w:cs="Arial"/>
          <w:spacing w:val="10"/>
          <w:kern w:val="0"/>
          <w:sz w:val="24"/>
          <w:szCs w:val="24"/>
          <w:lang w:eastAsia="it-IT"/>
          <w14:ligatures w14:val="none"/>
        </w:rPr>
        <w:t xml:space="preserve"> </w:t>
      </w:r>
      <w:bookmarkStart w:id="352" w:name="_Hlk137974544"/>
      <w:r w:rsidRPr="006D645E">
        <w:rPr>
          <w:rFonts w:ascii="Arial" w:eastAsia="Times New Roman" w:hAnsi="Arial" w:cs="Arial"/>
          <w:spacing w:val="10"/>
          <w:kern w:val="0"/>
          <w:sz w:val="24"/>
          <w:szCs w:val="24"/>
          <w:lang w:eastAsia="it-IT"/>
          <w14:ligatures w14:val="none"/>
        </w:rPr>
        <w:t xml:space="preserve">E uno dei sette angeli, che hanno le sette coppe, venne e parlò con me: «Vieni, ti mostrerò la condanna della grande prostituta, che siede presso le grandi acque. </w:t>
      </w:r>
      <w:bookmarkEnd w:id="352"/>
      <w:r w:rsidRPr="006D645E">
        <w:rPr>
          <w:rFonts w:ascii="Arial" w:eastAsia="Times New Roman" w:hAnsi="Arial" w:cs="Arial"/>
          <w:kern w:val="0"/>
          <w:sz w:val="24"/>
          <w:szCs w:val="24"/>
          <w:lang w:val="la-Latn" w:eastAsia="it-IT"/>
          <w14:ligatures w14:val="none"/>
        </w:rPr>
        <w:t>Et venit unus de septem angelis qui habebant septem fialas et locutus est mecum dicens veni ostendam tibi damnationem meretricis magnae quae sedet super aquas multas</w:t>
      </w:r>
      <w:r w:rsidRPr="004541F8">
        <w:rPr>
          <w:rFonts w:ascii="Arial" w:eastAsia="Times New Roman" w:hAnsi="Arial" w:cs="Arial"/>
          <w:kern w:val="0"/>
          <w:sz w:val="24"/>
          <w:szCs w:val="24"/>
          <w:lang w:val="fr-FR" w:eastAsia="it-IT"/>
          <w14:ligatures w14:val="none"/>
        </w:rPr>
        <w:t>.</w:t>
      </w:r>
      <w:r w:rsidR="0045474D">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Ãlqen eŒj ™k tîn ˜pt¦ ¢ggšlwn tîn ™cÒntwn t¦j ˜pt¦ fi£laj, kaˆ ™l£lhsen met' ™moà lšgwn, Deàro, de…xw soi tÕ kr…ma tÁj pÒrnhj tÁj meg£lhj tÁj kaqhmšnhj ™pˆ Ød£twn pollîn,</w:t>
      </w:r>
    </w:p>
    <w:p w14:paraId="50A67AA2" w14:textId="22BCED32"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0"/>
          <w:lang w:eastAsia="it-IT"/>
          <w14:ligatures w14:val="none"/>
        </w:rPr>
        <w:t>La prostituzione è l’idolatria, che è la causa di tutti i mali che l’uomo commette. Ora l’Apostolo Giovanni riceve un particolare invito da uno dei sette angeli, che hanno le sette coppe: “</w:t>
      </w:r>
      <w:r w:rsidRPr="006D645E">
        <w:rPr>
          <w:rFonts w:ascii="Arial" w:eastAsia="Times New Roman" w:hAnsi="Arial" w:cs="Arial"/>
          <w:i/>
          <w:iCs/>
          <w:spacing w:val="10"/>
          <w:kern w:val="0"/>
          <w:sz w:val="24"/>
          <w:szCs w:val="24"/>
          <w:lang w:eastAsia="it-IT"/>
          <w14:ligatures w14:val="none"/>
        </w:rPr>
        <w:t xml:space="preserve">Vieni, ti mostrerò la condanna </w:t>
      </w:r>
      <w:r w:rsidRPr="006D645E">
        <w:rPr>
          <w:rFonts w:ascii="Arial" w:eastAsia="Times New Roman" w:hAnsi="Arial" w:cs="Arial"/>
          <w:i/>
          <w:iCs/>
          <w:spacing w:val="10"/>
          <w:kern w:val="0"/>
          <w:sz w:val="24"/>
          <w:szCs w:val="24"/>
          <w:lang w:eastAsia="it-IT"/>
          <w14:ligatures w14:val="none"/>
        </w:rPr>
        <w:lastRenderedPageBreak/>
        <w:t xml:space="preserve">della grande prostituta, che siede presso le grandi acque”. </w:t>
      </w:r>
      <w:r w:rsidRPr="006D645E">
        <w:rPr>
          <w:rFonts w:ascii="Arial" w:eastAsia="Times New Roman" w:hAnsi="Arial" w:cs="Arial"/>
          <w:spacing w:val="10"/>
          <w:kern w:val="0"/>
          <w:sz w:val="24"/>
          <w:szCs w:val="24"/>
          <w:lang w:eastAsia="it-IT"/>
          <w14:ligatures w14:val="none"/>
        </w:rPr>
        <w:t xml:space="preserve">La grande prostituta è la grande idolatra. Nel linguaggio dell’Antico Testamento l’appellativo di prostituta era per la sposa infedele del Signore, cioè del popolo con il quale il Signore aveva stretto un’alleanza di vero amore, con vero sposalizio spirituale. In questa alleanza Dio e il suo popolo sono divenuti una cosa sola, una sola vita. Il popolo era vita di Dio. Dio era vita del popolo. Con l’idolatria si perpetrava il gravissimo peccato di adulterio. La prostituzione invece era l’adorazione dei molti idoli dei pagani. Qui però la grande prostituta non è Gerusalemme. La grande prostituta è Roma e ogni altra città dove regna l’idolatria e di conseguenza la grande immoralità. Una puntualizzazione va fatta. Perché anche i popoli pagani vengono accusati di prostituzione? Quale patto di alleanza Dio ha stabilito con loro? Alla domanda si risponde che l’alleanza è nel momento della stessa creazione. È per creazione che Dio è il solo Dio dell’uomo, perché Lui è il solo Creatore e il solo Signore. L’uomo è stato sigillato da Dio come suo al momento della sua stessa creazione. Lui è stato creato per Cristo in vista di Cristo o, come già detto, l’uomo essendo stato pensato in vista di Cristo, per Cristo è stato creato, così come è stata pensata in vista di Cristo ogni altra creatura e per Cristo è stata creata. Ogni uomo porta nella sua carne, nel suo spirito, nella sua anima, il sigillo di Gesù Signore. Ecco perché è adultero se passa ad un altro Dio, mentre si macchia del grande peccato della prostituzione se adora molti Dèi. Gli Dèi sono il nulla. </w:t>
      </w:r>
    </w:p>
    <w:p w14:paraId="1DBB787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2</w:t>
      </w:r>
      <w:r w:rsidRPr="006D645E">
        <w:rPr>
          <w:rFonts w:ascii="Arial" w:eastAsia="Times New Roman" w:hAnsi="Arial" w:cs="Arial"/>
          <w:spacing w:val="10"/>
          <w:kern w:val="0"/>
          <w:sz w:val="24"/>
          <w:szCs w:val="24"/>
          <w:lang w:eastAsia="it-IT"/>
          <w14:ligatures w14:val="none"/>
        </w:rPr>
        <w:t xml:space="preserve"> Con lei si sono prostituiti i re della terra,</w:t>
      </w:r>
      <w:bookmarkStart w:id="353" w:name="_Hlk137991509"/>
      <w:r w:rsidRPr="006D645E">
        <w:rPr>
          <w:rFonts w:ascii="Arial" w:eastAsia="Times New Roman" w:hAnsi="Arial" w:cs="Arial"/>
          <w:spacing w:val="10"/>
          <w:kern w:val="0"/>
          <w:sz w:val="24"/>
          <w:szCs w:val="24"/>
          <w:lang w:eastAsia="it-IT"/>
          <w14:ligatures w14:val="none"/>
        </w:rPr>
        <w:t xml:space="preserve"> e gli abitanti della terra si sono inebriati del vino della sua prostituzione</w:t>
      </w:r>
      <w:bookmarkEnd w:id="353"/>
      <w:r w:rsidRPr="006D645E">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Cum qua fornicati sunt reges terrae et inebriati sunt qui inhabitant terram de vino prostitutionis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meq' Âj ™pÒrneusan oƒ basile‹j tÁj gÁj, kaˆ ™meqÚsqhsan oƒ katoikoàntej t¾n gÁn ™k toà o‡nou tÁj porne…aj aÙtÁj.</w:t>
      </w:r>
    </w:p>
    <w:p w14:paraId="07BF4858" w14:textId="77777777" w:rsid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Non solo la città si è prostituita – la città è la grande Babilonia –, </w:t>
      </w:r>
      <w:r w:rsidRPr="006D645E">
        <w:rPr>
          <w:rFonts w:ascii="Arial" w:eastAsia="Times New Roman" w:hAnsi="Arial" w:cs="Arial"/>
          <w:i/>
          <w:iCs/>
          <w:spacing w:val="10"/>
          <w:kern w:val="0"/>
          <w:sz w:val="24"/>
          <w:szCs w:val="20"/>
          <w:lang w:eastAsia="it-IT"/>
          <w14:ligatures w14:val="none"/>
        </w:rPr>
        <w:t>“Con lei si sono prostituiti i re della terra, e gli abitanti della terra si sono inebriati del vino della sua prostituzione”</w:t>
      </w:r>
      <w:r w:rsidRPr="006D645E">
        <w:rPr>
          <w:rFonts w:ascii="Arial" w:eastAsia="Times New Roman" w:hAnsi="Arial" w:cs="Arial"/>
          <w:spacing w:val="10"/>
          <w:kern w:val="0"/>
          <w:sz w:val="24"/>
          <w:szCs w:val="20"/>
          <w:lang w:eastAsia="it-IT"/>
          <w14:ligatures w14:val="none"/>
        </w:rPr>
        <w:t xml:space="preserve">. Ci troviamo dinanzi ad un politeismo che in Roma ha anche un suo particolare tempio: “Il Pantheon: A tutti gli Dèi”. Anche in Atene vi era un altare particolare. Esso era dedicato “Al Dio Ignoto”. Ecco la grande idolatria: essa è il politeismo. Oggi la grande idolatria del mondo contemporaneo, specie del mondo occidentale si chiama ateismo o pan-ateismo. L’ateismo è la peggiore delle idolatrie, Non vi idolatria più grande di questa e prostituzione dai frutti velenosi più grande di questa. </w:t>
      </w:r>
    </w:p>
    <w:p w14:paraId="67EC380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quali sono i frutti della prostituzione: </w:t>
      </w:r>
      <w:r w:rsidRPr="006D645E">
        <w:rPr>
          <w:rFonts w:ascii="Arial" w:eastAsia="Times New Roman" w:hAnsi="Arial" w:cs="Arial"/>
          <w:i/>
          <w:iCs/>
          <w:spacing w:val="10"/>
          <w:kern w:val="0"/>
          <w:sz w:val="24"/>
          <w:szCs w:val="20"/>
          <w:lang w:eastAsia="it-IT"/>
          <w14:ligatures w14:val="none"/>
        </w:rPr>
        <w:t xml:space="preserve">“E gli abitanti della terra si sono inebriati del vino della sua prostituzione”. </w:t>
      </w:r>
      <w:r w:rsidRPr="006D645E">
        <w:rPr>
          <w:rFonts w:ascii="Arial" w:eastAsia="Times New Roman" w:hAnsi="Arial" w:cs="Arial"/>
          <w:spacing w:val="10"/>
          <w:kern w:val="0"/>
          <w:sz w:val="24"/>
          <w:szCs w:val="20"/>
          <w:lang w:eastAsia="it-IT"/>
          <w14:ligatures w14:val="none"/>
        </w:rPr>
        <w:t xml:space="preserve">Inebriarsi è perdere il governo della propria vita. È consegnarsi al male con grande incoscienza, ma anche con grande stoltezza e insipienza, gustando di esso qualsiasi frutto. Ora l’uomo non è stato creato dal male in vista del male. Ecco dove risiede la prostituzione. È stato creato per Cristo in vista di Cristo. È Cristo il suo Signore perché Lui è il solo Creatore ed ha posto sull’uomo il suo sigillo. L’uomo non appartiene a nessun altro se non ha Cristo Gesù. </w:t>
      </w:r>
    </w:p>
    <w:p w14:paraId="6C2D5C2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V 17,</w:t>
      </w:r>
      <w:r w:rsidRPr="006D645E">
        <w:rPr>
          <w:rFonts w:ascii="Arial" w:eastAsia="Times New Roman" w:hAnsi="Arial" w:cs="Arial"/>
          <w:b/>
          <w:bCs/>
          <w:spacing w:val="10"/>
          <w:kern w:val="0"/>
          <w:sz w:val="24"/>
          <w:szCs w:val="24"/>
          <w:lang w:eastAsia="it-IT"/>
          <w14:ligatures w14:val="none"/>
        </w:rPr>
        <w:t>3</w:t>
      </w:r>
      <w:r w:rsidRPr="006D645E">
        <w:rPr>
          <w:rFonts w:ascii="Arial" w:eastAsia="Times New Roman" w:hAnsi="Arial" w:cs="Arial"/>
          <w:spacing w:val="10"/>
          <w:kern w:val="0"/>
          <w:sz w:val="24"/>
          <w:szCs w:val="24"/>
          <w:lang w:eastAsia="it-IT"/>
          <w14:ligatures w14:val="none"/>
        </w:rPr>
        <w:t xml:space="preserve"> L’angelo mi trasportò in spirito nel deserto. Là vidi una donna seduta sopra una bestia scarlatta, che era coperta di nomi blasfemi, aveva sette teste e dieci corna. </w:t>
      </w:r>
      <w:r w:rsidRPr="006D645E">
        <w:rPr>
          <w:rFonts w:ascii="Arial" w:eastAsia="Times New Roman" w:hAnsi="Arial" w:cs="Arial"/>
          <w:kern w:val="0"/>
          <w:sz w:val="24"/>
          <w:szCs w:val="24"/>
          <w:lang w:val="la-Latn" w:eastAsia="it-IT"/>
          <w14:ligatures w14:val="none"/>
        </w:rPr>
        <w:t>Et abstulit me in desertum in spiritu et vidi mulierem sedentem super bestiam coccineam plenam nominibus blasphemiae habentem capita septem et cornua decem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¢p»negkšn me e„j œrhmon ™n pneÚmati. kaˆ edon guna‹ka kaqhmšnhn ™pˆ qhr…on kÒkkinon, gšmon[ta] ÑnÒmata blasfhm…aj, œcwn kefal¦j ˜pt¦ kaˆ kšrata dška.</w:t>
      </w:r>
    </w:p>
    <w:p w14:paraId="2335EDB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ora cos vede l’Apostolo Giovanni: </w:t>
      </w:r>
      <w:r w:rsidRPr="006D645E">
        <w:rPr>
          <w:rFonts w:ascii="Arial" w:eastAsia="Times New Roman" w:hAnsi="Arial" w:cs="Arial"/>
          <w:i/>
          <w:iCs/>
          <w:spacing w:val="10"/>
          <w:kern w:val="0"/>
          <w:sz w:val="24"/>
          <w:szCs w:val="20"/>
          <w:lang w:eastAsia="it-IT"/>
          <w14:ligatures w14:val="none"/>
        </w:rPr>
        <w:t>“L’angelo mi trasportò in spirito nel deserto. Là vidi una donna seduta sopra una bestia scarlatta, che era coperta di nomi blasfemi, aveva sette teste e dieci corna”</w:t>
      </w:r>
      <w:r w:rsidRPr="006D645E">
        <w:rPr>
          <w:rFonts w:ascii="Arial" w:eastAsia="Times New Roman" w:hAnsi="Arial" w:cs="Arial"/>
          <w:spacing w:val="10"/>
          <w:kern w:val="0"/>
          <w:sz w:val="24"/>
          <w:szCs w:val="20"/>
          <w:lang w:eastAsia="it-IT"/>
          <w14:ligatures w14:val="none"/>
        </w:rPr>
        <w:t xml:space="preserve">. Il deserto è dimora di Satana. È luogo della grande tentazione. È il luogo degli spiriti impuri. Gesù fu tentato nel deserto. Il popolo di Dio fu tentato nel deserto. Ciò che vede l’Apostolo Giovanni è dal grande significato: non è la donna che governa la bestia. È invece la bestia che porta la donna tentandola e seducendola con ogni tentazione. Applichiamo questa visione alla nostra moderna Babilonia, che è la nostra civiltà. Non è essa forse portata dalla bestia, dove la bestia la vuole condurre? La bestia non la sta forse conducendo verso una ateismo che non conosce alcun limiti al male e al peccato? Non la sta conducendo fino a raschiare dalla pelle dell’uomo ogni traccia e ogni segno che l’uomo è stato creata da Dio, perché vuole un uomo che si crei ogni giorno da se stesso? Le sette teste e le dieci corna sono la potenza nel pensare il male e nell’attuarlo. Nella realtà o nella storia, questa visione si può applicare ad ogni Babilonia che sorge sulla faccia della terra. Di grande importanza è affermare che quando ci si concede alla bestia, è la bestia che ci conduce senza che noi neanche possiamo più arrestare la nostra corsa verso il male più grande, corsa che però poi si conclude nella perdizione eterna dell’inferno. </w:t>
      </w:r>
    </w:p>
    <w:p w14:paraId="66ED1DF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4</w:t>
      </w:r>
      <w:r w:rsidRPr="006D645E">
        <w:rPr>
          <w:rFonts w:ascii="Arial" w:eastAsia="Times New Roman" w:hAnsi="Arial" w:cs="Arial"/>
          <w:spacing w:val="10"/>
          <w:kern w:val="0"/>
          <w:sz w:val="24"/>
          <w:szCs w:val="24"/>
          <w:lang w:eastAsia="it-IT"/>
          <w14:ligatures w14:val="none"/>
        </w:rPr>
        <w:t xml:space="preserve"> La donna era vestita di porpora e di scarlatto, adorna d’oro, di pietre preziose e di perle; teneva in mano una coppa d’oro, colma degli orrori e delle immondezze della sua prostituzione.</w:t>
      </w:r>
      <w:r w:rsidRPr="006D645E">
        <w:rPr>
          <w:rFonts w:ascii="Arial" w:eastAsia="Times New Roman" w:hAnsi="Arial" w:cs="Arial"/>
          <w:kern w:val="0"/>
          <w:sz w:val="24"/>
          <w:szCs w:val="24"/>
          <w:lang w:val="la-Latn" w:eastAsia="it-IT"/>
          <w14:ligatures w14:val="none"/>
        </w:rPr>
        <w:t xml:space="preserve"> Et mulier erat circumdata purpura et coccino et inaurata auro et lapide pretioso et margaritis habens poculum aureum in manu sua plenum abominationum et inmunditia fornicationis eius. </w:t>
      </w:r>
      <w:r w:rsidRPr="006D645E">
        <w:rPr>
          <w:rFonts w:ascii="Greek" w:eastAsia="Times New Roman" w:hAnsi="Greek" w:cs="Greek"/>
          <w:kern w:val="0"/>
          <w:sz w:val="26"/>
          <w:szCs w:val="26"/>
          <w:lang w:val="la-Latn" w:eastAsia="it-IT"/>
          <w14:ligatures w14:val="none"/>
        </w:rPr>
        <w:t>kaˆ ¹ gun¾ Ãn peribeblhmšnh porfuroàn kaˆ kÒkkinon, kaˆ kecruswmšnh crus…J kaˆ l…qJ tim…J kaˆ margar…taij, œcousa pot»rion crusoàn ™n tÍ ceirˆ aÙtÁj gšmon bdelugm£twn kaˆ t¦ ¢k£qarta tÁj porne…aj aÙtÁj</w:t>
      </w:r>
    </w:p>
    <w:p w14:paraId="31A40F3C"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viene descritta la donna: </w:t>
      </w:r>
      <w:r w:rsidRPr="006D645E">
        <w:rPr>
          <w:rFonts w:ascii="Arial" w:eastAsia="Times New Roman" w:hAnsi="Arial" w:cs="Arial"/>
          <w:i/>
          <w:iCs/>
          <w:spacing w:val="10"/>
          <w:kern w:val="0"/>
          <w:sz w:val="24"/>
          <w:szCs w:val="20"/>
          <w:lang w:eastAsia="it-IT"/>
          <w14:ligatures w14:val="none"/>
        </w:rPr>
        <w:t xml:space="preserve">“Era vestita di porpora e di scarlatto, adorna d’oro, di pietre preziose e di perle”. </w:t>
      </w:r>
      <w:r w:rsidRPr="006D645E">
        <w:rPr>
          <w:rFonts w:ascii="Arial" w:eastAsia="Times New Roman" w:hAnsi="Arial" w:cs="Arial"/>
          <w:spacing w:val="10"/>
          <w:kern w:val="0"/>
          <w:sz w:val="24"/>
          <w:szCs w:val="20"/>
          <w:lang w:eastAsia="it-IT"/>
          <w14:ligatures w14:val="none"/>
        </w:rPr>
        <w:t xml:space="preserve">Questa donna mostra una grande ricchezza. Essa non sa però che più grande è la ricchezza materiale e più inesistente è la ricchezza spirituale. Questa donna è ricca di terra, ma poverissima, anzi nuda in ordine alla verità, alla sapienza, all’intelligenza, al discernimento, alla conoscenza e alla scienza del suo essere. Questa donna spiritualmente è nuda, mentre si crede ricca. È schiava del principe del mondo mentre si crede libera. È creatrice di morte mentre crede di donare vita. La sua ricchezza è frutto del sangue dei popoli, sangue fisico versato e anche sangue spirituale. Questo sangue grida al suo Creatore note e giorno senza alcuna tregua. Le sue grida assordanti sempre </w:t>
      </w:r>
      <w:r w:rsidRPr="006D645E">
        <w:rPr>
          <w:rFonts w:ascii="Arial" w:eastAsia="Times New Roman" w:hAnsi="Arial" w:cs="Arial"/>
          <w:spacing w:val="10"/>
          <w:kern w:val="0"/>
          <w:sz w:val="24"/>
          <w:szCs w:val="20"/>
          <w:lang w:eastAsia="it-IT"/>
          <w14:ligatures w14:val="none"/>
        </w:rPr>
        <w:lastRenderedPageBreak/>
        <w:t xml:space="preserve">giungono all’orecchio dell’Onnipotente Signore, Creatore, Dio di ogni uomo. Questa donna </w:t>
      </w:r>
      <w:r w:rsidRPr="006D645E">
        <w:rPr>
          <w:rFonts w:ascii="Arial" w:eastAsia="Times New Roman" w:hAnsi="Arial" w:cs="Arial"/>
          <w:i/>
          <w:iCs/>
          <w:spacing w:val="10"/>
          <w:kern w:val="0"/>
          <w:sz w:val="24"/>
          <w:szCs w:val="20"/>
          <w:lang w:eastAsia="it-IT"/>
          <w14:ligatures w14:val="none"/>
        </w:rPr>
        <w:t>“ha in mano una coppa, colma degli orrori e delle immondezze della sua prostituzione”</w:t>
      </w:r>
      <w:r w:rsidRPr="006D645E">
        <w:rPr>
          <w:rFonts w:ascii="Arial" w:eastAsia="Times New Roman" w:hAnsi="Arial" w:cs="Arial"/>
          <w:spacing w:val="10"/>
          <w:kern w:val="0"/>
          <w:sz w:val="24"/>
          <w:szCs w:val="20"/>
          <w:lang w:eastAsia="it-IT"/>
          <w14:ligatures w14:val="none"/>
        </w:rPr>
        <w:t xml:space="preserve">. La prostituzione è la grande idolatria. Dove è condotta questa donna dalla bestia dell’idolatria? A pensare che ogni altro uomo è sua proprietà e su di esso ha diritto di vita e di morte. A pensare che tutta la terra e le ricchezze dei popoli le appartengono e può fare sia della terra e sia delle ricchezze ciò che vuole. </w:t>
      </w:r>
    </w:p>
    <w:p w14:paraId="7DE93D9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grande idolatria sempre commette il grande furto della privazione imposta con la forza di ogni cosa che appartiene agli altri, ma anche della privazione della stessa vita. Ogni grande Babilonia si costruisce sul sangue, sangue fisico e sangue spirituale insieme. Si costruisce su ogni misfatto. Si costruisce sul sacrificio della vita dell’uomo. Oggi la nostra grande Babilonia non sta privando ogni uomo della sua verità: verità del corpo, verità dell’anima, verità dello spirito, verità del tempo, verità dell’eternità, verità di ogni altra verità che per natura appartengo all’uomo? Veramente oggi la coppa è colma di ogni errore e di ogni immondezza che l’attuale ateismo e la sua immoralità e amoralità stanno producendo. </w:t>
      </w:r>
    </w:p>
    <w:p w14:paraId="77ECF763"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5</w:t>
      </w:r>
      <w:r w:rsidRPr="006D645E">
        <w:rPr>
          <w:rFonts w:ascii="Arial" w:eastAsia="Times New Roman" w:hAnsi="Arial" w:cs="Arial"/>
          <w:spacing w:val="10"/>
          <w:kern w:val="0"/>
          <w:sz w:val="24"/>
          <w:szCs w:val="24"/>
          <w:lang w:eastAsia="it-IT"/>
          <w14:ligatures w14:val="none"/>
        </w:rPr>
        <w:t xml:space="preserve"> Sulla sua fronte stava scritto un nome misterioso: «Babilonia la grande, la madre delle prostitute e degli orrori della terra». </w:t>
      </w:r>
      <w:r w:rsidRPr="006D645E">
        <w:rPr>
          <w:rFonts w:ascii="Arial" w:eastAsia="Times New Roman" w:hAnsi="Arial" w:cs="Arial"/>
          <w:kern w:val="0"/>
          <w:sz w:val="24"/>
          <w:szCs w:val="24"/>
          <w:lang w:val="la-Latn" w:eastAsia="it-IT"/>
          <w14:ligatures w14:val="none"/>
        </w:rPr>
        <w:t>Et in fronte eius nomen scriptum mysterium Babylon magna mater fornicationum et abominationum terrae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™pˆ tÕ mštwpon aÙtÁj Ônoma gegrammšnon, must»rion, Babulën ¹ meg£lh, ¹ m»thr tîn pornîn kaˆ tîn bdelugm£twn tÁj gÁj.</w:t>
      </w:r>
    </w:p>
    <w:p w14:paraId="525DB143" w14:textId="77777777" w:rsidR="0018797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Siamo ancora alla descrizione della donna: </w:t>
      </w:r>
      <w:r w:rsidRPr="006D645E">
        <w:rPr>
          <w:rFonts w:ascii="Arial" w:eastAsia="Times New Roman" w:hAnsi="Arial" w:cs="Arial"/>
          <w:i/>
          <w:iCs/>
          <w:spacing w:val="10"/>
          <w:kern w:val="0"/>
          <w:sz w:val="24"/>
          <w:szCs w:val="24"/>
          <w:lang w:eastAsia="it-IT"/>
          <w14:ligatures w14:val="none"/>
        </w:rPr>
        <w:t>“Sulla sua fronte stava scritto un nome misterioso:</w:t>
      </w:r>
      <w:r w:rsidRPr="006D645E">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“Babilonia la grande, la madre delle prostitute e degli orrori della terra”</w:t>
      </w:r>
      <w:r w:rsidRPr="006D645E">
        <w:rPr>
          <w:rFonts w:ascii="Arial" w:eastAsia="Times New Roman" w:hAnsi="Arial" w:cs="Arial"/>
          <w:spacing w:val="10"/>
          <w:kern w:val="0"/>
          <w:sz w:val="24"/>
          <w:szCs w:val="24"/>
          <w:lang w:eastAsia="it-IT"/>
          <w14:ligatures w14:val="none"/>
        </w:rPr>
        <w:t xml:space="preserve">. Per comprendere quanto lo Spirito Santo sta mostrando all’Apostolo Giovanni leggiamo due brani del profeta Ezechiele. Ma prima chiediamoci: se in Gerusalemme si compiva una così grande idolatria e così grandi peccati e Gerusalemme era la città del Signore, quale grande idolatria e quali orrendi peccati non si commetteranno in ogni altra Babilonia che mai ha conosciuto Dio? O in quella Babilonia che dopo averlo conosciuto, lo ha rinnegato così come sta avvenendo nella grande Babilonia che è la nostra civiltà occidentale? Anche la civiltà dell’Europa un tempo sorta sul sangue dei Martiri e sul sacrificio dei Confessori della fede oggi ha totalmente rinnegato il Signore. </w:t>
      </w:r>
    </w:p>
    <w:p w14:paraId="6441EF6D" w14:textId="13EF131A"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Se nella Babilonia la Santa avvenivano di così grandi ed efferati delitti e misfatti, dobbiamo noi pensare che in ogni altra Babilonia dei pagani questi delitti e queste scelleratezze erano e sono infinitamente più grandi. Una delle grandi scelleratezze era la schiavitù, l’asservimento ai padroni, la perdita di ogni dignità umana. Su questo anche oggi ci sarebbe moltissimo da dire. Non c’è civiltà finché un solo uomo viene privato della sua dignità di essere vera creatura creata in vista di Cristo per Cristo e da Lui redenta. Oggi si chiede la schiavitù ad ogni falsità ontologica.</w:t>
      </w:r>
      <w:r w:rsidR="0045474D">
        <w:rPr>
          <w:rFonts w:ascii="Arial" w:eastAsia="Times New Roman" w:hAnsi="Arial" w:cs="Arial"/>
          <w:spacing w:val="10"/>
          <w:kern w:val="0"/>
          <w:sz w:val="24"/>
          <w:szCs w:val="24"/>
          <w:lang w:eastAsia="it-IT"/>
          <w14:ligatures w14:val="none"/>
        </w:rPr>
        <w:t xml:space="preserve"> </w:t>
      </w:r>
    </w:p>
    <w:p w14:paraId="508B027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V 17,</w:t>
      </w:r>
      <w:r w:rsidRPr="006D645E">
        <w:rPr>
          <w:rFonts w:ascii="Arial" w:eastAsia="Times New Roman" w:hAnsi="Arial" w:cs="Arial"/>
          <w:b/>
          <w:bCs/>
          <w:spacing w:val="10"/>
          <w:kern w:val="0"/>
          <w:sz w:val="24"/>
          <w:szCs w:val="24"/>
          <w:lang w:eastAsia="it-IT"/>
          <w14:ligatures w14:val="none"/>
        </w:rPr>
        <w:t>6</w:t>
      </w:r>
      <w:r w:rsidRPr="006D645E">
        <w:rPr>
          <w:rFonts w:ascii="Arial" w:eastAsia="Times New Roman" w:hAnsi="Arial" w:cs="Arial"/>
          <w:spacing w:val="10"/>
          <w:kern w:val="0"/>
          <w:sz w:val="24"/>
          <w:szCs w:val="24"/>
          <w:lang w:eastAsia="it-IT"/>
          <w14:ligatures w14:val="none"/>
        </w:rPr>
        <w:t xml:space="preserve"> E vidi quella donna, ubriaca del sangue dei santi e del sangue dei martiri di Gesù. Al vederla, fui preso da grande stupore. </w:t>
      </w:r>
      <w:r w:rsidRPr="006D645E">
        <w:rPr>
          <w:rFonts w:ascii="Arial" w:eastAsia="Times New Roman" w:hAnsi="Arial" w:cs="Arial"/>
          <w:kern w:val="0"/>
          <w:sz w:val="24"/>
          <w:szCs w:val="24"/>
          <w:lang w:val="la-Latn" w:eastAsia="it-IT"/>
          <w14:ligatures w14:val="none"/>
        </w:rPr>
        <w:t>Et vidi mulierem ebriam de sanguine sanctorum et de sanguine martyrum Iesu et miratus sum cum vidissem illam admiratione magna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t¾n guna‹ka meqÚousan ™k toà a†matoj tîn ¡g…wn kaˆ ™k toà a†matoj tîn martÚrwn 'Ihsoà.</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™qaÚmasa „dën aÙt¾n qaàma mšga.</w:t>
      </w:r>
    </w:p>
    <w:p w14:paraId="7FE9545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vede l’Apostolo Giovanni: </w:t>
      </w:r>
      <w:r w:rsidRPr="006D645E">
        <w:rPr>
          <w:rFonts w:ascii="Arial" w:eastAsia="Times New Roman" w:hAnsi="Arial" w:cs="Arial"/>
          <w:i/>
          <w:iCs/>
          <w:spacing w:val="10"/>
          <w:kern w:val="0"/>
          <w:sz w:val="24"/>
          <w:szCs w:val="20"/>
          <w:lang w:eastAsia="it-IT"/>
          <w14:ligatures w14:val="none"/>
        </w:rPr>
        <w:t>“E vidi quella donna, ubriaca del sangue santi e dei martiri di Gesù. Al vederla, fui preso da stupore”.</w:t>
      </w:r>
      <w:r w:rsidRPr="006D645E">
        <w:rPr>
          <w:rFonts w:ascii="Arial" w:eastAsia="Times New Roman" w:hAnsi="Arial" w:cs="Arial"/>
          <w:spacing w:val="10"/>
          <w:kern w:val="0"/>
          <w:sz w:val="24"/>
          <w:szCs w:val="20"/>
          <w:lang w:eastAsia="it-IT"/>
          <w14:ligatures w14:val="none"/>
        </w:rPr>
        <w:t xml:space="preserve"> Il sangue dei martiri non veniva versato solo in Roma. Tutto l’Impero Romano era inondato da un sangue così santo. Non solo il sangue dei santi e dei martiri, ma anche il sangue di moltissimi altri uomini. Questo ci fa dice che ogni civiltà si fonda sempre sul sangue dell’uomo, se non è sangue fisico, è sempre sangue spirituale. L’Apostolo Giovanni vede ed è preso da stupore. Mai avrebbe immaginato che nella Babilonia la grande si versasse una così grande quantità di sangue. </w:t>
      </w:r>
    </w:p>
    <w:p w14:paraId="355626D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Anche la nostra Babilonia la grande oggi si sta fondando sul sangue. Si tratta però di un sangue speciale. La nostra Babilonia si sta fondando sul “sangue” di Dio Padre. Lo si è ucciso. Sul “sangue” dell’Agnello Immolato, anche Lui ucciso. Sul ”sangue” dello Spirito Santo. Anche Lui ucciso. Sul “sangue” di tutta la Divina Rivelazione. Anch’essa uccisa. Sul “sangue” della Chiesa. Anch’essa uccisa. Sul “sangue” di tutta la sana dottrina. Anch’essa ormai tolta di mezzo. Tutto questo “sangue” è stato versato con la spada del pensiero del mondo. Chi ha usato la spada è stato ed è il discepolo di Gesù, divenuto anche lui figlio della Babilonia la grande dei nostri giorni. Come Gesù è stato tratta fuori dal sepolcro per la divina onnipotenza, anche per risuscitare oggi Dio Padre, l’Agnello Immolato, lo Spirito Santo, la Divina Rivelazione, la Chiesa la sana dottrina, è necessaria tutta l’onnipotenza del Padre. Se Lui non interviene con prontezza per operare questa molteplice risurrezione, Babilonia la grande si inorgoglirà così tanto e continuerà a versare ogni “sangue” di verità e di grazia, di luce e di vita eterna. Oggi la nostra Babilonia non sta forse versando il “sangue” della verità oggettiva della natura dell’uomo. </w:t>
      </w:r>
    </w:p>
    <w:p w14:paraId="451BC7DD"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Tutte le nefandezze che sta dichiarando diritto non sono forse forte versamento di “sangue” della verità della natura umana? Aborto, eutanasia, divorzio, unione di uomini con uomini e di donne con donne, quasi fosse marito e moglie, utero in affitto, banche del seme e degli ovuli, uteri in affitto, adozione di bambini da parte di persone che mai potranno dirsi per verità di natura marito e moglie, non sono tutte cose che si vivono sul grande versamento del sangue della verità della natura umana? È cosa giusta dire una parola chiara: l’uomo oggi sta distruggendo la verità della sua natura, sta versando il suo sangue. La verità della natura umana distrutta, distrugge a sua volta l’uomo. Lo rende non uomo, incapace anche di concepire nuova vita. La storia ogni giorno ci attesta questa verità, ma l’uomo distrutto dalla verità della natura da lui distrutta, è così cieco da non vedere i frutti di questa distruzione. </w:t>
      </w:r>
    </w:p>
    <w:p w14:paraId="55CF3C01"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lastRenderedPageBreak/>
        <w:t>V 17,</w:t>
      </w:r>
      <w:r w:rsidRPr="006D645E">
        <w:rPr>
          <w:rFonts w:ascii="Arial" w:eastAsia="Times New Roman" w:hAnsi="Arial" w:cs="Arial"/>
          <w:b/>
          <w:bCs/>
          <w:spacing w:val="10"/>
          <w:kern w:val="0"/>
          <w:sz w:val="24"/>
          <w:szCs w:val="24"/>
          <w:lang w:eastAsia="it-IT"/>
          <w14:ligatures w14:val="none"/>
        </w:rPr>
        <w:t>7</w:t>
      </w:r>
      <w:r w:rsidRPr="006D645E">
        <w:rPr>
          <w:rFonts w:ascii="Arial" w:eastAsia="Times New Roman" w:hAnsi="Arial" w:cs="Arial"/>
          <w:spacing w:val="10"/>
          <w:kern w:val="0"/>
          <w:sz w:val="24"/>
          <w:szCs w:val="24"/>
          <w:lang w:eastAsia="it-IT"/>
          <w14:ligatures w14:val="none"/>
        </w:rPr>
        <w:t xml:space="preserve"> Ma l’angelo mi disse: «Perché ti meravigli? Io ti spiegherò il mistero della donna e della bestia che la porta, quella che ha sette teste e dieci corna. </w:t>
      </w:r>
      <w:r w:rsidRPr="006D645E">
        <w:rPr>
          <w:rFonts w:ascii="Arial" w:eastAsia="Times New Roman" w:hAnsi="Arial" w:cs="Arial"/>
          <w:kern w:val="0"/>
          <w:sz w:val="24"/>
          <w:szCs w:val="24"/>
          <w:lang w:val="la-Latn" w:eastAsia="it-IT"/>
          <w14:ligatures w14:val="none"/>
        </w:rPr>
        <w:t>Et dixit mihi angelus quare miraris ego tibi dicam sacramentum mulieris et bestiae quae portat eam quae habet capita septem et decem cornua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 xml:space="preserve">kaˆ epšn moi Ð ¥ggeloj, Di¦ t… ™qaÚmasaj; ™gë ™rî soi tÕ must»rion tÁj gunaikÕj kaˆ toà qhr…ou toà bast£zontoj aÙt»n, toà œcontoj t¦j ˜pt¦ kefal¦j kaˆ t¦ dška kšrata. </w:t>
      </w:r>
    </w:p>
    <w:p w14:paraId="0A3DE096"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Allo stupore e alla meraviglia dell’Apostolo Giovanni, ecco cosa dice l’angelo:</w:t>
      </w:r>
      <w:r w:rsidRPr="006D645E">
        <w:rPr>
          <w:rFonts w:ascii="Arial" w:eastAsia="Times New Roman" w:hAnsi="Arial" w:cs="Arial"/>
          <w:i/>
          <w:iCs/>
          <w:spacing w:val="10"/>
          <w:kern w:val="0"/>
          <w:sz w:val="24"/>
          <w:szCs w:val="24"/>
          <w:lang w:eastAsia="it-IT"/>
          <w14:ligatures w14:val="none"/>
        </w:rPr>
        <w:t xml:space="preserve"> “Perché ti meravigli? Io ti spiegherò il mistero della donna e della bestia che la porta, quella che ha sette teste e dieci corna”. </w:t>
      </w:r>
      <w:r w:rsidRPr="006D645E">
        <w:rPr>
          <w:rFonts w:ascii="Arial" w:eastAsia="Times New Roman" w:hAnsi="Arial" w:cs="Arial"/>
          <w:spacing w:val="10"/>
          <w:kern w:val="0"/>
          <w:sz w:val="24"/>
          <w:szCs w:val="24"/>
          <w:lang w:eastAsia="it-IT"/>
          <w14:ligatures w14:val="none"/>
        </w:rPr>
        <w:t xml:space="preserve">L’angelo rassicura l’Apostolo Giovanni. Sarà lui a spiegargli il mistero di ciò che ha visto. Cosa ha visto Giovanni: </w:t>
      </w:r>
      <w:r w:rsidRPr="006D645E">
        <w:rPr>
          <w:rFonts w:ascii="Arial" w:eastAsia="Times New Roman" w:hAnsi="Arial" w:cs="Arial"/>
          <w:i/>
          <w:iCs/>
          <w:spacing w:val="10"/>
          <w:kern w:val="0"/>
          <w:sz w:val="24"/>
          <w:szCs w:val="24"/>
          <w:lang w:eastAsia="it-IT"/>
          <w14:ligatures w14:val="none"/>
        </w:rPr>
        <w:t>“Una donna portata da una bestia dalle sette teste e dalle dieci corna”</w:t>
      </w:r>
      <w:r w:rsidRPr="006D645E">
        <w:rPr>
          <w:rFonts w:ascii="Arial" w:eastAsia="Times New Roman" w:hAnsi="Arial" w:cs="Arial"/>
          <w:spacing w:val="10"/>
          <w:kern w:val="0"/>
          <w:sz w:val="24"/>
          <w:szCs w:val="24"/>
          <w:lang w:eastAsia="it-IT"/>
          <w14:ligatures w14:val="none"/>
        </w:rPr>
        <w:t xml:space="preserve">. Lo abbiamo già detto: le sette teste sono la pienezza del male che la bestia pensa per la rovina dell’uomo. Le dieci corna sono la potenza di male necessaria per versare tanto sangue. </w:t>
      </w:r>
    </w:p>
    <w:p w14:paraId="02DD9564"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Storicamente possono essere sette imperatori, sette re, sette governatori con una potenza di male straordinaria. Storicamente tutto potrà essere letto in riferimento all’Impero Romano. Poiché però siamo in ambito di profezia, di oracolo, di visione, allora si deve necessariamente andare oltre ogni storia particolare e aprirsi alla storia universale che è fatta di infinite storie particolari e quindi anche Babilonia diviene storia particolare nella grande Babilonia della storia universale. Mai dobbiamo dimenticare le norma che ci aiuta ad entrare nella verità di ogni oracolo, ogni visione, ogni profezia, ogni Parola del Signore. La Babilonia particolare è nella storia universale e la Babilonia universale è nella storia particolare. Così la Babilonia particolare è sempre nella Babilonia universale e la Babilonia universale è sempre nella Babilonia particolare. Ogni Babilonia viene edificata sul purissimo sangue della verità di Dio e della verità dell’uomo. La verità di Dio è nella verità dell’uomo. La verità dell’uomo è nella verità di Dio. Nella storia né la verità di Dio senza la verità dell’uomo, né la verità dell’uomo senza la verità di Dio. Quando viene versato il sangue di una delle due verità, sempre viene versato anche l’altro. Se il sangue della verità dell’uomo viene versato significa che è stato versato il sangue della verità di Dio. Ma anche: se il sangue della verità di Dio viene versato, anche il sangue della verità dell’uomo viene versato. Oggi abbiamo versato il sangue, tutto il sangue della verità di Dio. Quali sono i frutti che nascono da questo versamento di sangue? Tutto il sangue della verità dell’uomo sta per essere versato, anzi sta per essere versato con pieno compimento. Ora al punto in cui siamo giunti, resta poco tempo e la verità della natura dell’uomo sarà totalmente dissanguata, </w:t>
      </w:r>
    </w:p>
    <w:p w14:paraId="09B8C7F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 xml:space="preserve">8 </w:t>
      </w:r>
      <w:r w:rsidRPr="006D645E">
        <w:rPr>
          <w:rFonts w:ascii="Arial" w:eastAsia="Times New Roman" w:hAnsi="Arial" w:cs="Arial"/>
          <w:spacing w:val="10"/>
          <w:kern w:val="0"/>
          <w:sz w:val="24"/>
          <w:szCs w:val="24"/>
          <w:lang w:eastAsia="it-IT"/>
          <w14:ligatures w14:val="none"/>
        </w:rPr>
        <w:t xml:space="preserve">La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6D645E">
        <w:rPr>
          <w:rFonts w:ascii="Arial" w:eastAsia="Times New Roman" w:hAnsi="Arial" w:cs="Arial"/>
          <w:kern w:val="0"/>
          <w:sz w:val="24"/>
          <w:szCs w:val="24"/>
          <w:lang w:val="la-Latn" w:eastAsia="it-IT"/>
          <w14:ligatures w14:val="none"/>
        </w:rPr>
        <w:t xml:space="preserve">Bestiam quam vidisti fuit et non est et ascensura est de abysso et in interitum ibit et mirabuntur inhabitantes terram quorum non sunt scripta nomina in libro vitae a constitutione mundi </w:t>
      </w:r>
      <w:r w:rsidRPr="006D645E">
        <w:rPr>
          <w:rFonts w:ascii="Arial" w:eastAsia="Times New Roman" w:hAnsi="Arial" w:cs="Arial"/>
          <w:kern w:val="0"/>
          <w:sz w:val="24"/>
          <w:szCs w:val="24"/>
          <w:lang w:val="la-Latn" w:eastAsia="it-IT"/>
          <w14:ligatures w14:val="none"/>
        </w:rPr>
        <w:lastRenderedPageBreak/>
        <w:t>videntes bestiam quia erat et non est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w:t>
      </w:r>
    </w:p>
    <w:p w14:paraId="10DC0FC6" w14:textId="77777777" w:rsidR="006D645E" w:rsidRPr="0018797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18797E">
        <w:rPr>
          <w:rFonts w:ascii="Arial" w:eastAsia="Times New Roman" w:hAnsi="Arial" w:cs="Arial"/>
          <w:spacing w:val="10"/>
          <w:kern w:val="0"/>
          <w:sz w:val="24"/>
          <w:szCs w:val="20"/>
          <w:lang w:eastAsia="it-IT"/>
          <w14:ligatures w14:val="none"/>
        </w:rPr>
        <w:t>Ecco una vera consolazione per l’Apostolo Giovanni:</w:t>
      </w:r>
      <w:r w:rsidRPr="0018797E">
        <w:rPr>
          <w:rFonts w:ascii="Arial" w:eastAsia="Times New Roman" w:hAnsi="Arial" w:cs="Arial"/>
          <w:i/>
          <w:iCs/>
          <w:spacing w:val="10"/>
          <w:kern w:val="0"/>
          <w:sz w:val="24"/>
          <w:szCs w:val="20"/>
          <w:lang w:eastAsia="it-IT"/>
          <w14:ligatures w14:val="none"/>
        </w:rPr>
        <w:t xml:space="preserve"> “La bestia che hai visto era, ma non è più; salirà dall’abisso, ma per andare in rovina”. </w:t>
      </w:r>
      <w:r w:rsidRPr="0018797E">
        <w:rPr>
          <w:rFonts w:ascii="Arial" w:eastAsia="Times New Roman" w:hAnsi="Arial" w:cs="Arial"/>
          <w:spacing w:val="10"/>
          <w:kern w:val="0"/>
          <w:sz w:val="24"/>
          <w:szCs w:val="20"/>
          <w:lang w:eastAsia="it-IT"/>
          <w14:ligatures w14:val="none"/>
        </w:rPr>
        <w:t xml:space="preserve">La bestia non ha un potere eterno. Esse salgono dall’abisso. Svolgono le loro opere per un tempo fissato. Poi vanno in rovina. Dagli abissi sono venuti e negli abissi ritorneranno. Finisce il tempo di una bestia e subito dagli abissi ne sale un’altra. Ma anche questa sale con un tempo ben limitato. Poi anch’essa finirà negli abissi dai quali era salita. </w:t>
      </w:r>
      <w:r w:rsidRPr="0018797E">
        <w:rPr>
          <w:rFonts w:ascii="Arial" w:eastAsia="Times New Roman" w:hAnsi="Arial" w:cs="Arial"/>
          <w:i/>
          <w:iCs/>
          <w:spacing w:val="10"/>
          <w:kern w:val="0"/>
          <w:sz w:val="24"/>
          <w:szCs w:val="20"/>
          <w:lang w:eastAsia="it-IT"/>
          <w14:ligatures w14:val="none"/>
        </w:rPr>
        <w:t xml:space="preserve">“E gli abitanti della terra il cui nome non è scritto nel libro della vita fino dalla fondazione del mondo, stupiranno al vedere che la bestia, era, e non è più; ma riapparirà”. </w:t>
      </w:r>
      <w:r w:rsidRPr="0018797E">
        <w:rPr>
          <w:rFonts w:ascii="Arial" w:eastAsia="Times New Roman" w:hAnsi="Arial" w:cs="Arial"/>
          <w:spacing w:val="10"/>
          <w:kern w:val="0"/>
          <w:sz w:val="24"/>
          <w:szCs w:val="20"/>
          <w:lang w:eastAsia="it-IT"/>
          <w14:ligatures w14:val="none"/>
        </w:rPr>
        <w:t xml:space="preserve">Quanti non hanno scritto il nome della vita sulla loro fronte, sono gli abitanti della terra che appartengono al drago, non per predestinazione eterna, ma perché essi lo hanno scelto. </w:t>
      </w:r>
    </w:p>
    <w:p w14:paraId="6555DC82" w14:textId="744C5531"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Fin dalla fondazione del mondo significa che il nostro Dio, Signore, Creatore sa già i nomi di tutti coloro che votano la loro vita al male. Questo però non significa che Lui farà mancare loro tutte le grazie necessarie per il raggiungimento della salvezza eterna. Costoro però rifiutano ogni grazia di Dio a causa della loro volontà che si ostina nel non scegliere la luce, il bene, la giustizia, la pace. Essi che seguono la bestia vorrebbero che mai essa scomparisse dalla terra. La loro vita e la vita della bestia sono legate</w:t>
      </w:r>
      <w:r w:rsidR="0018797E">
        <w:rPr>
          <w:rFonts w:ascii="Arial" w:eastAsia="Times New Roman" w:hAnsi="Arial" w:cs="Arial"/>
          <w:spacing w:val="10"/>
          <w:kern w:val="0"/>
          <w:sz w:val="24"/>
          <w:szCs w:val="20"/>
          <w:lang w:eastAsia="it-IT"/>
          <w14:ligatures w14:val="none"/>
        </w:rPr>
        <w:t xml:space="preserve"> intimamente .</w:t>
      </w:r>
      <w:r w:rsidRPr="006D645E">
        <w:rPr>
          <w:rFonts w:ascii="Arial" w:eastAsia="Times New Roman" w:hAnsi="Arial" w:cs="Arial"/>
          <w:spacing w:val="10"/>
          <w:kern w:val="0"/>
          <w:sz w:val="24"/>
          <w:szCs w:val="20"/>
          <w:lang w:eastAsia="it-IT"/>
          <w14:ligatures w14:val="none"/>
        </w:rPr>
        <w:t xml:space="preserve"> Sono essi che danno vita alla bestia. La bestia esercita il suo potere per mezzo di essi. </w:t>
      </w:r>
    </w:p>
    <w:p w14:paraId="29F96405"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Quanto però il Testo Sacro aggiunge è di consolazione per quanti sono votati al mal. Sparisce una bestia, ne apparirà un’altra. La storia è questa. Cambiano le bestie, non cambia la storia del male. Per un tempo sembra che nella storia non vi siano bestie. Ma subito dopo ecco che ne sale un’altra dagli abissi dell’inferno. Una bestia va e una bestia viene. È in questo succedersi di bestie sulla scena di questo mondo che il discepolo di Gesù dovrà dare la sua testimonianza, sapendo che la bestia vuole la sua vita e che farà di tutto per averla. Ma il cristiano ha già dato la vita a Cristo allo stesso modo che Cristo ha dato la vita al Padre. Le vie attraverso le quali il cristiano deve dare la vita a Cristo Gesù è il Padre che le stabilisce, non è la bestia. La bestia non ha potere sulla vita di quanti hanno scritto il nome dell’Agnello sulla loro fronte. </w:t>
      </w:r>
    </w:p>
    <w:p w14:paraId="5F7EEE7A"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9</w:t>
      </w:r>
      <w:r w:rsidRPr="006D645E">
        <w:rPr>
          <w:rFonts w:ascii="Arial" w:eastAsia="Times New Roman" w:hAnsi="Arial" w:cs="Arial"/>
          <w:spacing w:val="10"/>
          <w:kern w:val="0"/>
          <w:sz w:val="24"/>
          <w:szCs w:val="24"/>
          <w:lang w:eastAsia="it-IT"/>
          <w14:ligatures w14:val="none"/>
        </w:rPr>
        <w:t xml:space="preserve"> Qui è necessaria una mente saggia. Le sette teste sono i sette monti sui quali è seduta la donna. E i re sono sette: </w:t>
      </w:r>
      <w:r w:rsidRPr="006D645E">
        <w:rPr>
          <w:rFonts w:ascii="Arial" w:eastAsia="Times New Roman" w:hAnsi="Arial" w:cs="Arial"/>
          <w:kern w:val="0"/>
          <w:sz w:val="24"/>
          <w:szCs w:val="24"/>
          <w:lang w:val="la-Latn" w:eastAsia="it-IT"/>
          <w14:ligatures w14:val="none"/>
        </w:rPr>
        <w:t>Et hic est sensus qui habet sapientiam septem capita septem montes sunt super quos mulier sedet et reges septem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ïde Ð noàj Ð œcwn sof…an. aƒ ˜pt¦ kefalaˆ ˜pt¦ Ôrh e„s…n, Ópou ¹ gun¾ k£qhtai ™p' aÙtîn. kaˆ basile‹j ˜pt£ e„sin:</w:t>
      </w:r>
    </w:p>
    <w:p w14:paraId="238FB648"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lastRenderedPageBreak/>
        <w:t xml:space="preserve">La storia dell’umanità è fatta di un continuo susseguirsi di bestie. Non tutte le però con la stessa potenza. Alcune sono di potenza superiore, altre di potenza inferiore. Alcune sono di potenza universale, altre di potenza particolare. Ogni storia è segnata dal sorgere delle bestie. Per i cristiani, Roma è stata una bestia feroce, crudele, assetata del loro sangue. Poi dopo l’Impero di Roma sempre sorgeranno altre bestie e anche queste si vorranno saziare del sangue dei discepoli di Gesù. Questo significa che il mondo rimarrà sempre mondo e che il suo principe rimarrà sempre il suo principe. Questa mente saggia è a noi necessaria. Nella sapienza sempre sapranno i discepoli di Gesù che essi dovranno vivere come pecore in mezzo a lupi. Per questo è necessario che siano prudenti come i serpenti e semplici come le colombe. </w:t>
      </w:r>
    </w:p>
    <w:p w14:paraId="5B50BA93"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Ora all’Apostolo Giovanni viene svelato o rivelato che la donna seduta sulla bestia è Roma. Le sette teste sono i sette re. Questa rivelazione riguarda il momento storico particolare. Questo momento storico dura un tempo, un altro tempo, un altro tempo ancora e mezzo tempo. Poi finisce il tempo per questa bestia. È necessario un altro angelo che ci sveli chi è la bestia che sale dagli abissi perché non ci lasciamo confondere da essa. Chi manca di questa rivelazione, potrebbe allearsi con la bestia ed essere suo strumento di male per ogni altro uomo. Chi si allea con la bestia, dona potere ad essa. Questa verità vale oggi anche per i partiti politici.</w:t>
      </w:r>
    </w:p>
    <w:p w14:paraId="4312921D" w14:textId="3B05D819"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Il cristiano è obbligato a non allearsi con quanti distruggono la verità di creazione e la verità di redenzione. Se lui si allea con un partito che distrugge o la verità della creazione o la verità della redenzione, lui è responsabile di tutti i mali che questa bestia produce nella storia. Parliamo con chiarezza: chi ha votato in favore dell’aborto, del divorzio, di altre leggi inique, tutte finalizzate a distruggere la verità sia della creazione e sia della rivelazione, è responsabile di tutto il male che quella legge produce nella storia, non in un tempo particolare,</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ma in tutto il tempo della storia. Per questo è giusto enunciare un principio morale di valore universale: </w:t>
      </w:r>
      <w:r w:rsidRPr="006D645E">
        <w:rPr>
          <w:rFonts w:ascii="Arial" w:eastAsia="Times New Roman" w:hAnsi="Arial" w:cs="Arial"/>
          <w:i/>
          <w:iCs/>
          <w:spacing w:val="10"/>
          <w:kern w:val="0"/>
          <w:sz w:val="24"/>
          <w:szCs w:val="24"/>
          <w:lang w:eastAsia="it-IT"/>
          <w14:ligatures w14:val="none"/>
        </w:rPr>
        <w:t>“Chiunque aiuta una sola bestia in qualsiasi modo, anche con il silenzio che si trasforma in approvazione della bestia, è responsabile di tutti i mali che il suo aiuto ha dato alla bestia”.</w:t>
      </w:r>
      <w:r w:rsidRPr="006D645E">
        <w:rPr>
          <w:rFonts w:ascii="Arial" w:eastAsia="Times New Roman" w:hAnsi="Arial" w:cs="Arial"/>
          <w:spacing w:val="10"/>
          <w:kern w:val="0"/>
          <w:sz w:val="24"/>
          <w:szCs w:val="24"/>
          <w:lang w:eastAsia="it-IT"/>
          <w14:ligatures w14:val="none"/>
        </w:rPr>
        <w:t xml:space="preserve"> Ecco perché è giusto affermare che oggi i discepoli di Gesù sono responsabili di tutto il male che c’è nel mondo. Il loro silenzio assordante e le loro scelte sciagurate donano ogni potere di male alla bestia che di volta in volta sale dalle profondità degli abissi. Ecco perché è necessario che un angelo del Signore sempre ci aiuti a conoscere ogni bestia che sale dagli abissi così che ci si possa guardare di dare ad essa il nostro aiuto.</w:t>
      </w:r>
    </w:p>
    <w:p w14:paraId="3A7C2DEA"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Ogni nostro anche piccolo aiuto, anche minimo, aumenta a dismisura il potere della bestia. Di tutto il male che la bestia opera siamo noi responsabili. Non dare potere alla bestia è obbligo per ogni discepolo di Gesù. Aiutare ogni altro discepolo perché non dia aiuto alla bestia è obbligo di giustizia e di carità. Separare sempre il bene e il male è missione di ogni cristiano. Dove l’uno manca, deve subentrare l’altro.</w:t>
      </w:r>
    </w:p>
    <w:p w14:paraId="48FA398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V 17,</w:t>
      </w:r>
      <w:r w:rsidRPr="006D645E">
        <w:rPr>
          <w:rFonts w:ascii="Arial" w:eastAsia="Times New Roman" w:hAnsi="Arial" w:cs="Arial"/>
          <w:b/>
          <w:bCs/>
          <w:spacing w:val="10"/>
          <w:kern w:val="0"/>
          <w:sz w:val="24"/>
          <w:szCs w:val="24"/>
          <w:lang w:eastAsia="it-IT"/>
          <w14:ligatures w14:val="none"/>
        </w:rPr>
        <w:t>10</w:t>
      </w:r>
      <w:r w:rsidRPr="006D645E">
        <w:rPr>
          <w:rFonts w:ascii="Arial" w:eastAsia="Times New Roman" w:hAnsi="Arial" w:cs="Arial"/>
          <w:spacing w:val="10"/>
          <w:kern w:val="0"/>
          <w:sz w:val="24"/>
          <w:szCs w:val="24"/>
          <w:lang w:eastAsia="it-IT"/>
          <w14:ligatures w14:val="none"/>
        </w:rPr>
        <w:t xml:space="preserve"> i primi cinque sono caduti; uno è ancora in vita, l’altro non è ancora venuto e, quando sarà venuto, dovrà rimanere per poco. </w:t>
      </w:r>
      <w:r w:rsidRPr="006D645E">
        <w:rPr>
          <w:rFonts w:ascii="Arial" w:eastAsia="Times New Roman" w:hAnsi="Arial" w:cs="Arial"/>
          <w:kern w:val="0"/>
          <w:sz w:val="24"/>
          <w:szCs w:val="24"/>
          <w:lang w:val="la-Latn" w:eastAsia="it-IT"/>
          <w14:ligatures w14:val="none"/>
        </w:rPr>
        <w:t>Quinque ceciderunt unus est alius nondum venit et cum venerit oportet illum breve tempus manere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oƒ pšnte œpesan, Ð eŒj œstin, Ð ¥lloj oÜpw Ãlqen, kaˆ Ótan œlqV Ñl…gon aÙtÕn de‹ me‹nai.</w:t>
      </w:r>
    </w:p>
    <w:p w14:paraId="427CFF5A" w14:textId="19BD931E"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Ora all’Apostolo Giovanni viene rivelato uno squarcio della storia particolare nella quale lui sta vivendo: </w:t>
      </w:r>
      <w:r w:rsidRPr="006D645E">
        <w:rPr>
          <w:rFonts w:ascii="Arial" w:eastAsia="Times New Roman" w:hAnsi="Arial" w:cs="Arial"/>
          <w:i/>
          <w:iCs/>
          <w:spacing w:val="10"/>
          <w:kern w:val="0"/>
          <w:sz w:val="24"/>
          <w:szCs w:val="24"/>
          <w:lang w:eastAsia="it-IT"/>
          <w14:ligatures w14:val="none"/>
        </w:rPr>
        <w:t>“I primi cinque re sono caduti. Uno è ancora in vita. L’altro dovrà ancora salire dagli abissi. Il tempo di quest’ultimo sarà assai breve. Rimarrà nella storia per poco”</w:t>
      </w:r>
      <w:r w:rsidRPr="006D645E">
        <w:rPr>
          <w:rFonts w:ascii="Arial" w:eastAsia="Times New Roman" w:hAnsi="Arial" w:cs="Arial"/>
          <w:spacing w:val="10"/>
          <w:kern w:val="0"/>
          <w:sz w:val="24"/>
          <w:szCs w:val="24"/>
          <w:lang w:eastAsia="it-IT"/>
          <w14:ligatures w14:val="none"/>
        </w:rPr>
        <w:t xml:space="preserve">. Questa rivelazione deve rassicura i discepoli di Gesù. Anche per essi ci sarà un attimo </w:t>
      </w:r>
      <w:r w:rsidR="005660F7" w:rsidRPr="006D645E">
        <w:rPr>
          <w:rFonts w:ascii="Arial" w:eastAsia="Times New Roman" w:hAnsi="Arial" w:cs="Arial"/>
          <w:spacing w:val="10"/>
          <w:kern w:val="0"/>
          <w:sz w:val="24"/>
          <w:szCs w:val="24"/>
          <w:lang w:eastAsia="it-IT"/>
          <w14:ligatures w14:val="none"/>
        </w:rPr>
        <w:t>di</w:t>
      </w:r>
      <w:r w:rsidRPr="006D645E">
        <w:rPr>
          <w:rFonts w:ascii="Arial" w:eastAsia="Times New Roman" w:hAnsi="Arial" w:cs="Arial"/>
          <w:spacing w:val="10"/>
          <w:kern w:val="0"/>
          <w:sz w:val="24"/>
          <w:szCs w:val="24"/>
          <w:lang w:eastAsia="it-IT"/>
          <w14:ligatures w14:val="none"/>
        </w:rPr>
        <w:t xml:space="preserve"> respiro. Anche in questo caso va applicata la regola generale:</w:t>
      </w:r>
      <w:r w:rsidRPr="006D645E">
        <w:rPr>
          <w:rFonts w:ascii="Arial" w:eastAsia="Times New Roman" w:hAnsi="Arial" w:cs="Arial"/>
          <w:i/>
          <w:iCs/>
          <w:spacing w:val="10"/>
          <w:kern w:val="0"/>
          <w:sz w:val="24"/>
          <w:szCs w:val="24"/>
          <w:lang w:eastAsia="it-IT"/>
          <w14:ligatures w14:val="none"/>
        </w:rPr>
        <w:t xml:space="preserve"> “Il Signore mai manda una prova superiore alle nostre forze e per ogni prova sempre dona la grazia necessaria perché noi la possiamo superare”. </w:t>
      </w:r>
      <w:r w:rsidRPr="006D645E">
        <w:rPr>
          <w:rFonts w:ascii="Arial" w:eastAsia="Times New Roman" w:hAnsi="Arial" w:cs="Arial"/>
          <w:spacing w:val="10"/>
          <w:kern w:val="0"/>
          <w:sz w:val="24"/>
          <w:szCs w:val="24"/>
          <w:lang w:eastAsia="it-IT"/>
          <w14:ligatures w14:val="none"/>
        </w:rPr>
        <w:t xml:space="preserve">Noi abbiamo l’esempio di Gesù: Lui è stato sottoposto alla prova della croce. Il Padre suo lo ha colmato della grazia perché potesse superare quella prova così atroce e dolorosa. Gesù però la grazia l’ha chiesta, insegnando agli Apostoli che la tentazione si vince solo per grazia: </w:t>
      </w:r>
      <w:r w:rsidRPr="006D645E">
        <w:rPr>
          <w:rFonts w:ascii="Arial" w:eastAsia="Times New Roman" w:hAnsi="Arial" w:cs="Arial"/>
          <w:i/>
          <w:iCs/>
          <w:spacing w:val="10"/>
          <w:kern w:val="0"/>
          <w:sz w:val="24"/>
          <w:szCs w:val="24"/>
          <w:lang w:eastAsia="it-IT"/>
          <w14:ligatures w14:val="none"/>
        </w:rPr>
        <w:t>“Pregate per non cadere in tentazione. Lo spirito è pronto, ma la carne è debole”</w:t>
      </w:r>
      <w:r w:rsidRPr="006D645E">
        <w:rPr>
          <w:rFonts w:ascii="Arial" w:eastAsia="Times New Roman" w:hAnsi="Arial" w:cs="Arial"/>
          <w:spacing w:val="10"/>
          <w:kern w:val="0"/>
          <w:sz w:val="24"/>
          <w:szCs w:val="24"/>
          <w:lang w:eastAsia="it-IT"/>
          <w14:ligatures w14:val="none"/>
        </w:rPr>
        <w:t xml:space="preserve">. Questo è il grido dell’Apostolo Paolo: </w:t>
      </w:r>
      <w:r w:rsidRPr="006D645E">
        <w:rPr>
          <w:rFonts w:ascii="Arial" w:eastAsia="Times New Roman" w:hAnsi="Arial" w:cs="Arial"/>
          <w:i/>
          <w:iCs/>
          <w:spacing w:val="10"/>
          <w:kern w:val="0"/>
          <w:sz w:val="24"/>
          <w:szCs w:val="24"/>
          <w:lang w:eastAsia="it-IT"/>
          <w14:ligatures w14:val="none"/>
        </w:rPr>
        <w:t xml:space="preserve">“Attingete forza nel Signore”. </w:t>
      </w:r>
      <w:r w:rsidRPr="006D645E">
        <w:rPr>
          <w:rFonts w:ascii="Arial" w:eastAsia="Times New Roman" w:hAnsi="Arial" w:cs="Arial"/>
          <w:spacing w:val="10"/>
          <w:kern w:val="0"/>
          <w:sz w:val="24"/>
          <w:szCs w:val="24"/>
          <w:lang w:eastAsia="it-IT"/>
          <w14:ligatures w14:val="none"/>
        </w:rPr>
        <w:t>Ecco cosa rivela lo Spirito Santo come via per vincere ogni tentazione:</w:t>
      </w:r>
    </w:p>
    <w:p w14:paraId="505CF257"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8C9DADC"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Chi indossa questa armatura e la tiene sempre indossata, facendola diventare pelle della sua pelle, carne della sua carne, anima della sua anima, spirito del suo spirito, di certo mai cadrà. Avrà sempre ogni grazia necessaria per resistere agli attacchi di ogni bestia che sale dagli abissi,</w:t>
      </w:r>
    </w:p>
    <w:p w14:paraId="12DDE8F1" w14:textId="3532524A"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11</w:t>
      </w:r>
      <w:r w:rsidRPr="006D645E">
        <w:rPr>
          <w:rFonts w:ascii="Arial" w:eastAsia="Times New Roman" w:hAnsi="Arial" w:cs="Arial"/>
          <w:spacing w:val="10"/>
          <w:kern w:val="0"/>
          <w:sz w:val="24"/>
          <w:szCs w:val="24"/>
          <w:lang w:eastAsia="it-IT"/>
          <w14:ligatures w14:val="none"/>
        </w:rPr>
        <w:t xml:space="preserve"> La bestia, che era e non è più, è l’ottavo re e anche uno dei sette, ma va verso la rovina.</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 xml:space="preserve">Et bestia quae erat et non est et ipsa octava est et de </w:t>
      </w:r>
      <w:r w:rsidRPr="006D645E">
        <w:rPr>
          <w:rFonts w:ascii="Arial" w:eastAsia="Times New Roman" w:hAnsi="Arial" w:cs="Arial"/>
          <w:kern w:val="0"/>
          <w:sz w:val="24"/>
          <w:szCs w:val="24"/>
          <w:lang w:val="la-Latn" w:eastAsia="it-IT"/>
          <w14:ligatures w14:val="none"/>
        </w:rPr>
        <w:lastRenderedPageBreak/>
        <w:t>septem est et in interitum vadit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tÕ qhr…on Ö Ãn kaˆ oÙk œstin kaˆ aÙtÕj ÔgdoÒj ™stin kaˆ ™k tîn ˜pt£ ™stin, kaˆ e„j ¢pèleian Øp£gei.</w:t>
      </w:r>
    </w:p>
    <w:p w14:paraId="0B7E7522" w14:textId="77777777" w:rsidR="0018797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Ecco ancora parole di consolazione per l’Apostolo Giovanni e per ogni altro discepolo di Gesù:</w:t>
      </w:r>
      <w:r w:rsidRPr="006D645E">
        <w:rPr>
          <w:rFonts w:ascii="Arial" w:eastAsia="Times New Roman" w:hAnsi="Arial" w:cs="Arial"/>
          <w:i/>
          <w:iCs/>
          <w:spacing w:val="10"/>
          <w:kern w:val="0"/>
          <w:sz w:val="24"/>
          <w:szCs w:val="24"/>
          <w:lang w:eastAsia="it-IT"/>
          <w14:ligatures w14:val="none"/>
        </w:rPr>
        <w:t xml:space="preserve"> “La bestia, che era e non è più, è l’ottavo re e anche uno dei sette, ma va verso la fine”. </w:t>
      </w:r>
      <w:r w:rsidRPr="006D645E">
        <w:rPr>
          <w:rFonts w:ascii="Arial" w:eastAsia="Times New Roman" w:hAnsi="Arial" w:cs="Arial"/>
          <w:spacing w:val="10"/>
          <w:kern w:val="0"/>
          <w:sz w:val="24"/>
          <w:szCs w:val="24"/>
          <w:lang w:eastAsia="it-IT"/>
          <w14:ligatures w14:val="none"/>
        </w:rPr>
        <w:t>Il tempo di ogni bestia non è eterno. Esso è ben limitato. Il discepolo di Gesù sa anche che per la sua preghiera, il Signore potrà sempre accorciare ogni tempo, di ogni bestia e dare sollievo ai discepoli del Figlio suo. Quando il cristiano crederà nella sua preghiera, con essa potrà chiedere al Signore qualsiasi grazia. Ma quale grazia dovrà chiedere al Signore il cristiano? Quella che sale dallo Spirito Santo che è nel suo cuore. Nel cristiano non deve mai pregare il cristiano. Nel cristiano deve sempre pregare lo Spirito Santo con il quale il suo cuore è colmo. Ecco allora quale dovrà essere il fine della vita di ogni discepolo di Gesù: colmare il suo cuore interamente di Spirito Santo, così che non vi siano spazi vuoti che possono essere occupati dai suoi pensiero o dai suoi desideri. Quando lo spirito Santo occuperà ogni spazio, allora non sarà più il cristiano a pregare, perché lui è senza pensieri e senza desideri nel cuore. Dal cuore sarà lo Spirito Santo ad elevare al Padre richieste sempre secondo la volontà del Padre.</w:t>
      </w:r>
    </w:p>
    <w:p w14:paraId="48747DD1"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Lo Spirito Santo può anche chiedere al Padre che ci faccia passare attraverso la via della testimonianza da rendere a Cristo con il sangue. Cosa chiederà lo Spirito Santo per noi solo lo Spirito del Signore lo sa. A noi è chiesto solo di far sì tutto il nostro cuore sia occupato da esso.</w:t>
      </w:r>
    </w:p>
    <w:p w14:paraId="380BA7F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12</w:t>
      </w:r>
      <w:r w:rsidRPr="006D645E">
        <w:rPr>
          <w:rFonts w:ascii="Arial" w:eastAsia="Times New Roman" w:hAnsi="Arial" w:cs="Arial"/>
          <w:spacing w:val="10"/>
          <w:kern w:val="0"/>
          <w:sz w:val="24"/>
          <w:szCs w:val="24"/>
          <w:lang w:eastAsia="it-IT"/>
          <w14:ligatures w14:val="none"/>
        </w:rPr>
        <w:t xml:space="preserve"> Le dieci corna che hai visto sono dieci re, i quali non hanno ancora ricevuto un regno, ma riceveranno potere regale per un’ora soltanto, insieme con la bestia. </w:t>
      </w:r>
      <w:r w:rsidRPr="006D645E">
        <w:rPr>
          <w:rFonts w:ascii="Arial" w:eastAsia="Times New Roman" w:hAnsi="Arial" w:cs="Arial"/>
          <w:kern w:val="0"/>
          <w:sz w:val="24"/>
          <w:szCs w:val="24"/>
          <w:lang w:val="la-Latn" w:eastAsia="it-IT"/>
          <w14:ligatures w14:val="none"/>
        </w:rPr>
        <w:t>Et decem cornua quae vidisti decem reges sunt qui regnum nondum acceperunt sed potestatem tamquam reges una hora accipiunt post bestiam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 dška kšrata § edej dška basile‹j e„sin, o†tinej basile…an oÜpw œlabon, ¢ll¦ ™xous…an æj basile‹j m…an éran lamb£nousin met¦ toà qhr…ou.</w:t>
      </w:r>
    </w:p>
    <w:p w14:paraId="3236D3C5" w14:textId="17A4329C"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Ecco ancora quanto l’angelo rivela sulla storia particolare nella quale l’Apostolo Giovanni vive. In verità non è lui che vive, in quanto anche il suo tempo è limitato benché assai lungo, ma il corpo di Cristo che è la Chiesa:</w:t>
      </w:r>
      <w:r w:rsidRPr="006D645E">
        <w:rPr>
          <w:rFonts w:ascii="Arial" w:eastAsia="Times New Roman" w:hAnsi="Arial" w:cs="Arial"/>
          <w:i/>
          <w:iCs/>
          <w:spacing w:val="10"/>
          <w:kern w:val="0"/>
          <w:sz w:val="24"/>
          <w:szCs w:val="24"/>
          <w:lang w:eastAsia="it-IT"/>
          <w14:ligatures w14:val="none"/>
        </w:rPr>
        <w:t xml:space="preserve"> “Le dieci corna che hai visto sono dieci re, i quali non hanno ancora ricevuto un regno, ma riceveranno potere regale per un’ora soltanto, insieme alla bestia”.</w:t>
      </w:r>
      <w:r w:rsidR="0045474D">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L’angelo sta rivelando all’Apostolo che i re non sono tutti venuti e che molti altri verranno. Eserciteranno il loro potere regale insieme alla bestia, ma il loro tempo sarà brevissimo. </w:t>
      </w:r>
    </w:p>
    <w:p w14:paraId="41761DF0" w14:textId="77777777" w:rsidR="0018797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Qual è il fine di questa rivelazione: recare molto conforto alla fede dei discepoli di Gesù. Essi si dovranno rivestire di purissima fede. In cosa consiste questa purissima fede:</w:t>
      </w:r>
      <w:r w:rsidRPr="006D645E">
        <w:rPr>
          <w:rFonts w:ascii="Arial" w:eastAsia="Times New Roman" w:hAnsi="Arial" w:cs="Arial"/>
          <w:i/>
          <w:iCs/>
          <w:spacing w:val="10"/>
          <w:kern w:val="0"/>
          <w:sz w:val="24"/>
          <w:szCs w:val="24"/>
          <w:lang w:eastAsia="it-IT"/>
          <w14:ligatures w14:val="none"/>
        </w:rPr>
        <w:t xml:space="preserve"> “Il regno è solo del Signore. Tutto ciò che avviene nel mondo, nella storia, sia nel mondo particolare che universale e sia nella storia particolare che universale è per permissione del Dio Onnipotente”. </w:t>
      </w:r>
      <w:r w:rsidRPr="006D645E">
        <w:rPr>
          <w:rFonts w:ascii="Arial" w:eastAsia="Times New Roman" w:hAnsi="Arial" w:cs="Arial"/>
          <w:spacing w:val="10"/>
          <w:kern w:val="0"/>
          <w:sz w:val="24"/>
          <w:szCs w:val="24"/>
          <w:lang w:eastAsia="it-IT"/>
          <w14:ligatures w14:val="none"/>
        </w:rPr>
        <w:t xml:space="preserve">Se il Signore permette che i suoi fedeli siamo tormentati o </w:t>
      </w:r>
      <w:r w:rsidRPr="006D645E">
        <w:rPr>
          <w:rFonts w:ascii="Arial" w:eastAsia="Times New Roman" w:hAnsi="Arial" w:cs="Arial"/>
          <w:spacing w:val="10"/>
          <w:kern w:val="0"/>
          <w:sz w:val="24"/>
          <w:szCs w:val="24"/>
          <w:lang w:eastAsia="it-IT"/>
          <w14:ligatures w14:val="none"/>
        </w:rPr>
        <w:lastRenderedPageBreak/>
        <w:t xml:space="preserve">sacrificati, Lui lo permette per la sua più grande gloria e la più grande gloria del Signore è anche la più grande gloria dei suoi fedeli. Mai la grande gloria è solo del Signore. Più grande è la gloria del Signore e più grande è la gloria dei suoi fedeli. Più grande è la luce del fedele e più grande sarà la luce del Signore Onnipotente. </w:t>
      </w:r>
    </w:p>
    <w:p w14:paraId="05FAFD2E"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Il potere appartiene al Signore. Il Signore mai conferisce un potere di male agli uomini. Il potere di male è conferito dal drago alla bestia e dalla bestia ad ogni suo adoratore. Al cristiano è chiesto di adorare Cristo. Mai lui deve divenire adoratore della bestia. Purtroppo ai nostri tempi sono molti coloro che adorano la bestia, sottraendosi al potere regale di Cristo Gesù. Mai il cristiano deve cadere in questa trappola: dare o consegnare il potere regale di Cristo Gesù alla bestia. Quando questo dovesse accadere, sappia che lui diviene responsabile di tutto il male che la bestia opererà. </w:t>
      </w:r>
    </w:p>
    <w:p w14:paraId="08CF8683"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13</w:t>
      </w:r>
      <w:r w:rsidRPr="006D645E">
        <w:rPr>
          <w:rFonts w:ascii="Arial" w:eastAsia="Times New Roman" w:hAnsi="Arial" w:cs="Arial"/>
          <w:spacing w:val="10"/>
          <w:kern w:val="0"/>
          <w:sz w:val="24"/>
          <w:szCs w:val="24"/>
          <w:lang w:eastAsia="it-IT"/>
          <w14:ligatures w14:val="none"/>
        </w:rPr>
        <w:t xml:space="preserve"> Questi hanno un unico intento: consegnare la loro forza e il loro potere alla bestia. </w:t>
      </w:r>
      <w:r w:rsidRPr="006D645E">
        <w:rPr>
          <w:rFonts w:ascii="Arial" w:eastAsia="Times New Roman" w:hAnsi="Arial" w:cs="Arial"/>
          <w:kern w:val="0"/>
          <w:sz w:val="24"/>
          <w:szCs w:val="24"/>
          <w:lang w:val="la-Latn" w:eastAsia="it-IT"/>
          <w14:ligatures w14:val="none"/>
        </w:rPr>
        <w:t>Hii unum consilium habent et virtutem et potestatem suam bestiae tradunt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oátoi m…an gnèmhn œcousin, kaˆ t¾n dÚnamin kaˆ ™xous…an aÙtîn tù qhr…J didÒasin.</w:t>
      </w:r>
    </w:p>
    <w:p w14:paraId="1C67F6E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cosa faranno tutti i re che seguiranno: </w:t>
      </w:r>
      <w:r w:rsidRPr="006D645E">
        <w:rPr>
          <w:rFonts w:ascii="Arial" w:eastAsia="Times New Roman" w:hAnsi="Arial" w:cs="Arial"/>
          <w:i/>
          <w:iCs/>
          <w:kern w:val="0"/>
          <w:sz w:val="24"/>
          <w:szCs w:val="24"/>
          <w:lang w:eastAsia="it-IT"/>
          <w14:ligatures w14:val="none"/>
        </w:rPr>
        <w:t>“Questi hanno un unico intento: consegnare la loro forza e il loro potere alla bestia”.</w:t>
      </w:r>
      <w:r w:rsidRPr="006D645E">
        <w:rPr>
          <w:rFonts w:ascii="Arial" w:eastAsia="Times New Roman" w:hAnsi="Arial" w:cs="Arial"/>
          <w:kern w:val="0"/>
          <w:sz w:val="24"/>
          <w:szCs w:val="24"/>
          <w:lang w:eastAsia="it-IT"/>
          <w14:ligatures w14:val="none"/>
        </w:rPr>
        <w:t xml:space="preserve"> Noi sappiamo che la bestia ha un solo fine da raggiungere: abbattere, distruggere, annientare il regno di Cristo Gesù fino anche ad ogni più piccola manifestazione in ognuno dei suoi membri. La bestia combatte per fare scomparire dalla terra i discepoli di Gesù. Tutti i mezzi a sua disposizione essa li userà. Questi re, consegnando la loro forza e il loro potere alla bestia altro non fanno e altro non vogliono se non uccidere quanti sono seguaci di Gesù Signore. Il discepolo di Gesù non è però un ignoro. Lui sa che sempre il mondo potrà impossessarsi di lui, togliendogli anche la vita. Lui lo sa ed è sempre pronto a versare il suo sangue, unendolo al sangue di Cristo Gesù, facendo con esso un solo sangue di salvezza. Cambiamo le bestie, ma non cambia la loro volontà di abbattere il regno di Dio dalla terra. </w:t>
      </w:r>
    </w:p>
    <w:p w14:paraId="5B78C9C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Oggi le moderne bestie, che si ammantano di difensore della civiltà e del progresso dei popoli e delle nazioni cosa stanno facendo? In cosa consiste il loro concetto di progresso e di civiltà? La loro civiltà consiste nell’abbattere, nel distruggere, nell’incendiare, nel ridurre in polvere e cenere, tutto il pensiero di Dio e quello di Cristo Gesù. Consiste nella totale, integrale, piena sostituzione della verità della creazione e della verità della redenzione secondo la volontà di Dio con il loro pensiero ateo che impone l’elevazione della falsità a verità, delle tenebre a luce, dei misfatti e delle nefandezze a diritto dell’uomo.</w:t>
      </w:r>
    </w:p>
    <w:p w14:paraId="43E27FEF" w14:textId="6B6766D6"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Oggi è questo pensiero ateo che si sta imponendo ad ogni livello. Tutto ciò che ricorda Dio anche con il solo corpo dell’uomo e della donna va eliminato. Questa è la civiltà e questo il progresso: elevare l’immoralità, anzi l’amoralità ad unica legge dell’uomo. Tutto ciò che è morale trascendente, divina, eterna, soprannaturale deve scomparire dalla nostra terra. Questa morale è detta creatrice di inciviltà e di regresso dell’uomo. Tutta la </w:t>
      </w:r>
      <w:r w:rsidRPr="006D645E">
        <w:rPr>
          <w:rFonts w:ascii="Arial" w:eastAsia="Times New Roman" w:hAnsi="Arial" w:cs="Arial"/>
          <w:i/>
          <w:iCs/>
          <w:kern w:val="0"/>
          <w:sz w:val="24"/>
          <w:szCs w:val="24"/>
          <w:lang w:eastAsia="it-IT"/>
          <w14:ligatures w14:val="none"/>
        </w:rPr>
        <w:t>“morale”</w:t>
      </w:r>
      <w:r w:rsidRPr="006D645E">
        <w:rPr>
          <w:rFonts w:ascii="Arial" w:eastAsia="Times New Roman" w:hAnsi="Arial" w:cs="Arial"/>
          <w:kern w:val="0"/>
          <w:sz w:val="24"/>
          <w:szCs w:val="24"/>
          <w:lang w:eastAsia="it-IT"/>
          <w14:ligatures w14:val="none"/>
        </w:rPr>
        <w:t xml:space="preserve"> che ha diritto di esistere deve scaturire dalla mente dell’uomo, satura di ateismo e di volontà </w:t>
      </w:r>
      <w:r w:rsidRPr="006D645E">
        <w:rPr>
          <w:rFonts w:ascii="Arial" w:eastAsia="Times New Roman" w:hAnsi="Arial" w:cs="Arial"/>
          <w:kern w:val="0"/>
          <w:sz w:val="24"/>
          <w:szCs w:val="24"/>
          <w:lang w:eastAsia="it-IT"/>
          <w14:ligatures w14:val="none"/>
        </w:rPr>
        <w:lastRenderedPageBreak/>
        <w:t xml:space="preserve">satanica di eliminare dalla faccia della terra ogni traccia che possa in qualche modo fare riferimento al trascendente, al soprannaturale, al divino, ad una verità oggettiva che è la nostra stessa natura creata. </w:t>
      </w:r>
    </w:p>
    <w:p w14:paraId="2374E09A" w14:textId="77777777" w:rsidR="009D2A9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Questo è il solo pensiero di Satana ed è il solo pensiero di ogni uomo che ha consegnato la sua intelligenza, la sua razionalità, il suo discernimento a Satana e alla bestia. Questa consegna altro non fa che rendere l’uomo totalmente schiavo e prigioniero di Satana. Fa dell’uomo un asservito al pensiero dell’inferno, delle tenebre, della moltitudine dei figli del diavolo. Oggi stiamo costruendo la civiltà e il progresso secondo il diavolo e non più secondo Dio. Dio dal diavolo è stato sostituito con l’uomo, ma non con l’uomo fatto da Dio a sua immagine e somiglianza, ma dall’uomo fatto dal diavolo ad immagine delle sue tenebre, dalla sua menzogna, della sua falsità, del suo inganno. Essendosi l’uomo lasciato satanizzare, diviene facile comprendere perché la sua civiltà e il suo progresso è distruzione del regno di Dio e intronizzazione del regno di Satana. Ognuno fa le opere del padre suo.</w:t>
      </w:r>
    </w:p>
    <w:p w14:paraId="08FF3F43"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Chi ha per padre il drago e ogni bestia ha per padre il drago, chi consegna il suo potere alla bestia ha consegnato il suo potere al drago, fa le opere del drago. Ecco perché ogni bestia che sale nella storia, sale con un solo intento: distruggere ogni uomo nella sua verità, sia verità di creazione e sia verità di redenzione. Nella storia è mai salita una bestia così feroce con quella dei nostri giorni, bestia che ha deciso che si deve raschiare dal corpo, dall’anima, dallo spirito dell’uomo anche gli atomi che possono in qualche modo far pensare o ricordare all’uomo che lui ha una origine soprannaturale che è la verità della sua natura? Questa bestia supera per perversione e per degenerazione tutte le bestie finora salite nella storia.</w:t>
      </w:r>
    </w:p>
    <w:p w14:paraId="432A9EDE"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14</w:t>
      </w:r>
      <w:r w:rsidRPr="006D645E">
        <w:rPr>
          <w:rFonts w:ascii="Arial" w:eastAsia="Times New Roman" w:hAnsi="Arial" w:cs="Arial"/>
          <w:spacing w:val="10"/>
          <w:kern w:val="0"/>
          <w:sz w:val="24"/>
          <w:szCs w:val="24"/>
          <w:lang w:eastAsia="it-IT"/>
          <w14:ligatures w14:val="none"/>
        </w:rPr>
        <w:t xml:space="preserve"> Essi combatteranno contro l’Agnello, ma l’Agnello li vincerà, perché è il Signore dei signori e il Re dei re; quelli che stanno con lui sono i chiamati, gli eletti e i fedeli». </w:t>
      </w:r>
      <w:r w:rsidRPr="006D645E">
        <w:rPr>
          <w:rFonts w:ascii="Arial" w:eastAsia="Times New Roman" w:hAnsi="Arial" w:cs="Arial"/>
          <w:kern w:val="0"/>
          <w:sz w:val="24"/>
          <w:szCs w:val="24"/>
          <w:lang w:val="la-Latn" w:eastAsia="it-IT"/>
          <w14:ligatures w14:val="none"/>
        </w:rPr>
        <w:t>Hii cum agno pugnabunt et agnus vincet illos quoniam Dominus dominorum est et rex regum et qui cum illo sunt vocati et electi et fideles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oátoi met¦ toà ¢rn…ou polem»sousin kaˆ tÕ ¢rn…on nik»sei aÙtoÚj, Óti kÚrioj kur…wn ™stˆn kaˆ basileÝj basilšwn kaˆ oƒ met' aÙtoà klhtoˆ kaˆ ™klektoˆ kaˆ pisto….</w:t>
      </w:r>
    </w:p>
    <w:p w14:paraId="551D86F6"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Quanto abbiamo detto finora trova conferma nelle parole dell’angelo. </w:t>
      </w:r>
      <w:r w:rsidRPr="006D645E">
        <w:rPr>
          <w:rFonts w:ascii="Arial" w:eastAsia="Times New Roman" w:hAnsi="Arial" w:cs="Arial"/>
          <w:i/>
          <w:iCs/>
          <w:spacing w:val="10"/>
          <w:kern w:val="0"/>
          <w:sz w:val="24"/>
          <w:szCs w:val="24"/>
          <w:lang w:eastAsia="it-IT"/>
          <w14:ligatures w14:val="none"/>
        </w:rPr>
        <w:t>“Essi combatteranno contro l’Agnello, ma l’Agnello li vincerà, perché è il Signore dei signori e il Re dei re; quelli che stanno con lui sono i chiamati, gli eletti e i fedeli”</w:t>
      </w:r>
      <w:r w:rsidRPr="006D645E">
        <w:rPr>
          <w:rFonts w:ascii="Arial" w:eastAsia="Times New Roman" w:hAnsi="Arial" w:cs="Arial"/>
          <w:spacing w:val="10"/>
          <w:kern w:val="0"/>
          <w:sz w:val="24"/>
          <w:szCs w:val="24"/>
          <w:lang w:eastAsia="it-IT"/>
          <w14:ligatures w14:val="none"/>
        </w:rPr>
        <w:t xml:space="preserve">. Ecco l’intento della bestia e dei re che hanno consegnato il loro potere alla bestia; combattere contro l’Agnello. Come si combatte contro l’Agello? Combattendo contro il corpo visibile dell’Agnello e cioè contro ogni discepolo di Gesù. Come combattono contro i discepoli di Gesù? Obbligandoli a rinnegare il loro Signore, pena il versamento del loro sangue. Come Cristo Gesù vincerà la bestia e tutti coloro che hanno consegnato ad essa il loro potere e ogni loro forza? Versando il discepolo il suo sangue per rimanere fedele al suo Signore. Per ogni sangue che viene versato, è una vittoria che Cristo Gesù conquista. Con il martirio i cristiani vincono le forze del male e le vincono perché Cristo Gesù li colma </w:t>
      </w:r>
      <w:r w:rsidRPr="006D645E">
        <w:rPr>
          <w:rFonts w:ascii="Arial" w:eastAsia="Times New Roman" w:hAnsi="Arial" w:cs="Arial"/>
          <w:spacing w:val="10"/>
          <w:kern w:val="0"/>
          <w:sz w:val="24"/>
          <w:szCs w:val="24"/>
          <w:lang w:eastAsia="it-IT"/>
          <w14:ligatures w14:val="none"/>
        </w:rPr>
        <w:lastRenderedPageBreak/>
        <w:t xml:space="preserve">di ogni forza, ogni grazia, ogni celeste assistenza. Li colma di Spirito Santo. Viene ancora una volta ricordato chi è Cristo Gesù. Lui è il Signore dei signori e il Re dei re. Nulla avviene senza il suo volere. Tutto avviene per sua permissione. Ai suoi discepoli Gesù dona ogni forza, ogni grazia e tutto llo Spirito Santo per risultare vittoriosi nella lotta contro Satana. Quanti stanno con Cristo sono i chiamati, gli eletti e i fedeli. La chiamata richiede la fedeltà, anche l’elezione richiede la fedeltà. La fedeltà dovrà essere sino alla fine e la fine è anche il versamento del sangue. </w:t>
      </w:r>
    </w:p>
    <w:p w14:paraId="07096911" w14:textId="77777777" w:rsidR="009D2A94"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Ai nostri giorni ecco cosa sta accadendo: moltissimi discepoli di Gesù, di ogni livello, anche di livello molto alto, hanno deciso di consegnare le loro forze che sono forze divine e i loro poteri che sono poteri di Cristo e dello Spirito Santo, che sono poteri del Padre, poteri soprannaturali, al principe del mondo e ad ogni bestia che è salita dagli abissi infernale e ha posto il suo trono sulla terra. Questa consegna sta fortemente indebolendo la Chiesa del Dio vivente. Anzi la sta consegnando a Satana perché ne faccia scempio. Sono costoro i cinghiale di cui parla il Salmo. Questi cinghiali sono la vera rovina della Chiesa. Essi distruggono dall’interno della stessa Chiesa la verità della natura o verità di creazione e la verità della redenzione, della salvezza, la verità della grazia e della luce, la verità della conversione, la verità dell’obbedienza alla Parola, la verità della Divina Rivelazione, la verità della sana dottrina. Sono queste persone vero tarlo, vera ruggine, vera tignola per la Chiesa del Dio vivente, vero cinghiale, veri ladri e veri briganti che conducono il popolo di Dio nelle tenebre e glielo consegnano a Satana, perché ne faccia scempio, facendoli tutti schiavi della sua falsità. </w:t>
      </w:r>
    </w:p>
    <w:p w14:paraId="0B1FD0BD"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A questo canto sulla vigna, sempre dobbiamo aggiungere l’altro canto, quello del Signore riportato dal profeta Isaia. È questo canto che dice che la vigna si è resa improduttiva di uva buona, mentre ha prodotto uva cattiva, uva d’ogni trasgressione della Parola del Signore:</w:t>
      </w:r>
    </w:p>
    <w:p w14:paraId="00CA452D" w14:textId="77777777" w:rsidR="009D2A94"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I nemici della Chiesa sono tutti coloro che abitano in essa. Sono gli stessi figlia della Chiesa che si trasformano in cinghiali, in ladri, in briganti, in tarlo, in tignola, in ruggine, perché hanno consegnato la loro forza e il loro potere a Satana e da forza e potere a servizio di Cristo, li hanno resi potere e forza contro Cristo. Per questo dice bene il profeta Michea: </w:t>
      </w:r>
      <w:r w:rsidRPr="006D645E">
        <w:rPr>
          <w:rFonts w:ascii="Arial" w:eastAsia="Times New Roman" w:hAnsi="Arial" w:cs="Arial"/>
          <w:i/>
          <w:iCs/>
          <w:spacing w:val="10"/>
          <w:kern w:val="0"/>
          <w:sz w:val="24"/>
          <w:szCs w:val="24"/>
          <w:lang w:eastAsia="it-IT"/>
          <w14:ligatures w14:val="none"/>
        </w:rPr>
        <w:t>“I nemici dell’uomo sono quelli della sua casa”</w:t>
      </w:r>
      <w:r w:rsidRPr="006D645E">
        <w:rPr>
          <w:rFonts w:ascii="Arial" w:eastAsia="Times New Roman" w:hAnsi="Arial" w:cs="Arial"/>
          <w:spacing w:val="10"/>
          <w:kern w:val="0"/>
          <w:sz w:val="24"/>
          <w:szCs w:val="24"/>
          <w:lang w:eastAsia="it-IT"/>
          <w14:ligatures w14:val="none"/>
        </w:rPr>
        <w:t xml:space="preserve">. </w:t>
      </w:r>
    </w:p>
    <w:p w14:paraId="0EFCD6E4"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Questo non deve farci meraviglia. Contro il popolo di Dio, nell’Antico Testamento, nessun nemico esterno ha potuto distruggerlo. Esso è stato annientato a causa dei cattivi pastori, dei cattivi re, dei cattivi sacerdoti, dei falsi profeti che lo hanno divorato dall’interno. </w:t>
      </w:r>
    </w:p>
    <w:p w14:paraId="14CC9783"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15</w:t>
      </w:r>
      <w:r w:rsidRPr="006D645E">
        <w:rPr>
          <w:rFonts w:ascii="Arial" w:eastAsia="Times New Roman" w:hAnsi="Arial" w:cs="Arial"/>
          <w:spacing w:val="10"/>
          <w:kern w:val="0"/>
          <w:sz w:val="24"/>
          <w:szCs w:val="24"/>
          <w:lang w:eastAsia="it-IT"/>
          <w14:ligatures w14:val="none"/>
        </w:rPr>
        <w:t xml:space="preserve"> E l’angelo mi disse: «Le acque che hai visto, presso le quali siede la prostituta, simboleggiano popoli, moltitudini, nazioni e lingue. </w:t>
      </w:r>
      <w:r w:rsidRPr="006D645E">
        <w:rPr>
          <w:rFonts w:ascii="Arial" w:eastAsia="Times New Roman" w:hAnsi="Arial" w:cs="Arial"/>
          <w:kern w:val="0"/>
          <w:sz w:val="24"/>
          <w:szCs w:val="24"/>
          <w:lang w:val="la-Latn" w:eastAsia="it-IT"/>
          <w14:ligatures w14:val="none"/>
        </w:rPr>
        <w:t>Et dixit mihi aquas quas vidisti ubi meretrix sedet populi sunt et gentes et linguae</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lšgei moi, T¦ Ûdata § edej, oá ¹ pÒrnh k£qhtai, laoˆ kaˆ Ôcloi e„sˆn kaˆ œqnh kaˆ glîssai.</w:t>
      </w:r>
    </w:p>
    <w:p w14:paraId="07DD364A"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lastRenderedPageBreak/>
        <w:t xml:space="preserve">Ecco ancora cosa rivela l’angelo all’Apostolo Giovanni: </w:t>
      </w:r>
      <w:r w:rsidRPr="006D645E">
        <w:rPr>
          <w:rFonts w:ascii="Arial" w:eastAsia="Times New Roman" w:hAnsi="Arial" w:cs="Arial"/>
          <w:i/>
          <w:iCs/>
          <w:spacing w:val="10"/>
          <w:kern w:val="0"/>
          <w:sz w:val="24"/>
          <w:szCs w:val="24"/>
          <w:lang w:eastAsia="it-IT"/>
          <w14:ligatures w14:val="none"/>
        </w:rPr>
        <w:t>“Le acque che hai visto, presso le qual siede la prostituta, simboleggiano popoli, moltitudine, nazioni e lingue”</w:t>
      </w:r>
      <w:r w:rsidRPr="006D645E">
        <w:rPr>
          <w:rFonts w:ascii="Arial" w:eastAsia="Times New Roman" w:hAnsi="Arial" w:cs="Arial"/>
          <w:spacing w:val="10"/>
          <w:kern w:val="0"/>
          <w:sz w:val="24"/>
          <w:szCs w:val="24"/>
          <w:lang w:eastAsia="it-IT"/>
          <w14:ligatures w14:val="none"/>
        </w:rPr>
        <w:t xml:space="preserve">. Applicata all’Impero Romano dobbiamo affermare che realmente esso era formato da molti popoli, molte nazioni, molte lingue. Poiché come abbiamo detto già, l’Apocalisse è vero oracolo, vera visione, vera profezia, essa riguarda tutte le bestie che sono sorte e che sorgeranno sulla terra. La forza di queste bestie è data dal numero di quanti la compongono. A volte le forze aumentano per conquista e per versamento di molto sangue. Oggi alla conquista si è aggiunta l’alleanza. Nazioni che si legano insieme, strutture economiche che si fondono, strutture politiche che si coalizzano, strutture del male che si aggregano, formano spesso quelle potenti strutture di peccato alle quali nessun’altra struttura potrà mai resistere. </w:t>
      </w:r>
    </w:p>
    <w:p w14:paraId="4C78631D"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Oggi ogni aggregazione può trasformarsi in una struttura di peccato e quindi un una bestia di male per eliminare altre strutture e altre bestie al fine di avere il governo del male su tutta la terra. Ma questo non è ancora tutto. Oggi, ma anche ieri, ci sono le strutture invisibili, strutture nascoste, strutture trasversali che hanno i loro tentacoli in ogni altra struttura. Sono queste strutture nascoste vere strutture di perversione. Sono esse oggi che hanno un solo scopo: possedere il mondo estromettendo però il Signore del mondo dal cuore di ogni suo adoratore. Queste strutture perverse anche ieri, ma molto di più oggi, sono entrate con grande forza nella Chiesa con un solo intento: sostituire la Divina Rivelazione e quanto è frutto di essa con i loro pensieri che sono di puro ed elevato ateismo e quindi di pura ed elevata immoralità, di pura ed universale amoralità. </w:t>
      </w:r>
    </w:p>
    <w:p w14:paraId="417F2C26"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Possiamo affermare che ci stanno riuscendo bene. La loro strategia è oltremodo satanica e infernale. Essa non attacca direttamente una verità rivelata, verità dogmatica, verità di fede definita. Se così facesse, sarebbe evidente a tutti che vi è un attacco contro la fede. Essa lascia la fede senza dire neanche una parola contro di essa. Crea però attorno alla fede una potente diga di sbarramento perché essa non venga irrorata né dal cielo e né dalla terra. Poi nel giardino che a poco a poco si sta inaridendo, semina ogni genere di erbacce capaci di soffocare tutte le radici della fede così che essa inizi a ingiallire e poi a seccare. Queste strutture invisibili di peccato e di falsità hanno già fatto seccare la purissima verità del Padre e del Figlio e dello Spirito Santo. Hanno fatto seccare la purissima verità della Divina Rivelazione e della Sacra Tradizione. Hanno fatto seccare la purissima verità della missione della Chiesa. Hanno fatto seccare la purissima verità del peccato. Hanno poi seminato ogni cattiva erbaccia che dichiara inutile al mondo e Cristo e la Chiesa, elevando ogni religione a via di salvezza. Hanno fatto seccare la purissima verità della morale fondata sulla Parola del Signore, svincolando l’appartenenza al corpo di Cristo da ogni necessità di conversione e di fede nel Vangelo. </w:t>
      </w:r>
    </w:p>
    <w:p w14:paraId="46CD74C3" w14:textId="692EC725"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Anche la purissima verità della grazia è stata svincolata da ogni norma che ne regolava l’accesso ad essa. La dottrina, si dice, è rimasta intatta. Ad essa però queste strutture di peccato aggiungono ogni nuova dottrina </w:t>
      </w:r>
      <w:r w:rsidRPr="006D645E">
        <w:rPr>
          <w:rFonts w:ascii="Arial" w:eastAsia="Times New Roman" w:hAnsi="Arial" w:cs="Arial"/>
          <w:spacing w:val="10"/>
          <w:kern w:val="0"/>
          <w:sz w:val="24"/>
          <w:szCs w:val="24"/>
          <w:lang w:eastAsia="it-IT"/>
          <w14:ligatures w14:val="none"/>
        </w:rPr>
        <w:lastRenderedPageBreak/>
        <w:t>che nei fatti annienta l’antica dottrina. Con questa strategia satanica e infernale si è oggi giunti ad aggiungere alla Chiesa che discende dal cielo la chiesa che sale dagli abissi infernali e che a poco a poco sta oscurando l’altra Chiesa, quella a noi data da Dio. Della Chiesa antica, si dice, nulla è cambiato. Solo che essa ormai sta divenendo per tutti una moneta fuori corso. La moneta conserva sempre il suo valore, ma</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fuori corso. Diviene inutilizzabile. A tanto è giusta in quasi un secolo questa strategia satanica e infernale: a dichiarare fuori corso tutto il faticoso lavoro dello Spirito Santo compiuto in quasi quattromila anni. Oggi nel nome di una frase della Scrittura, estrapolata dal suo contesto, si afferma ogni falsità è menzogna. </w:t>
      </w:r>
    </w:p>
    <w:p w14:paraId="53053734"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 xml:space="preserve">Oggi si dice che nell’amore non c’è timore, per giustificare il non amore o un amore contro la Legge del Signore che una donna dona ad un’altra come fossero marito e moglie e così dicarsi con un uomo verso un altro uomo. È vero. Il timore non è nella carità, perché la perfetta carità allontana, mette via, pone fuori ogni timore, poiché il timore ha una pena. Chi teme non è perfetto nella carità. </w:t>
      </w:r>
    </w:p>
    <w:p w14:paraId="0A23A1FB"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 xml:space="preserve">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w:t>
      </w:r>
    </w:p>
    <w:p w14:paraId="1409D6BB" w14:textId="77777777" w:rsidR="006D645E" w:rsidRPr="009D2A94" w:rsidRDefault="006D645E" w:rsidP="000F06FC">
      <w:pPr>
        <w:spacing w:after="240" w:line="240" w:lineRule="auto"/>
        <w:jc w:val="both"/>
        <w:rPr>
          <w:rFonts w:ascii="Arial" w:eastAsia="Calibri" w:hAnsi="Arial" w:cs="Arial"/>
          <w:kern w:val="0"/>
          <w:sz w:val="24"/>
          <w14:ligatures w14:val="none"/>
        </w:rPr>
      </w:pPr>
      <w:r w:rsidRPr="009D2A94">
        <w:rPr>
          <w:rFonts w:ascii="Arial" w:eastAsia="Times New Roman" w:hAnsi="Arial" w:cs="Times New Roman"/>
          <w:kern w:val="0"/>
          <w:sz w:val="24"/>
          <w:szCs w:val="20"/>
          <w:lang w:eastAsia="it-IT"/>
          <w14:ligatures w14:val="none"/>
        </w:rPr>
        <w:t>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 Invece noi sappiamo che s</w:t>
      </w:r>
      <w:r w:rsidRPr="009D2A94">
        <w:rPr>
          <w:rFonts w:ascii="Arial" w:eastAsia="Calibri" w:hAnsi="Arial" w:cs="Arial"/>
          <w:kern w:val="0"/>
          <w:sz w:val="24"/>
          <w14:ligatures w14:val="none"/>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w:t>
      </w:r>
    </w:p>
    <w:p w14:paraId="587F6E6B"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t xml:space="preserve">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9D2A94">
        <w:rPr>
          <w:rFonts w:ascii="Arial" w:eastAsia="Calibri" w:hAnsi="Arial" w:cs="Arial"/>
          <w:bCs/>
          <w:i/>
          <w:kern w:val="0"/>
          <w:sz w:val="24"/>
          <w14:ligatures w14:val="none"/>
        </w:rPr>
        <w:t>“Ogni parola di Dio è purificata nel fuoco; egli è scudo per chi in lui si rifugia. Non aggiungere nulla alle sue parole, perché non ti riprenda e tu sia trovato bugiardo” (Pr 30,5-6)</w:t>
      </w:r>
      <w:r w:rsidRPr="009D2A94">
        <w:rPr>
          <w:rFonts w:ascii="Arial" w:eastAsia="Calibri" w:hAnsi="Arial" w:cs="Arial"/>
          <w:bCs/>
          <w:kern w:val="0"/>
          <w:sz w:val="24"/>
          <w14:ligatures w14:val="none"/>
        </w:rPr>
        <w:t xml:space="preserve">. </w:t>
      </w:r>
    </w:p>
    <w:p w14:paraId="2BBBD856"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lastRenderedPageBreak/>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6067306F"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71BA0051"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 (Cfr. 2Tm 4,6-8). </w:t>
      </w:r>
    </w:p>
    <w:p w14:paraId="07AB1625"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lastRenderedPageBreak/>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w:t>
      </w:r>
    </w:p>
    <w:p w14:paraId="497D4083"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t xml:space="preserve">Oggi abbiamo una molteplice varietà di cristiani che si dicono veri, anzi nella verità più grande. È il vero, anzi verissimo cristiano: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6520CED5"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36ABBB23"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w:t>
      </w:r>
      <w:r w:rsidRPr="009D2A94">
        <w:rPr>
          <w:rFonts w:ascii="Arial" w:eastAsia="Calibri" w:hAnsi="Arial" w:cs="Arial"/>
          <w:bCs/>
          <w:kern w:val="0"/>
          <w:sz w:val="24"/>
          <w14:ligatures w14:val="none"/>
        </w:rPr>
        <w:lastRenderedPageBreak/>
        <w:t>Santo, al fine di raggiungere Cristo Signore per essere a Lui conforme in ogni cosa (Cfr. Fil 3,1.14).</w:t>
      </w:r>
    </w:p>
    <w:p w14:paraId="75370DEB"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5C1DF944"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04F07A27"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188AD27B"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20B987E3"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Ogni alterazione o in poco o in molto che viene introdotta nel mistero della Chiesa è tentazione che conduce nel grande buio spirituale e morale.</w:t>
      </w:r>
    </w:p>
    <w:p w14:paraId="089EC2B8"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Ogni volta che si afferma che la trasgressione della Legge del Signore non è un male in sé, indipendentemente se è peccato o non è peccato, è tentazione che conduce nel grande buio morale e spirituale.</w:t>
      </w:r>
    </w:p>
    <w:p w14:paraId="4DA0C99C"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lastRenderedPageBreak/>
        <w:t xml:space="preserve">Quando si separa la morale dall’obbedienza puntuale ad ogni Parola del Signore, Parola scritta e non immaginata o pensata da noi, è tentazione che conduce nel grande buio morale e spirituale. </w:t>
      </w:r>
    </w:p>
    <w:p w14:paraId="2C634B6D"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Quando si giustifica ogni istinto e ogni perversione dell’uomo e lo si dichiara un fatto della natura, è tentazione che conduce nel grande buio morale e spirituale.</w:t>
      </w:r>
    </w:p>
    <w:p w14:paraId="785161B2"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Quando, come avviene ai nostri giorni, si separano il pensiero e le azioni dalla verità e dalla giustizia secondo Dio, è tentazione che conduce nel grande buio spirituale e morale.</w:t>
      </w:r>
    </w:p>
    <w:p w14:paraId="651DE658" w14:textId="77777777" w:rsidR="006D645E" w:rsidRPr="009D2A94" w:rsidRDefault="006D645E" w:rsidP="000F06FC">
      <w:pPr>
        <w:spacing w:after="240" w:line="240" w:lineRule="auto"/>
        <w:jc w:val="both"/>
        <w:rPr>
          <w:rFonts w:ascii="Arial" w:eastAsia="Times New Roman" w:hAnsi="Arial" w:cs="Times New Roman"/>
          <w:bCs/>
          <w:color w:val="000000"/>
          <w:kern w:val="0"/>
          <w:sz w:val="24"/>
          <w:szCs w:val="20"/>
          <w:lang w:eastAsia="it-IT"/>
          <w14:ligatures w14:val="none"/>
        </w:rPr>
      </w:pPr>
      <w:r w:rsidRPr="009D2A94">
        <w:rPr>
          <w:rFonts w:ascii="Arial" w:eastAsia="Times New Roman" w:hAnsi="Arial" w:cs="Times New Roman"/>
          <w:bCs/>
          <w:color w:val="000000"/>
          <w:kern w:val="0"/>
          <w:sz w:val="24"/>
          <w:szCs w:val="20"/>
          <w:lang w:eastAsia="it-IT"/>
          <w14:ligatures w14:val="none"/>
        </w:rPr>
        <w:t xml:space="preserve">Quando si denigra in qualsiasi modo il ministero del sacerdozio ordinato è tentazione per la distruzione della Chiesa. </w:t>
      </w:r>
    </w:p>
    <w:p w14:paraId="471AA166"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color w:val="000000"/>
          <w:kern w:val="0"/>
          <w:sz w:val="24"/>
          <w:szCs w:val="20"/>
          <w:lang w:eastAsia="it-IT"/>
          <w14:ligatures w14:val="none"/>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9D2A94">
        <w:rPr>
          <w:rFonts w:ascii="Arial" w:eastAsia="Times New Roman" w:hAnsi="Arial" w:cs="Times New Roman"/>
          <w:bCs/>
          <w:kern w:val="0"/>
          <w:sz w:val="24"/>
          <w:szCs w:val="20"/>
          <w:lang w:eastAsia="it-IT"/>
          <w14:ligatures w14:val="none"/>
        </w:rPr>
        <w:t>è tentazione che conduce nel grande buio morale e spirituale.</w:t>
      </w:r>
    </w:p>
    <w:p w14:paraId="63AEA151"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Quando si predica, si ammaestra, si insegna dal proprio cuore e dalla propria mente e non invece dal cuore e dalla mente di Cristo Gesù, è tentazione che conduce nel grande buio spirituale e morale.</w:t>
      </w:r>
    </w:p>
    <w:p w14:paraId="3D6F8368"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Quando si agisce contro la Legge divina della carità, della speranza, della fede, è tentazione che conduce nel grande buio spirituale e morale.</w:t>
      </w:r>
    </w:p>
    <w:p w14:paraId="7A110498"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Ogni insegnamento che contraddice la divina Rivelazione è tentazione che conduce nel grande buio morale e spirituale.</w:t>
      </w:r>
    </w:p>
    <w:p w14:paraId="79EA36EC"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La stessa volontà di abolire oggi le differenze che nascono dalla verità, è tentazione che conduce nel grande buio spirituale e morale.</w:t>
      </w:r>
    </w:p>
    <w:p w14:paraId="2949F7BE"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La dichiarazione di uguaglianza di tutte le religioni e di tutte le confessioni cristiane è tentazione che conduce nel grande buio spirituale e morale.</w:t>
      </w:r>
    </w:p>
    <w:p w14:paraId="15B1FF2E" w14:textId="77777777" w:rsidR="006D645E" w:rsidRPr="009D2A9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9D2A94">
        <w:rPr>
          <w:rFonts w:ascii="Arial" w:eastAsia="Times New Roman" w:hAnsi="Arial" w:cs="Times New Roman"/>
          <w:bCs/>
          <w:kern w:val="0"/>
          <w:sz w:val="24"/>
          <w:szCs w:val="20"/>
          <w:lang w:eastAsia="it-IT"/>
          <w14:ligatures w14:val="none"/>
        </w:rPr>
        <w:t xml:space="preserve">Quando si introduce una sola falsità o menzogna o si priva della purezza della verità anche un solo atomo del mistero di Cristo Gesù, conduce nel grande buio morale e spirituale. </w:t>
      </w:r>
    </w:p>
    <w:p w14:paraId="6897424D"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t xml:space="preserve">Giustificare l’amore disordinato, quell’amore che lo Spirito Santo chiama nefandezza e anche abominio, è grande tentazione per la distruzione della verità della Chiesa e della sua fede. </w:t>
      </w:r>
    </w:p>
    <w:p w14:paraId="0DD785D4" w14:textId="4979C5FE"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t>Non si può dichiarare amore l’omosessualità ricorrendo ad una parola della Prima Lettera dell’postolo Giovanni -</w:t>
      </w:r>
      <w:r w:rsidR="0045474D">
        <w:rPr>
          <w:rFonts w:ascii="Arial" w:eastAsia="Calibri" w:hAnsi="Arial" w:cs="Arial"/>
          <w:bCs/>
          <w:kern w:val="0"/>
          <w:sz w:val="24"/>
          <w14:ligatures w14:val="none"/>
        </w:rPr>
        <w:t xml:space="preserve"> </w:t>
      </w:r>
      <w:r w:rsidRPr="009D2A94">
        <w:rPr>
          <w:rFonts w:ascii="Arial" w:eastAsia="Calibri" w:hAnsi="Arial" w:cs="Arial"/>
          <w:bCs/>
          <w:kern w:val="0"/>
          <w:sz w:val="24"/>
          <w14:ligatures w14:val="none"/>
        </w:rPr>
        <w:t xml:space="preserve">nell’amore non c’è timore – perché il concetto e la verità dell’amore secondo lo Spirito Santo e il concetto dell’amore secondo gli uomini sono così differente da superare la stessa differenza che regna tra luce e tenebre, tra giorno e notte, tra verità e falsità, tra pensiero di Satana e pensiero di Dio. </w:t>
      </w:r>
    </w:p>
    <w:p w14:paraId="2035C12D" w14:textId="77777777" w:rsidR="006D645E" w:rsidRPr="009D2A94" w:rsidRDefault="006D645E" w:rsidP="000F06FC">
      <w:pPr>
        <w:spacing w:after="240" w:line="240" w:lineRule="auto"/>
        <w:jc w:val="both"/>
        <w:rPr>
          <w:rFonts w:ascii="Arial" w:eastAsia="Calibri" w:hAnsi="Arial" w:cs="Arial"/>
          <w:bCs/>
          <w:kern w:val="0"/>
          <w:sz w:val="24"/>
          <w14:ligatures w14:val="none"/>
        </w:rPr>
      </w:pPr>
      <w:r w:rsidRPr="009D2A94">
        <w:rPr>
          <w:rFonts w:ascii="Arial" w:eastAsia="Calibri" w:hAnsi="Arial" w:cs="Arial"/>
          <w:bCs/>
          <w:kern w:val="0"/>
          <w:sz w:val="24"/>
          <w14:ligatures w14:val="none"/>
        </w:rPr>
        <w:lastRenderedPageBreak/>
        <w:t xml:space="preserve">Non si può dire che tutto è amore. Tutto ciò che è contro anche una sola Parola di Dio mai potrà essere detto amore. È menzogna. È inganno. È falsità di Satana per obbligare la Chiesa a dichiarare che realmente tutto è amore. Se tutto è amore, tutto potrà essere fatto e operato. </w:t>
      </w:r>
    </w:p>
    <w:p w14:paraId="4940A6CD"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16</w:t>
      </w:r>
      <w:r w:rsidRPr="006D645E">
        <w:rPr>
          <w:rFonts w:ascii="Arial" w:eastAsia="Times New Roman" w:hAnsi="Arial" w:cs="Arial"/>
          <w:spacing w:val="10"/>
          <w:kern w:val="0"/>
          <w:sz w:val="24"/>
          <w:szCs w:val="24"/>
          <w:lang w:eastAsia="it-IT"/>
          <w14:ligatures w14:val="none"/>
        </w:rPr>
        <w:t xml:space="preserve"> Le dieci corna che hai visto e la bestia odieranno la prostituta, la spoglieranno e la lasceranno nuda, ne mangeranno le carni e la bruceranno col fuoco. </w:t>
      </w:r>
      <w:r w:rsidRPr="006D645E">
        <w:rPr>
          <w:rFonts w:ascii="Arial" w:eastAsia="Times New Roman" w:hAnsi="Arial" w:cs="Arial"/>
          <w:kern w:val="0"/>
          <w:sz w:val="24"/>
          <w:szCs w:val="24"/>
          <w:lang w:val="la-Latn" w:eastAsia="it-IT"/>
          <w14:ligatures w14:val="none"/>
        </w:rPr>
        <w:t>Et decem cornua quae vidisti et bestiam hii odient fornicariam et desolatam facient illam et nudam et carnes eius manducabunt et ipsam igni concremabunt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 dška kšrata § edej kaˆ tÕ qhr…on, oátoi mis»sousin t¾n pÒrnhn, kaˆ ºrhmwmšnhn poi»sousin aÙt¾n kaˆ gumn»n, kaˆ t¦j s£rkaj aÙtÁj f£gontai, kaˆ aÙt¾n katakaÚsousin ™n pur…:</w:t>
      </w:r>
    </w:p>
    <w:p w14:paraId="408A83EF" w14:textId="77777777" w:rsidR="009D2A94"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Ecco ora cosa viene ancora rivelato: </w:t>
      </w:r>
      <w:r w:rsidRPr="006D645E">
        <w:rPr>
          <w:rFonts w:ascii="Arial" w:eastAsia="Times New Roman" w:hAnsi="Arial" w:cs="Arial"/>
          <w:i/>
          <w:iCs/>
          <w:spacing w:val="10"/>
          <w:kern w:val="0"/>
          <w:sz w:val="24"/>
          <w:szCs w:val="24"/>
          <w:lang w:eastAsia="it-IT"/>
          <w14:ligatures w14:val="none"/>
        </w:rPr>
        <w:t>“Le dieci corna che hai visto e la bestia odieranno la prostituta, la spoglieranno e la lasceranno nuda, ne mangeranno le carni e la bruceranno col fuoco”</w:t>
      </w:r>
      <w:r w:rsidRPr="006D645E">
        <w:rPr>
          <w:rFonts w:ascii="Arial" w:eastAsia="Times New Roman" w:hAnsi="Arial" w:cs="Arial"/>
          <w:spacing w:val="10"/>
          <w:kern w:val="0"/>
          <w:sz w:val="24"/>
          <w:szCs w:val="24"/>
          <w:lang w:eastAsia="it-IT"/>
          <w14:ligatures w14:val="none"/>
        </w:rPr>
        <w:t xml:space="preserve">. Ecco cosa ci rivela il Signore: Babilonia la grande e con essa ogni altra Babilonia, alla fine sarà distrutta, abbattuta, conquistata, divorata, eliminata dai suoi stessi alleati. Babilonia ha costruito il suo impero sul male, dal male, sul quale essa poggia e innalza la sua grandezza, sarà distrutta. Questa verità non riguarda solamente la grande prostituta. Riguarda ogni struttura di peccato e di male, ma anche ogni uomo che edifica se stesso sul male, male contro Dio che è sempre male contro l’uomo, male contro l’uomo che è sempre male contro Dio. </w:t>
      </w:r>
    </w:p>
    <w:p w14:paraId="4B88A6BB"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Chi costruisce la sua gloria sul peccato, dal peccato sarà distrutto sia nel tempo che nell’eternità. Non c’è gloria per chi commette il peccato. </w:t>
      </w:r>
    </w:p>
    <w:p w14:paraId="547127ED" w14:textId="1D3C1A81"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17</w:t>
      </w:r>
      <w:r w:rsidRPr="006D645E">
        <w:rPr>
          <w:rFonts w:ascii="Arial" w:eastAsia="Times New Roman" w:hAnsi="Arial" w:cs="Arial"/>
          <w:spacing w:val="10"/>
          <w:kern w:val="0"/>
          <w:sz w:val="24"/>
          <w:szCs w:val="24"/>
          <w:lang w:eastAsia="it-IT"/>
          <w14:ligatures w14:val="none"/>
        </w:rPr>
        <w:t xml:space="preserve"> Dio infatti ha messo loro in cuore di realizzare il suo disegno e di accordarsi per affidare il loro regno alla bestia, finché si compiano le parole di Dio.</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Deus enim dedit in corda eorum ut faciant quod illi placitum est ut dent regnum suum bestiae donec consummentur verba Dei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Ð g¦r qeÕj œdwken e„j t¦j kard…aj aÙtîn poiÁsai t¾n gnèmhn aÙtoà, kaˆ poiÁsai m…an gnèmhn kaˆ doànai t¾n basile…an aÙtîn tù qhr…J, ¥cri telesq»sontai oƒ lÒgoi toà qeoà.</w:t>
      </w:r>
    </w:p>
    <w:p w14:paraId="6CFA8688" w14:textId="77777777" w:rsidR="009D2A9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In questo versetto viene rivelato che Signore della storia è solo il Signore che è il solo Creatore che è il solo Dio: </w:t>
      </w:r>
      <w:r w:rsidRPr="006D645E">
        <w:rPr>
          <w:rFonts w:ascii="Arial" w:eastAsia="Times New Roman" w:hAnsi="Arial" w:cs="Arial"/>
          <w:i/>
          <w:iCs/>
          <w:spacing w:val="10"/>
          <w:kern w:val="0"/>
          <w:sz w:val="24"/>
          <w:szCs w:val="20"/>
          <w:lang w:eastAsia="it-IT"/>
          <w14:ligatures w14:val="none"/>
        </w:rPr>
        <w:t xml:space="preserve">“Dio infatti ha messo loro in cuore di realizzare il suo disegno e di accordarsi per affidare il loro regno alla bestia, finché si compiano le parole di Dio”. </w:t>
      </w:r>
      <w:r w:rsidRPr="006D645E">
        <w:rPr>
          <w:rFonts w:ascii="Arial" w:eastAsia="Times New Roman" w:hAnsi="Arial" w:cs="Arial"/>
          <w:spacing w:val="10"/>
          <w:kern w:val="0"/>
          <w:sz w:val="24"/>
          <w:szCs w:val="20"/>
          <w:lang w:eastAsia="it-IT"/>
          <w14:ligatures w14:val="none"/>
        </w:rPr>
        <w:t xml:space="preserve">Dio ha un disegno da realizzare. Questo disegno non viene rivelato. Perché questo suo disegno si possa realizzare mette nel cuore dei re il desiderio di accordarsi per affidare il loro regno alla bestia. Questo significa che la bestia è grande non per sua volontà. La sua grandezza serviva al Signore per realizzare un suo disegno. Quando le parole del Signore si compiranno, allora finisce il tempo della bestia e viene divorata da quanti le avevano dato il loro potere. Qui siamo nella più pura teologia della storia. L’Antico Testamento in questo è vero Maestro. Si pensi ad esempio a Ciro e alla stessa Babilonia. In Isaia Ciro e in Geremia Babilonia vengono esaltate come </w:t>
      </w:r>
      <w:r w:rsidRPr="006D645E">
        <w:rPr>
          <w:rFonts w:ascii="Arial" w:eastAsia="Times New Roman" w:hAnsi="Arial" w:cs="Arial"/>
          <w:spacing w:val="10"/>
          <w:kern w:val="0"/>
          <w:sz w:val="24"/>
          <w:szCs w:val="20"/>
          <w:lang w:eastAsia="it-IT"/>
          <w14:ligatures w14:val="none"/>
        </w:rPr>
        <w:lastRenderedPageBreak/>
        <w:t xml:space="preserve">strumento nella mani del Signore. Quando il Signore dona il potere ad un re o ad un regno: re e regno devono fare solo la volontà del Signore. Se vanno oltre la volontà del Signore, vengono deposti per non aver obbedito al comando ricevuto. Così la Divina Rivelazione ci chiede di guardare tutto quanto accade nella nostra vita con gli occhi dello Spirito Santo. </w:t>
      </w:r>
    </w:p>
    <w:p w14:paraId="1615D894"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Sempre l’uomo di Dio deve camminare con gli occhi dello Spirito Santo se vuole vedere le grandi opere di Dio prima di tutto sulla croce del Figlio suo e poi su ogni croce sul quale viene inchiodato non solo il cristiano, ma ogni altro uomo, quando le strutture infernali governano la terra. </w:t>
      </w:r>
    </w:p>
    <w:p w14:paraId="5F2257D1"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17,</w:t>
      </w:r>
      <w:r w:rsidRPr="006D645E">
        <w:rPr>
          <w:rFonts w:ascii="Arial" w:eastAsia="Times New Roman" w:hAnsi="Arial" w:cs="Arial"/>
          <w:b/>
          <w:bCs/>
          <w:spacing w:val="10"/>
          <w:kern w:val="0"/>
          <w:sz w:val="24"/>
          <w:szCs w:val="24"/>
          <w:lang w:eastAsia="it-IT"/>
          <w14:ligatures w14:val="none"/>
        </w:rPr>
        <w:t>18</w:t>
      </w:r>
      <w:r w:rsidRPr="006D645E">
        <w:rPr>
          <w:rFonts w:ascii="Arial" w:eastAsia="Times New Roman" w:hAnsi="Arial" w:cs="Arial"/>
          <w:spacing w:val="10"/>
          <w:kern w:val="0"/>
          <w:sz w:val="24"/>
          <w:szCs w:val="24"/>
          <w:lang w:eastAsia="it-IT"/>
          <w14:ligatures w14:val="none"/>
        </w:rPr>
        <w:t xml:space="preserve"> La donna che hai visto simboleggia la città grande, che regna sui re della terra». </w:t>
      </w:r>
      <w:r w:rsidRPr="006D645E">
        <w:rPr>
          <w:rFonts w:ascii="Arial" w:eastAsia="Times New Roman" w:hAnsi="Arial" w:cs="Arial"/>
          <w:kern w:val="0"/>
          <w:sz w:val="24"/>
          <w:szCs w:val="24"/>
          <w:lang w:val="la-Latn" w:eastAsia="it-IT"/>
          <w14:ligatures w14:val="none"/>
        </w:rPr>
        <w:t>Et mulier quam vidisti est civitas magna quae habet regnum super reges terrae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¹ gun¾ ¿n edej œstin ¹ pÒlij ¹ meg£lh ¹ œcousa basile…an ™pˆ tîn basilšwn tÁj gÁj.</w:t>
      </w:r>
    </w:p>
    <w:p w14:paraId="438FD3A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Ora viene rivelato a Giovanni chi è la donna da lui vista o a lui mostrata:</w:t>
      </w:r>
      <w:r w:rsidRPr="006D645E">
        <w:rPr>
          <w:rFonts w:ascii="Arial" w:eastAsia="Times New Roman" w:hAnsi="Arial" w:cs="Arial"/>
          <w:i/>
          <w:iCs/>
          <w:kern w:val="0"/>
          <w:sz w:val="24"/>
          <w:szCs w:val="24"/>
          <w:lang w:eastAsia="it-IT"/>
          <w14:ligatures w14:val="none"/>
        </w:rPr>
        <w:t xml:space="preserve"> “La donna che hai visto simboleggia la città grande, che regna sui re della terra”. </w:t>
      </w:r>
      <w:r w:rsidRPr="006D645E">
        <w:rPr>
          <w:rFonts w:ascii="Arial" w:eastAsia="Times New Roman" w:hAnsi="Arial" w:cs="Arial"/>
          <w:kern w:val="0"/>
          <w:sz w:val="24"/>
          <w:szCs w:val="24"/>
          <w:lang w:eastAsia="it-IT"/>
          <w14:ligatures w14:val="none"/>
        </w:rPr>
        <w:t>Storicamente l’oracolo si riferisce all’Impero Romano. Nel linguaggio degli oracoli, delle profezie, delle visioni la donna è ogni struttura di peccato che sorge sulla terra: sia struttura visibile e sia struttura invisibile, infinitamente più devastante di ogni struttura visibile, anche perché oggi quasi tutte le strutture visibili di peccato sono tutte governate da questa o queste strutture invisibili. Le strutture visibili sono come gli uomini che sono invasi nella mente e nel cuore dal pensiero di Satana. Le strutture o la struttura invisibile è in tutto simile a Satana: invade con il suo pensiero ogni uomo che fa parte della struttura visibile.</w:t>
      </w:r>
    </w:p>
    <w:p w14:paraId="7FB788A1" w14:textId="77777777" w:rsidR="006D645E" w:rsidRPr="009D2A94" w:rsidRDefault="006D645E" w:rsidP="000F06FC">
      <w:pPr>
        <w:spacing w:after="240" w:line="240" w:lineRule="auto"/>
        <w:jc w:val="both"/>
        <w:rPr>
          <w:rFonts w:ascii="Arial" w:eastAsia="Times New Roman" w:hAnsi="Arial" w:cs="Arial"/>
          <w:kern w:val="0"/>
          <w:sz w:val="24"/>
          <w:szCs w:val="24"/>
          <w:lang w:eastAsia="it-IT"/>
          <w14:ligatures w14:val="none"/>
        </w:rPr>
      </w:pPr>
      <w:r w:rsidRPr="009D2A94">
        <w:rPr>
          <w:rFonts w:ascii="Arial" w:eastAsia="Times New Roman" w:hAnsi="Arial" w:cs="Arial"/>
          <w:kern w:val="0"/>
          <w:sz w:val="24"/>
          <w:szCs w:val="24"/>
          <w:lang w:eastAsia="it-IT"/>
          <w14:ligatures w14:val="none"/>
        </w:rPr>
        <w:t xml:space="preserve">È giusto mettere in luce come ai nostri giorni queste strutture invisibili di peccato sono tutte coalizzate a minare l’edificio della Chiesa perché imploda su se stesso e si riduca ad un ammasso di macerie e di polvere. È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w:t>
      </w:r>
    </w:p>
    <w:p w14:paraId="3F0175F5" w14:textId="77777777" w:rsidR="006D645E" w:rsidRPr="009D2A94" w:rsidRDefault="006D645E" w:rsidP="000F06FC">
      <w:pPr>
        <w:spacing w:after="240" w:line="240" w:lineRule="auto"/>
        <w:jc w:val="both"/>
        <w:rPr>
          <w:rFonts w:ascii="Arial" w:eastAsia="Times New Roman" w:hAnsi="Arial" w:cs="Arial"/>
          <w:kern w:val="0"/>
          <w:sz w:val="24"/>
          <w:szCs w:val="24"/>
          <w:lang w:eastAsia="it-IT"/>
          <w14:ligatures w14:val="none"/>
        </w:rPr>
      </w:pPr>
      <w:r w:rsidRPr="009D2A94">
        <w:rPr>
          <w:rFonts w:ascii="Arial" w:eastAsia="Times New Roman" w:hAnsi="Arial" w:cs="Arial"/>
          <w:kern w:val="0"/>
          <w:sz w:val="24"/>
          <w:szCs w:val="24"/>
          <w:lang w:eastAsia="it-IT"/>
          <w14:ligatures w14:val="none"/>
        </w:rPr>
        <w:t xml:space="preserve">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quando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w:t>
      </w:r>
      <w:r w:rsidRPr="009D2A94">
        <w:rPr>
          <w:rFonts w:ascii="Arial" w:eastAsia="Times New Roman" w:hAnsi="Arial" w:cs="Arial"/>
          <w:kern w:val="0"/>
          <w:sz w:val="24"/>
          <w:szCs w:val="24"/>
          <w:lang w:eastAsia="it-IT"/>
          <w14:ligatures w14:val="none"/>
        </w:rPr>
        <w:lastRenderedPageBreak/>
        <w:t xml:space="preserve">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36172061" w14:textId="77777777" w:rsidR="006D645E" w:rsidRPr="009D2A94" w:rsidRDefault="006D645E" w:rsidP="000F06FC">
      <w:pPr>
        <w:spacing w:after="240" w:line="240" w:lineRule="auto"/>
        <w:jc w:val="both"/>
        <w:rPr>
          <w:rFonts w:ascii="Arial" w:eastAsia="Times New Roman" w:hAnsi="Arial" w:cs="Arial"/>
          <w:kern w:val="0"/>
          <w:sz w:val="24"/>
          <w:szCs w:val="24"/>
          <w:lang w:eastAsia="it-IT"/>
          <w14:ligatures w14:val="none"/>
        </w:rPr>
      </w:pPr>
      <w:r w:rsidRPr="009D2A94">
        <w:rPr>
          <w:rFonts w:ascii="Arial" w:eastAsia="Times New Roman" w:hAnsi="Arial" w:cs="Arial"/>
          <w:kern w:val="0"/>
          <w:sz w:val="24"/>
          <w:szCs w:val="24"/>
          <w:lang w:eastAsia="it-IT"/>
          <w14:ligatures w14:val="none"/>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3042040D" w14:textId="77777777" w:rsidR="006D645E" w:rsidRPr="009D2A94" w:rsidRDefault="006D645E" w:rsidP="000F06FC">
      <w:pPr>
        <w:spacing w:after="240" w:line="240" w:lineRule="auto"/>
        <w:jc w:val="both"/>
        <w:rPr>
          <w:rFonts w:ascii="Arial" w:eastAsia="Times New Roman" w:hAnsi="Arial" w:cs="Arial"/>
          <w:kern w:val="0"/>
          <w:sz w:val="24"/>
          <w:szCs w:val="24"/>
          <w:lang w:val="la-Latn" w:eastAsia="it-IT"/>
          <w14:ligatures w14:val="none"/>
        </w:rPr>
      </w:pPr>
      <w:r w:rsidRPr="009D2A94">
        <w:rPr>
          <w:rFonts w:ascii="Arial" w:eastAsia="Times New Roman" w:hAnsi="Arial" w:cs="Arial"/>
          <w:kern w:val="0"/>
          <w:sz w:val="24"/>
          <w:szCs w:val="24"/>
          <w:lang w:val="la-Latn" w:eastAsia="it-IT"/>
          <w14:ligatures w14:val="none"/>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6FA24641" w14:textId="70AB2923" w:rsidR="006D645E" w:rsidRPr="009D2A94" w:rsidRDefault="006D645E" w:rsidP="000F06FC">
      <w:pPr>
        <w:spacing w:after="240" w:line="240" w:lineRule="auto"/>
        <w:jc w:val="both"/>
        <w:rPr>
          <w:rFonts w:ascii="Arial" w:eastAsia="Times New Roman" w:hAnsi="Arial" w:cs="Arial"/>
          <w:kern w:val="0"/>
          <w:sz w:val="24"/>
          <w:szCs w:val="24"/>
          <w:lang w:val="la-Latn" w:eastAsia="it-IT"/>
          <w14:ligatures w14:val="none"/>
        </w:rPr>
      </w:pPr>
      <w:r w:rsidRPr="009D2A94">
        <w:rPr>
          <w:rFonts w:ascii="Arial" w:eastAsia="Times New Roman" w:hAnsi="Arial" w:cs="Arial"/>
          <w:kern w:val="0"/>
          <w:sz w:val="24"/>
          <w:szCs w:val="24"/>
          <w:lang w:val="la-Latn" w:eastAsia="it-IT"/>
          <w14:ligatures w14:val="none"/>
        </w:rPr>
        <w:t xml:space="preserve">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w:t>
      </w:r>
      <w:r w:rsidRPr="009D2A94">
        <w:rPr>
          <w:rFonts w:ascii="Arial" w:eastAsia="Times New Roman" w:hAnsi="Arial" w:cs="Arial"/>
          <w:kern w:val="0"/>
          <w:sz w:val="24"/>
          <w:szCs w:val="24"/>
          <w:lang w:val="la-Latn" w:eastAsia="it-IT"/>
          <w14:ligatures w14:val="none"/>
        </w:rPr>
        <w:lastRenderedPageBreak/>
        <w:t>istante in cui anziché ascoltare lo Spirito si ascolta il mondo e subito la Parola del Signore è trasformata in menzogna.</w:t>
      </w:r>
      <w:r w:rsidR="0045474D">
        <w:rPr>
          <w:rFonts w:ascii="Arial" w:eastAsia="Times New Roman" w:hAnsi="Arial" w:cs="Arial"/>
          <w:kern w:val="0"/>
          <w:sz w:val="24"/>
          <w:szCs w:val="24"/>
          <w:lang w:val="la-Latn" w:eastAsia="it-IT"/>
          <w14:ligatures w14:val="none"/>
        </w:rPr>
        <w:t xml:space="preserve"> </w:t>
      </w:r>
      <w:r w:rsidRPr="009D2A94">
        <w:rPr>
          <w:rFonts w:ascii="Arial" w:eastAsia="Times New Roman" w:hAnsi="Arial" w:cs="Arial"/>
          <w:kern w:val="0"/>
          <w:sz w:val="24"/>
          <w:szCs w:val="24"/>
          <w:lang w:val="la-Latn" w:eastAsia="it-IT"/>
          <w14:ligatures w14:val="none"/>
        </w:rPr>
        <w:t>La Chiesa</w:t>
      </w:r>
      <w:r w:rsidRPr="009D2A94">
        <w:rPr>
          <w:rFonts w:ascii="Arial" w:eastAsia="Times New Roman" w:hAnsi="Arial" w:cs="Arial"/>
          <w:kern w:val="0"/>
          <w:sz w:val="24"/>
          <w:szCs w:val="24"/>
          <w:lang w:eastAsia="it-IT"/>
          <w14:ligatures w14:val="none"/>
        </w:rPr>
        <w:t xml:space="preserve"> v</w:t>
      </w:r>
      <w:r w:rsidRPr="009D2A94">
        <w:rPr>
          <w:rFonts w:ascii="Arial" w:eastAsia="Times New Roman" w:hAnsi="Arial" w:cs="Arial"/>
          <w:kern w:val="0"/>
          <w:sz w:val="24"/>
          <w:szCs w:val="24"/>
          <w:lang w:val="la-Latn" w:eastAsia="it-IT"/>
          <w14:ligatures w14:val="none"/>
        </w:rPr>
        <w:t xml:space="preserve">ivrà di ascolto dello Spirito se obbedirà ad ogni comando che Cristo Gesù le ha lasciato. </w:t>
      </w:r>
    </w:p>
    <w:p w14:paraId="3F6E1C28" w14:textId="77777777" w:rsidR="006D645E" w:rsidRPr="006D645E" w:rsidRDefault="006D645E" w:rsidP="000F06FC">
      <w:pPr>
        <w:spacing w:after="240" w:line="240" w:lineRule="auto"/>
        <w:jc w:val="both"/>
        <w:rPr>
          <w:rFonts w:ascii="Arial" w:eastAsia="Times New Roman" w:hAnsi="Arial" w:cs="Arial"/>
          <w:kern w:val="0"/>
          <w:sz w:val="24"/>
          <w:szCs w:val="24"/>
          <w:lang w:val="la-Latn" w:eastAsia="it-IT"/>
          <w14:ligatures w14:val="none"/>
        </w:rPr>
      </w:pPr>
      <w:r w:rsidRPr="006D645E">
        <w:rPr>
          <w:rFonts w:ascii="Arial" w:eastAsia="Times New Roman" w:hAnsi="Arial" w:cs="Arial"/>
          <w:kern w:val="0"/>
          <w:sz w:val="24"/>
          <w:szCs w:val="24"/>
          <w:lang w:val="la-Latn" w:eastAsia="it-IT"/>
          <w14:ligatures w14:val="none"/>
        </w:rPr>
        <w:t xml:space="preserve">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7E3AFDC6" w14:textId="77777777" w:rsidR="006D645E" w:rsidRPr="006D645E" w:rsidRDefault="006D645E" w:rsidP="000F06FC">
      <w:pPr>
        <w:spacing w:after="240" w:line="240" w:lineRule="auto"/>
        <w:jc w:val="both"/>
        <w:rPr>
          <w:rFonts w:ascii="Arial" w:eastAsia="Times New Roman" w:hAnsi="Arial" w:cs="Arial"/>
          <w:kern w:val="0"/>
          <w:sz w:val="24"/>
          <w:szCs w:val="24"/>
          <w:lang w:val="la-Latn" w:eastAsia="it-IT"/>
          <w14:ligatures w14:val="none"/>
        </w:rPr>
      </w:pPr>
      <w:r w:rsidRPr="006D645E">
        <w:rPr>
          <w:rFonts w:ascii="Arial" w:eastAsia="Times New Roman" w:hAnsi="Arial" w:cs="Arial"/>
          <w:kern w:val="0"/>
          <w:sz w:val="24"/>
          <w:szCs w:val="24"/>
          <w:lang w:val="la-Latn" w:eastAsia="it-IT"/>
          <w14:ligatures w14:val="none"/>
        </w:rPr>
        <w:t>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w:t>
      </w:r>
    </w:p>
    <w:p w14:paraId="38268D91" w14:textId="77777777" w:rsidR="006D645E" w:rsidRPr="006D645E" w:rsidRDefault="006D645E" w:rsidP="000F06FC">
      <w:pPr>
        <w:spacing w:after="240" w:line="240" w:lineRule="auto"/>
        <w:jc w:val="both"/>
        <w:rPr>
          <w:rFonts w:ascii="Arial" w:eastAsia="Times New Roman" w:hAnsi="Arial" w:cs="Arial"/>
          <w:kern w:val="0"/>
          <w:sz w:val="24"/>
          <w:szCs w:val="24"/>
          <w:lang w:val="la-Latn" w:eastAsia="it-IT"/>
          <w14:ligatures w14:val="none"/>
        </w:rPr>
      </w:pPr>
      <w:r w:rsidRPr="006D645E">
        <w:rPr>
          <w:rFonts w:ascii="Arial" w:eastAsia="Times New Roman" w:hAnsi="Arial" w:cs="Arial"/>
          <w:kern w:val="0"/>
          <w:sz w:val="24"/>
          <w:szCs w:val="24"/>
          <w:lang w:eastAsia="it-IT"/>
          <w14:ligatures w14:val="none"/>
        </w:rPr>
        <w:t xml:space="preserve">Poiché Chiesa, anche </w:t>
      </w:r>
      <w:r w:rsidRPr="006D645E">
        <w:rPr>
          <w:rFonts w:ascii="Arial" w:eastAsia="Times New Roman" w:hAnsi="Arial" w:cs="Arial"/>
          <w:kern w:val="0"/>
          <w:sz w:val="24"/>
          <w:szCs w:val="24"/>
          <w:lang w:val="la-Latn" w:eastAsia="it-IT"/>
          <w14:ligatures w14:val="none"/>
        </w:rPr>
        <w:t xml:space="preserve">il cristiano è </w:t>
      </w:r>
      <w:r w:rsidRPr="006D645E">
        <w:rPr>
          <w:rFonts w:ascii="Arial" w:eastAsia="Times New Roman" w:hAnsi="Arial" w:cs="Arial"/>
          <w:kern w:val="0"/>
          <w:sz w:val="24"/>
          <w:szCs w:val="24"/>
          <w:lang w:eastAsia="it-IT"/>
          <w14:ligatures w14:val="none"/>
        </w:rPr>
        <w:t xml:space="preserve">oggi </w:t>
      </w:r>
      <w:r w:rsidRPr="006D645E">
        <w:rPr>
          <w:rFonts w:ascii="Arial" w:eastAsia="Times New Roman" w:hAnsi="Arial" w:cs="Arial"/>
          <w:kern w:val="0"/>
          <w:sz w:val="24"/>
          <w:szCs w:val="24"/>
          <w:lang w:val="la-Latn" w:eastAsia="it-IT"/>
          <w14:ligatures w14:val="none"/>
        </w:rPr>
        <w:t xml:space="preserve">sotto attacco di Satana. Ecco cosa vuole Satana dal discepolo di Gesù, da ogni discepolo, da chi è stato investito della somma responsabilità fino all’ultimo battezzato che nasce in questo istante da acqua e da Spirito Santo. Lui vuole l’omologazione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A11B83C" w14:textId="0E179DDE" w:rsidR="006D645E" w:rsidRPr="006D645E" w:rsidRDefault="006D645E" w:rsidP="000F06FC">
      <w:pPr>
        <w:spacing w:after="240" w:line="240" w:lineRule="auto"/>
        <w:jc w:val="both"/>
        <w:rPr>
          <w:rFonts w:ascii="Arial" w:eastAsia="Times New Roman" w:hAnsi="Arial" w:cs="Arial"/>
          <w:kern w:val="0"/>
          <w:sz w:val="24"/>
          <w:szCs w:val="24"/>
          <w:lang w:val="la-Latn" w:eastAsia="it-IT"/>
          <w14:ligatures w14:val="none"/>
        </w:rPr>
      </w:pPr>
      <w:r w:rsidRPr="006D645E">
        <w:rPr>
          <w:rFonts w:ascii="Arial" w:eastAsia="Times New Roman" w:hAnsi="Arial" w:cs="Arial"/>
          <w:kern w:val="0"/>
          <w:sz w:val="24"/>
          <w:szCs w:val="24"/>
          <w:lang w:val="la-Latn" w:eastAsia="it-IT"/>
          <w14:ligatures w14:val="none"/>
        </w:rPr>
        <w:t xml:space="preserve">Altra potentissima tentazione di Satana è quella che spinge a farci vedere ogni religione, anche la religione cattolica e ogni sua verità evangelica, come una semplice sovrastruttura dell’umanità. Essendo una sovrastruttura, uno la può </w:t>
      </w:r>
      <w:r w:rsidRPr="006D645E">
        <w:rPr>
          <w:rFonts w:ascii="Arial" w:eastAsia="Times New Roman" w:hAnsi="Arial" w:cs="Arial"/>
          <w:kern w:val="0"/>
          <w:sz w:val="24"/>
          <w:szCs w:val="24"/>
          <w:lang w:val="la-Latn" w:eastAsia="it-IT"/>
          <w14:ligatures w14:val="none"/>
        </w:rPr>
        <w:lastRenderedPageBreak/>
        <w:t xml:space="preserve">accogliere ma solo come sovrastruttura, come fatto esterno, o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w:t>
      </w:r>
      <w:r w:rsidRPr="006D645E">
        <w:rPr>
          <w:rFonts w:ascii="Arial" w:eastAsia="Times New Roman" w:hAnsi="Arial" w:cs="Arial"/>
          <w:kern w:val="0"/>
          <w:sz w:val="24"/>
          <w:szCs w:val="24"/>
          <w:lang w:eastAsia="it-IT"/>
          <w14:ligatures w14:val="none"/>
        </w:rPr>
        <w:t xml:space="preserve">comunione </w:t>
      </w:r>
      <w:r w:rsidRPr="006D645E">
        <w:rPr>
          <w:rFonts w:ascii="Arial" w:eastAsia="Times New Roman" w:hAnsi="Arial" w:cs="Arial"/>
          <w:kern w:val="0"/>
          <w:sz w:val="24"/>
          <w:szCs w:val="24"/>
          <w:lang w:val="la-Latn" w:eastAsia="it-IT"/>
          <w14:ligatures w14:val="none"/>
        </w:rPr>
        <w:t xml:space="preserve">con il vero Dio, e il vero Dio è solo il Padre del Signore nostro Gesù Cristo, neanche c’è </w:t>
      </w:r>
      <w:r w:rsidRPr="006D645E">
        <w:rPr>
          <w:rFonts w:ascii="Arial" w:eastAsia="Times New Roman" w:hAnsi="Arial" w:cs="Arial"/>
          <w:kern w:val="0"/>
          <w:sz w:val="24"/>
          <w:szCs w:val="24"/>
          <w:lang w:eastAsia="it-IT"/>
          <w14:ligatures w14:val="none"/>
        </w:rPr>
        <w:t xml:space="preserve">comunione </w:t>
      </w:r>
      <w:r w:rsidRPr="006D645E">
        <w:rPr>
          <w:rFonts w:ascii="Arial" w:eastAsia="Times New Roman" w:hAnsi="Arial" w:cs="Arial"/>
          <w:kern w:val="0"/>
          <w:sz w:val="24"/>
          <w:szCs w:val="24"/>
          <w:lang w:val="la-Latn" w:eastAsia="it-IT"/>
          <w14:ligatures w14:val="none"/>
        </w:rPr>
        <w:t xml:space="preserve">” con l’uomo. Senza il Padre del Signore nostro Gesù Cristo e la </w:t>
      </w:r>
      <w:r w:rsidRPr="006D645E">
        <w:rPr>
          <w:rFonts w:ascii="Arial" w:eastAsia="Times New Roman" w:hAnsi="Arial" w:cs="Arial"/>
          <w:kern w:val="0"/>
          <w:sz w:val="24"/>
          <w:szCs w:val="24"/>
          <w:lang w:eastAsia="it-IT"/>
          <w14:ligatures w14:val="none"/>
        </w:rPr>
        <w:t xml:space="preserve">comunione </w:t>
      </w:r>
      <w:r w:rsidRPr="006D645E">
        <w:rPr>
          <w:rFonts w:ascii="Arial" w:eastAsia="Times New Roman" w:hAnsi="Arial" w:cs="Arial"/>
          <w:kern w:val="0"/>
          <w:sz w:val="24"/>
          <w:szCs w:val="24"/>
          <w:lang w:val="la-Latn" w:eastAsia="it-IT"/>
          <w14:ligatures w14:val="none"/>
        </w:rPr>
        <w:t>con Lui, in Cristo, per lo Spirito Santo, gli uomini possono creare solo una “struttura” di peccato e di morte. Avendo noi oggi rinnegato Cristo Gesù, nessuna</w:t>
      </w:r>
      <w:r w:rsidR="0045474D">
        <w:rPr>
          <w:rFonts w:ascii="Arial" w:eastAsia="Times New Roman" w:hAnsi="Arial" w:cs="Arial"/>
          <w:kern w:val="0"/>
          <w:sz w:val="24"/>
          <w:szCs w:val="24"/>
          <w:lang w:val="la-Latn" w:eastAsia="it-IT"/>
          <w14:ligatures w14:val="none"/>
        </w:rPr>
        <w:t xml:space="preserve"> </w:t>
      </w:r>
      <w:r w:rsidRPr="006D645E">
        <w:rPr>
          <w:rFonts w:ascii="Arial" w:eastAsia="Times New Roman" w:hAnsi="Arial" w:cs="Arial"/>
          <w:kern w:val="0"/>
          <w:sz w:val="24"/>
          <w:szCs w:val="24"/>
          <w:lang w:eastAsia="it-IT"/>
          <w14:ligatures w14:val="none"/>
        </w:rPr>
        <w:t xml:space="preserve">comunione </w:t>
      </w:r>
      <w:r w:rsidRPr="006D645E">
        <w:rPr>
          <w:rFonts w:ascii="Arial" w:eastAsia="Times New Roman" w:hAnsi="Arial" w:cs="Arial"/>
          <w:kern w:val="0"/>
          <w:sz w:val="24"/>
          <w:szCs w:val="24"/>
          <w:lang w:val="la-Latn" w:eastAsia="it-IT"/>
          <w14:ligatures w14:val="none"/>
        </w:rPr>
        <w:t xml:space="preserve">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54D5B75A" w14:textId="6F55C250" w:rsidR="006D645E" w:rsidRPr="006D645E" w:rsidRDefault="006D645E" w:rsidP="000F06FC">
      <w:pPr>
        <w:spacing w:after="240" w:line="240" w:lineRule="auto"/>
        <w:jc w:val="both"/>
        <w:rPr>
          <w:rFonts w:ascii="Arial" w:eastAsia="Times New Roman" w:hAnsi="Arial" w:cs="Arial"/>
          <w:kern w:val="0"/>
          <w:sz w:val="24"/>
          <w:szCs w:val="24"/>
          <w:lang w:val="la-Latn" w:eastAsia="it-IT"/>
          <w14:ligatures w14:val="none"/>
        </w:rPr>
      </w:pPr>
      <w:r w:rsidRPr="006D645E">
        <w:rPr>
          <w:rFonts w:ascii="Arial" w:eastAsia="Times New Roman" w:hAnsi="Arial" w:cs="Arial"/>
          <w:kern w:val="0"/>
          <w:sz w:val="24"/>
          <w:szCs w:val="24"/>
          <w:lang w:val="la-Latn" w:eastAsia="it-IT"/>
          <w14:ligatures w14:val="none"/>
        </w:rPr>
        <w:t>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w:t>
      </w:r>
      <w:r w:rsidR="0045474D">
        <w:rPr>
          <w:rFonts w:ascii="Arial" w:eastAsia="Times New Roman" w:hAnsi="Arial" w:cs="Arial"/>
          <w:kern w:val="0"/>
          <w:sz w:val="24"/>
          <w:szCs w:val="24"/>
          <w:lang w:val="la-Latn" w:eastAsia="it-IT"/>
          <w14:ligatures w14:val="none"/>
        </w:rPr>
        <w:t xml:space="preserve"> </w:t>
      </w:r>
      <w:r w:rsidRPr="006D645E">
        <w:rPr>
          <w:rFonts w:ascii="Arial" w:eastAsia="Times New Roman" w:hAnsi="Arial" w:cs="Arial"/>
          <w:kern w:val="0"/>
          <w:sz w:val="24"/>
          <w:szCs w:val="24"/>
          <w:lang w:val="la-Latn" w:eastAsia="it-IT"/>
          <w14:ligatures w14:val="none"/>
        </w:rPr>
        <w:t>Ecco perché urge costruire su questo unico fondamento.</w:t>
      </w:r>
    </w:p>
    <w:p w14:paraId="25E7E49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Quando una struttura pensata da Dio per dare vita alla sua Parola cade nel peccato di superbia e si trasforma in struttura di peccato, sottraendosi alla divina volontà, essa diviene responsabile di ogni peccato commesso e ogni singolo membro di essa è responsabile di tutti i peccati che la struttura commette. Ad ogni uomo, costasse anche la sua vita, deve rinunciare e mai appartenere a nessuno struttura di male. Vale anche le strutture più sante. Quando un membro di esse si accorge che da struttura di santità e di obbedienza a Dio si è trasformata in struttura di peccato e di disobbedienza ai divini volere, è suo obbligo dissociarsi in modo chiaro ed evidente, allo stesso modo che Giacobbe di dissociò dalla struttura di peccato di Simeone e Levi:</w:t>
      </w:r>
    </w:p>
    <w:p w14:paraId="4C386598" w14:textId="77777777" w:rsid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367A78D5" w14:textId="77777777" w:rsidR="0045474D" w:rsidRDefault="0045474D" w:rsidP="000F06FC">
      <w:pPr>
        <w:spacing w:after="240" w:line="240" w:lineRule="auto"/>
        <w:jc w:val="both"/>
        <w:rPr>
          <w:rFonts w:ascii="Arial" w:eastAsia="Times New Roman" w:hAnsi="Arial" w:cs="Arial"/>
          <w:i/>
          <w:iCs/>
          <w:kern w:val="0"/>
          <w:sz w:val="24"/>
          <w:szCs w:val="24"/>
          <w:lang w:eastAsia="it-IT"/>
          <w14:ligatures w14:val="none"/>
        </w:rPr>
      </w:pPr>
    </w:p>
    <w:p w14:paraId="03EE60AC" w14:textId="2BFDAB0F" w:rsidR="009C592E" w:rsidRDefault="009C592E" w:rsidP="00223D35">
      <w:pPr>
        <w:pStyle w:val="Titolo1"/>
      </w:pPr>
      <w:bookmarkStart w:id="354" w:name="_Toc231591275"/>
      <w:r>
        <w:t>INTRODUZIONE AI CAPITOLO DECIMO OTTAVO</w:t>
      </w:r>
      <w:bookmarkEnd w:id="354"/>
    </w:p>
    <w:p w14:paraId="14E12C7B" w14:textId="77777777" w:rsidR="00E67893" w:rsidRPr="00C5255D" w:rsidRDefault="00E67893" w:rsidP="00223D35">
      <w:pPr>
        <w:pStyle w:val="Titolo1"/>
      </w:pPr>
      <w:bookmarkStart w:id="355" w:name="_Toc23159127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355"/>
      <w:r w:rsidRPr="00C5255D">
        <w:t xml:space="preserve"> </w:t>
      </w:r>
    </w:p>
    <w:p w14:paraId="00B73D08" w14:textId="77777777" w:rsidR="00EE701B" w:rsidRPr="00EE701B" w:rsidRDefault="00EE701B" w:rsidP="000F06FC">
      <w:pPr>
        <w:spacing w:after="240" w:line="240" w:lineRule="auto"/>
        <w:rPr>
          <w:lang w:eastAsia="it-IT"/>
        </w:rPr>
      </w:pPr>
    </w:p>
    <w:p w14:paraId="1984E771" w14:textId="77777777" w:rsidR="000A4825" w:rsidRDefault="000A4825" w:rsidP="000F06FC">
      <w:pPr>
        <w:pStyle w:val="Titolo3"/>
        <w:spacing w:line="240" w:lineRule="auto"/>
      </w:pPr>
      <w:bookmarkStart w:id="356" w:name="_Toc62147085"/>
      <w:bookmarkStart w:id="357" w:name="_Toc231591277"/>
      <w:r>
        <w:t>Introduzione</w:t>
      </w:r>
      <w:bookmarkEnd w:id="357"/>
      <w:r>
        <w:t xml:space="preserve"> </w:t>
      </w:r>
    </w:p>
    <w:p w14:paraId="1AAF8703" w14:textId="5F37FDB2" w:rsidR="000A4825" w:rsidRPr="00EE701B" w:rsidRDefault="00EE701B" w:rsidP="000F06FC">
      <w:pPr>
        <w:spacing w:after="240" w:line="240" w:lineRule="auto"/>
        <w:jc w:val="both"/>
        <w:rPr>
          <w:rFonts w:ascii="Arial" w:eastAsia="Times New Roman" w:hAnsi="Arial" w:cs="Times New Roman"/>
          <w:i/>
          <w:iCs/>
          <w:kern w:val="0"/>
          <w:sz w:val="24"/>
          <w:szCs w:val="20"/>
          <w:lang w:eastAsia="it-IT"/>
          <w14:ligatures w14:val="none"/>
        </w:rPr>
      </w:pPr>
      <w:r w:rsidRPr="00EE701B">
        <w:rPr>
          <w:rFonts w:ascii="Arial" w:eastAsia="Times New Roman" w:hAnsi="Arial" w:cs="Times New Roman"/>
          <w:i/>
          <w:iCs/>
          <w:kern w:val="0"/>
          <w:sz w:val="24"/>
          <w:szCs w:val="20"/>
          <w:lang w:eastAsia="it-IT"/>
          <w14:ligatures w14:val="none"/>
        </w:rPr>
        <w:t>Dopo</w:t>
      </w:r>
      <w:r w:rsidR="009444E1" w:rsidRPr="00EE701B">
        <w:rPr>
          <w:rFonts w:ascii="Arial" w:eastAsia="Times New Roman" w:hAnsi="Arial" w:cs="Times New Roman"/>
          <w:i/>
          <w:iCs/>
          <w:kern w:val="0"/>
          <w:sz w:val="24"/>
          <w:szCs w:val="20"/>
          <w:lang w:eastAsia="it-IT"/>
          <w14:ligatures w14:val="none"/>
        </w:rPr>
        <w:t xml:space="preserve"> questo, vidi un altro angelo discendere dal cielo con grande potere, e la terra fu illuminata dal suo splendore.</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Gridò</w:t>
      </w:r>
      <w:r w:rsidR="009444E1" w:rsidRPr="00EE701B">
        <w:rPr>
          <w:rFonts w:ascii="Arial" w:eastAsia="Times New Roman" w:hAnsi="Arial" w:cs="Times New Roman"/>
          <w:i/>
          <w:iCs/>
          <w:kern w:val="0"/>
          <w:sz w:val="24"/>
          <w:szCs w:val="20"/>
          <w:lang w:eastAsia="it-IT"/>
          <w14:ligatures w14:val="none"/>
        </w:rPr>
        <w:t xml:space="preserve"> a gran voce:</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«È caduta, è caduta Babilonia la grande,</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ed è diventata covo di demòni,</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rifugio di ogni spirito impuro,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rifugio di ogni uccello impuro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e rifugio di ogni bestia impura e orrenda.</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Perché</w:t>
      </w:r>
      <w:r w:rsidR="009444E1" w:rsidRPr="00EE701B">
        <w:rPr>
          <w:rFonts w:ascii="Arial" w:eastAsia="Times New Roman" w:hAnsi="Arial" w:cs="Times New Roman"/>
          <w:i/>
          <w:iCs/>
          <w:kern w:val="0"/>
          <w:sz w:val="24"/>
          <w:szCs w:val="20"/>
          <w:lang w:eastAsia="it-IT"/>
          <w14:ligatures w14:val="none"/>
        </w:rPr>
        <w:t xml:space="preserve"> tutte le nazioni hanno bevuto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del vino della sua sfrenata prostituzione,</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i re della terra si sono prostituiti con essa</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e i mercanti della terra si sono arricchiti</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del suo lusso sfrenato».</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E</w:t>
      </w:r>
      <w:r w:rsidR="009444E1" w:rsidRPr="00EE701B">
        <w:rPr>
          <w:rFonts w:ascii="Arial" w:eastAsia="Times New Roman" w:hAnsi="Arial" w:cs="Times New Roman"/>
          <w:i/>
          <w:iCs/>
          <w:kern w:val="0"/>
          <w:sz w:val="24"/>
          <w:szCs w:val="20"/>
          <w:lang w:eastAsia="it-IT"/>
          <w14:ligatures w14:val="none"/>
        </w:rPr>
        <w:t xml:space="preserve"> udii un’altra voce dal cielo: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«Uscite, popolo mio, da essa,</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per non associarvi ai suoi peccati</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e non ricevere parte dei suoi flagelli.</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Perché</w:t>
      </w:r>
      <w:r w:rsidR="009444E1" w:rsidRPr="00EE701B">
        <w:rPr>
          <w:rFonts w:ascii="Arial" w:eastAsia="Times New Roman" w:hAnsi="Arial" w:cs="Times New Roman"/>
          <w:i/>
          <w:iCs/>
          <w:kern w:val="0"/>
          <w:sz w:val="24"/>
          <w:szCs w:val="20"/>
          <w:lang w:eastAsia="it-IT"/>
          <w14:ligatures w14:val="none"/>
        </w:rPr>
        <w:t xml:space="preserve"> i suoi peccati si sono accumulati fino al cielo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e Dio si è ricordato delle sue iniquità.</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Ripagàtela</w:t>
      </w:r>
      <w:r w:rsidR="009444E1" w:rsidRPr="00EE701B">
        <w:rPr>
          <w:rFonts w:ascii="Arial" w:eastAsia="Times New Roman" w:hAnsi="Arial" w:cs="Times New Roman"/>
          <w:i/>
          <w:iCs/>
          <w:kern w:val="0"/>
          <w:sz w:val="24"/>
          <w:szCs w:val="20"/>
          <w:lang w:eastAsia="it-IT"/>
          <w14:ligatures w14:val="none"/>
        </w:rPr>
        <w:t xml:space="preserve"> con la sua stessa moneta,</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retribuitela con il doppio dei suoi misfatti.</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Versàtele doppia misura nella coppa in cui beveva.</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Quanto</w:t>
      </w:r>
      <w:r w:rsidR="009444E1" w:rsidRPr="00EE701B">
        <w:rPr>
          <w:rFonts w:ascii="Arial" w:eastAsia="Times New Roman" w:hAnsi="Arial" w:cs="Times New Roman"/>
          <w:i/>
          <w:iCs/>
          <w:kern w:val="0"/>
          <w:sz w:val="24"/>
          <w:szCs w:val="20"/>
          <w:lang w:eastAsia="it-IT"/>
          <w14:ligatures w14:val="none"/>
        </w:rPr>
        <w:t xml:space="preserve"> ha speso per la sua gloria e il suo lusso,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tanto restituitele in tormento e afflizione.</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Poiché diceva in cuor suo: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“Seggo come regina,</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vedova non sono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e lutto non vedrò”.</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Per questo, in un solo giorno,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verranno i suoi flagelli:</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morte, lutto e fame.</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Sarà bruciata dal fuoco,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perché potente Signore è Dio</w:t>
      </w:r>
      <w:r>
        <w:rPr>
          <w:rFonts w:ascii="Arial" w:eastAsia="Times New Roman" w:hAnsi="Arial" w:cs="Times New Roman"/>
          <w:i/>
          <w:iCs/>
          <w:kern w:val="0"/>
          <w:sz w:val="24"/>
          <w:szCs w:val="20"/>
          <w:lang w:eastAsia="it-IT"/>
          <w14:ligatures w14:val="none"/>
        </w:rPr>
        <w:t xml:space="preserve"> </w:t>
      </w:r>
      <w:r w:rsidR="009444E1" w:rsidRPr="00EE701B">
        <w:rPr>
          <w:rFonts w:ascii="Arial" w:eastAsia="Times New Roman" w:hAnsi="Arial" w:cs="Times New Roman"/>
          <w:i/>
          <w:iCs/>
          <w:kern w:val="0"/>
          <w:sz w:val="24"/>
          <w:szCs w:val="20"/>
          <w:lang w:eastAsia="it-IT"/>
          <w14:ligatures w14:val="none"/>
        </w:rPr>
        <w:t>che l’ha condannata»</w:t>
      </w:r>
      <w:r w:rsidRPr="00EE701B">
        <w:rPr>
          <w:rFonts w:ascii="Arial" w:eastAsia="Times New Roman" w:hAnsi="Arial" w:cs="Times New Roman"/>
          <w:i/>
          <w:iCs/>
          <w:kern w:val="0"/>
          <w:sz w:val="24"/>
          <w:szCs w:val="20"/>
          <w:lang w:eastAsia="it-IT"/>
          <w14:ligatures w14:val="none"/>
        </w:rPr>
        <w:t xml:space="preserve"> (Ap 18,1-8). </w:t>
      </w:r>
    </w:p>
    <w:p w14:paraId="55A043F2" w14:textId="77777777" w:rsidR="00873E6C" w:rsidRDefault="000A4825" w:rsidP="002501D6">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EE701B" w:rsidRPr="00EE701B">
        <w:rPr>
          <w:rFonts w:ascii="Arial" w:eastAsia="Times New Roman" w:hAnsi="Arial" w:cs="Times New Roman"/>
          <w:i/>
          <w:iCs/>
          <w:kern w:val="0"/>
          <w:sz w:val="24"/>
          <w:szCs w:val="20"/>
          <w:lang w:eastAsia="it-IT"/>
          <w14:ligatures w14:val="none"/>
        </w:rPr>
        <w:t>Dopo questo, vidi un altro angelo discendere dal cielo con grande potere, e la terra fu illuminata dal suo splendore.</w:t>
      </w:r>
      <w:r w:rsidR="00EE701B">
        <w:rPr>
          <w:rFonts w:ascii="Arial" w:eastAsia="Times New Roman" w:hAnsi="Arial" w:cs="Times New Roman"/>
          <w:i/>
          <w:iCs/>
          <w:kern w:val="0"/>
          <w:sz w:val="24"/>
          <w:szCs w:val="20"/>
          <w:lang w:eastAsia="it-IT"/>
          <w14:ligatures w14:val="none"/>
        </w:rPr>
        <w:t xml:space="preserve"> </w:t>
      </w:r>
      <w:r w:rsidR="00EE701B" w:rsidRPr="00EE701B">
        <w:rPr>
          <w:rFonts w:ascii="Arial" w:eastAsia="Times New Roman" w:hAnsi="Arial" w:cs="Times New Roman"/>
          <w:i/>
          <w:iCs/>
          <w:kern w:val="0"/>
          <w:sz w:val="24"/>
          <w:szCs w:val="20"/>
          <w:lang w:eastAsia="it-IT"/>
          <w14:ligatures w14:val="none"/>
        </w:rPr>
        <w:t>Gridò a gran voce:</w:t>
      </w:r>
      <w:r w:rsidR="00EE701B">
        <w:rPr>
          <w:rFonts w:ascii="Arial" w:eastAsia="Times New Roman" w:hAnsi="Arial" w:cs="Times New Roman"/>
          <w:i/>
          <w:iCs/>
          <w:kern w:val="0"/>
          <w:sz w:val="24"/>
          <w:szCs w:val="20"/>
          <w:lang w:eastAsia="it-IT"/>
          <w14:ligatures w14:val="none"/>
        </w:rPr>
        <w:t xml:space="preserve"> </w:t>
      </w:r>
      <w:r w:rsidR="00EE701B" w:rsidRPr="00EE701B">
        <w:rPr>
          <w:rFonts w:ascii="Arial" w:eastAsia="Times New Roman" w:hAnsi="Arial" w:cs="Times New Roman"/>
          <w:i/>
          <w:iCs/>
          <w:kern w:val="0"/>
          <w:sz w:val="24"/>
          <w:szCs w:val="20"/>
          <w:lang w:eastAsia="it-IT"/>
          <w14:ligatures w14:val="none"/>
        </w:rPr>
        <w:t>«È caduta, è caduta Babilonia la grande,</w:t>
      </w:r>
      <w:r w:rsidR="00EE701B">
        <w:rPr>
          <w:rFonts w:ascii="Arial" w:eastAsia="Times New Roman" w:hAnsi="Arial" w:cs="Times New Roman"/>
          <w:i/>
          <w:iCs/>
          <w:kern w:val="0"/>
          <w:sz w:val="24"/>
          <w:szCs w:val="20"/>
          <w:lang w:eastAsia="it-IT"/>
          <w14:ligatures w14:val="none"/>
        </w:rPr>
        <w:t xml:space="preserve"> </w:t>
      </w:r>
      <w:r w:rsidR="00EE701B" w:rsidRPr="00EE701B">
        <w:rPr>
          <w:rFonts w:ascii="Arial" w:eastAsia="Times New Roman" w:hAnsi="Arial" w:cs="Times New Roman"/>
          <w:i/>
          <w:iCs/>
          <w:kern w:val="0"/>
          <w:sz w:val="24"/>
          <w:szCs w:val="20"/>
          <w:lang w:eastAsia="it-IT"/>
          <w14:ligatures w14:val="none"/>
        </w:rPr>
        <w:t>ed è diventata covo di demòni,</w:t>
      </w:r>
      <w:r w:rsidR="00EE701B">
        <w:rPr>
          <w:rFonts w:ascii="Arial" w:eastAsia="Times New Roman" w:hAnsi="Arial" w:cs="Times New Roman"/>
          <w:i/>
          <w:iCs/>
          <w:kern w:val="0"/>
          <w:sz w:val="24"/>
          <w:szCs w:val="20"/>
          <w:lang w:eastAsia="it-IT"/>
          <w14:ligatures w14:val="none"/>
        </w:rPr>
        <w:t xml:space="preserve"> </w:t>
      </w:r>
      <w:r w:rsidR="00EE701B" w:rsidRPr="00EE701B">
        <w:rPr>
          <w:rFonts w:ascii="Arial" w:eastAsia="Times New Roman" w:hAnsi="Arial" w:cs="Times New Roman"/>
          <w:i/>
          <w:iCs/>
          <w:kern w:val="0"/>
          <w:sz w:val="24"/>
          <w:szCs w:val="20"/>
          <w:lang w:eastAsia="it-IT"/>
          <w14:ligatures w14:val="none"/>
        </w:rPr>
        <w:t>rifugio di ogni spirito impuro,</w:t>
      </w:r>
      <w:r w:rsidR="00EE701B">
        <w:rPr>
          <w:rFonts w:ascii="Arial" w:eastAsia="Times New Roman" w:hAnsi="Arial" w:cs="Times New Roman"/>
          <w:i/>
          <w:iCs/>
          <w:kern w:val="0"/>
          <w:sz w:val="24"/>
          <w:szCs w:val="20"/>
          <w:lang w:eastAsia="it-IT"/>
          <w14:ligatures w14:val="none"/>
        </w:rPr>
        <w:t xml:space="preserve"> </w:t>
      </w:r>
      <w:r w:rsidR="00EE701B" w:rsidRPr="00EE701B">
        <w:rPr>
          <w:rFonts w:ascii="Arial" w:eastAsia="Times New Roman" w:hAnsi="Arial" w:cs="Times New Roman"/>
          <w:i/>
          <w:iCs/>
          <w:kern w:val="0"/>
          <w:sz w:val="24"/>
          <w:szCs w:val="20"/>
          <w:lang w:eastAsia="it-IT"/>
          <w14:ligatures w14:val="none"/>
        </w:rPr>
        <w:t>rifugio di ogni uccello impuro</w:t>
      </w:r>
      <w:r w:rsidR="00EE701B">
        <w:rPr>
          <w:rFonts w:ascii="Arial" w:eastAsia="Times New Roman" w:hAnsi="Arial" w:cs="Times New Roman"/>
          <w:i/>
          <w:iCs/>
          <w:kern w:val="0"/>
          <w:sz w:val="24"/>
          <w:szCs w:val="20"/>
          <w:lang w:eastAsia="it-IT"/>
          <w14:ligatures w14:val="none"/>
        </w:rPr>
        <w:t xml:space="preserve"> </w:t>
      </w:r>
      <w:r w:rsidR="00EE701B" w:rsidRPr="00EE701B">
        <w:rPr>
          <w:rFonts w:ascii="Arial" w:eastAsia="Times New Roman" w:hAnsi="Arial" w:cs="Times New Roman"/>
          <w:i/>
          <w:iCs/>
          <w:kern w:val="0"/>
          <w:sz w:val="24"/>
          <w:szCs w:val="20"/>
          <w:lang w:eastAsia="it-IT"/>
          <w14:ligatures w14:val="none"/>
        </w:rPr>
        <w:t>e rifugio di ogni bestia impura e orrenda.</w:t>
      </w:r>
      <w:r w:rsidR="006F1F3A">
        <w:rPr>
          <w:rFonts w:ascii="Arial" w:eastAsia="Times New Roman" w:hAnsi="Arial" w:cs="Times New Roman"/>
          <w:i/>
          <w:iCs/>
          <w:kern w:val="0"/>
          <w:sz w:val="24"/>
          <w:szCs w:val="20"/>
          <w:lang w:eastAsia="it-IT"/>
          <w14:ligatures w14:val="none"/>
        </w:rPr>
        <w:t xml:space="preserve"> </w:t>
      </w:r>
    </w:p>
    <w:p w14:paraId="7C2C330B" w14:textId="77777777" w:rsidR="00873E6C" w:rsidRDefault="00B62CBF"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Questo angelo che discende dal cielo e che illumina la terra con grande splendore</w:t>
      </w:r>
      <w:r w:rsidR="00873E6C">
        <w:rPr>
          <w:rFonts w:ascii="Arial" w:eastAsia="Times New Roman" w:hAnsi="Arial" w:cs="Times New Roman"/>
          <w:kern w:val="0"/>
          <w:sz w:val="24"/>
          <w:szCs w:val="20"/>
          <w:lang w:eastAsia="it-IT"/>
          <w14:ligatures w14:val="none"/>
        </w:rPr>
        <w:t xml:space="preserve"> grida</w:t>
      </w:r>
      <w:r>
        <w:rPr>
          <w:rFonts w:ascii="Arial" w:eastAsia="Times New Roman" w:hAnsi="Arial" w:cs="Times New Roman"/>
          <w:kern w:val="0"/>
          <w:sz w:val="24"/>
          <w:szCs w:val="20"/>
          <w:lang w:eastAsia="it-IT"/>
          <w14:ligatures w14:val="none"/>
        </w:rPr>
        <w:t xml:space="preserve"> una profezia che si compirà nel futuro come se si fosse giù compiuta. Quando una profezia annuncia un futuro sia prossimo che remoto come già accaduto, essa si riveste di una particolarissima finalità: questa profezia deve creare nel cuore una speranza forte, fortissima frutto di una fede fortissima Nell’Agnello Immolato. Questa profezia deve portare consolazione nel cuore degli eletti del Signore, che ora a causa di </w:t>
      </w:r>
      <w:r w:rsidR="00873E6C">
        <w:rPr>
          <w:rFonts w:ascii="Arial" w:eastAsia="Times New Roman" w:hAnsi="Arial" w:cs="Times New Roman"/>
          <w:kern w:val="0"/>
          <w:sz w:val="24"/>
          <w:szCs w:val="20"/>
          <w:lang w:eastAsia="it-IT"/>
          <w14:ligatures w14:val="none"/>
        </w:rPr>
        <w:t xml:space="preserve">Babilonia </w:t>
      </w:r>
      <w:r>
        <w:rPr>
          <w:rFonts w:ascii="Arial" w:eastAsia="Times New Roman" w:hAnsi="Arial" w:cs="Times New Roman"/>
          <w:kern w:val="0"/>
          <w:sz w:val="24"/>
          <w:szCs w:val="20"/>
          <w:lang w:eastAsia="it-IT"/>
          <w14:ligatures w14:val="none"/>
        </w:rPr>
        <w:t>sono nella grande tribolazione. Babilonia finirà, si logorerà nei suoi vizi e nei suoi peccati, non esisterà più, è in tutto simile all’e</w:t>
      </w:r>
      <w:r w:rsidR="00873E6C">
        <w:rPr>
          <w:rFonts w:ascii="Arial" w:eastAsia="Times New Roman" w:hAnsi="Arial" w:cs="Times New Roman"/>
          <w:kern w:val="0"/>
          <w:sz w:val="24"/>
          <w:szCs w:val="20"/>
          <w:lang w:eastAsia="it-IT"/>
          <w14:ligatures w14:val="none"/>
        </w:rPr>
        <w:t>r</w:t>
      </w:r>
      <w:r>
        <w:rPr>
          <w:rFonts w:ascii="Arial" w:eastAsia="Times New Roman" w:hAnsi="Arial" w:cs="Times New Roman"/>
          <w:kern w:val="0"/>
          <w:sz w:val="24"/>
          <w:szCs w:val="20"/>
          <w:lang w:eastAsia="it-IT"/>
          <w14:ligatures w14:val="none"/>
        </w:rPr>
        <w:t xml:space="preserve">ba sui </w:t>
      </w:r>
      <w:r w:rsidR="00873E6C">
        <w:rPr>
          <w:rFonts w:ascii="Arial" w:eastAsia="Times New Roman" w:hAnsi="Arial" w:cs="Times New Roman"/>
          <w:kern w:val="0"/>
          <w:sz w:val="24"/>
          <w:szCs w:val="20"/>
          <w:lang w:eastAsia="it-IT"/>
          <w14:ligatures w14:val="none"/>
        </w:rPr>
        <w:t>te</w:t>
      </w:r>
      <w:r>
        <w:rPr>
          <w:rFonts w:ascii="Arial" w:eastAsia="Times New Roman" w:hAnsi="Arial" w:cs="Times New Roman"/>
          <w:kern w:val="0"/>
          <w:sz w:val="24"/>
          <w:szCs w:val="20"/>
          <w:lang w:eastAsia="it-IT"/>
          <w14:ligatures w14:val="none"/>
        </w:rPr>
        <w:t xml:space="preserve">tti, al mattino rigogliosa, ma poi alla </w:t>
      </w:r>
      <w:r>
        <w:rPr>
          <w:rFonts w:ascii="Arial" w:eastAsia="Times New Roman" w:hAnsi="Arial" w:cs="Times New Roman"/>
          <w:kern w:val="0"/>
          <w:sz w:val="24"/>
          <w:szCs w:val="20"/>
          <w:lang w:eastAsia="it-IT"/>
          <w14:ligatures w14:val="none"/>
        </w:rPr>
        <w:lastRenderedPageBreak/>
        <w:t xml:space="preserve">sera è già secca. Non c’è futuro di vita per chi non teme il Signore. </w:t>
      </w:r>
      <w:r w:rsidR="003A03DB">
        <w:rPr>
          <w:rFonts w:ascii="Arial" w:eastAsia="Times New Roman" w:hAnsi="Arial" w:cs="Times New Roman"/>
          <w:kern w:val="0"/>
          <w:sz w:val="24"/>
          <w:szCs w:val="20"/>
          <w:lang w:eastAsia="it-IT"/>
          <w14:ligatures w14:val="none"/>
        </w:rPr>
        <w:t xml:space="preserve">Mentre gli eletti di Dio, anche se ora devono soffrire, non a causa di Babilonia, ma perché la loro </w:t>
      </w:r>
      <w:r w:rsidR="00873E6C">
        <w:rPr>
          <w:rFonts w:ascii="Arial" w:eastAsia="Times New Roman" w:hAnsi="Arial" w:cs="Times New Roman"/>
          <w:kern w:val="0"/>
          <w:sz w:val="24"/>
          <w:szCs w:val="20"/>
          <w:lang w:eastAsia="it-IT"/>
          <w14:ligatures w14:val="none"/>
        </w:rPr>
        <w:t xml:space="preserve">fede </w:t>
      </w:r>
      <w:r w:rsidR="003A03DB">
        <w:rPr>
          <w:rFonts w:ascii="Arial" w:eastAsia="Times New Roman" w:hAnsi="Arial" w:cs="Times New Roman"/>
          <w:kern w:val="0"/>
          <w:sz w:val="24"/>
          <w:szCs w:val="20"/>
          <w:lang w:eastAsia="it-IT"/>
          <w14:ligatures w14:val="none"/>
        </w:rPr>
        <w:t>e il loro amore venga</w:t>
      </w:r>
      <w:r w:rsidR="00873E6C">
        <w:rPr>
          <w:rFonts w:ascii="Arial" w:eastAsia="Times New Roman" w:hAnsi="Arial" w:cs="Times New Roman"/>
          <w:kern w:val="0"/>
          <w:sz w:val="24"/>
          <w:szCs w:val="20"/>
          <w:lang w:eastAsia="it-IT"/>
          <w14:ligatures w14:val="none"/>
        </w:rPr>
        <w:t>no</w:t>
      </w:r>
      <w:r w:rsidR="003A03DB">
        <w:rPr>
          <w:rFonts w:ascii="Arial" w:eastAsia="Times New Roman" w:hAnsi="Arial" w:cs="Times New Roman"/>
          <w:kern w:val="0"/>
          <w:sz w:val="24"/>
          <w:szCs w:val="20"/>
          <w:lang w:eastAsia="it-IT"/>
          <w14:ligatures w14:val="none"/>
        </w:rPr>
        <w:t xml:space="preserve"> purificat</w:t>
      </w:r>
      <w:r w:rsidR="00873E6C">
        <w:rPr>
          <w:rFonts w:ascii="Arial" w:eastAsia="Times New Roman" w:hAnsi="Arial" w:cs="Times New Roman"/>
          <w:kern w:val="0"/>
          <w:sz w:val="24"/>
          <w:szCs w:val="20"/>
          <w:lang w:eastAsia="it-IT"/>
          <w14:ligatures w14:val="none"/>
        </w:rPr>
        <w:t>i</w:t>
      </w:r>
      <w:r w:rsidR="003A03DB">
        <w:rPr>
          <w:rFonts w:ascii="Arial" w:eastAsia="Times New Roman" w:hAnsi="Arial" w:cs="Times New Roman"/>
          <w:kern w:val="0"/>
          <w:sz w:val="24"/>
          <w:szCs w:val="20"/>
          <w:lang w:eastAsia="it-IT"/>
          <w14:ligatures w14:val="none"/>
        </w:rPr>
        <w:t>, liberat</w:t>
      </w:r>
      <w:r w:rsidR="00873E6C">
        <w:rPr>
          <w:rFonts w:ascii="Arial" w:eastAsia="Times New Roman" w:hAnsi="Arial" w:cs="Times New Roman"/>
          <w:kern w:val="0"/>
          <w:sz w:val="24"/>
          <w:szCs w:val="20"/>
          <w:lang w:eastAsia="it-IT"/>
          <w14:ligatures w14:val="none"/>
        </w:rPr>
        <w:t>i</w:t>
      </w:r>
      <w:r w:rsidR="003A03DB">
        <w:rPr>
          <w:rFonts w:ascii="Arial" w:eastAsia="Times New Roman" w:hAnsi="Arial" w:cs="Times New Roman"/>
          <w:kern w:val="0"/>
          <w:sz w:val="24"/>
          <w:szCs w:val="20"/>
          <w:lang w:eastAsia="it-IT"/>
          <w14:ligatures w14:val="none"/>
        </w:rPr>
        <w:t xml:space="preserve"> da ogni scoria di imperfezione, di tenebra, di vizio, di peccato. </w:t>
      </w:r>
    </w:p>
    <w:p w14:paraId="466371EF" w14:textId="77777777" w:rsidR="00873E6C" w:rsidRDefault="00FC7D7E"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un modo evangelico di leggere e di interpretare la profezia su Babilonia la grande. </w:t>
      </w:r>
      <w:r w:rsidRPr="0023391B">
        <w:rPr>
          <w:rFonts w:ascii="Arial" w:eastAsia="Times New Roman" w:hAnsi="Arial" w:cs="Times New Roman"/>
          <w:i/>
          <w:iCs/>
          <w:kern w:val="0"/>
          <w:sz w:val="24"/>
          <w:szCs w:val="20"/>
          <w:lang w:eastAsia="it-IT"/>
          <w14:ligatures w14:val="none"/>
        </w:rPr>
        <w:t>“</w:t>
      </w:r>
      <w:r w:rsidR="003A03DB" w:rsidRPr="0023391B">
        <w:rPr>
          <w:rFonts w:ascii="Arial" w:eastAsia="Times New Roman" w:hAnsi="Arial" w:cs="Times New Roman"/>
          <w:i/>
          <w:iCs/>
          <w:kern w:val="0"/>
          <w:sz w:val="24"/>
          <w:szCs w:val="20"/>
          <w:lang w:eastAsia="it-IT"/>
          <w14:ligatures w14:val="none"/>
        </w:rPr>
        <w:t>Un martello sei stata per me, uno strumento di guerra; con te martellavo le la mia Chiesa. con te annientavo le Diocesi, con te martellavo papi e vescovi, con te martellavo presbiteri e diaconi, on te martellavo cresimati e battezzati, con te te martellavo maestri e discepoli, con te martellavo neofiti e adulti nella fede, con te martellavo pastore e gregge, con te martellavo catechisti e operatori della carità, con te martellavo profeti e dottori, con te martellavo santi e peccatori, fedeli al mio Vangelo e infedeli ad esso, con te martellavo il mio popolo e ogni altro popolo</w:t>
      </w:r>
      <w:r w:rsidRPr="0023391B">
        <w:rPr>
          <w:rFonts w:ascii="Arial" w:eastAsia="Times New Roman" w:hAnsi="Arial" w:cs="Times New Roman"/>
          <w:i/>
          <w:iCs/>
          <w:kern w:val="0"/>
          <w:sz w:val="24"/>
          <w:szCs w:val="20"/>
          <w:lang w:eastAsia="it-IT"/>
          <w14:ligatures w14:val="none"/>
        </w:rPr>
        <w:t xml:space="preserve">, con te martellavo la cuore e la mente di ogni uomo </w:t>
      </w:r>
      <w:r w:rsidR="003A03DB" w:rsidRPr="0023391B">
        <w:rPr>
          <w:rFonts w:ascii="Arial" w:eastAsia="Times New Roman" w:hAnsi="Arial" w:cs="Times New Roman"/>
          <w:i/>
          <w:iCs/>
          <w:kern w:val="0"/>
          <w:sz w:val="24"/>
          <w:szCs w:val="20"/>
          <w:lang w:eastAsia="it-IT"/>
          <w14:ligatures w14:val="none"/>
        </w:rPr>
        <w:t>(Ger 51,20-23).</w:t>
      </w:r>
      <w:r w:rsidR="003A03DB">
        <w:rPr>
          <w:rFonts w:ascii="Arial" w:eastAsia="Times New Roman" w:hAnsi="Arial" w:cs="Times New Roman"/>
          <w:kern w:val="0"/>
          <w:sz w:val="24"/>
          <w:szCs w:val="20"/>
          <w:lang w:eastAsia="it-IT"/>
          <w14:ligatures w14:val="none"/>
        </w:rPr>
        <w:t xml:space="preserve"> </w:t>
      </w:r>
    </w:p>
    <w:p w14:paraId="1C38A171" w14:textId="77777777" w:rsidR="00873E6C" w:rsidRDefault="00FC7D7E"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Ma chi è Babilonia, la grande</w:t>
      </w:r>
      <w:r w:rsidR="00873E6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che è caduta? Essa è ogni superbia, ogni malvagità, ogni cattiveria, ogni tenebra che governa o in modo personale o in modo associato, strutturato, ben compaginato</w:t>
      </w:r>
      <w:r w:rsidR="00873E6C">
        <w:rPr>
          <w:rFonts w:ascii="Arial" w:eastAsia="Times New Roman" w:hAnsi="Arial" w:cs="Times New Roman"/>
          <w:kern w:val="0"/>
          <w:sz w:val="24"/>
          <w:szCs w:val="20"/>
          <w:lang w:eastAsia="it-IT"/>
          <w14:ligatures w14:val="none"/>
        </w:rPr>
        <w:t>,</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una città, un popolo, una nazione, un impero. Babilonia, la grande è ogni struttura di morte., ogni struttura di peccato, ogni struttura di vizio, ogni struttura di malvagità e di cattiveria, ogni strutta di odio e di violenza, ogni struttura che si regge sul male, sia male persona</w:t>
      </w:r>
      <w:r w:rsidR="00873E6C">
        <w:rPr>
          <w:rFonts w:ascii="Arial" w:eastAsia="Times New Roman" w:hAnsi="Arial" w:cs="Times New Roman"/>
          <w:kern w:val="0"/>
          <w:sz w:val="24"/>
          <w:szCs w:val="20"/>
          <w:lang w:eastAsia="it-IT"/>
          <w14:ligatures w14:val="none"/>
        </w:rPr>
        <w:t>le</w:t>
      </w:r>
      <w:r>
        <w:rPr>
          <w:rFonts w:ascii="Arial" w:eastAsia="Times New Roman" w:hAnsi="Arial" w:cs="Times New Roman"/>
          <w:kern w:val="0"/>
          <w:sz w:val="24"/>
          <w:szCs w:val="20"/>
          <w:lang w:eastAsia="it-IT"/>
          <w14:ligatures w14:val="none"/>
        </w:rPr>
        <w:t xml:space="preserve"> e si</w:t>
      </w:r>
      <w:r w:rsidR="00873E6C">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male </w:t>
      </w:r>
      <w:r w:rsidR="00873E6C">
        <w:rPr>
          <w:rFonts w:ascii="Arial" w:eastAsia="Times New Roman" w:hAnsi="Arial" w:cs="Times New Roman"/>
          <w:kern w:val="0"/>
          <w:sz w:val="24"/>
          <w:szCs w:val="20"/>
          <w:lang w:eastAsia="it-IT"/>
          <w14:ligatures w14:val="none"/>
        </w:rPr>
        <w:t xml:space="preserve">fatto </w:t>
      </w:r>
      <w:r>
        <w:rPr>
          <w:rFonts w:ascii="Arial" w:eastAsia="Times New Roman" w:hAnsi="Arial" w:cs="Times New Roman"/>
          <w:kern w:val="0"/>
          <w:sz w:val="24"/>
          <w:szCs w:val="20"/>
          <w:lang w:eastAsia="it-IT"/>
          <w14:ligatures w14:val="none"/>
        </w:rPr>
        <w:t>struttura e reso sistema di vita.</w:t>
      </w:r>
      <w:r w:rsidR="006F1F3A">
        <w:rPr>
          <w:rFonts w:ascii="Arial" w:eastAsia="Times New Roman" w:hAnsi="Arial" w:cs="Times New Roman"/>
          <w:kern w:val="0"/>
          <w:sz w:val="24"/>
          <w:szCs w:val="20"/>
          <w:lang w:eastAsia="it-IT"/>
          <w14:ligatures w14:val="none"/>
        </w:rPr>
        <w:t xml:space="preserve"> </w:t>
      </w:r>
    </w:p>
    <w:p w14:paraId="6C4E891F" w14:textId="77777777" w:rsidR="00873E6C" w:rsidRDefault="007551C9" w:rsidP="002501D6">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come la profezia di Isaia annuncia un futuro remoto come già accaduto: </w:t>
      </w:r>
      <w:r w:rsidRPr="002501D6">
        <w:rPr>
          <w:rFonts w:ascii="Arial" w:eastAsia="Times New Roman" w:hAnsi="Arial" w:cs="Times New Roman"/>
          <w:i/>
          <w:iCs/>
          <w:kern w:val="0"/>
          <w:sz w:val="24"/>
          <w:szCs w:val="20"/>
          <w:lang w:eastAsia="it-IT"/>
          <w14:ligatures w14:val="none"/>
        </w:rPr>
        <w:t>“«Va’,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w:t>
      </w:r>
      <w:r w:rsidR="002501D6">
        <w:rPr>
          <w:rFonts w:ascii="Arial" w:eastAsia="Times New Roman" w:hAnsi="Arial" w:cs="Times New Roman"/>
          <w:i/>
          <w:iCs/>
          <w:kern w:val="0"/>
          <w:sz w:val="24"/>
          <w:szCs w:val="20"/>
          <w:lang w:eastAsia="it-IT"/>
          <w14:ligatures w14:val="none"/>
        </w:rPr>
        <w:t>,</w:t>
      </w:r>
      <w:r w:rsidRPr="002501D6">
        <w:rPr>
          <w:rFonts w:ascii="Arial" w:eastAsia="Times New Roman" w:hAnsi="Arial" w:cs="Times New Roman"/>
          <w:i/>
          <w:iCs/>
          <w:kern w:val="0"/>
          <w:sz w:val="24"/>
          <w:szCs w:val="20"/>
          <w:lang w:eastAsia="it-IT"/>
          <w14:ligatures w14:val="none"/>
        </w:rPr>
        <w:t xml:space="preserve">6-10). </w:t>
      </w:r>
    </w:p>
    <w:p w14:paraId="0B0F3547" w14:textId="77777777" w:rsidR="00873E6C" w:rsidRDefault="007551C9" w:rsidP="002501D6">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invece come il futuro remoto è annunciato dal profeta Geremia: </w:t>
      </w:r>
      <w:r w:rsidRPr="002501D6">
        <w:rPr>
          <w:rFonts w:ascii="Arial" w:eastAsia="Times New Roman" w:hAnsi="Arial" w:cs="Times New Roman"/>
          <w:i/>
          <w:iCs/>
          <w:kern w:val="0"/>
          <w:sz w:val="24"/>
          <w:szCs w:val="20"/>
          <w:lang w:eastAsia="it-IT"/>
          <w14:ligatures w14:val="none"/>
        </w:rPr>
        <w:t>«Ecco, susciterò contro Babilonia e contro gli abitanti della Caldea un vento distruttore;</w:t>
      </w:r>
      <w:r w:rsidR="002501D6" w:rsidRP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io invierò in Babilonia quelli che la vaglieranno come pula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devasteranno la sua regione,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poiché le piomberanno addosso da tutte le parti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nel giorno della tribolazione.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Non deponga l’arciere l’arco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non si spogli della corazza.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Non risparmiate i suoi giovani,</w:t>
      </w:r>
      <w:r w:rsidR="006F1F3A">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sterminate tutto il suo esercito».</w:t>
      </w:r>
    </w:p>
    <w:p w14:paraId="6C45DD7D" w14:textId="77777777" w:rsidR="00873E6C" w:rsidRDefault="007551C9" w:rsidP="002501D6">
      <w:pPr>
        <w:spacing w:after="240" w:line="240" w:lineRule="auto"/>
        <w:jc w:val="both"/>
        <w:rPr>
          <w:rFonts w:ascii="Arial" w:eastAsia="Times New Roman" w:hAnsi="Arial" w:cs="Times New Roman"/>
          <w:i/>
          <w:iCs/>
          <w:kern w:val="0"/>
          <w:sz w:val="24"/>
          <w:szCs w:val="20"/>
          <w:lang w:eastAsia="it-IT"/>
          <w14:ligatures w14:val="none"/>
        </w:rPr>
      </w:pPr>
      <w:r w:rsidRPr="002501D6">
        <w:rPr>
          <w:rFonts w:ascii="Arial" w:eastAsia="Times New Roman" w:hAnsi="Arial" w:cs="Times New Roman"/>
          <w:i/>
          <w:iCs/>
          <w:kern w:val="0"/>
          <w:sz w:val="24"/>
          <w:szCs w:val="20"/>
          <w:lang w:eastAsia="it-IT"/>
          <w14:ligatures w14:val="none"/>
        </w:rPr>
        <w:t>Cadano trafitti nel paese dei Caldei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feriti nelle sue piazze,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perché la loro terra è piena di delitti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davanti al Santo d’Israele.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Ma Israele e Giuda non sono vedove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del loro Dio, il Signore degli eserciti.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Fuggite da Babilonia,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ognuno salvi la sua vita;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non vogliate perire per la sua iniquità,</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poiché questo è il tempo della vendetta del Signore: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egli la ripaga per quanto ha meritato.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Babilonia era una coppa d’oro in mano al Signore,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con la quale egli inebriava tutta la terra;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del suo vino hanno bevuto le nazioni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sono divenute pazze.</w:t>
      </w:r>
      <w:r w:rsidR="002501D6">
        <w:rPr>
          <w:rFonts w:ascii="Arial" w:eastAsia="Times New Roman" w:hAnsi="Arial" w:cs="Times New Roman"/>
          <w:i/>
          <w:iCs/>
          <w:kern w:val="0"/>
          <w:sz w:val="24"/>
          <w:szCs w:val="20"/>
          <w:lang w:eastAsia="it-IT"/>
          <w14:ligatures w14:val="none"/>
        </w:rPr>
        <w:t xml:space="preserve"> </w:t>
      </w:r>
    </w:p>
    <w:p w14:paraId="0D530041" w14:textId="77777777" w:rsidR="00873E6C" w:rsidRDefault="007551C9" w:rsidP="002501D6">
      <w:pPr>
        <w:spacing w:after="240" w:line="240" w:lineRule="auto"/>
        <w:jc w:val="both"/>
        <w:rPr>
          <w:rFonts w:ascii="Arial" w:eastAsia="Times New Roman" w:hAnsi="Arial" w:cs="Times New Roman"/>
          <w:i/>
          <w:iCs/>
          <w:kern w:val="0"/>
          <w:sz w:val="24"/>
          <w:szCs w:val="20"/>
          <w:lang w:eastAsia="it-IT"/>
          <w14:ligatures w14:val="none"/>
        </w:rPr>
      </w:pPr>
      <w:r w:rsidRPr="002501D6">
        <w:rPr>
          <w:rFonts w:ascii="Arial" w:eastAsia="Times New Roman" w:hAnsi="Arial" w:cs="Times New Roman"/>
          <w:i/>
          <w:iCs/>
          <w:kern w:val="0"/>
          <w:sz w:val="24"/>
          <w:szCs w:val="20"/>
          <w:lang w:eastAsia="it-IT"/>
          <w14:ligatures w14:val="none"/>
        </w:rPr>
        <w:lastRenderedPageBreak/>
        <w:t>All’improvviso Babilonia è caduta, è stata infranta;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alzate lamenti su di essa,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prendete balsamo per la sua ferita,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forse potrà essere guarita.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«Abbiamo curato Babilonia, ma non è guarita.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Lasciatela e andiamo ciascuno al proprio paese;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poiché la sua punizione giunge fino al cielo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si alza fino alle nubi.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Il Signore ha fatto trionfare la nostra giusta causa,</w:t>
      </w:r>
      <w:r w:rsidR="006F1F3A">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venite, raccontiamo in Sion</w:t>
      </w:r>
      <w:r w:rsidR="006F1F3A">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l’opera del Signore, nostro Dio».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Aguzzate le frecce,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riempite le faretre!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Il Signore suscita lo spirito del re di Media,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perché il suo piano riguardo a Babilonia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è di distruggerla;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perché questa è la vendetta del Signore,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la vendetta per il suo tempio.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Alzate un vessillo contro il muro di Babilonia,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rafforzate la guardia,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collocate sentinelle,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preparate gli agguati,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poiché il Signore si era proposto un piano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ormai compie quanto aveva detto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contro gli abitanti di Babilonia.</w:t>
      </w:r>
      <w:r w:rsidR="002501D6">
        <w:rPr>
          <w:rFonts w:ascii="Arial" w:eastAsia="Times New Roman" w:hAnsi="Arial" w:cs="Times New Roman"/>
          <w:i/>
          <w:iCs/>
          <w:kern w:val="0"/>
          <w:sz w:val="24"/>
          <w:szCs w:val="20"/>
          <w:lang w:eastAsia="it-IT"/>
          <w14:ligatures w14:val="none"/>
        </w:rPr>
        <w:t xml:space="preserve"> </w:t>
      </w:r>
    </w:p>
    <w:p w14:paraId="15DF1A82" w14:textId="77777777" w:rsidR="00873E6C" w:rsidRDefault="007551C9" w:rsidP="002501D6">
      <w:pPr>
        <w:spacing w:after="240" w:line="240" w:lineRule="auto"/>
        <w:jc w:val="both"/>
        <w:rPr>
          <w:rFonts w:ascii="Arial" w:eastAsia="Times New Roman" w:hAnsi="Arial" w:cs="Times New Roman"/>
          <w:i/>
          <w:iCs/>
          <w:kern w:val="0"/>
          <w:sz w:val="24"/>
          <w:szCs w:val="20"/>
          <w:lang w:eastAsia="it-IT"/>
          <w14:ligatures w14:val="none"/>
        </w:rPr>
      </w:pPr>
      <w:r w:rsidRPr="002501D6">
        <w:rPr>
          <w:rFonts w:ascii="Arial" w:eastAsia="Times New Roman" w:hAnsi="Arial" w:cs="Times New Roman"/>
          <w:i/>
          <w:iCs/>
          <w:kern w:val="0"/>
          <w:sz w:val="24"/>
          <w:szCs w:val="20"/>
          <w:lang w:eastAsia="it-IT"/>
          <w14:ligatures w14:val="none"/>
        </w:rPr>
        <w:t>Tu che abiti lungo acque abbondanti,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ricca di tesori,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è giunta la tua fine,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il momento di essere recisa.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Il Signore degli eserciti lo ha giurato per se stesso: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«Ti ho gremito di uomini come cavallette,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che intoneranno su di te il canto di vittoria».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Il Signore ha formato la terra con la sua potenza,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ha fissato il mondo con la sua sapienza,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con la sua intelligenza ha dispiegato i cieli.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Al rombo della sua voce rumoreggiano le acque nel cielo.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Fa salire le nubi dall’estremità della terra,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produce le folgori per la pioggia,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dalle sue riserve libera il vento.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Resta inebetito ogni uomo, senza comprendere;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resta confuso ogni orafo per i suoi idoli,</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poiché è menzogna ciò che ha fuso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non ha soffio vitale.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Sono oggetti inutili, opere ridicole;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al tempo del loro castigo periranno.</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Non è così l’eredità di Giacobbe,</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perché egli ha formato ogni cosa.</w:t>
      </w:r>
      <w:r w:rsidR="002501D6">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 xml:space="preserve">Israele è la tribù della sua eredità, Signore degli eserciti è il suo nome </w:t>
      </w:r>
      <w:r w:rsidR="00873E6C">
        <w:rPr>
          <w:rFonts w:ascii="Arial" w:eastAsia="Times New Roman" w:hAnsi="Arial" w:cs="Times New Roman"/>
          <w:i/>
          <w:iCs/>
          <w:kern w:val="0"/>
          <w:sz w:val="24"/>
          <w:szCs w:val="20"/>
          <w:lang w:eastAsia="it-IT"/>
          <w14:ligatures w14:val="none"/>
        </w:rPr>
        <w:t>(</w:t>
      </w:r>
      <w:r w:rsidRPr="002501D6">
        <w:rPr>
          <w:rFonts w:ascii="Arial" w:eastAsia="Times New Roman" w:hAnsi="Arial" w:cs="Times New Roman"/>
          <w:i/>
          <w:iCs/>
          <w:kern w:val="0"/>
          <w:sz w:val="24"/>
          <w:szCs w:val="20"/>
          <w:lang w:eastAsia="it-IT"/>
          <w14:ligatures w14:val="none"/>
        </w:rPr>
        <w:t>Ger 51,1-1</w:t>
      </w:r>
      <w:r w:rsidR="002501D6">
        <w:rPr>
          <w:rFonts w:ascii="Arial" w:eastAsia="Times New Roman" w:hAnsi="Arial" w:cs="Times New Roman"/>
          <w:i/>
          <w:iCs/>
          <w:kern w:val="0"/>
          <w:sz w:val="24"/>
          <w:szCs w:val="20"/>
          <w:lang w:eastAsia="it-IT"/>
          <w14:ligatures w14:val="none"/>
        </w:rPr>
        <w:t>9</w:t>
      </w:r>
      <w:r w:rsidRPr="002501D6">
        <w:rPr>
          <w:rFonts w:ascii="Arial" w:eastAsia="Times New Roman" w:hAnsi="Arial" w:cs="Times New Roman"/>
          <w:i/>
          <w:iCs/>
          <w:kern w:val="0"/>
          <w:sz w:val="24"/>
          <w:szCs w:val="20"/>
          <w:lang w:eastAsia="it-IT"/>
          <w14:ligatures w14:val="none"/>
        </w:rPr>
        <w:t>).</w:t>
      </w:r>
      <w:r w:rsidR="006F1F3A">
        <w:rPr>
          <w:rFonts w:ascii="Arial" w:eastAsia="Times New Roman" w:hAnsi="Arial" w:cs="Times New Roman"/>
          <w:i/>
          <w:iCs/>
          <w:kern w:val="0"/>
          <w:sz w:val="24"/>
          <w:szCs w:val="20"/>
          <w:lang w:eastAsia="it-IT"/>
          <w14:ligatures w14:val="none"/>
        </w:rPr>
        <w:t xml:space="preserve"> </w:t>
      </w:r>
    </w:p>
    <w:p w14:paraId="07D5AADD" w14:textId="77777777" w:rsidR="00873E6C" w:rsidRDefault="002501D6" w:rsidP="002501D6">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ora cosa grida l’angelo dal grande splendore: “</w:t>
      </w:r>
      <w:r w:rsidRPr="002501D6">
        <w:rPr>
          <w:rFonts w:ascii="Arial" w:eastAsia="Times New Roman" w:hAnsi="Arial" w:cs="Times New Roman"/>
          <w:i/>
          <w:iCs/>
          <w:kern w:val="0"/>
          <w:sz w:val="24"/>
          <w:szCs w:val="20"/>
          <w:lang w:eastAsia="it-IT"/>
          <w14:ligatures w14:val="none"/>
        </w:rPr>
        <w:t>«È caduta, è caduta Babilonia la grande,</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ed è diventata covo di demòni,</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rifugio di ogni spirito impuro,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rifugio di ogni uccello impuro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rifugio di ogni bestia impura e orrenda.</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Perché tutte le nazioni hanno bevuto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del vino della sua sfrenata prostituzione,</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i re della terra si sono prostituiti con essa</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i mercanti della terra si sono arricchiti</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del suo lusso sfrenato».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udii un’altra voce dal cielo: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«Uscite, popolo mio, da essa,</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 non associarvi ai suoi peccati</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non ricevere parte dei suoi flagelli.</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Perché i suoi peccati si sono accumulati fino al cielo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Dio si è ricordato delle sue iniquità.</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Ripagàtela con la sua stessa moneta,</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retribuitela con il doppio dei suoi misfatti.</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Versàtele doppia misura nella coppa in cui beveva.</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Quanto ha speso per la sua gloria e il suo lusso,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tanto restituitele in tormento e afflizione.</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Poiché diceva in cuor suo: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“Seggo come regina,</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vedova non sono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e lutto non vedrò”.</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 questo, in un solo giorno,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verranno i suoi flagelli:</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morte, lutto e fame.</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Sarà bruciata dal fuoco,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perché potente Signore è Dio</w:t>
      </w:r>
      <w:r>
        <w:rPr>
          <w:rFonts w:ascii="Arial" w:eastAsia="Times New Roman" w:hAnsi="Arial" w:cs="Times New Roman"/>
          <w:i/>
          <w:iCs/>
          <w:kern w:val="0"/>
          <w:sz w:val="24"/>
          <w:szCs w:val="20"/>
          <w:lang w:eastAsia="it-IT"/>
          <w14:ligatures w14:val="none"/>
        </w:rPr>
        <w:t xml:space="preserve"> </w:t>
      </w:r>
      <w:r w:rsidRPr="002501D6">
        <w:rPr>
          <w:rFonts w:ascii="Arial" w:eastAsia="Times New Roman" w:hAnsi="Arial" w:cs="Times New Roman"/>
          <w:i/>
          <w:iCs/>
          <w:kern w:val="0"/>
          <w:sz w:val="24"/>
          <w:szCs w:val="20"/>
          <w:lang w:eastAsia="it-IT"/>
          <w14:ligatures w14:val="none"/>
        </w:rPr>
        <w:t>che l’ha condannata»</w:t>
      </w:r>
      <w:r>
        <w:rPr>
          <w:rFonts w:ascii="Arial" w:eastAsia="Times New Roman" w:hAnsi="Arial" w:cs="Times New Roman"/>
          <w:i/>
          <w:iCs/>
          <w:kern w:val="0"/>
          <w:sz w:val="24"/>
          <w:szCs w:val="20"/>
          <w:lang w:eastAsia="it-IT"/>
          <w14:ligatures w14:val="none"/>
        </w:rPr>
        <w:t xml:space="preserve"> (Ap 18,2-8). </w:t>
      </w:r>
    </w:p>
    <w:p w14:paraId="6DEE1985" w14:textId="77777777" w:rsidR="00426796" w:rsidRDefault="002501D6"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Quando il Signore fa udire sulla terra la sua Parola che è divina profezia e che annuncia s</w:t>
      </w:r>
      <w:r w:rsidR="00426796">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a il futuro che verrà nel futuro e sia il futuro che viene annunciato come un presente già avvenuto,</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il fine per cui la profezia di Dio risuona sulla terra è sempre uno solo: suscitare </w:t>
      </w:r>
      <w:r w:rsidR="00426796">
        <w:rPr>
          <w:rFonts w:ascii="Arial" w:eastAsia="Times New Roman" w:hAnsi="Arial" w:cs="Times New Roman"/>
          <w:kern w:val="0"/>
          <w:sz w:val="24"/>
          <w:szCs w:val="20"/>
          <w:lang w:eastAsia="it-IT"/>
          <w14:ligatures w14:val="none"/>
        </w:rPr>
        <w:t>l</w:t>
      </w:r>
      <w:r>
        <w:rPr>
          <w:rFonts w:ascii="Arial" w:eastAsia="Times New Roman" w:hAnsi="Arial" w:cs="Times New Roman"/>
          <w:kern w:val="0"/>
          <w:sz w:val="24"/>
          <w:szCs w:val="20"/>
          <w:lang w:eastAsia="it-IT"/>
          <w14:ligatures w14:val="none"/>
        </w:rPr>
        <w:t>a fede in questa Parola, liberare ogni uomo dall’illusione di eternità e da ogni delirio di divinità e di onnipotenza</w:t>
      </w:r>
      <w:r w:rsidR="00C07B99">
        <w:rPr>
          <w:rFonts w:ascii="Arial" w:eastAsia="Times New Roman" w:hAnsi="Arial" w:cs="Times New Roman"/>
          <w:kern w:val="0"/>
          <w:sz w:val="24"/>
          <w:szCs w:val="20"/>
          <w:lang w:eastAsia="it-IT"/>
          <w14:ligatures w14:val="none"/>
        </w:rPr>
        <w:t>, perché scenda dal suo trono di peccato e di morte, si converta e viva secondo e nell’obbedienza alla Parola del Signore.</w:t>
      </w:r>
      <w:r w:rsidR="006F1F3A">
        <w:rPr>
          <w:rFonts w:ascii="Arial" w:eastAsia="Times New Roman" w:hAnsi="Arial" w:cs="Times New Roman"/>
          <w:kern w:val="0"/>
          <w:sz w:val="24"/>
          <w:szCs w:val="20"/>
          <w:lang w:eastAsia="it-IT"/>
          <w14:ligatures w14:val="none"/>
        </w:rPr>
        <w:t xml:space="preserve"> </w:t>
      </w:r>
      <w:r w:rsidR="00C07B99">
        <w:rPr>
          <w:rFonts w:ascii="Arial" w:eastAsia="Times New Roman" w:hAnsi="Arial" w:cs="Times New Roman"/>
          <w:kern w:val="0"/>
          <w:sz w:val="24"/>
          <w:szCs w:val="20"/>
          <w:lang w:eastAsia="it-IT"/>
          <w14:ligatures w14:val="none"/>
        </w:rPr>
        <w:t xml:space="preserve">Se non scende dal suo trono di superbia e dal suo delirio di onnipotenza, di immortalità, di onnipotenza, i divinità, sarà il Signore ha scalzarlo dal suo trono. </w:t>
      </w:r>
    </w:p>
    <w:p w14:paraId="16F1CC97" w14:textId="77777777" w:rsidR="00426796" w:rsidRDefault="00C07B99"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Dal trono può scendere per risalire sul trono della verità e della giustizia, o sarà scalzato dal suo trono per essere innalzato dul trono del fuoco, dello zolfo, della perdizione eterna.</w:t>
      </w:r>
      <w:r w:rsidR="00FE7E60">
        <w:rPr>
          <w:rFonts w:ascii="Arial" w:eastAsia="Times New Roman" w:hAnsi="Arial" w:cs="Times New Roman"/>
          <w:kern w:val="0"/>
          <w:sz w:val="24"/>
          <w:szCs w:val="20"/>
          <w:lang w:eastAsia="it-IT"/>
          <w14:ligatures w14:val="none"/>
        </w:rPr>
        <w:t xml:space="preserve"> Tutto ciò che il Signore opera nella storia, su di noi e su altri, sempre lo opera per la nostra conversione e salvezza. Lo opera per attestare che solo Lui è il Signore, solo Lui l’Onnipotente, solo Lui il Re eterno e universale del cielo e della terra, solo Lui il Signore prima della storia, sulla storia, dopo la storia. Tutto passa, Lui resta stabile in eterno. Tutti muoiono, Lui è immortale. Tutti si succedono nella storia. Lui è il solo che non ha successori. Lui è l’Eterno sena principio e senza fine. </w:t>
      </w:r>
    </w:p>
    <w:p w14:paraId="06A6E07B" w14:textId="138FACD3" w:rsidR="00426796" w:rsidRDefault="00FE7E60"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Come però ogni Profezia vera è solo pronunciata nello Spirito Santo, così anche ogni Profezia vera può essere interpreta</w:t>
      </w:r>
      <w:r w:rsidR="00426796">
        <w:rPr>
          <w:rFonts w:ascii="Arial" w:eastAsia="Times New Roman" w:hAnsi="Arial" w:cs="Times New Roman"/>
          <w:kern w:val="0"/>
          <w:sz w:val="24"/>
          <w:szCs w:val="20"/>
          <w:lang w:eastAsia="it-IT"/>
          <w14:ligatures w14:val="none"/>
        </w:rPr>
        <w:t>ta solo</w:t>
      </w:r>
      <w:r w:rsidR="00CB0C19">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dallo Spirito Santo e dallo Spirito Santo messa nei cuori perché abbandoni</w:t>
      </w:r>
      <w:r w:rsidR="00426796">
        <w:rPr>
          <w:rFonts w:ascii="Arial" w:eastAsia="Times New Roman" w:hAnsi="Arial" w:cs="Times New Roman"/>
          <w:kern w:val="0"/>
          <w:sz w:val="24"/>
          <w:szCs w:val="20"/>
          <w:lang w:eastAsia="it-IT"/>
          <w14:ligatures w14:val="none"/>
        </w:rPr>
        <w:t>no</w:t>
      </w:r>
      <w:r>
        <w:rPr>
          <w:rFonts w:ascii="Arial" w:eastAsia="Times New Roman" w:hAnsi="Arial" w:cs="Times New Roman"/>
          <w:kern w:val="0"/>
          <w:sz w:val="24"/>
          <w:szCs w:val="20"/>
          <w:lang w:eastAsia="it-IT"/>
          <w14:ligatures w14:val="none"/>
        </w:rPr>
        <w:t xml:space="preserve"> la via del male e si convertano ad essa. Solo dallo Spirito Santo è data, solo per lo Spirito Santo compresa, solo dallo Spirito santo portata nei cuori, solo per lo Spirito Santo accolta e vissuta. </w:t>
      </w:r>
    </w:p>
    <w:p w14:paraId="6F7DDF6D" w14:textId="77777777" w:rsidR="00752A25" w:rsidRDefault="00752A25"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possente opera del Signore nostro Dio verso coloro che sono </w:t>
      </w:r>
      <w:r w:rsidR="00426796">
        <w:rPr>
          <w:rFonts w:ascii="Arial" w:eastAsia="Times New Roman" w:hAnsi="Arial" w:cs="Times New Roman"/>
          <w:kern w:val="0"/>
          <w:sz w:val="24"/>
          <w:szCs w:val="20"/>
          <w:lang w:eastAsia="it-IT"/>
          <w14:ligatures w14:val="none"/>
        </w:rPr>
        <w:t xml:space="preserve">è </w:t>
      </w:r>
      <w:r w:rsidR="007B3681">
        <w:rPr>
          <w:rFonts w:ascii="Arial" w:eastAsia="Times New Roman" w:hAnsi="Arial" w:cs="Times New Roman"/>
          <w:kern w:val="0"/>
          <w:sz w:val="24"/>
          <w:szCs w:val="20"/>
          <w:lang w:eastAsia="it-IT"/>
          <w14:ligatures w14:val="none"/>
        </w:rPr>
        <w:t>governat</w:t>
      </w:r>
      <w:r>
        <w:rPr>
          <w:rFonts w:ascii="Arial" w:eastAsia="Times New Roman" w:hAnsi="Arial" w:cs="Times New Roman"/>
          <w:kern w:val="0"/>
          <w:sz w:val="24"/>
          <w:szCs w:val="20"/>
          <w:lang w:eastAsia="it-IT"/>
          <w14:ligatures w14:val="none"/>
        </w:rPr>
        <w:t>i</w:t>
      </w:r>
      <w:r w:rsidR="007B3681">
        <w:rPr>
          <w:rFonts w:ascii="Arial" w:eastAsia="Times New Roman" w:hAnsi="Arial" w:cs="Times New Roman"/>
          <w:kern w:val="0"/>
          <w:sz w:val="24"/>
          <w:szCs w:val="20"/>
          <w:lang w:eastAsia="it-IT"/>
          <w14:ligatures w14:val="none"/>
        </w:rPr>
        <w:t xml:space="preserve"> dalla superbia, dalla malizia, dall’ingiustizia, dalla malvagità, dal peccato, dal vizio, da ogni forma di male: </w:t>
      </w:r>
      <w:r>
        <w:rPr>
          <w:rFonts w:ascii="Arial" w:eastAsia="Times New Roman" w:hAnsi="Arial" w:cs="Times New Roman"/>
          <w:kern w:val="0"/>
          <w:sz w:val="24"/>
          <w:szCs w:val="20"/>
          <w:lang w:eastAsia="it-IT"/>
          <w14:ligatures w14:val="none"/>
        </w:rPr>
        <w:t xml:space="preserve">Il nostro Dio </w:t>
      </w:r>
      <w:r w:rsidR="007B3681">
        <w:rPr>
          <w:rFonts w:ascii="Arial" w:eastAsia="Times New Roman" w:hAnsi="Arial" w:cs="Times New Roman"/>
          <w:kern w:val="0"/>
          <w:sz w:val="24"/>
          <w:szCs w:val="20"/>
          <w:lang w:eastAsia="it-IT"/>
          <w14:ligatures w14:val="none"/>
        </w:rPr>
        <w:t xml:space="preserve">viene ci scalza dai nostri troni di stoltezza e di insipienza, ci lascia nudi e spogli. Se noi riconosciamo che nulla è da noi e ci convertiamo, è la nostra salvezza. Se noi con caparbietà e ostinazione vogliamo </w:t>
      </w:r>
      <w:r>
        <w:rPr>
          <w:rFonts w:ascii="Arial" w:eastAsia="Times New Roman" w:hAnsi="Arial" w:cs="Times New Roman"/>
          <w:kern w:val="0"/>
          <w:sz w:val="24"/>
          <w:szCs w:val="20"/>
          <w:lang w:eastAsia="it-IT"/>
          <w14:ligatures w14:val="none"/>
        </w:rPr>
        <w:t xml:space="preserve">rimanere </w:t>
      </w:r>
      <w:r w:rsidR="007B3681">
        <w:rPr>
          <w:rFonts w:ascii="Arial" w:eastAsia="Times New Roman" w:hAnsi="Arial" w:cs="Times New Roman"/>
          <w:kern w:val="0"/>
          <w:sz w:val="24"/>
          <w:szCs w:val="20"/>
          <w:lang w:eastAsia="it-IT"/>
          <w14:ligatures w14:val="none"/>
        </w:rPr>
        <w:t xml:space="preserve">nel male, pe noi ci sarà la perdizione eterna. </w:t>
      </w:r>
    </w:p>
    <w:p w14:paraId="60BC8640" w14:textId="77777777" w:rsidR="00752A25" w:rsidRDefault="007B3681"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Per questo il profeta del Dio vivente, il vero profeta del Dio vivente dovrà pregare, perché il Signore conceda ogni pienezza di grazia per la conversione di ogni cuore al quale lui annuncia la profezia di Dio che profetizza un futuro remoto come già venuto, perché si converta e viva. Profezia del vero profeta e preghiera del vero profeta devono divenire sempre una cosa sola. Il vero profeta parla agli uomini </w:t>
      </w:r>
      <w:r w:rsidR="00752A25">
        <w:rPr>
          <w:rFonts w:ascii="Arial" w:eastAsia="Times New Roman" w:hAnsi="Arial" w:cs="Times New Roman"/>
          <w:kern w:val="0"/>
          <w:sz w:val="24"/>
          <w:szCs w:val="20"/>
          <w:lang w:eastAsia="it-IT"/>
          <w14:ligatures w14:val="none"/>
        </w:rPr>
        <w:t>l</w:t>
      </w:r>
      <w:r>
        <w:rPr>
          <w:rFonts w:ascii="Arial" w:eastAsia="Times New Roman" w:hAnsi="Arial" w:cs="Times New Roman"/>
          <w:kern w:val="0"/>
          <w:sz w:val="24"/>
          <w:szCs w:val="20"/>
          <w:lang w:eastAsia="it-IT"/>
          <w14:ligatures w14:val="none"/>
        </w:rPr>
        <w:t>a Parola di Dio. Il vero profeta parla a Dio della miserevole condizione degli uomini e chiede ogni grazia.</w:t>
      </w:r>
      <w:r w:rsidR="00E36219">
        <w:rPr>
          <w:rFonts w:ascii="Arial" w:eastAsia="Times New Roman" w:hAnsi="Arial" w:cs="Times New Roman"/>
          <w:kern w:val="0"/>
          <w:sz w:val="24"/>
          <w:szCs w:val="20"/>
          <w:lang w:eastAsia="it-IT"/>
          <w14:ligatures w14:val="none"/>
        </w:rPr>
        <w:t xml:space="preserve"> </w:t>
      </w:r>
    </w:p>
    <w:p w14:paraId="786A6446" w14:textId="64945FA7" w:rsidR="007551C9" w:rsidRPr="00E36219" w:rsidRDefault="00E36219" w:rsidP="002501D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il grido dell’angelo: </w:t>
      </w:r>
      <w:r w:rsidRPr="00E36219">
        <w:rPr>
          <w:rFonts w:ascii="Arial" w:eastAsia="Times New Roman" w:hAnsi="Arial" w:cs="Times New Roman"/>
          <w:i/>
          <w:iCs/>
          <w:kern w:val="0"/>
          <w:sz w:val="24"/>
          <w:szCs w:val="20"/>
          <w:lang w:eastAsia="it-IT"/>
          <w14:ligatures w14:val="none"/>
        </w:rPr>
        <w:t xml:space="preserve">«È caduta, è caduta Babilonia la grande, ed è diventata covo di demòni, rifugio di ogni spirito impuro, rifugio di ogni uccello impuro e rifugio di ogni bestia impura e orrenda”. </w:t>
      </w:r>
      <w:r>
        <w:rPr>
          <w:rFonts w:ascii="Arial" w:eastAsia="Times New Roman" w:hAnsi="Arial" w:cs="Times New Roman"/>
          <w:kern w:val="0"/>
          <w:sz w:val="24"/>
          <w:szCs w:val="20"/>
          <w:lang w:eastAsia="it-IT"/>
          <w14:ligatures w14:val="none"/>
        </w:rPr>
        <w:t xml:space="preserve">Dalla somma grandezza alla somma ignominia. Più alta è la grandezza e più disonorevole e vergognosa è la rovina. La grande </w:t>
      </w:r>
      <w:r w:rsidR="00752A25">
        <w:rPr>
          <w:rFonts w:ascii="Arial" w:eastAsia="Times New Roman" w:hAnsi="Arial" w:cs="Times New Roman"/>
          <w:kern w:val="0"/>
          <w:sz w:val="24"/>
          <w:szCs w:val="20"/>
          <w:lang w:eastAsia="it-IT"/>
          <w14:ligatures w14:val="none"/>
        </w:rPr>
        <w:t xml:space="preserve">Babilonia </w:t>
      </w:r>
      <w:r>
        <w:rPr>
          <w:rFonts w:ascii="Arial" w:eastAsia="Times New Roman" w:hAnsi="Arial" w:cs="Times New Roman"/>
          <w:kern w:val="0"/>
          <w:sz w:val="24"/>
          <w:szCs w:val="20"/>
          <w:lang w:eastAsia="it-IT"/>
          <w14:ligatures w14:val="none"/>
        </w:rPr>
        <w:t>governata dal grande peccato ora è abitata da demòni, spiriti impuri, uccelli impuri, bestie impure e orrende. Poiché immonda era la gloria, immonda è anche la condizione di disonore. Ora Babilonia, se suole, si può convertire.</w:t>
      </w:r>
    </w:p>
    <w:p w14:paraId="7FBDAA9A" w14:textId="77777777" w:rsidR="00752A25" w:rsidRDefault="005660F7"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Perché tutte le nazioni hanno bevuto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del vino della sua sfrenata prostituzione,</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i re della terra si sono prostituiti con essa</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e i mercanti della terra si sono arricchiti</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 xml:space="preserve">del suo lusso sfrenato». </w:t>
      </w:r>
      <w:r w:rsidR="00E36219">
        <w:rPr>
          <w:rFonts w:ascii="Arial" w:eastAsia="Times New Roman" w:hAnsi="Arial" w:cs="Times New Roman"/>
          <w:kern w:val="0"/>
          <w:sz w:val="24"/>
          <w:szCs w:val="20"/>
          <w:lang w:eastAsia="it-IT"/>
          <w14:ligatures w14:val="none"/>
        </w:rPr>
        <w:t>Ecco ora le motivazion</w:t>
      </w:r>
      <w:r w:rsidR="008263B7">
        <w:rPr>
          <w:rFonts w:ascii="Arial" w:eastAsia="Times New Roman" w:hAnsi="Arial" w:cs="Times New Roman"/>
          <w:kern w:val="0"/>
          <w:sz w:val="24"/>
          <w:szCs w:val="20"/>
          <w:lang w:eastAsia="it-IT"/>
          <w14:ligatures w14:val="none"/>
        </w:rPr>
        <w:t>i</w:t>
      </w:r>
      <w:r w:rsidR="00E36219">
        <w:rPr>
          <w:rFonts w:ascii="Arial" w:eastAsia="Times New Roman" w:hAnsi="Arial" w:cs="Times New Roman"/>
          <w:kern w:val="0"/>
          <w:sz w:val="24"/>
          <w:szCs w:val="20"/>
          <w:lang w:eastAsia="it-IT"/>
          <w14:ligatures w14:val="none"/>
        </w:rPr>
        <w:t xml:space="preserve"> di questa caduta così rovinosa: </w:t>
      </w:r>
      <w:r w:rsidR="008263B7">
        <w:rPr>
          <w:rFonts w:ascii="Arial" w:eastAsia="Times New Roman" w:hAnsi="Arial" w:cs="Times New Roman"/>
          <w:kern w:val="0"/>
          <w:sz w:val="24"/>
          <w:szCs w:val="20"/>
          <w:lang w:eastAsia="it-IT"/>
          <w14:ligatures w14:val="none"/>
        </w:rPr>
        <w:t xml:space="preserve">La sua corruzione ha corrotto il mondo intero. </w:t>
      </w:r>
    </w:p>
    <w:p w14:paraId="7CDF86F6" w14:textId="77777777" w:rsidR="00752A25" w:rsidRDefault="008263B7"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Chi si corrompe, trascina nella sua corruzione e la Chiesa e il mondo. Chi si santifica, attrae nella sua santificazione e la Chiesa e il mondo. Il malvagio genera malvagità nella Chiesa e nel mondo, il santo genera santità nella Chiesa e nel mondo. Ognuno genera e produce secondo la sua natura. Il corrotto genera </w:t>
      </w:r>
      <w:r>
        <w:rPr>
          <w:rFonts w:ascii="Arial" w:eastAsia="Times New Roman" w:hAnsi="Arial" w:cs="Times New Roman"/>
          <w:kern w:val="0"/>
          <w:sz w:val="24"/>
          <w:szCs w:val="20"/>
          <w:lang w:eastAsia="it-IT"/>
          <w14:ligatures w14:val="none"/>
        </w:rPr>
        <w:lastRenderedPageBreak/>
        <w:t xml:space="preserve">santificazione. Il malvagio genera malvagità, il santo genera santità, il buono genera bontà. Ecco cosa aveva generato la grande Babilonia: </w:t>
      </w:r>
      <w:r w:rsidRPr="008263B7">
        <w:rPr>
          <w:rFonts w:ascii="Arial" w:eastAsia="Times New Roman" w:hAnsi="Arial" w:cs="Times New Roman"/>
          <w:i/>
          <w:iCs/>
          <w:kern w:val="0"/>
          <w:sz w:val="24"/>
          <w:szCs w:val="20"/>
          <w:lang w:eastAsia="it-IT"/>
          <w14:ligatures w14:val="none"/>
        </w:rPr>
        <w:t>“Tutte le nazioni hanno bevuto del vino della sua sfrenata prostituzione, i re della terra si sono prostituiti con essa e i mercanti della terra si sono arricchiti del suo lusso sfrenato</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Chi genera il male, non è solo responsabile del male da lui generato; è responsabile anche di tutto il male che il male da lui generato genera e produce e nella Chiesa e nel modo. </w:t>
      </w:r>
    </w:p>
    <w:p w14:paraId="6E4B540F" w14:textId="77777777" w:rsidR="00752A25" w:rsidRDefault="008263B7"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alcuni esempi:</w:t>
      </w:r>
      <w:r w:rsidR="00A907B2">
        <w:rPr>
          <w:rFonts w:ascii="Arial" w:eastAsia="Times New Roman" w:hAnsi="Arial" w:cs="Times New Roman"/>
          <w:kern w:val="0"/>
          <w:sz w:val="24"/>
          <w:szCs w:val="20"/>
          <w:lang w:eastAsia="it-IT"/>
          <w14:ligatures w14:val="none"/>
        </w:rPr>
        <w:t xml:space="preserve"> Quanti hanno generato il male, frutto della negazione della verità della Divina Rivelazione, sono responsabili di tutto il male che il male da essi generato produce, ha prodotto, produrrà nella Chiesa e nel mondo. </w:t>
      </w:r>
    </w:p>
    <w:p w14:paraId="107885F0" w14:textId="77777777" w:rsidR="00752A25" w:rsidRDefault="00A907B2"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Quanti hanno generato il male, frutto della negazione della responsabilità morale di ogni negazione della verità di ogni Parola, sono responsabile di tutto il male che il male da essi generato ha prodotto, produce, produrrà nella Chiesa e nel mondo. </w:t>
      </w:r>
    </w:p>
    <w:p w14:paraId="5C317447" w14:textId="77777777" w:rsidR="00752A25" w:rsidRDefault="00A907B2"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Quanti hanno generato il male della negazione dell’inferno e del giusto giudizio di Dio nel tempo e anche nell’eternità, sono responsabili di tutto il male che il male generato da loro ha prodotto, produce, produrrà nella Chiesa e nel mondo. </w:t>
      </w:r>
    </w:p>
    <w:p w14:paraId="626E419B" w14:textId="77777777" w:rsidR="00752A25" w:rsidRDefault="00A907B2"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Quanti hanno generato il male della distruzione della purissima verità del vero Dio e Padre, del Vero Figlio Unigenito Incarnato, dello Spirito Santo, della Vergine Maria, della Chiesa, della vera escatologia, sono responsabili di tutto il male che il male da essi generato ha prodotto, produce, produrrà nella Chiesa e nel mondo.</w:t>
      </w:r>
      <w:r w:rsidR="00CF5480">
        <w:rPr>
          <w:rFonts w:ascii="Arial" w:eastAsia="Times New Roman" w:hAnsi="Arial" w:cs="Times New Roman"/>
          <w:kern w:val="0"/>
          <w:sz w:val="24"/>
          <w:szCs w:val="20"/>
          <w:lang w:eastAsia="it-IT"/>
          <w14:ligatures w14:val="none"/>
        </w:rPr>
        <w:t xml:space="preserve"> </w:t>
      </w:r>
    </w:p>
    <w:p w14:paraId="024332FF" w14:textId="77777777" w:rsidR="00752A25" w:rsidRDefault="00CF5480"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Quant hanno generato il male dalla negazione della verità dell’uomo secondo Dio, sono responsabili di tutto il male che la negazione della verità del vero Dio secondo Dio ha prodotto, produce, produrrà nella Chiesa e nel mondo. </w:t>
      </w:r>
    </w:p>
    <w:p w14:paraId="3912CF93" w14:textId="77777777" w:rsidR="00752A25" w:rsidRDefault="00CF5480"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Quanti per leggi inique e malvage hanno dichiarato bene il male e male il bene hanno generato il male, sono responsabili di tutto il male che il male da essi generato, produrrà nella Chiesa e nel mondo. </w:t>
      </w:r>
    </w:p>
    <w:p w14:paraId="497CEC26" w14:textId="77777777" w:rsidR="00752A25" w:rsidRDefault="00CF5480"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Quanti hanno generato una falsa Chiesa e una falsa cristianità sono responsabili di tutto il male che il male da essi generato ha prodotto, produce, produrrà nella Chiesa e nel mondo. </w:t>
      </w:r>
    </w:p>
    <w:p w14:paraId="34C6A03E" w14:textId="77777777" w:rsidR="00752A25" w:rsidRDefault="00CF5480"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Quanti hanno distrutto il vero corpo di Cristo, sono responsabili</w:t>
      </w:r>
      <w:r w:rsidR="006F1F3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di tutto il male che questa distruzione ha prodotto, produce, produrrà nella Chiesa e nel mondo. </w:t>
      </w:r>
    </w:p>
    <w:p w14:paraId="2C24BCE7" w14:textId="77777777" w:rsidR="00752A25" w:rsidRDefault="008263B7"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Chi ha generato il male sotto qualsiasi forma e sott</w:t>
      </w:r>
      <w:r w:rsidR="001304E9">
        <w:rPr>
          <w:rFonts w:ascii="Arial" w:eastAsia="Times New Roman" w:hAnsi="Arial" w:cs="Times New Roman"/>
          <w:kern w:val="0"/>
          <w:sz w:val="24"/>
          <w:szCs w:val="20"/>
          <w:lang w:eastAsia="it-IT"/>
          <w14:ligatures w14:val="none"/>
        </w:rPr>
        <w:t>o qualsiasi misura è responsabile di tutto il male che il male da lui generato</w:t>
      </w:r>
      <w:r w:rsidR="00CF5480">
        <w:rPr>
          <w:rFonts w:ascii="Arial" w:eastAsia="Times New Roman" w:hAnsi="Arial" w:cs="Times New Roman"/>
          <w:kern w:val="0"/>
          <w:sz w:val="24"/>
          <w:szCs w:val="20"/>
          <w:lang w:eastAsia="it-IT"/>
          <w14:ligatures w14:val="none"/>
        </w:rPr>
        <w:t xml:space="preserve"> ha prodotto, </w:t>
      </w:r>
      <w:r w:rsidR="001304E9">
        <w:rPr>
          <w:rFonts w:ascii="Arial" w:eastAsia="Times New Roman" w:hAnsi="Arial" w:cs="Times New Roman"/>
          <w:kern w:val="0"/>
          <w:sz w:val="24"/>
          <w:szCs w:val="20"/>
          <w:lang w:eastAsia="it-IT"/>
          <w14:ligatures w14:val="none"/>
        </w:rPr>
        <w:t>produce</w:t>
      </w:r>
      <w:r w:rsidR="00CF5480">
        <w:rPr>
          <w:rFonts w:ascii="Arial" w:eastAsia="Times New Roman" w:hAnsi="Arial" w:cs="Times New Roman"/>
          <w:kern w:val="0"/>
          <w:sz w:val="24"/>
          <w:szCs w:val="20"/>
          <w:lang w:eastAsia="it-IT"/>
          <w14:ligatures w14:val="none"/>
        </w:rPr>
        <w:t xml:space="preserve">, produrrà </w:t>
      </w:r>
      <w:r w:rsidR="001304E9">
        <w:rPr>
          <w:rFonts w:ascii="Arial" w:eastAsia="Times New Roman" w:hAnsi="Arial" w:cs="Times New Roman"/>
          <w:kern w:val="0"/>
          <w:sz w:val="24"/>
          <w:szCs w:val="20"/>
          <w:lang w:eastAsia="it-IT"/>
          <w14:ligatures w14:val="none"/>
        </w:rPr>
        <w:t xml:space="preserve">nella Chiesa e nel mondo. </w:t>
      </w:r>
    </w:p>
    <w:p w14:paraId="1148AB93" w14:textId="77777777" w:rsidR="00752A25" w:rsidRDefault="00CF5480"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la Chiesa si separa a causa dei suoi figli che si separano dallo Spirito Santo, poiché senza lo Spirito Santo la luce di Cristo non illumina più il suo volto, essa e tutti i suoi figli sono responsabile di tutto il male che il male da essi generato, ha prodotto, produce, produrrà nella Chiesa e nel mondo. </w:t>
      </w:r>
    </w:p>
    <w:p w14:paraId="6F55D4A3" w14:textId="77777777" w:rsidR="00752A25" w:rsidRDefault="00CF5480" w:rsidP="004C178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Ora è cosa giusta che diciamo una verità di essenza e questa volta ci lasceremo aiutare dal Libro della Sapienza: </w:t>
      </w:r>
      <w:r w:rsidR="004C178C">
        <w:rPr>
          <w:rFonts w:ascii="Arial" w:eastAsia="Times New Roman" w:hAnsi="Arial" w:cs="Times New Roman"/>
          <w:i/>
          <w:iCs/>
          <w:kern w:val="0"/>
          <w:sz w:val="24"/>
          <w:szCs w:val="20"/>
          <w:lang w:eastAsia="it-IT"/>
          <w14:ligatures w14:val="none"/>
        </w:rPr>
        <w:t>“</w:t>
      </w:r>
      <w:r w:rsidR="004C178C" w:rsidRPr="004C178C">
        <w:rPr>
          <w:rFonts w:ascii="Arial" w:eastAsia="Times New Roman" w:hAnsi="Arial" w:cs="Times New Roman"/>
          <w:i/>
          <w:iCs/>
          <w:kern w:val="0"/>
          <w:sz w:val="24"/>
          <w:szCs w:val="20"/>
          <w:lang w:eastAsia="it-IT"/>
          <w14:ligatures w14:val="none"/>
        </w:rPr>
        <w:t>Amate la giustizia, voi giudici della terra,</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pensate al Signore con bontà d’animo</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e cercatelo con cuore semplice.</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Egli infatti si fa trovare da quelli che non lo mettono alla prova,</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e si manifesta a quelli che non diffidano di lui.</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I ragionamenti distorti separano da Dio;</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ma la potenza, messa alla prova, spiazza gli stolti.</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La sapienza non entra in un’anima che compie il male</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né abita in un corpo oppresso dal peccato.</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Il santo spirito, che ammaestra, fugge ogni inganno,</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si tiene lontano dai discorsi insensati</w:t>
      </w:r>
      <w:r w:rsidR="004C178C">
        <w:rPr>
          <w:rFonts w:ascii="Arial" w:eastAsia="Times New Roman" w:hAnsi="Arial" w:cs="Times New Roman"/>
          <w:i/>
          <w:iCs/>
          <w:kern w:val="0"/>
          <w:sz w:val="24"/>
          <w:szCs w:val="20"/>
          <w:lang w:eastAsia="it-IT"/>
          <w14:ligatures w14:val="none"/>
        </w:rPr>
        <w:t xml:space="preserve"> </w:t>
      </w:r>
      <w:r w:rsidR="004C178C" w:rsidRPr="004C178C">
        <w:rPr>
          <w:rFonts w:ascii="Arial" w:eastAsia="Times New Roman" w:hAnsi="Arial" w:cs="Times New Roman"/>
          <w:i/>
          <w:iCs/>
          <w:kern w:val="0"/>
          <w:sz w:val="24"/>
          <w:szCs w:val="20"/>
          <w:lang w:eastAsia="it-IT"/>
          <w14:ligatures w14:val="none"/>
        </w:rPr>
        <w:t>e viene scacciato al sopraggiungere dell’ingiustizia</w:t>
      </w:r>
      <w:r w:rsidR="004C178C">
        <w:rPr>
          <w:rFonts w:ascii="Arial" w:eastAsia="Times New Roman" w:hAnsi="Arial" w:cs="Times New Roman"/>
          <w:i/>
          <w:iCs/>
          <w:kern w:val="0"/>
          <w:sz w:val="24"/>
          <w:szCs w:val="20"/>
          <w:lang w:eastAsia="it-IT"/>
          <w14:ligatures w14:val="none"/>
        </w:rPr>
        <w:t xml:space="preserve"> (Sap 1,1-4). </w:t>
      </w:r>
    </w:p>
    <w:p w14:paraId="3B27FBD6" w14:textId="77777777" w:rsidR="00752A25" w:rsidRDefault="004C178C"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sapienza non abita in un corpo oppresso dal peccato. Peccato e Spirito </w:t>
      </w:r>
      <w:r w:rsidR="00752A25">
        <w:rPr>
          <w:rFonts w:ascii="Arial" w:eastAsia="Times New Roman" w:hAnsi="Arial" w:cs="Times New Roman"/>
          <w:kern w:val="0"/>
          <w:sz w:val="24"/>
          <w:szCs w:val="20"/>
          <w:lang w:eastAsia="it-IT"/>
          <w14:ligatures w14:val="none"/>
        </w:rPr>
        <w:t xml:space="preserve">Santo </w:t>
      </w:r>
      <w:r>
        <w:rPr>
          <w:rFonts w:ascii="Arial" w:eastAsia="Times New Roman" w:hAnsi="Arial" w:cs="Times New Roman"/>
          <w:kern w:val="0"/>
          <w:sz w:val="24"/>
          <w:szCs w:val="20"/>
          <w:lang w:eastAsia="it-IT"/>
          <w14:ligatures w14:val="none"/>
        </w:rPr>
        <w:t xml:space="preserve">non possono abitare insieme, allo stesso modo che un otre pieno di olio non può essere allo stesso tempo pieno di altri liquidi. Prima si deve togliere un liquido, poi l’otre va sanificato e purificato e solo dopo si potrà riempio di altro liquido. </w:t>
      </w:r>
    </w:p>
    <w:p w14:paraId="59FF8493" w14:textId="77777777" w:rsidR="00E97E23" w:rsidRDefault="004C178C"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la verità che va messa nel cuore: il governo dello Spirito Santo nella nostra vita è nella misura della nostra separazione dal vizio e dal peccato, dalla trasgressione dei comandamenti e da ogni violazione della Legge del Signore nostro Dio. Ogni peccato che noi commettiamo, ogni parola stolta, di tenebre, di menzogna, di inganno che noi diciamo, ogni pensiero che pensiamo, ogni decisione che prendiamo</w:t>
      </w:r>
      <w:r w:rsidR="00E97E23">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ogni opera che compiamo rivela quanto è agente ed operante in noi lo Spirito Santo. Più </w:t>
      </w:r>
      <w:r w:rsidR="00E97E23">
        <w:rPr>
          <w:rFonts w:ascii="Arial" w:eastAsia="Times New Roman" w:hAnsi="Arial" w:cs="Times New Roman"/>
          <w:kern w:val="0"/>
          <w:sz w:val="24"/>
          <w:szCs w:val="20"/>
          <w:lang w:eastAsia="it-IT"/>
          <w14:ligatures w14:val="none"/>
        </w:rPr>
        <w:t>c</w:t>
      </w:r>
      <w:r>
        <w:rPr>
          <w:rFonts w:ascii="Arial" w:eastAsia="Times New Roman" w:hAnsi="Arial" w:cs="Times New Roman"/>
          <w:kern w:val="0"/>
          <w:sz w:val="24"/>
          <w:szCs w:val="20"/>
          <w:lang w:eastAsia="it-IT"/>
          <w14:ligatures w14:val="none"/>
        </w:rPr>
        <w:t xml:space="preserve">i liberiamo da ogni forma di male e più attestiamo al mondo la misura della nostra crescita spirituale. </w:t>
      </w:r>
      <w:r w:rsidR="00083D44">
        <w:rPr>
          <w:rFonts w:ascii="Arial" w:eastAsia="Times New Roman" w:hAnsi="Arial" w:cs="Times New Roman"/>
          <w:kern w:val="0"/>
          <w:sz w:val="24"/>
          <w:szCs w:val="20"/>
          <w:lang w:eastAsia="it-IT"/>
          <w14:ligatures w14:val="none"/>
        </w:rPr>
        <w:t xml:space="preserve">Basta una sola </w:t>
      </w:r>
      <w:r w:rsidR="00E97E23">
        <w:rPr>
          <w:rFonts w:ascii="Arial" w:eastAsia="Times New Roman" w:hAnsi="Arial" w:cs="Times New Roman"/>
          <w:kern w:val="0"/>
          <w:sz w:val="24"/>
          <w:szCs w:val="20"/>
          <w:lang w:eastAsia="it-IT"/>
          <w14:ligatures w14:val="none"/>
        </w:rPr>
        <w:t>parola c</w:t>
      </w:r>
      <w:r w:rsidR="00083D44">
        <w:rPr>
          <w:rFonts w:ascii="Arial" w:eastAsia="Times New Roman" w:hAnsi="Arial" w:cs="Times New Roman"/>
          <w:kern w:val="0"/>
          <w:sz w:val="24"/>
          <w:szCs w:val="20"/>
          <w:lang w:eastAsia="it-IT"/>
          <w14:ligatures w14:val="none"/>
        </w:rPr>
        <w:t xml:space="preserve">he esce dalla nostra bocca, e subito si manifesta la misura dello Spirito Santo nel nostro cuore. È sufficiente una sola decisione che noi prendiamo sia per noi e sia verso i nostri fratelli e subito si rende palese la misura dello Spirito Santo che ci anima. </w:t>
      </w:r>
    </w:p>
    <w:p w14:paraId="6D79E5DC" w14:textId="77777777" w:rsidR="00E97E23" w:rsidRDefault="00083D44"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 oggi noi vediamo la stoltezza e l’insipienza di ieri è segno che in noi lo Spirito Santo sta crescendo e cresce perché con la sua forza e ogni altro suo dono a poco a poco ci stiamo all’allontanando dall’insipienza e dalla stoltezza e dall’insipienza peccaminosa di ieri. Se invece non vediamo la stoltezza e l’insipienza peccaminosa di ieri, allora è segno che manchiamo di Spirito Santo, siamo vuoti e privi di Esso. </w:t>
      </w:r>
    </w:p>
    <w:p w14:paraId="0E672C20" w14:textId="77777777" w:rsidR="00E97E23" w:rsidRDefault="00E97E23"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Oggi l</w:t>
      </w:r>
      <w:r w:rsidR="00083D44">
        <w:rPr>
          <w:rFonts w:ascii="Arial" w:eastAsia="Times New Roman" w:hAnsi="Arial" w:cs="Times New Roman"/>
          <w:kern w:val="0"/>
          <w:sz w:val="24"/>
          <w:szCs w:val="20"/>
          <w:lang w:eastAsia="it-IT"/>
          <w14:ligatures w14:val="none"/>
        </w:rPr>
        <w:t xml:space="preserve">o Spirito Santo è stato sostituito con i nostri sentimenti, i nostri desideri, la nostra volontà. Non solo non vediamo la stoltezza e l’insipienza peccaminosa di ieri, aggiungiamo insipienza a insipienza e stoltezza a stoltezza e pensiamo che queste cose siano il vero Vangelo di Dio. </w:t>
      </w:r>
      <w:r w:rsidR="00100C4B">
        <w:rPr>
          <w:rFonts w:ascii="Arial" w:eastAsia="Times New Roman" w:hAnsi="Arial" w:cs="Times New Roman"/>
          <w:kern w:val="0"/>
          <w:sz w:val="24"/>
          <w:szCs w:val="20"/>
          <w:lang w:eastAsia="it-IT"/>
          <w14:ligatures w14:val="none"/>
        </w:rPr>
        <w:t xml:space="preserve">La visione secondo purissima verità della vita di ieri ci rivela la misura dello Spirito Santo che abita nel nostro cuore. Solo chi cresce nello Spirito Santo </w:t>
      </w:r>
      <w:r w:rsidR="0023391B">
        <w:rPr>
          <w:rFonts w:ascii="Arial" w:eastAsia="Times New Roman" w:hAnsi="Arial" w:cs="Times New Roman"/>
          <w:kern w:val="0"/>
          <w:sz w:val="24"/>
          <w:szCs w:val="20"/>
          <w:lang w:eastAsia="it-IT"/>
          <w14:ligatures w14:val="none"/>
        </w:rPr>
        <w:t>v</w:t>
      </w:r>
      <w:r w:rsidR="00100C4B">
        <w:rPr>
          <w:rFonts w:ascii="Arial" w:eastAsia="Times New Roman" w:hAnsi="Arial" w:cs="Times New Roman"/>
          <w:kern w:val="0"/>
          <w:sz w:val="24"/>
          <w:szCs w:val="20"/>
          <w:lang w:eastAsia="it-IT"/>
          <w14:ligatures w14:val="none"/>
        </w:rPr>
        <w:t>ede secondo purissima verità sia la vita di ieri e sia la vita di oggi.</w:t>
      </w:r>
      <w:r w:rsidR="006F1F3A">
        <w:rPr>
          <w:rFonts w:ascii="Arial" w:eastAsia="Times New Roman" w:hAnsi="Arial" w:cs="Times New Roman"/>
          <w:kern w:val="0"/>
          <w:sz w:val="24"/>
          <w:szCs w:val="20"/>
          <w:lang w:eastAsia="it-IT"/>
          <w14:ligatures w14:val="none"/>
        </w:rPr>
        <w:t xml:space="preserve"> </w:t>
      </w:r>
      <w:r w:rsidR="0023391B">
        <w:rPr>
          <w:rFonts w:ascii="Arial" w:eastAsia="Times New Roman" w:hAnsi="Arial" w:cs="Times New Roman"/>
          <w:kern w:val="0"/>
          <w:sz w:val="24"/>
          <w:szCs w:val="20"/>
          <w:lang w:eastAsia="it-IT"/>
          <w14:ligatures w14:val="none"/>
        </w:rPr>
        <w:t xml:space="preserve">L’Apostolo </w:t>
      </w:r>
      <w:r>
        <w:rPr>
          <w:rFonts w:ascii="Arial" w:eastAsia="Times New Roman" w:hAnsi="Arial" w:cs="Times New Roman"/>
          <w:kern w:val="0"/>
          <w:sz w:val="24"/>
          <w:szCs w:val="20"/>
          <w:lang w:eastAsia="it-IT"/>
          <w14:ligatures w14:val="none"/>
        </w:rPr>
        <w:t xml:space="preserve">Paolo </w:t>
      </w:r>
      <w:r w:rsidR="0023391B">
        <w:rPr>
          <w:rFonts w:ascii="Arial" w:eastAsia="Times New Roman" w:hAnsi="Arial" w:cs="Times New Roman"/>
          <w:kern w:val="0"/>
          <w:sz w:val="24"/>
          <w:szCs w:val="20"/>
          <w:lang w:eastAsia="it-IT"/>
          <w14:ligatures w14:val="none"/>
        </w:rPr>
        <w:t>è tant</w:t>
      </w:r>
      <w:r>
        <w:rPr>
          <w:rFonts w:ascii="Arial" w:eastAsia="Times New Roman" w:hAnsi="Arial" w:cs="Times New Roman"/>
          <w:kern w:val="0"/>
          <w:sz w:val="24"/>
          <w:szCs w:val="20"/>
          <w:lang w:eastAsia="it-IT"/>
          <w14:ligatures w14:val="none"/>
        </w:rPr>
        <w:t>o</w:t>
      </w:r>
      <w:r w:rsidR="0023391B">
        <w:rPr>
          <w:rFonts w:ascii="Arial" w:eastAsia="Times New Roman" w:hAnsi="Arial" w:cs="Times New Roman"/>
          <w:kern w:val="0"/>
          <w:sz w:val="24"/>
          <w:szCs w:val="20"/>
          <w:lang w:eastAsia="it-IT"/>
          <w14:ligatures w14:val="none"/>
        </w:rPr>
        <w:t xml:space="preserve"> cresciuto nello Spirito Santo da vedere che la decisione di Pietro ei di Barnaba presa ad Antiochia non era secondo la verità del Vangelo, era invece una decisione presa nell</w:t>
      </w:r>
      <w:r>
        <w:rPr>
          <w:rFonts w:ascii="Arial" w:eastAsia="Times New Roman" w:hAnsi="Arial" w:cs="Times New Roman"/>
          <w:kern w:val="0"/>
          <w:sz w:val="24"/>
          <w:szCs w:val="20"/>
          <w:lang w:eastAsia="it-IT"/>
          <w14:ligatures w14:val="none"/>
        </w:rPr>
        <w:t>’</w:t>
      </w:r>
      <w:r w:rsidR="0023391B">
        <w:rPr>
          <w:rFonts w:ascii="Arial" w:eastAsia="Times New Roman" w:hAnsi="Arial" w:cs="Times New Roman"/>
          <w:kern w:val="0"/>
          <w:sz w:val="24"/>
          <w:szCs w:val="20"/>
          <w:lang w:eastAsia="it-IT"/>
          <w14:ligatures w14:val="none"/>
        </w:rPr>
        <w:t>ipocrisia, e il suo Spirito Santo forte, corregge lo Spirito Santo meno forte di Pietro e di Barnaba.</w:t>
      </w:r>
    </w:p>
    <w:p w14:paraId="42068D8D" w14:textId="3A27966F" w:rsidR="001304E9" w:rsidRDefault="00A57558" w:rsidP="004C178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Quando possiamo dire che lo Spirito Santo abita in noi con tutta la sua pienezza. Lo possiamo dire quando quando ogni pensiero della nostra mente è pensiero di </w:t>
      </w:r>
      <w:r>
        <w:rPr>
          <w:rFonts w:ascii="Arial" w:eastAsia="Times New Roman" w:hAnsi="Arial" w:cs="Times New Roman"/>
          <w:kern w:val="0"/>
          <w:sz w:val="24"/>
          <w:szCs w:val="20"/>
          <w:lang w:eastAsia="it-IT"/>
          <w14:ligatures w14:val="none"/>
        </w:rPr>
        <w:lastRenderedPageBreak/>
        <w:t>solo bene, la nostra volontà è orientata al solo bene, il nostro corpo è alieno da ogni male, la nostra anima respira solo di grazia santif</w:t>
      </w:r>
      <w:r w:rsidR="00517C09">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cante, i don</w:t>
      </w:r>
      <w:r w:rsidR="00517C09">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dello Spirito Santo producono solo frutti di vita terna</w:t>
      </w:r>
      <w:r w:rsidR="00517C09">
        <w:rPr>
          <w:rFonts w:ascii="Arial" w:eastAsia="Times New Roman" w:hAnsi="Arial" w:cs="Times New Roman"/>
          <w:kern w:val="0"/>
          <w:sz w:val="24"/>
          <w:szCs w:val="20"/>
          <w:lang w:eastAsia="it-IT"/>
          <w14:ligatures w14:val="none"/>
        </w:rPr>
        <w:t xml:space="preserve">, dalla nostra lingua mai esce una parola se non di perfetta verità in tutto conforme alla verità del Vangelo </w:t>
      </w:r>
      <w:r w:rsidR="00E97E23">
        <w:rPr>
          <w:rFonts w:ascii="Arial" w:eastAsia="Times New Roman" w:hAnsi="Arial" w:cs="Times New Roman"/>
          <w:kern w:val="0"/>
          <w:sz w:val="24"/>
          <w:szCs w:val="20"/>
          <w:lang w:eastAsia="it-IT"/>
          <w14:ligatures w14:val="none"/>
        </w:rPr>
        <w:t xml:space="preserve">e </w:t>
      </w:r>
      <w:r w:rsidR="00517C09">
        <w:rPr>
          <w:rFonts w:ascii="Arial" w:eastAsia="Times New Roman" w:hAnsi="Arial" w:cs="Times New Roman"/>
          <w:kern w:val="0"/>
          <w:sz w:val="24"/>
          <w:szCs w:val="20"/>
          <w:lang w:eastAsia="it-IT"/>
          <w14:ligatures w14:val="none"/>
        </w:rPr>
        <w:t xml:space="preserve">di tutta la Divina Rivelazione. Se questo non accade, è segno che ancora dobbiamo crescere nella liberazione da ogni male e ci occorre tutta la forza della grazia e dello Spirito del Signore. </w:t>
      </w:r>
      <w:r w:rsidR="00E97E23">
        <w:rPr>
          <w:rFonts w:ascii="Arial" w:eastAsia="Times New Roman" w:hAnsi="Arial" w:cs="Times New Roman"/>
          <w:kern w:val="0"/>
          <w:sz w:val="24"/>
          <w:szCs w:val="20"/>
          <w:lang w:eastAsia="it-IT"/>
          <w14:ligatures w14:val="none"/>
        </w:rPr>
        <w:t xml:space="preserve">È </w:t>
      </w:r>
      <w:r w:rsidR="00517C09">
        <w:rPr>
          <w:rFonts w:ascii="Arial" w:eastAsia="Times New Roman" w:hAnsi="Arial" w:cs="Times New Roman"/>
          <w:kern w:val="0"/>
          <w:sz w:val="24"/>
          <w:szCs w:val="20"/>
          <w:lang w:eastAsia="it-IT"/>
          <w14:ligatures w14:val="none"/>
        </w:rPr>
        <w:t>questo il fine della nostra vita: raggiungere la perfetta cristificazione così che tutto Cristo viva</w:t>
      </w:r>
      <w:r w:rsidR="006F1F3A">
        <w:rPr>
          <w:rFonts w:ascii="Arial" w:eastAsia="Times New Roman" w:hAnsi="Arial" w:cs="Times New Roman"/>
          <w:kern w:val="0"/>
          <w:sz w:val="24"/>
          <w:szCs w:val="20"/>
          <w:lang w:eastAsia="it-IT"/>
          <w14:ligatures w14:val="none"/>
        </w:rPr>
        <w:t xml:space="preserve"> </w:t>
      </w:r>
      <w:r w:rsidR="00517C09">
        <w:rPr>
          <w:rFonts w:ascii="Arial" w:eastAsia="Times New Roman" w:hAnsi="Arial" w:cs="Times New Roman"/>
          <w:kern w:val="0"/>
          <w:sz w:val="24"/>
          <w:szCs w:val="20"/>
          <w:lang w:eastAsia="it-IT"/>
          <w14:ligatures w14:val="none"/>
        </w:rPr>
        <w:t>in noi e noi viviamo pienamente in Lui, con Lui, per Lui.</w:t>
      </w:r>
    </w:p>
    <w:p w14:paraId="214BF735" w14:textId="77777777" w:rsidR="00E97E23" w:rsidRDefault="000A4825" w:rsidP="00223D35">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E udii un’altra voce dal cielo: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«Uscite, popolo mio, da essa,</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per non associarvi ai suoi peccati</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e non ricevere parte dei suoi flagelli.</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Perché i suoi peccati si sono accumulati fino al cielo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e Dio si è ricordato delle sue iniquità.</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Ripagàtela con la sua stessa moneta,</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retribuitela con il doppio dei suoi misfatti.</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Versàtele doppia misura nella coppa in cui beveva.</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Quanto ha speso per la sua gloria e il suo lusso,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tanto restituitele in tormento e afflizione.</w:t>
      </w:r>
      <w:r w:rsidR="002B5961">
        <w:rPr>
          <w:rFonts w:ascii="Arial" w:eastAsia="Times New Roman" w:hAnsi="Arial" w:cs="Times New Roman"/>
          <w:i/>
          <w:iCs/>
          <w:kern w:val="0"/>
          <w:sz w:val="24"/>
          <w:szCs w:val="20"/>
          <w:lang w:eastAsia="it-IT"/>
          <w14:ligatures w14:val="none"/>
        </w:rPr>
        <w:t xml:space="preserve"> </w:t>
      </w:r>
    </w:p>
    <w:p w14:paraId="5E1E15C7" w14:textId="77777777" w:rsidR="00E97E23" w:rsidRDefault="00517C09"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ora che risuona possente una voce dal cielo</w:t>
      </w:r>
      <w:r w:rsidR="00A87B00">
        <w:rPr>
          <w:rFonts w:ascii="Arial" w:eastAsia="Times New Roman" w:hAnsi="Arial" w:cs="Times New Roman"/>
          <w:kern w:val="0"/>
          <w:sz w:val="24"/>
          <w:szCs w:val="20"/>
          <w:lang w:eastAsia="it-IT"/>
          <w14:ligatures w14:val="none"/>
        </w:rPr>
        <w:t xml:space="preserve">. Il popolo di Dio è invitato a uscire da Babilonia. Esso non deve associarsi ai peccati della città </w:t>
      </w:r>
      <w:r w:rsidR="00E97E23">
        <w:rPr>
          <w:rFonts w:ascii="Arial" w:eastAsia="Times New Roman" w:hAnsi="Arial" w:cs="Times New Roman"/>
          <w:kern w:val="0"/>
          <w:sz w:val="24"/>
          <w:szCs w:val="20"/>
          <w:lang w:eastAsia="it-IT"/>
          <w14:ligatures w14:val="none"/>
        </w:rPr>
        <w:t xml:space="preserve">per </w:t>
      </w:r>
      <w:r w:rsidR="00A87B00">
        <w:rPr>
          <w:rFonts w:ascii="Arial" w:eastAsia="Times New Roman" w:hAnsi="Arial" w:cs="Times New Roman"/>
          <w:kern w:val="0"/>
          <w:sz w:val="24"/>
          <w:szCs w:val="20"/>
          <w:lang w:eastAsia="it-IT"/>
          <w14:ligatures w14:val="none"/>
        </w:rPr>
        <w:t xml:space="preserve">non ricevere parte dei suoi castighi: </w:t>
      </w:r>
      <w:r w:rsidR="00223D35" w:rsidRPr="00EE701B">
        <w:rPr>
          <w:rFonts w:ascii="Arial" w:eastAsia="Times New Roman" w:hAnsi="Arial" w:cs="Times New Roman"/>
          <w:i/>
          <w:iCs/>
          <w:kern w:val="0"/>
          <w:sz w:val="24"/>
          <w:szCs w:val="20"/>
          <w:lang w:eastAsia="it-IT"/>
          <w14:ligatures w14:val="none"/>
        </w:rPr>
        <w:t>Uscite, popolo mio, da essa,</w:t>
      </w:r>
      <w:r w:rsidR="00223D35">
        <w:rPr>
          <w:rFonts w:ascii="Arial" w:eastAsia="Times New Roman" w:hAnsi="Arial" w:cs="Times New Roman"/>
          <w:i/>
          <w:iCs/>
          <w:kern w:val="0"/>
          <w:sz w:val="24"/>
          <w:szCs w:val="20"/>
          <w:lang w:eastAsia="it-IT"/>
          <w14:ligatures w14:val="none"/>
        </w:rPr>
        <w:t xml:space="preserve"> </w:t>
      </w:r>
      <w:r w:rsidR="00223D35" w:rsidRPr="00EE701B">
        <w:rPr>
          <w:rFonts w:ascii="Arial" w:eastAsia="Times New Roman" w:hAnsi="Arial" w:cs="Times New Roman"/>
          <w:i/>
          <w:iCs/>
          <w:kern w:val="0"/>
          <w:sz w:val="24"/>
          <w:szCs w:val="20"/>
          <w:lang w:eastAsia="it-IT"/>
          <w14:ligatures w14:val="none"/>
        </w:rPr>
        <w:t>per non associarvi ai suoi peccati</w:t>
      </w:r>
      <w:r w:rsidR="00223D35">
        <w:rPr>
          <w:rFonts w:ascii="Arial" w:eastAsia="Times New Roman" w:hAnsi="Arial" w:cs="Times New Roman"/>
          <w:i/>
          <w:iCs/>
          <w:kern w:val="0"/>
          <w:sz w:val="24"/>
          <w:szCs w:val="20"/>
          <w:lang w:eastAsia="it-IT"/>
          <w14:ligatures w14:val="none"/>
        </w:rPr>
        <w:t xml:space="preserve"> </w:t>
      </w:r>
      <w:r w:rsidR="00223D35" w:rsidRPr="00EE701B">
        <w:rPr>
          <w:rFonts w:ascii="Arial" w:eastAsia="Times New Roman" w:hAnsi="Arial" w:cs="Times New Roman"/>
          <w:i/>
          <w:iCs/>
          <w:kern w:val="0"/>
          <w:sz w:val="24"/>
          <w:szCs w:val="20"/>
          <w:lang w:eastAsia="it-IT"/>
          <w14:ligatures w14:val="none"/>
        </w:rPr>
        <w:t>e non ricevere parte dei suoi flagelli.</w:t>
      </w:r>
      <w:r w:rsidR="00223D35">
        <w:rPr>
          <w:rFonts w:ascii="Arial" w:eastAsia="Times New Roman" w:hAnsi="Arial" w:cs="Times New Roman"/>
          <w:i/>
          <w:iCs/>
          <w:kern w:val="0"/>
          <w:sz w:val="24"/>
          <w:szCs w:val="20"/>
          <w:lang w:eastAsia="it-IT"/>
          <w14:ligatures w14:val="none"/>
        </w:rPr>
        <w:t xml:space="preserve"> </w:t>
      </w:r>
      <w:r w:rsidR="00A87B00">
        <w:rPr>
          <w:rFonts w:ascii="Arial" w:eastAsia="Times New Roman" w:hAnsi="Arial" w:cs="Times New Roman"/>
          <w:kern w:val="0"/>
          <w:sz w:val="24"/>
          <w:szCs w:val="20"/>
          <w:lang w:eastAsia="it-IT"/>
          <w14:ligatures w14:val="none"/>
        </w:rPr>
        <w:t xml:space="preserve">Il rischio che ci si lasci associare ai peccati in un luogo di peccato è altissimo. Se non si esce da quel luogo il castigo della città colpisce tutti coloro che abitano in essa. </w:t>
      </w:r>
    </w:p>
    <w:p w14:paraId="2D07BC40" w14:textId="77777777" w:rsidR="00E97E23" w:rsidRDefault="00A87B00"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Esempio di associazione al peccato della città è Lot. Quando alcuni maschi videro che due uomini erano entrati nella sua casa per passarvi la notte, subito bussarono alla sua porta e chiese</w:t>
      </w:r>
      <w:r w:rsidR="00E97E23">
        <w:rPr>
          <w:rFonts w:ascii="Arial" w:eastAsia="Times New Roman" w:hAnsi="Arial" w:cs="Times New Roman"/>
          <w:kern w:val="0"/>
          <w:sz w:val="24"/>
          <w:szCs w:val="20"/>
          <w:lang w:eastAsia="it-IT"/>
          <w14:ligatures w14:val="none"/>
        </w:rPr>
        <w:t>ro</w:t>
      </w:r>
      <w:r>
        <w:rPr>
          <w:rFonts w:ascii="Arial" w:eastAsia="Times New Roman" w:hAnsi="Arial" w:cs="Times New Roman"/>
          <w:kern w:val="0"/>
          <w:sz w:val="24"/>
          <w:szCs w:val="20"/>
          <w:lang w:eastAsia="it-IT"/>
          <w14:ligatures w14:val="none"/>
        </w:rPr>
        <w:t xml:space="preserve"> che gli venissero consegnati quei due uomini per abusare di loro. Lot, in rispetto della sacralità dell’ospitalità, era pronto a consegnare le sue due figlie femmine perché abusassero di esse. Se gli angeli non avessero accecato tutti quegli uomini, Lot si sarebbe macchiato di un così grave peccato. Avrebbe consegnato al macello le sue due figlie. Poi gli angeli gli fecero fretta perché uscisse dalla città, altrimenti anche lui sarebbe stato avvolto dal fuoco e dalla zolfo infuocato caduti dal cielo sopra la città peccatrice. </w:t>
      </w:r>
    </w:p>
    <w:p w14:paraId="1C6306F4" w14:textId="77777777" w:rsidR="00E97E23" w:rsidRDefault="00A87B00"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Questa </w:t>
      </w:r>
      <w:r w:rsidR="002C4BAB">
        <w:rPr>
          <w:rFonts w:ascii="Arial" w:eastAsia="Times New Roman" w:hAnsi="Arial" w:cs="Times New Roman"/>
          <w:kern w:val="0"/>
          <w:sz w:val="24"/>
          <w:szCs w:val="20"/>
          <w:lang w:eastAsia="it-IT"/>
          <w14:ligatures w14:val="none"/>
        </w:rPr>
        <w:t xml:space="preserve">parola della voce non va sottovalutata e nessuno può dire: </w:t>
      </w:r>
      <w:r w:rsidR="002C4BAB" w:rsidRPr="002C4BAB">
        <w:rPr>
          <w:rFonts w:ascii="Arial" w:eastAsia="Times New Roman" w:hAnsi="Arial" w:cs="Times New Roman"/>
          <w:i/>
          <w:iCs/>
          <w:kern w:val="0"/>
          <w:sz w:val="24"/>
          <w:szCs w:val="20"/>
          <w:lang w:eastAsia="it-IT"/>
          <w14:ligatures w14:val="none"/>
        </w:rPr>
        <w:t>“Io di certo non sarò contaminato”.</w:t>
      </w:r>
      <w:r w:rsidR="002C4BAB">
        <w:rPr>
          <w:rFonts w:ascii="Arial" w:eastAsia="Times New Roman" w:hAnsi="Arial" w:cs="Times New Roman"/>
          <w:kern w:val="0"/>
          <w:sz w:val="24"/>
          <w:szCs w:val="20"/>
          <w:lang w:eastAsia="it-IT"/>
          <w14:ligatures w14:val="none"/>
        </w:rPr>
        <w:t xml:space="preserve"> Satana è così astuto e sa come trovare una via sempre nuova al fine di farci cadere in tentazione. Inoltre anche Gesù chiede che nei giorni della distruzione di Gerusalemme di fuggire dalla città. Quanti verranno per distruggere la città non separeranno i buoni dai non buoni. Essi entrano, uccidono, distruggono, senza distinguere né il sacro e né il profano, chi è innocente e né chi è colpevole. La spada uccide chi è dinanzi ad essa.</w:t>
      </w:r>
    </w:p>
    <w:p w14:paraId="794779D1" w14:textId="77777777" w:rsidR="00E97E23" w:rsidRDefault="002C4BAB"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ancora cosa dice la voce: “</w:t>
      </w:r>
      <w:r w:rsidRPr="00EE701B">
        <w:rPr>
          <w:rFonts w:ascii="Arial" w:eastAsia="Times New Roman" w:hAnsi="Arial" w:cs="Times New Roman"/>
          <w:i/>
          <w:iCs/>
          <w:kern w:val="0"/>
          <w:sz w:val="24"/>
          <w:szCs w:val="20"/>
          <w:lang w:eastAsia="it-IT"/>
          <w14:ligatures w14:val="none"/>
        </w:rPr>
        <w:t>Perché i suoi peccati si sono accumulati fino al cielo</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e Dio si è ricordato delle sue iniquità.</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Ripagàtela con la sua stessa moneta,</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retribuitela con il doppio dei suoi misfatti.</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Versàtele doppia misura nella coppa in cui beveva.</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Quanto ha speso per la sua gloria e il suo lusso,</w:t>
      </w:r>
      <w:r>
        <w:rPr>
          <w:rFonts w:ascii="Arial" w:eastAsia="Times New Roman" w:hAnsi="Arial" w:cs="Times New Roman"/>
          <w:i/>
          <w:iCs/>
          <w:kern w:val="0"/>
          <w:sz w:val="24"/>
          <w:szCs w:val="20"/>
          <w:lang w:eastAsia="it-IT"/>
          <w14:ligatures w14:val="none"/>
        </w:rPr>
        <w:t xml:space="preserve"> </w:t>
      </w:r>
      <w:r w:rsidRPr="00EE701B">
        <w:rPr>
          <w:rFonts w:ascii="Arial" w:eastAsia="Times New Roman" w:hAnsi="Arial" w:cs="Times New Roman"/>
          <w:i/>
          <w:iCs/>
          <w:kern w:val="0"/>
          <w:sz w:val="24"/>
          <w:szCs w:val="20"/>
          <w:lang w:eastAsia="it-IT"/>
          <w14:ligatures w14:val="none"/>
        </w:rPr>
        <w:t>tanto restituitele in tormento e afflizione</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 misura della pena è proporzionata alla misura del male fatto da Babilonia, anzi per certi peccati la misura si raddoppia. Loa misura del peccato detta la misura della pena. Così anche la misura della santità raggiunta </w:t>
      </w:r>
      <w:r>
        <w:rPr>
          <w:rFonts w:ascii="Arial" w:eastAsia="Times New Roman" w:hAnsi="Arial" w:cs="Times New Roman"/>
          <w:kern w:val="0"/>
          <w:sz w:val="24"/>
          <w:szCs w:val="20"/>
          <w:lang w:eastAsia="it-IT"/>
          <w14:ligatures w14:val="none"/>
        </w:rPr>
        <w:lastRenderedPageBreak/>
        <w:t>detta la misura del gaudio e della beatitudine eterna</w:t>
      </w:r>
      <w:r w:rsidR="00EB712B">
        <w:rPr>
          <w:rFonts w:ascii="Arial" w:eastAsia="Times New Roman" w:hAnsi="Arial" w:cs="Times New Roman"/>
          <w:kern w:val="0"/>
          <w:sz w:val="24"/>
          <w:szCs w:val="20"/>
          <w:lang w:eastAsia="it-IT"/>
          <w14:ligatures w14:val="none"/>
        </w:rPr>
        <w:t xml:space="preserve">. Più si obbedisce alla Legge del Signore, più si è fedeli ai Comandamenti così come essi sono contenuti nella Divina Parola del nostro Dio, più si fa la sua volontà e più si compie la missione che ci è stata affidata e più grande sarà la beatitudine eterna. </w:t>
      </w:r>
    </w:p>
    <w:p w14:paraId="4F4F76D3" w14:textId="77777777" w:rsidR="00E97E23" w:rsidRDefault="00EB712B"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La stessa misura vale per il peccato. Più ci si abbandona al male e più grande sarà l’intensità della pena. Come ogni santo differisce da ogni altro per grado di santità raggiunta. Così anche ogni dannato differisce da ogni altro dannato per malvagità, cattiveria, iniquità raggiunte. Anche ogni dannato differisce da ogni altro dannato. Sia la misura della santità e sia la misura del peccato detta e la misura della beatitudine e della perdizione che sono l’una e l’altra eterne.</w:t>
      </w:r>
      <w:r w:rsidR="006F1F3A">
        <w:rPr>
          <w:rFonts w:ascii="Arial" w:eastAsia="Times New Roman" w:hAnsi="Arial" w:cs="Times New Roman"/>
          <w:kern w:val="0"/>
          <w:sz w:val="24"/>
          <w:szCs w:val="20"/>
          <w:lang w:eastAsia="it-IT"/>
          <w14:ligatures w14:val="none"/>
        </w:rPr>
        <w:t xml:space="preserve"> </w:t>
      </w:r>
    </w:p>
    <w:p w14:paraId="4AD46DA5" w14:textId="77777777" w:rsidR="003269C4" w:rsidRDefault="00EB712B"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noi abbiamo costruito una chiesa livellata e anche una eternità livellata, nelle quali non esiste alcuna distinzione. </w:t>
      </w:r>
    </w:p>
    <w:p w14:paraId="718A217C" w14:textId="77777777" w:rsidR="003269C4" w:rsidRDefault="00EB712B"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Non c’è tralcio che porta frutto e tralcio che non porta frutto. Tutti uguagli. </w:t>
      </w:r>
    </w:p>
    <w:p w14:paraId="61E39100" w14:textId="77777777" w:rsidR="003269C4" w:rsidRDefault="00EB712B"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Non esiste chi è santo e chi cammina nel peccato. Non esiste chi è vestito e chi è nudo. Non esiste chi è secondo il vero Dio e chi è secondo i suoi falsi dèi e chi con satana. Siamo tutti uguali. </w:t>
      </w:r>
    </w:p>
    <w:p w14:paraId="644ED1B2" w14:textId="77777777" w:rsidR="003269C4" w:rsidRDefault="00EB712B"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Neanche dovrà</w:t>
      </w:r>
      <w:r w:rsidR="003C5D40">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esistere</w:t>
      </w:r>
      <w:r w:rsidR="003C5D40">
        <w:rPr>
          <w:rFonts w:ascii="Arial" w:eastAsia="Times New Roman" w:hAnsi="Arial" w:cs="Times New Roman"/>
          <w:kern w:val="0"/>
          <w:sz w:val="24"/>
          <w:szCs w:val="20"/>
          <w:lang w:eastAsia="it-IT"/>
          <w14:ligatures w14:val="none"/>
        </w:rPr>
        <w:t xml:space="preserve"> alcuna differenza tra chi crede in Cristo e quanti in Cristo non credono. Si è tutti uguali e tutti santi. </w:t>
      </w:r>
    </w:p>
    <w:p w14:paraId="22A001DF" w14:textId="77777777" w:rsidR="003269C4" w:rsidRDefault="003C5D40"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Non c’è il crocifisso e non c’è il crocifissore. Non esiste lo sfruttato e lo sfruttatore, siamo tutti uguali. </w:t>
      </w:r>
    </w:p>
    <w:p w14:paraId="429D0B00" w14:textId="77777777" w:rsidR="003269C4" w:rsidRDefault="003C5D40"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Tutti uguali nella Chiesa. Tutti uguali nel mondo. Tuti uguali nei cieli eterni. Abbiamo edificato una Chies senza differenze e una società senza differenze in odine al bene e al male al giusto e all’ingiusto. </w:t>
      </w:r>
    </w:p>
    <w:p w14:paraId="488E66BA" w14:textId="4EEE077F" w:rsidR="003269C4" w:rsidRDefault="003C5D40"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Questi</w:t>
      </w:r>
      <w:r w:rsidR="003269C4">
        <w:rPr>
          <w:rFonts w:ascii="Arial" w:eastAsia="Times New Roman" w:hAnsi="Arial" w:cs="Times New Roman"/>
          <w:kern w:val="0"/>
          <w:sz w:val="24"/>
          <w:szCs w:val="20"/>
          <w:lang w:eastAsia="it-IT"/>
          <w14:ligatures w14:val="none"/>
        </w:rPr>
        <w:t>, si dice,</w:t>
      </w:r>
      <w:r w:rsidR="00CB0C19">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sono </w:t>
      </w:r>
      <w:r w:rsidR="003269C4">
        <w:rPr>
          <w:rFonts w:ascii="Arial" w:eastAsia="Times New Roman" w:hAnsi="Arial" w:cs="Times New Roman"/>
          <w:kern w:val="0"/>
          <w:sz w:val="24"/>
          <w:szCs w:val="20"/>
          <w:lang w:eastAsia="it-IT"/>
          <w14:ligatures w14:val="none"/>
        </w:rPr>
        <w:t xml:space="preserve">distinzioni </w:t>
      </w:r>
      <w:r>
        <w:rPr>
          <w:rFonts w:ascii="Arial" w:eastAsia="Times New Roman" w:hAnsi="Arial" w:cs="Times New Roman"/>
          <w:kern w:val="0"/>
          <w:sz w:val="24"/>
          <w:szCs w:val="20"/>
          <w:lang w:eastAsia="it-IT"/>
          <w14:ligatures w14:val="none"/>
        </w:rPr>
        <w:t>del vecchio mondo, della vecchia religione, della vecchia fede. Oggi il nuovo mondo, la nuova religione, la nuova fede ha cancellato quest</w:t>
      </w:r>
      <w:r w:rsidR="003269C4">
        <w:rPr>
          <w:rFonts w:ascii="Arial" w:eastAsia="Times New Roman" w:hAnsi="Arial" w:cs="Times New Roman"/>
          <w:kern w:val="0"/>
          <w:sz w:val="24"/>
          <w:szCs w:val="20"/>
          <w:lang w:eastAsia="it-IT"/>
          <w14:ligatures w14:val="none"/>
        </w:rPr>
        <w:t>e distinzioni, che sono classificate come</w:t>
      </w:r>
      <w:r>
        <w:rPr>
          <w:rFonts w:ascii="Arial" w:eastAsia="Times New Roman" w:hAnsi="Arial" w:cs="Times New Roman"/>
          <w:kern w:val="0"/>
          <w:sz w:val="24"/>
          <w:szCs w:val="20"/>
          <w:lang w:eastAsia="it-IT"/>
          <w14:ligatures w14:val="none"/>
        </w:rPr>
        <w:t xml:space="preserve"> </w:t>
      </w:r>
      <w:r w:rsidRPr="003C5D40">
        <w:rPr>
          <w:rFonts w:ascii="Arial" w:eastAsia="Times New Roman" w:hAnsi="Arial" w:cs="Times New Roman"/>
          <w:i/>
          <w:iCs/>
          <w:kern w:val="0"/>
          <w:sz w:val="24"/>
          <w:szCs w:val="20"/>
          <w:lang w:eastAsia="it-IT"/>
          <w14:ligatures w14:val="none"/>
        </w:rPr>
        <w:t>“rancidi avanzi di basso Medioevo</w:t>
      </w:r>
      <w:r>
        <w:rPr>
          <w:rFonts w:ascii="Arial" w:eastAsia="Times New Roman" w:hAnsi="Arial" w:cs="Times New Roman"/>
          <w:i/>
          <w:iCs/>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come si gridava negli anni ’60, subito appena chiuso il Concilio Vaticano II. Con questa nuova e moderna teologia finì poi che anche il Concilio Vaticano II fu classificato anch’esso come </w:t>
      </w:r>
      <w:r w:rsidRPr="003C5D40">
        <w:rPr>
          <w:rFonts w:ascii="Arial" w:eastAsia="Times New Roman" w:hAnsi="Arial" w:cs="Times New Roman"/>
          <w:i/>
          <w:iCs/>
          <w:kern w:val="0"/>
          <w:sz w:val="24"/>
          <w:szCs w:val="20"/>
          <w:lang w:eastAsia="it-IT"/>
          <w14:ligatures w14:val="none"/>
        </w:rPr>
        <w:t>“un rancido avanzo di basso Medioevo”</w:t>
      </w:r>
      <w:r>
        <w:rPr>
          <w:rFonts w:ascii="Arial" w:eastAsia="Times New Roman" w:hAnsi="Arial" w:cs="Times New Roman"/>
          <w:kern w:val="0"/>
          <w:sz w:val="24"/>
          <w:szCs w:val="20"/>
          <w:lang w:eastAsia="it-IT"/>
          <w14:ligatures w14:val="none"/>
        </w:rPr>
        <w:t xml:space="preserve">. E tutti i tentativi di risuscitare il Concilio Vaticano secondo </w:t>
      </w:r>
      <w:r w:rsidR="006F1F3A">
        <w:rPr>
          <w:rFonts w:ascii="Arial" w:eastAsia="Times New Roman" w:hAnsi="Arial" w:cs="Times New Roman"/>
          <w:kern w:val="0"/>
          <w:sz w:val="24"/>
          <w:szCs w:val="20"/>
          <w:lang w:eastAsia="it-IT"/>
          <w14:ligatures w14:val="none"/>
        </w:rPr>
        <w:t xml:space="preserve">fallirono </w:t>
      </w:r>
      <w:r>
        <w:rPr>
          <w:rFonts w:ascii="Arial" w:eastAsia="Times New Roman" w:hAnsi="Arial" w:cs="Times New Roman"/>
          <w:kern w:val="0"/>
          <w:sz w:val="24"/>
          <w:szCs w:val="20"/>
          <w:lang w:eastAsia="it-IT"/>
          <w14:ligatures w14:val="none"/>
        </w:rPr>
        <w:t>miseramente. Anche se lo si risuscitava sulla carta, gli stessi attori della sua risurrezione lo risuscita</w:t>
      </w:r>
      <w:r w:rsidR="00834717">
        <w:rPr>
          <w:rFonts w:ascii="Arial" w:eastAsia="Times New Roman" w:hAnsi="Arial" w:cs="Times New Roman"/>
          <w:kern w:val="0"/>
          <w:sz w:val="24"/>
          <w:szCs w:val="20"/>
          <w:lang w:eastAsia="it-IT"/>
          <w14:ligatures w14:val="none"/>
        </w:rPr>
        <w:t>v</w:t>
      </w:r>
      <w:r>
        <w:rPr>
          <w:rFonts w:ascii="Arial" w:eastAsia="Times New Roman" w:hAnsi="Arial" w:cs="Times New Roman"/>
          <w:kern w:val="0"/>
          <w:sz w:val="24"/>
          <w:szCs w:val="20"/>
          <w:lang w:eastAsia="it-IT"/>
          <w14:ligatures w14:val="none"/>
        </w:rPr>
        <w:t>ano</w:t>
      </w:r>
      <w:r w:rsidR="00834717">
        <w:rPr>
          <w:rFonts w:ascii="Arial" w:eastAsia="Times New Roman" w:hAnsi="Arial" w:cs="Times New Roman"/>
          <w:kern w:val="0"/>
          <w:sz w:val="24"/>
          <w:szCs w:val="20"/>
          <w:lang w:eastAsia="it-IT"/>
          <w14:ligatures w14:val="none"/>
        </w:rPr>
        <w:t xml:space="preserve"> con la bocca, ma esso per loro rimaneva sempre un </w:t>
      </w:r>
      <w:r w:rsidR="00834717" w:rsidRPr="00834717">
        <w:rPr>
          <w:rFonts w:ascii="Arial" w:eastAsia="Times New Roman" w:hAnsi="Arial" w:cs="Times New Roman"/>
          <w:i/>
          <w:iCs/>
          <w:kern w:val="0"/>
          <w:sz w:val="24"/>
          <w:szCs w:val="20"/>
          <w:lang w:eastAsia="it-IT"/>
          <w14:ligatures w14:val="none"/>
        </w:rPr>
        <w:t>“ancido avanzo di basso Medioevo”</w:t>
      </w:r>
      <w:r w:rsidR="00834717">
        <w:rPr>
          <w:rFonts w:ascii="Arial" w:eastAsia="Times New Roman" w:hAnsi="Arial" w:cs="Times New Roman"/>
          <w:kern w:val="0"/>
          <w:sz w:val="24"/>
          <w:szCs w:val="20"/>
          <w:lang w:eastAsia="it-IT"/>
          <w14:ligatures w14:val="none"/>
        </w:rPr>
        <w:t xml:space="preserve">. </w:t>
      </w:r>
    </w:p>
    <w:p w14:paraId="5712EC23" w14:textId="77777777" w:rsidR="003269C4" w:rsidRDefault="00834717"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 così abbiamo oggi</w:t>
      </w:r>
      <w:r w:rsidR="003269C4">
        <w:rPr>
          <w:rFonts w:ascii="Arial" w:eastAsia="Times New Roman" w:hAnsi="Arial" w:cs="Times New Roman"/>
          <w:kern w:val="0"/>
          <w:sz w:val="24"/>
          <w:szCs w:val="20"/>
          <w:lang w:eastAsia="it-IT"/>
          <w14:ligatures w14:val="none"/>
        </w:rPr>
        <w:t xml:space="preserve"> – </w:t>
      </w:r>
      <w:r>
        <w:rPr>
          <w:rFonts w:ascii="Arial" w:eastAsia="Times New Roman" w:hAnsi="Arial" w:cs="Times New Roman"/>
          <w:kern w:val="0"/>
          <w:sz w:val="24"/>
          <w:szCs w:val="20"/>
          <w:lang w:eastAsia="it-IT"/>
          <w14:ligatures w14:val="none"/>
        </w:rPr>
        <w:t>come frutto della nuova teologia, la teologia d’avanguardia, impossibile da sradicare nei cuori, perché coloro che dovrebbe sradicarla, sono essi a piantarla e a concimarla perché cresca con grande rapidità e conquisti ogni cuore</w:t>
      </w:r>
      <w:r w:rsidR="003269C4">
        <w:rPr>
          <w:rFonts w:ascii="Arial" w:eastAsia="Times New Roman" w:hAnsi="Arial" w:cs="Times New Roman"/>
          <w:kern w:val="0"/>
          <w:sz w:val="24"/>
          <w:szCs w:val="20"/>
          <w:lang w:eastAsia="it-IT"/>
          <w14:ligatures w14:val="none"/>
        </w:rPr>
        <w:t xml:space="preserve"> – </w:t>
      </w:r>
      <w:r>
        <w:rPr>
          <w:rFonts w:ascii="Arial" w:eastAsia="Times New Roman" w:hAnsi="Arial" w:cs="Times New Roman"/>
          <w:kern w:val="0"/>
          <w:sz w:val="24"/>
          <w:szCs w:val="20"/>
          <w:lang w:eastAsia="it-IT"/>
          <w14:ligatures w14:val="none"/>
        </w:rPr>
        <w:t>una chiesa livellata, cuna teologia livellata, una morale livellata, una eternità livellata, una fede livellata, le religioni livellate, una eternità livellata, una chiesa senza differenze, una fede senza differenze, una religione senza differenze, u</w:t>
      </w:r>
      <w:r w:rsidR="00223D35">
        <w:rPr>
          <w:rFonts w:ascii="Arial" w:eastAsia="Times New Roman" w:hAnsi="Arial" w:cs="Times New Roman"/>
          <w:kern w:val="0"/>
          <w:sz w:val="24"/>
          <w:szCs w:val="20"/>
          <w:lang w:eastAsia="it-IT"/>
          <w14:ligatures w14:val="none"/>
        </w:rPr>
        <w:t>na eternità senza differenze</w:t>
      </w:r>
      <w:r>
        <w:rPr>
          <w:rFonts w:ascii="Arial" w:eastAsia="Times New Roman" w:hAnsi="Arial" w:cs="Times New Roman"/>
          <w:kern w:val="0"/>
          <w:sz w:val="24"/>
          <w:szCs w:val="20"/>
          <w:lang w:eastAsia="it-IT"/>
          <w14:ligatures w14:val="none"/>
        </w:rPr>
        <w:t xml:space="preserve">. </w:t>
      </w:r>
    </w:p>
    <w:p w14:paraId="739F7053" w14:textId="77777777" w:rsidR="003269C4" w:rsidRDefault="00834717"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Abbiamo un </w:t>
      </w:r>
      <w:r w:rsidR="00223D35">
        <w:rPr>
          <w:rFonts w:ascii="Arial" w:eastAsia="Times New Roman" w:hAnsi="Arial" w:cs="Times New Roman"/>
          <w:kern w:val="0"/>
          <w:sz w:val="24"/>
          <w:szCs w:val="20"/>
          <w:lang w:eastAsia="it-IT"/>
          <w14:ligatures w14:val="none"/>
        </w:rPr>
        <w:t xml:space="preserve">Dio senza verità, </w:t>
      </w:r>
      <w:r>
        <w:rPr>
          <w:rFonts w:ascii="Arial" w:eastAsia="Times New Roman" w:hAnsi="Arial" w:cs="Times New Roman"/>
          <w:kern w:val="0"/>
          <w:sz w:val="24"/>
          <w:szCs w:val="20"/>
          <w:lang w:eastAsia="it-IT"/>
          <w14:ligatures w14:val="none"/>
        </w:rPr>
        <w:t xml:space="preserve">una </w:t>
      </w:r>
      <w:r w:rsidR="003269C4">
        <w:rPr>
          <w:rFonts w:ascii="Arial" w:eastAsia="Times New Roman" w:hAnsi="Arial" w:cs="Times New Roman"/>
          <w:kern w:val="0"/>
          <w:sz w:val="24"/>
          <w:szCs w:val="20"/>
          <w:lang w:eastAsia="it-IT"/>
          <w14:ligatures w14:val="none"/>
        </w:rPr>
        <w:t xml:space="preserve">Chiesa </w:t>
      </w:r>
      <w:r w:rsidR="00223D35">
        <w:rPr>
          <w:rFonts w:ascii="Arial" w:eastAsia="Times New Roman" w:hAnsi="Arial" w:cs="Times New Roman"/>
          <w:kern w:val="0"/>
          <w:sz w:val="24"/>
          <w:szCs w:val="20"/>
          <w:lang w:eastAsia="it-IT"/>
          <w14:ligatures w14:val="none"/>
        </w:rPr>
        <w:t xml:space="preserve">senza verità, </w:t>
      </w:r>
      <w:r>
        <w:rPr>
          <w:rFonts w:ascii="Arial" w:eastAsia="Times New Roman" w:hAnsi="Arial" w:cs="Times New Roman"/>
          <w:kern w:val="0"/>
          <w:sz w:val="24"/>
          <w:szCs w:val="20"/>
          <w:lang w:eastAsia="it-IT"/>
          <w14:ligatures w14:val="none"/>
        </w:rPr>
        <w:t xml:space="preserve">una </w:t>
      </w:r>
      <w:r w:rsidR="00223D35">
        <w:rPr>
          <w:rFonts w:ascii="Arial" w:eastAsia="Times New Roman" w:hAnsi="Arial" w:cs="Times New Roman"/>
          <w:kern w:val="0"/>
          <w:sz w:val="24"/>
          <w:szCs w:val="20"/>
          <w:lang w:eastAsia="it-IT"/>
          <w14:ligatures w14:val="none"/>
        </w:rPr>
        <w:t>eternità senza verità</w:t>
      </w:r>
      <w:r>
        <w:rPr>
          <w:rFonts w:ascii="Arial" w:eastAsia="Times New Roman" w:hAnsi="Arial" w:cs="Times New Roman"/>
          <w:kern w:val="0"/>
          <w:sz w:val="24"/>
          <w:szCs w:val="20"/>
          <w:lang w:eastAsia="it-IT"/>
          <w14:ligatures w14:val="none"/>
        </w:rPr>
        <w:t xml:space="preserve">, un mondo </w:t>
      </w:r>
      <w:r w:rsidR="00223D35">
        <w:rPr>
          <w:rFonts w:ascii="Arial" w:eastAsia="Times New Roman" w:hAnsi="Arial" w:cs="Times New Roman"/>
          <w:kern w:val="0"/>
          <w:sz w:val="24"/>
          <w:szCs w:val="20"/>
          <w:lang w:eastAsia="it-IT"/>
          <w14:ligatures w14:val="none"/>
        </w:rPr>
        <w:t xml:space="preserve">senza verità, </w:t>
      </w:r>
      <w:r>
        <w:rPr>
          <w:rFonts w:ascii="Arial" w:eastAsia="Times New Roman" w:hAnsi="Arial" w:cs="Times New Roman"/>
          <w:kern w:val="0"/>
          <w:sz w:val="24"/>
          <w:szCs w:val="20"/>
          <w:lang w:eastAsia="it-IT"/>
          <w14:ligatures w14:val="none"/>
        </w:rPr>
        <w:t xml:space="preserve">abbiamo ogni cosa senza verità. Anche la verità di creazione e di redenzione dell’uomo ormai è anch’essa </w:t>
      </w:r>
      <w:r w:rsidRPr="00834717">
        <w:rPr>
          <w:rFonts w:ascii="Arial" w:eastAsia="Times New Roman" w:hAnsi="Arial" w:cs="Times New Roman"/>
          <w:i/>
          <w:iCs/>
          <w:kern w:val="0"/>
          <w:sz w:val="24"/>
          <w:szCs w:val="20"/>
          <w:lang w:eastAsia="it-IT"/>
          <w14:ligatures w14:val="none"/>
        </w:rPr>
        <w:t>“un rancido avanzo di basso Medioevo”.</w:t>
      </w:r>
      <w:r>
        <w:rPr>
          <w:rFonts w:ascii="Arial" w:eastAsia="Times New Roman" w:hAnsi="Arial" w:cs="Times New Roman"/>
          <w:kern w:val="0"/>
          <w:sz w:val="24"/>
          <w:szCs w:val="20"/>
          <w:lang w:eastAsia="it-IT"/>
          <w14:ligatures w14:val="none"/>
        </w:rPr>
        <w:t xml:space="preserve"> </w:t>
      </w:r>
    </w:p>
    <w:p w14:paraId="6B35584C" w14:textId="44893ADE" w:rsidR="003269C4" w:rsidRDefault="00834717" w:rsidP="00223D35">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Ecco la vendetta della storia</w:t>
      </w:r>
      <w:r w:rsidR="006F1F3A">
        <w:rPr>
          <w:rFonts w:ascii="Arial" w:eastAsia="Times New Roman" w:hAnsi="Arial" w:cs="Times New Roman"/>
          <w:kern w:val="0"/>
          <w:sz w:val="24"/>
          <w:szCs w:val="20"/>
          <w:lang w:eastAsia="it-IT"/>
          <w14:ligatures w14:val="none"/>
        </w:rPr>
        <w:t xml:space="preserve">: tutti coloro che hanno definito tutto il glorioso passato della Chiesa </w:t>
      </w:r>
      <w:r w:rsidR="006F1F3A" w:rsidRPr="006F1F3A">
        <w:rPr>
          <w:rFonts w:ascii="Arial" w:eastAsia="Times New Roman" w:hAnsi="Arial" w:cs="Times New Roman"/>
          <w:i/>
          <w:iCs/>
          <w:kern w:val="0"/>
          <w:sz w:val="24"/>
          <w:szCs w:val="20"/>
          <w:lang w:eastAsia="it-IT"/>
          <w14:ligatures w14:val="none"/>
        </w:rPr>
        <w:t>“un rancido avanzo di basso Medioevo”</w:t>
      </w:r>
      <w:r w:rsidR="006F1F3A">
        <w:rPr>
          <w:rFonts w:ascii="Arial" w:eastAsia="Times New Roman" w:hAnsi="Arial" w:cs="Times New Roman"/>
          <w:i/>
          <w:iCs/>
          <w:kern w:val="0"/>
          <w:sz w:val="24"/>
          <w:szCs w:val="20"/>
          <w:lang w:eastAsia="it-IT"/>
          <w14:ligatures w14:val="none"/>
        </w:rPr>
        <w:t xml:space="preserve">, </w:t>
      </w:r>
      <w:r w:rsidR="006F1F3A">
        <w:rPr>
          <w:rFonts w:ascii="Arial" w:eastAsia="Times New Roman" w:hAnsi="Arial" w:cs="Times New Roman"/>
          <w:kern w:val="0"/>
          <w:sz w:val="24"/>
          <w:szCs w:val="20"/>
          <w:lang w:eastAsia="it-IT"/>
          <w14:ligatures w14:val="none"/>
        </w:rPr>
        <w:t>essi stessi dai super moderni inventori della super modern</w:t>
      </w:r>
      <w:r w:rsidR="003269C4">
        <w:rPr>
          <w:rFonts w:ascii="Arial" w:eastAsia="Times New Roman" w:hAnsi="Arial" w:cs="Times New Roman"/>
          <w:kern w:val="0"/>
          <w:sz w:val="24"/>
          <w:szCs w:val="20"/>
          <w:lang w:eastAsia="it-IT"/>
          <w14:ligatures w14:val="none"/>
        </w:rPr>
        <w:t>a</w:t>
      </w:r>
      <w:r w:rsidR="006F1F3A">
        <w:rPr>
          <w:rFonts w:ascii="Arial" w:eastAsia="Times New Roman" w:hAnsi="Arial" w:cs="Times New Roman"/>
          <w:kern w:val="0"/>
          <w:sz w:val="24"/>
          <w:szCs w:val="20"/>
          <w:lang w:eastAsia="it-IT"/>
          <w14:ligatures w14:val="none"/>
        </w:rPr>
        <w:t xml:space="preserve"> n</w:t>
      </w:r>
      <w:r w:rsidR="003269C4">
        <w:rPr>
          <w:rFonts w:ascii="Arial" w:eastAsia="Times New Roman" w:hAnsi="Arial" w:cs="Times New Roman"/>
          <w:kern w:val="0"/>
          <w:sz w:val="24"/>
          <w:szCs w:val="20"/>
          <w:lang w:eastAsia="it-IT"/>
          <w14:ligatures w14:val="none"/>
        </w:rPr>
        <w:t>u</w:t>
      </w:r>
      <w:r w:rsidR="006F1F3A">
        <w:rPr>
          <w:rFonts w:ascii="Arial" w:eastAsia="Times New Roman" w:hAnsi="Arial" w:cs="Times New Roman"/>
          <w:kern w:val="0"/>
          <w:sz w:val="24"/>
          <w:szCs w:val="20"/>
          <w:lang w:eastAsia="it-IT"/>
          <w14:ligatures w14:val="none"/>
        </w:rPr>
        <w:t>ova teologia</w:t>
      </w:r>
      <w:r w:rsidR="003269C4">
        <w:rPr>
          <w:rFonts w:ascii="Arial" w:eastAsia="Times New Roman" w:hAnsi="Arial" w:cs="Times New Roman"/>
          <w:kern w:val="0"/>
          <w:sz w:val="24"/>
          <w:szCs w:val="20"/>
          <w:lang w:eastAsia="it-IT"/>
          <w14:ligatures w14:val="none"/>
        </w:rPr>
        <w:t>,</w:t>
      </w:r>
      <w:r w:rsidR="006F1F3A">
        <w:rPr>
          <w:rFonts w:ascii="Arial" w:eastAsia="Times New Roman" w:hAnsi="Arial" w:cs="Times New Roman"/>
          <w:kern w:val="0"/>
          <w:sz w:val="24"/>
          <w:szCs w:val="20"/>
          <w:lang w:eastAsia="it-IT"/>
          <w14:ligatures w14:val="none"/>
        </w:rPr>
        <w:t xml:space="preserve"> sono stati classificati come </w:t>
      </w:r>
      <w:r w:rsidR="006F1F3A" w:rsidRPr="006F1F3A">
        <w:rPr>
          <w:rFonts w:ascii="Arial" w:eastAsia="Times New Roman" w:hAnsi="Arial" w:cs="Times New Roman"/>
          <w:i/>
          <w:iCs/>
          <w:kern w:val="0"/>
          <w:sz w:val="24"/>
          <w:szCs w:val="20"/>
          <w:lang w:eastAsia="it-IT"/>
          <w14:ligatures w14:val="none"/>
        </w:rPr>
        <w:t xml:space="preserve">“un rancido avanzo dibasso </w:t>
      </w:r>
      <w:r w:rsidR="003269C4" w:rsidRPr="006F1F3A">
        <w:rPr>
          <w:rFonts w:ascii="Arial" w:eastAsia="Times New Roman" w:hAnsi="Arial" w:cs="Times New Roman"/>
          <w:i/>
          <w:iCs/>
          <w:kern w:val="0"/>
          <w:sz w:val="24"/>
          <w:szCs w:val="20"/>
          <w:lang w:eastAsia="it-IT"/>
          <w14:ligatures w14:val="none"/>
        </w:rPr>
        <w:t>Medioevo</w:t>
      </w:r>
      <w:r w:rsidR="006F1F3A" w:rsidRPr="006F1F3A">
        <w:rPr>
          <w:rFonts w:ascii="Arial" w:eastAsia="Times New Roman" w:hAnsi="Arial" w:cs="Times New Roman"/>
          <w:i/>
          <w:iCs/>
          <w:kern w:val="0"/>
          <w:sz w:val="24"/>
          <w:szCs w:val="20"/>
          <w:lang w:eastAsia="it-IT"/>
          <w14:ligatures w14:val="none"/>
        </w:rPr>
        <w:t xml:space="preserve">”. </w:t>
      </w:r>
    </w:p>
    <w:p w14:paraId="367A42C9" w14:textId="7659B9AF" w:rsidR="00223D35" w:rsidRDefault="006F1F3A" w:rsidP="00223D3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L’ingannatore è stato a sua volta ingannato e il tradito</w:t>
      </w:r>
      <w:r w:rsidR="003269C4">
        <w:rPr>
          <w:rFonts w:ascii="Arial" w:eastAsia="Times New Roman" w:hAnsi="Arial" w:cs="Times New Roman"/>
          <w:kern w:val="0"/>
          <w:sz w:val="24"/>
          <w:szCs w:val="20"/>
          <w:lang w:eastAsia="it-IT"/>
          <w14:ligatures w14:val="none"/>
        </w:rPr>
        <w:t>re</w:t>
      </w:r>
      <w:r>
        <w:rPr>
          <w:rFonts w:ascii="Arial" w:eastAsia="Times New Roman" w:hAnsi="Arial" w:cs="Times New Roman"/>
          <w:kern w:val="0"/>
          <w:sz w:val="24"/>
          <w:szCs w:val="20"/>
          <w:lang w:eastAsia="it-IT"/>
          <w14:ligatures w14:val="none"/>
        </w:rPr>
        <w:t xml:space="preserve"> anche lui tradito. È questa la tristissima vendetta della storia.</w:t>
      </w:r>
    </w:p>
    <w:p w14:paraId="7035B2FA" w14:textId="77777777" w:rsidR="003269C4" w:rsidRDefault="000A4825" w:rsidP="00C807C2">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2B5961" w:rsidRP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Poiché diceva in cuor suo: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“Seggo come regina,</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vedova non sono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e lutto non vedrò”.</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Per questo, in un solo giorno,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verranno i suoi flagelli:</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morte, lutto e fame.</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Sarà bruciata dal fuoco,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perché potente Signore è Dio</w:t>
      </w:r>
      <w:r w:rsidR="002B5961">
        <w:rPr>
          <w:rFonts w:ascii="Arial" w:eastAsia="Times New Roman" w:hAnsi="Arial" w:cs="Times New Roman"/>
          <w:i/>
          <w:iCs/>
          <w:kern w:val="0"/>
          <w:sz w:val="24"/>
          <w:szCs w:val="20"/>
          <w:lang w:eastAsia="it-IT"/>
          <w14:ligatures w14:val="none"/>
        </w:rPr>
        <w:t xml:space="preserve"> </w:t>
      </w:r>
      <w:r w:rsidR="002B5961" w:rsidRPr="00EE701B">
        <w:rPr>
          <w:rFonts w:ascii="Arial" w:eastAsia="Times New Roman" w:hAnsi="Arial" w:cs="Times New Roman"/>
          <w:i/>
          <w:iCs/>
          <w:kern w:val="0"/>
          <w:sz w:val="24"/>
          <w:szCs w:val="20"/>
          <w:lang w:eastAsia="it-IT"/>
          <w14:ligatures w14:val="none"/>
        </w:rPr>
        <w:t>che l’ha condannata» (Ap 18,1-8).</w:t>
      </w:r>
      <w:r w:rsidR="006F1F3A">
        <w:rPr>
          <w:rFonts w:ascii="Arial" w:eastAsia="Times New Roman" w:hAnsi="Arial" w:cs="Times New Roman"/>
          <w:i/>
          <w:iCs/>
          <w:kern w:val="0"/>
          <w:sz w:val="24"/>
          <w:szCs w:val="20"/>
          <w:lang w:eastAsia="it-IT"/>
          <w14:ligatures w14:val="none"/>
        </w:rPr>
        <w:t xml:space="preserve"> </w:t>
      </w:r>
      <w:r w:rsidR="006F1F3A">
        <w:rPr>
          <w:rFonts w:ascii="Arial" w:eastAsia="Times New Roman" w:hAnsi="Arial" w:cs="Times New Roman"/>
          <w:kern w:val="0"/>
          <w:sz w:val="24"/>
          <w:szCs w:val="20"/>
          <w:lang w:eastAsia="it-IT"/>
          <w14:ligatures w14:val="none"/>
        </w:rPr>
        <w:t xml:space="preserve">Ecco la tristissima illusione dell’idolatra, </w:t>
      </w:r>
      <w:r w:rsidR="003269C4">
        <w:rPr>
          <w:rFonts w:ascii="Arial" w:eastAsia="Times New Roman" w:hAnsi="Arial" w:cs="Times New Roman"/>
          <w:kern w:val="0"/>
          <w:sz w:val="24"/>
          <w:szCs w:val="20"/>
          <w:lang w:eastAsia="it-IT"/>
          <w14:ligatures w14:val="none"/>
        </w:rPr>
        <w:t xml:space="preserve">dell’illusione </w:t>
      </w:r>
      <w:r w:rsidR="006F1F3A">
        <w:rPr>
          <w:rFonts w:ascii="Arial" w:eastAsia="Times New Roman" w:hAnsi="Arial" w:cs="Times New Roman"/>
          <w:kern w:val="0"/>
          <w:sz w:val="24"/>
          <w:szCs w:val="20"/>
          <w:lang w:eastAsia="it-IT"/>
          <w14:ligatures w14:val="none"/>
        </w:rPr>
        <w:t xml:space="preserve">chi si erge a Dio e gioca nella storia a fare Dio. </w:t>
      </w:r>
    </w:p>
    <w:p w14:paraId="72CB4124" w14:textId="77777777" w:rsidR="0044679E" w:rsidRDefault="006F1F3A" w:rsidP="00C807C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L’illusione è il peccato del superbo. Resterò per sempre Dio. </w:t>
      </w:r>
      <w:r w:rsidR="003269C4">
        <w:rPr>
          <w:rFonts w:ascii="Arial" w:eastAsia="Times New Roman" w:hAnsi="Arial" w:cs="Times New Roman"/>
          <w:kern w:val="0"/>
          <w:sz w:val="24"/>
          <w:szCs w:val="20"/>
          <w:lang w:eastAsia="it-IT"/>
          <w14:ligatures w14:val="none"/>
        </w:rPr>
        <w:t xml:space="preserve">Rimarrò </w:t>
      </w:r>
      <w:r>
        <w:rPr>
          <w:rFonts w:ascii="Arial" w:eastAsia="Times New Roman" w:hAnsi="Arial" w:cs="Times New Roman"/>
          <w:kern w:val="0"/>
          <w:sz w:val="24"/>
          <w:szCs w:val="20"/>
          <w:lang w:eastAsia="it-IT"/>
          <w14:ligatures w14:val="none"/>
        </w:rPr>
        <w:t xml:space="preserve">per sempre regina. Non sarò mai </w:t>
      </w:r>
      <w:r w:rsidR="00D0569C">
        <w:rPr>
          <w:rFonts w:ascii="Arial" w:eastAsia="Times New Roman" w:hAnsi="Arial" w:cs="Times New Roman"/>
          <w:kern w:val="0"/>
          <w:sz w:val="24"/>
          <w:szCs w:val="20"/>
          <w:lang w:eastAsia="it-IT"/>
          <w14:ligatures w14:val="none"/>
        </w:rPr>
        <w:t xml:space="preserve">vedova. Non conoscerò mai il lutto. Sarò Dio per sempre. </w:t>
      </w:r>
    </w:p>
    <w:p w14:paraId="35D2B39A" w14:textId="6F40E678" w:rsidR="0044679E" w:rsidRDefault="00D0569C" w:rsidP="00C807C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Ma solo Dio è Dio e solo il Signore è il Signore. Per questo il Signore viene e scal</w:t>
      </w:r>
      <w:r w:rsidR="0044679E">
        <w:rPr>
          <w:rFonts w:ascii="Arial" w:eastAsia="Times New Roman" w:hAnsi="Arial" w:cs="Times New Roman"/>
          <w:kern w:val="0"/>
          <w:sz w:val="24"/>
          <w:szCs w:val="20"/>
          <w:lang w:eastAsia="it-IT"/>
          <w14:ligatures w14:val="none"/>
        </w:rPr>
        <w:t>z</w:t>
      </w:r>
      <w:r>
        <w:rPr>
          <w:rFonts w:ascii="Arial" w:eastAsia="Times New Roman" w:hAnsi="Arial" w:cs="Times New Roman"/>
          <w:kern w:val="0"/>
          <w:sz w:val="24"/>
          <w:szCs w:val="20"/>
          <w:lang w:eastAsia="it-IT"/>
          <w14:ligatures w14:val="none"/>
        </w:rPr>
        <w:t xml:space="preserve">a dai troni i superbi. Li fa cadere nella polvere così che possano ravvedersi, convertirsi non per avere il trono di prima, ma per avere la vita eterna. Perché quanti il Signore abbassa dai troni </w:t>
      </w:r>
      <w:r w:rsidR="0044679E">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 xml:space="preserve">i convertano, è necessario che risuoni al loro orecchio la vera profezia. Cosa è il </w:t>
      </w:r>
      <w:r w:rsidR="0044679E">
        <w:rPr>
          <w:rFonts w:ascii="Arial" w:eastAsia="Times New Roman" w:hAnsi="Arial" w:cs="Times New Roman"/>
          <w:kern w:val="0"/>
          <w:sz w:val="24"/>
          <w:szCs w:val="20"/>
          <w:lang w:eastAsia="it-IT"/>
          <w14:ligatures w14:val="none"/>
        </w:rPr>
        <w:t xml:space="preserve">Libro </w:t>
      </w:r>
      <w:r>
        <w:rPr>
          <w:rFonts w:ascii="Arial" w:eastAsia="Times New Roman" w:hAnsi="Arial" w:cs="Times New Roman"/>
          <w:kern w:val="0"/>
          <w:sz w:val="24"/>
          <w:szCs w:val="20"/>
          <w:lang w:eastAsia="it-IT"/>
          <w14:ligatures w14:val="none"/>
        </w:rPr>
        <w:t xml:space="preserve">dell’Apocalisse se non un </w:t>
      </w:r>
      <w:r w:rsidR="0044679E">
        <w:rPr>
          <w:rFonts w:ascii="Arial" w:eastAsia="Times New Roman" w:hAnsi="Arial" w:cs="Times New Roman"/>
          <w:kern w:val="0"/>
          <w:sz w:val="24"/>
          <w:szCs w:val="20"/>
          <w:lang w:eastAsia="it-IT"/>
          <w14:ligatures w14:val="none"/>
        </w:rPr>
        <w:t xml:space="preserve">Libro </w:t>
      </w:r>
      <w:r>
        <w:rPr>
          <w:rFonts w:ascii="Arial" w:eastAsia="Times New Roman" w:hAnsi="Arial" w:cs="Times New Roman"/>
          <w:kern w:val="0"/>
          <w:sz w:val="24"/>
          <w:szCs w:val="20"/>
          <w:lang w:eastAsia="it-IT"/>
          <w14:ligatures w14:val="none"/>
        </w:rPr>
        <w:t xml:space="preserve">tutto </w:t>
      </w:r>
      <w:r w:rsidR="0044679E">
        <w:rPr>
          <w:rFonts w:ascii="Arial" w:eastAsia="Times New Roman" w:hAnsi="Arial" w:cs="Times New Roman"/>
          <w:kern w:val="0"/>
          <w:sz w:val="24"/>
          <w:szCs w:val="20"/>
          <w:lang w:eastAsia="it-IT"/>
          <w14:ligatures w14:val="none"/>
        </w:rPr>
        <w:t xml:space="preserve">ricolmo </w:t>
      </w:r>
      <w:r>
        <w:rPr>
          <w:rFonts w:ascii="Arial" w:eastAsia="Times New Roman" w:hAnsi="Arial" w:cs="Times New Roman"/>
          <w:kern w:val="0"/>
          <w:sz w:val="24"/>
          <w:szCs w:val="20"/>
          <w:lang w:eastAsia="it-IT"/>
          <w14:ligatures w14:val="none"/>
        </w:rPr>
        <w:t>di purissima profezia</w:t>
      </w:r>
      <w:r w:rsidR="0044679E">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Esso però è Libro come tutti gli altri Libri della Divina Rivelazione. </w:t>
      </w:r>
    </w:p>
    <w:p w14:paraId="6CFB22A5" w14:textId="77777777" w:rsidR="0044679E" w:rsidRDefault="00D0569C" w:rsidP="00C807C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cosa urge oggi alla Chiesa: prendere tutti i libri della Divina Rivelazione, mangiarli, trasformali in propria vita, come propria vita farli divenire purissima profezia e parola di salvezza. </w:t>
      </w:r>
      <w:r w:rsidR="00F33DAA">
        <w:rPr>
          <w:rFonts w:ascii="Arial" w:eastAsia="Times New Roman" w:hAnsi="Arial" w:cs="Times New Roman"/>
          <w:kern w:val="0"/>
          <w:sz w:val="24"/>
          <w:szCs w:val="20"/>
          <w:lang w:eastAsia="it-IT"/>
          <w14:ligatures w14:val="none"/>
        </w:rPr>
        <w:t>Ecco in cosa consiste la purissima profezia: annunciare a ogni uomo che solo il vero Dio è Dio, solo il vero Cristo è Cristo, solo il vero Spirito Santo è lo Spirito Santo, sola la vera Parola è la Parola, solo la vera Divina Rivelazione è la Rivelazione, solo la vera Chiesa è la Chiesa e solo l’uomo che si lascia fare vero dal vero Dio, dal vero Cristo, del vero Spirito Santo, dalla vera Chiesa è vero uomo.</w:t>
      </w:r>
    </w:p>
    <w:p w14:paraId="68BEC05B" w14:textId="77777777" w:rsidR="0044679E" w:rsidRDefault="00F33DAA" w:rsidP="00C807C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Il vero uomo non è mai Dio. Mai potrà farsi Dio. Neanche Gesù si è fatto Dio. Lui è invece il Dio che per amore dell’uomo si è fatto crocifisso per la salvezza del mondo. Gesù ora è il vero Dio per ogni uomo, popolo, lingua, nazio</w:t>
      </w:r>
      <w:r w:rsidR="00C807C2">
        <w:rPr>
          <w:rFonts w:ascii="Arial" w:eastAsia="Times New Roman" w:hAnsi="Arial" w:cs="Times New Roman"/>
          <w:kern w:val="0"/>
          <w:sz w:val="24"/>
          <w:szCs w:val="20"/>
          <w:lang w:eastAsia="it-IT"/>
          <w14:ligatures w14:val="none"/>
        </w:rPr>
        <w:t xml:space="preserve">ne. Oggi Lui è il Signore Onnipotente, è il Signore sopra ogni signore, è il Signore che governa la storia con la sua divina ed eterna onnipotenza, è il Signore che è il Giudice dei vivi e dei morti, è il Signore che in ogni momento può venire e può fare sussultare l’intero universo. </w:t>
      </w:r>
    </w:p>
    <w:p w14:paraId="79CE4A08" w14:textId="796D14AA" w:rsidR="00C807C2" w:rsidRDefault="00C807C2" w:rsidP="00C807C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 cosa serve la vera profezia: a proclamare che nessun uomo è Dio. Ecco la purissima profezia della Regina del Profeti: </w:t>
      </w:r>
      <w:r w:rsidRPr="0044679E">
        <w:rPr>
          <w:rFonts w:ascii="Arial" w:eastAsia="Times New Roman" w:hAnsi="Arial" w:cs="Times New Roman"/>
          <w:i/>
          <w:iCs/>
          <w:kern w:val="0"/>
          <w:sz w:val="24"/>
          <w:szCs w:val="20"/>
          <w:lang w:eastAsia="it-IT"/>
          <w14:ligatures w14:val="none"/>
        </w:rPr>
        <w:t>“Allora Maria disse:</w:t>
      </w:r>
      <w:r w:rsidR="00C71FD5" w:rsidRPr="0044679E">
        <w:rPr>
          <w:rFonts w:ascii="Arial" w:eastAsia="Times New Roman" w:hAnsi="Arial" w:cs="Times New Roman"/>
          <w:i/>
          <w:iCs/>
          <w:kern w:val="0"/>
          <w:sz w:val="24"/>
          <w:szCs w:val="20"/>
          <w:lang w:eastAsia="it-IT"/>
          <w14:ligatures w14:val="none"/>
        </w:rPr>
        <w:t xml:space="preserve"> </w:t>
      </w:r>
      <w:r w:rsidRPr="0044679E">
        <w:rPr>
          <w:rFonts w:ascii="Arial" w:eastAsia="Times New Roman" w:hAnsi="Arial" w:cs="Times New Roman"/>
          <w:i/>
          <w:iCs/>
          <w:kern w:val="0"/>
          <w:sz w:val="24"/>
          <w:szCs w:val="20"/>
          <w:lang w:eastAsia="it-IT"/>
          <w14:ligatures w14:val="none"/>
        </w:rPr>
        <w:t xml:space="preserve">«L’anima mia </w:t>
      </w:r>
      <w:r w:rsidRPr="0044679E">
        <w:rPr>
          <w:rFonts w:ascii="Arial" w:eastAsia="Times New Roman" w:hAnsi="Arial" w:cs="Times New Roman"/>
          <w:i/>
          <w:iCs/>
          <w:kern w:val="0"/>
          <w:sz w:val="24"/>
          <w:szCs w:val="20"/>
          <w:lang w:eastAsia="it-IT"/>
          <w14:ligatures w14:val="none"/>
        </w:rPr>
        <w:lastRenderedPageBreak/>
        <w:t>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Pr>
          <w:rFonts w:ascii="Arial" w:eastAsia="Times New Roman" w:hAnsi="Arial" w:cs="Times New Roman"/>
          <w:kern w:val="0"/>
          <w:sz w:val="24"/>
          <w:szCs w:val="20"/>
          <w:lang w:eastAsia="it-IT"/>
          <w14:ligatures w14:val="none"/>
        </w:rPr>
        <w:t xml:space="preserve"> </w:t>
      </w:r>
      <w:r w:rsidR="0023391B">
        <w:rPr>
          <w:rFonts w:ascii="Arial" w:eastAsia="Times New Roman" w:hAnsi="Arial" w:cs="Times New Roman"/>
          <w:kern w:val="0"/>
          <w:sz w:val="24"/>
          <w:szCs w:val="20"/>
          <w:lang w:eastAsia="it-IT"/>
          <w14:ligatures w14:val="none"/>
        </w:rPr>
        <w:t xml:space="preserve">Oggi non cantiamo più nessuna Parola secondo purissima verità, perché siamo privi di Spirito Santo. Essendo assente in noi lo Spirito Santo anche la verità della sua Parola è assente in noi. </w:t>
      </w:r>
    </w:p>
    <w:p w14:paraId="28B03CAD" w14:textId="77777777" w:rsidR="000A4825" w:rsidRPr="000A4825" w:rsidRDefault="000A4825" w:rsidP="000F06FC">
      <w:pPr>
        <w:spacing w:after="240" w:line="240" w:lineRule="auto"/>
        <w:jc w:val="both"/>
        <w:rPr>
          <w:rFonts w:ascii="Arial" w:eastAsia="Times New Roman" w:hAnsi="Arial" w:cs="Times New Roman"/>
          <w:kern w:val="0"/>
          <w:sz w:val="24"/>
          <w:szCs w:val="20"/>
          <w:lang w:eastAsia="it-IT"/>
          <w14:ligatures w14:val="none"/>
        </w:rPr>
      </w:pPr>
    </w:p>
    <w:p w14:paraId="0C147A43" w14:textId="77777777" w:rsidR="000A4825" w:rsidRDefault="000A4825"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6DD48B49" w14:textId="77777777" w:rsidR="00D67B9D" w:rsidRPr="00D67B9D" w:rsidRDefault="00D67B9D" w:rsidP="000F06FC">
      <w:pPr>
        <w:pStyle w:val="Titolo3"/>
        <w:spacing w:line="240" w:lineRule="auto"/>
      </w:pPr>
      <w:bookmarkStart w:id="358" w:name="_Toc231591278"/>
      <w:r w:rsidRPr="00D67B9D">
        <w:t>Io sono l'Alfa e l'Omega, il Primo e l'Ultimo, il principio e la fine.</w:t>
      </w:r>
      <w:bookmarkEnd w:id="356"/>
      <w:bookmarkEnd w:id="358"/>
    </w:p>
    <w:p w14:paraId="5A3D51EC"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salvezza è dalla fuga: vedi Lot. </w:t>
      </w:r>
      <w:r w:rsidRPr="00D67B9D">
        <w:rPr>
          <w:rFonts w:ascii="Arial" w:eastAsia="Times New Roman" w:hAnsi="Arial" w:cs="Times New Roman"/>
          <w:kern w:val="0"/>
          <w:sz w:val="24"/>
          <w:szCs w:val="20"/>
          <w:lang w:eastAsia="it-IT"/>
          <w14:ligatures w14:val="none"/>
        </w:rPr>
        <w:t xml:space="preserve">Quando Dio interviene nella nostra storia per porre fine ad una bestia, ad una storia, ad un mondo di peccato e di idolatria, la salvezza dei giusti è la fuga. Poiché sempre il castigo del peccato si abbatte sul luogo del peccato, da questo luogo i giusti devono fuggire, se vogliono avere in salvo la loro vita. La fuga nel Vangelo, nella Scrittura è sempre indicata come via di vera salvezza. L’esempio di Lot deve insegnare a tutti che rimanendo nella città, si resta vittime dello stesso castigo inflitto alla città. Dio vuole invece che i giusti non restino nella città, ma fuggano da essa. Nella fuga è la salvezza della loro vita. </w:t>
      </w:r>
    </w:p>
    <w:p w14:paraId="7D7CBD12" w14:textId="1F42D4BB"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Per non associarvi ai suoi peccati e non ricevere parte dei suoi flagelli. </w:t>
      </w:r>
      <w:r w:rsidRPr="00D67B9D">
        <w:rPr>
          <w:rFonts w:ascii="Arial" w:eastAsia="Times New Roman" w:hAnsi="Arial" w:cs="Times New Roman"/>
          <w:kern w:val="0"/>
          <w:sz w:val="24"/>
          <w:szCs w:val="20"/>
          <w:lang w:eastAsia="it-IT"/>
          <w14:ligatures w14:val="none"/>
        </w:rPr>
        <w:t xml:space="preserve">Quando una città è corrotta, immersa nell’idolatria e la fine sta per arrivare, è giusto che i servi del Signore l’abbandonino. Il motivo è detto dalla stessa Parola di Dio: </w:t>
      </w:r>
      <w:r w:rsidRPr="00D67B9D">
        <w:rPr>
          <w:rFonts w:ascii="Arial" w:eastAsia="Times New Roman" w:hAnsi="Arial" w:cs="Times New Roman"/>
          <w:i/>
          <w:kern w:val="0"/>
          <w:sz w:val="24"/>
          <w:szCs w:val="20"/>
          <w:lang w:eastAsia="it-IT"/>
          <w14:ligatures w14:val="none"/>
        </w:rPr>
        <w:t>per non associarvi ai suoi peccati e non ricevere parte dei suoi flagelli</w:t>
      </w:r>
      <w:r w:rsidRPr="00D67B9D">
        <w:rPr>
          <w:rFonts w:ascii="Arial" w:eastAsia="Times New Roman" w:hAnsi="Arial" w:cs="Times New Roman"/>
          <w:kern w:val="0"/>
          <w:sz w:val="24"/>
          <w:szCs w:val="20"/>
          <w:lang w:eastAsia="it-IT"/>
          <w14:ligatures w14:val="none"/>
        </w:rPr>
        <w:t>. C’è sempre il pericolo per colui che vive nel mondo dell’idolatria associarsi all’idolatria che in quel mondo viene praticata. I servi del vero Dio si devono astenere dal cadere anche nelle più piccole pratiche idolatriche. Per questo a volte è necessario fuggire le occasioni prossime di peccato. La fuga dai luoghi di peccato è salvezza da ogni tentazione. L’altro pericolo è di ordine fisico: se non si esce dalla città che sta per essere distrutta, si rischia di subire lo stesso flagello, la stessa morte. Anche per questo motivo i servi del vero Dio sono invitati ad uscire in tempo dalla città. Anche il Vangelo parla di questa fuga. Anch’esso dona dei consigli puntuali, precisi, santi e giusti.</w:t>
      </w:r>
      <w:r w:rsidR="0045474D">
        <w:rPr>
          <w:rFonts w:ascii="Arial" w:eastAsia="Times New Roman" w:hAnsi="Arial" w:cs="Times New Roman"/>
          <w:kern w:val="0"/>
          <w:sz w:val="24"/>
          <w:szCs w:val="20"/>
          <w:lang w:eastAsia="it-IT"/>
          <w14:ligatures w14:val="none"/>
        </w:rPr>
        <w:t xml:space="preserve"> </w:t>
      </w:r>
    </w:p>
    <w:p w14:paraId="356E62C9"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stoltezza dell’uomo: non vedere la relazione esistente tra peccato, pena, distruzione, morte. </w:t>
      </w:r>
      <w:r w:rsidRPr="00D67B9D">
        <w:rPr>
          <w:rFonts w:ascii="Arial" w:eastAsia="Times New Roman" w:hAnsi="Arial" w:cs="Times New Roman"/>
          <w:kern w:val="0"/>
          <w:sz w:val="24"/>
          <w:szCs w:val="20"/>
          <w:lang w:eastAsia="it-IT"/>
          <w14:ligatures w14:val="none"/>
        </w:rPr>
        <w:t xml:space="preserve">Oggi la cecità più grande che oscura la mente degli uomini è questa: non vedere la relazione, o il nesso esistente tra peccato, pena, distruzione, morte. La stoltezza dell’uomo consiste proprio in questo: nel piangere la morte, la distruzione, non volere la pena della distruzione e della morte ma senza rinnegare il peccato, senza piangere sul peccato che è la causa di ogni male che è nel mondo. Se non si rinnega il peccato, inutile piangere sulla </w:t>
      </w:r>
      <w:r w:rsidRPr="00D67B9D">
        <w:rPr>
          <w:rFonts w:ascii="Arial" w:eastAsia="Times New Roman" w:hAnsi="Arial" w:cs="Times New Roman"/>
          <w:kern w:val="0"/>
          <w:sz w:val="24"/>
          <w:szCs w:val="20"/>
          <w:lang w:eastAsia="it-IT"/>
          <w14:ligatures w14:val="none"/>
        </w:rPr>
        <w:lastRenderedPageBreak/>
        <w:t xml:space="preserve">distruzione e sulla morte. Se non ci si pente del peccato per non commetterlo, è un pianto inutile, un lamento vano quello che si fa sulla morte che è il frutto del peccato. Questa stoltezza è segno che il cuore dell’uomo è nelle tenebre, in una fitta oscurità morale. Contro questa stoltezza c’è solo la luce radiosa del Vangelo. Ma è proprio il Vangelo che questa stoltezza rifiuta. La cecità è il più grande frutto del peccato. </w:t>
      </w:r>
    </w:p>
    <w:p w14:paraId="66D08D9D"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L’opera di Dio si compie in un istante. </w:t>
      </w:r>
      <w:r w:rsidRPr="00D67B9D">
        <w:rPr>
          <w:rFonts w:ascii="Arial" w:eastAsia="Times New Roman" w:hAnsi="Arial" w:cs="Times New Roman"/>
          <w:kern w:val="0"/>
          <w:sz w:val="24"/>
          <w:szCs w:val="20"/>
          <w:lang w:eastAsia="it-IT"/>
          <w14:ligatures w14:val="none"/>
        </w:rPr>
        <w:t xml:space="preserve">Dio non ha bisogno né di eserciti, né di particolari strategie per compiere la sua opera. Dio agisce in un istante. Pochi secondi e tutto è compiuto. Dio agisce e viene come un ladro. Quando viene è già venuto. Nessuna saggezza umana è in grado di prevenire l’opera di Dio. Per questo motivo Gesù invita a stare sempre in santa vigilanza. Dio viene quando nessuno lo aspetta, quando neanche si immagina che lui possa venire. </w:t>
      </w:r>
    </w:p>
    <w:p w14:paraId="69D59CA5"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canto funebre sulla città distrutta. Perché il peccato piange il peccato? </w:t>
      </w:r>
      <w:r w:rsidRPr="00D67B9D">
        <w:rPr>
          <w:rFonts w:ascii="Arial" w:eastAsia="Times New Roman" w:hAnsi="Arial" w:cs="Times New Roman"/>
          <w:kern w:val="0"/>
          <w:sz w:val="24"/>
          <w:szCs w:val="20"/>
          <w:lang w:eastAsia="it-IT"/>
          <w14:ligatures w14:val="none"/>
        </w:rPr>
        <w:t xml:space="preserve">Chi piange per la città distrutta sono coloro che dalla città ricavano lauti guadagni. Loro non piangono il peccato per il peccato, per il male che il peccato genera e produce. Costoro piangono le conseguenze del peccato perché queste hanno posto termine ad un loro introito di peccato. È per interesse perduto che costoro piangono, non per verità. D’altronde nessuno può piangere per verità il peccato, se non è nella verità di Dio. </w:t>
      </w:r>
    </w:p>
    <w:p w14:paraId="42E75343" w14:textId="1542B553"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dinamica del peccato. </w:t>
      </w:r>
      <w:r w:rsidRPr="00D67B9D">
        <w:rPr>
          <w:rFonts w:ascii="Arial" w:eastAsia="Times New Roman" w:hAnsi="Arial" w:cs="Times New Roman"/>
          <w:kern w:val="0"/>
          <w:sz w:val="24"/>
          <w:szCs w:val="20"/>
          <w:lang w:eastAsia="it-IT"/>
          <w14:ligatures w14:val="none"/>
        </w:rPr>
        <w:t>La dinamica del peccato è una sola: essa si alimenta sempre di peccato. Alimentandosi del peccato altrui, è difficile estirpare il peccato dal mondo, proprio a causa di questo nutrimento. Può estirpare il peccato solo chi decide di non nutrirsi più del peccato degli altri. Questa decisione è personale. È la decisione più personale che esiste. Solo prendendo questa decisione, la persona interrompe la dinamica del peccato e questo si indebolisce. Se molte persone, una intera comunità decide di distruggere la dinamica del peccato per quanto attiene ad ognuno dei suoi membri, il peccato perde la sua forza, il suo vigore, si indebolisce, può essere facilmente sconfitto, vinto per sempre. Questa verità ce ne insegna un’altra: il peccato si può vincere in due modi: o alla sua origine, o alla sua conclusione, o alla sua partenza, o al suo punto di arrivo. Il cristiano è punto di arrivo del peccato. Se tutti i cristiani si astengono dal peccato come punto di arrivo, anche il punto di partenza viene distrutto. Alla sua origine è impossibile vincerlo, perché quasi sempre alla sua origine c’è una bestia che lo pone in essere e la bestia è sempre legata con satana, con il principe di questo mondo.</w:t>
      </w:r>
      <w:r w:rsidR="0045474D">
        <w:rPr>
          <w:rFonts w:ascii="Arial" w:eastAsia="Times New Roman" w:hAnsi="Arial" w:cs="Times New Roman"/>
          <w:kern w:val="0"/>
          <w:sz w:val="24"/>
          <w:szCs w:val="20"/>
          <w:lang w:eastAsia="it-IT"/>
          <w14:ligatures w14:val="none"/>
        </w:rPr>
        <w:t xml:space="preserve"> </w:t>
      </w:r>
    </w:p>
    <w:p w14:paraId="040C2590"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104BBEDB" w14:textId="77777777" w:rsidR="00407965" w:rsidRPr="004E3ABC" w:rsidRDefault="00407965" w:rsidP="00407965">
      <w:pPr>
        <w:pStyle w:val="Titolo3"/>
      </w:pPr>
      <w:bookmarkStart w:id="359" w:name="_Toc231591279"/>
      <w:r>
        <w:t>Riflessioni sul testo</w:t>
      </w:r>
      <w:bookmarkEnd w:id="359"/>
    </w:p>
    <w:p w14:paraId="6109BC9C"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68B0E1E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360" w:name="_Hlk137721374"/>
      <w:bookmarkStart w:id="361" w:name="_Hlk136511861"/>
      <w:r w:rsidRPr="006D645E">
        <w:rPr>
          <w:rFonts w:ascii="Arial" w:eastAsia="Times New Roman" w:hAnsi="Arial" w:cs="Arial"/>
          <w:b/>
          <w:bCs/>
          <w:spacing w:val="10"/>
          <w:kern w:val="0"/>
          <w:sz w:val="24"/>
          <w:szCs w:val="20"/>
          <w:lang w:eastAsia="it-IT"/>
          <w14:ligatures w14:val="none"/>
        </w:rPr>
        <w:t>V 18,</w:t>
      </w:r>
      <w:bookmarkEnd w:id="360"/>
      <w:r w:rsidRPr="006D645E">
        <w:rPr>
          <w:rFonts w:ascii="Arial" w:eastAsia="Times New Roman" w:hAnsi="Arial" w:cs="Arial"/>
          <w:b/>
          <w:bCs/>
          <w:spacing w:val="10"/>
          <w:kern w:val="0"/>
          <w:sz w:val="24"/>
          <w:szCs w:val="20"/>
          <w:lang w:eastAsia="it-IT"/>
          <w14:ligatures w14:val="none"/>
        </w:rPr>
        <w:t>1</w:t>
      </w:r>
      <w:bookmarkStart w:id="362" w:name="_Hlk138228121"/>
      <w:r w:rsidRPr="006D645E">
        <w:rPr>
          <w:rFonts w:ascii="Arial" w:eastAsia="Times New Roman" w:hAnsi="Arial" w:cs="Arial"/>
          <w:spacing w:val="10"/>
          <w:kern w:val="0"/>
          <w:sz w:val="24"/>
          <w:szCs w:val="20"/>
          <w:lang w:eastAsia="it-IT"/>
          <w14:ligatures w14:val="none"/>
        </w:rPr>
        <w:t xml:space="preserve"> Dopo questo, vidi un altro angelo discendere dal cielo con grande potere, e la terra fu illuminata dal suo splendore. </w:t>
      </w:r>
      <w:bookmarkEnd w:id="362"/>
      <w:r w:rsidRPr="006D645E">
        <w:rPr>
          <w:rFonts w:ascii="Arial" w:eastAsia="Times New Roman" w:hAnsi="Arial" w:cs="Arial"/>
          <w:kern w:val="0"/>
          <w:sz w:val="24"/>
          <w:szCs w:val="24"/>
          <w:lang w:val="la-Latn" w:eastAsia="it-IT"/>
          <w14:ligatures w14:val="none"/>
        </w:rPr>
        <w:t>Et post haec vidi alium angelum descendentem de caelo habentem potestatem magnam et terra inluminata est a gloria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 xml:space="preserve">Met¦ taàta edon ¥llon ¥ggelon kataba…nonta </w:t>
      </w:r>
      <w:r w:rsidRPr="006D645E">
        <w:rPr>
          <w:rFonts w:ascii="Greek" w:eastAsia="Times New Roman" w:hAnsi="Greek" w:cs="Greek"/>
          <w:kern w:val="0"/>
          <w:sz w:val="26"/>
          <w:szCs w:val="26"/>
          <w:lang w:val="la-Latn" w:eastAsia="it-IT"/>
          <w14:ligatures w14:val="none"/>
        </w:rPr>
        <w:lastRenderedPageBreak/>
        <w:t>™k toà oÙranoà, œconta ™xous…an meg£lhn, kaˆ ¹ gÁ ™fwt…sqh ™k tÁj dÒxhj aÙtoà.</w:t>
      </w:r>
    </w:p>
    <w:p w14:paraId="2BE1657C" w14:textId="11C1217D" w:rsidR="0045474D"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Quanto accade nella storia è frutto o della grazia o del peccato. O è frutto dello Spirito Santo o è opera della carne.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Qual è il contenuto </w:t>
      </w:r>
      <w:r w:rsidR="0045474D">
        <w:rPr>
          <w:rFonts w:ascii="Arial" w:eastAsia="Times New Roman" w:hAnsi="Arial" w:cs="Arial"/>
          <w:kern w:val="0"/>
          <w:sz w:val="24"/>
          <w:szCs w:val="24"/>
          <w:lang w:eastAsia="it-IT"/>
          <w14:ligatures w14:val="none"/>
        </w:rPr>
        <w:t xml:space="preserve">di questa </w:t>
      </w:r>
      <w:r w:rsidRPr="006D645E">
        <w:rPr>
          <w:rFonts w:ascii="Arial" w:eastAsia="Times New Roman" w:hAnsi="Arial" w:cs="Arial"/>
          <w:kern w:val="0"/>
          <w:sz w:val="24"/>
          <w:szCs w:val="24"/>
          <w:lang w:eastAsia="it-IT"/>
          <w14:ligatures w14:val="none"/>
        </w:rPr>
        <w:t>profezia?</w:t>
      </w:r>
      <w:r w:rsidR="006B446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Il contenuto è triplice. </w:t>
      </w:r>
    </w:p>
    <w:p w14:paraId="555D65CF" w14:textId="77777777" w:rsidR="0045474D"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Prima verità</w:t>
      </w:r>
      <w:r w:rsidRPr="006D645E">
        <w:rPr>
          <w:rFonts w:ascii="Arial" w:eastAsia="Times New Roman" w:hAnsi="Arial" w:cs="Arial"/>
          <w:kern w:val="0"/>
          <w:sz w:val="24"/>
          <w:szCs w:val="24"/>
          <w:lang w:eastAsia="it-IT"/>
          <w14:ligatures w14:val="none"/>
        </w:rPr>
        <w:t xml:space="preserve">: il peccato di un uomo, di un popolo, di una nazione sempre produce un frutto di morte per l’uomo, il popolo, la nazione. </w:t>
      </w:r>
    </w:p>
    <w:p w14:paraId="54F48AA0" w14:textId="77777777" w:rsidR="0045474D"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Seconda verità</w:t>
      </w:r>
      <w:r w:rsidRPr="006D645E">
        <w:rPr>
          <w:rFonts w:ascii="Arial" w:eastAsia="Times New Roman" w:hAnsi="Arial" w:cs="Arial"/>
          <w:kern w:val="0"/>
          <w:sz w:val="24"/>
          <w:szCs w:val="24"/>
          <w:lang w:eastAsia="it-IT"/>
          <w14:ligatures w14:val="none"/>
        </w:rPr>
        <w:t xml:space="preserve">: quando si colma la misura del peccato, sempre il Signore interviene con il suo giusto giudizio. </w:t>
      </w:r>
    </w:p>
    <w:p w14:paraId="2533BA78" w14:textId="77777777" w:rsidR="0045474D"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Terza verità</w:t>
      </w:r>
      <w:r w:rsidRPr="006D645E">
        <w:rPr>
          <w:rFonts w:ascii="Arial" w:eastAsia="Times New Roman" w:hAnsi="Arial" w:cs="Arial"/>
          <w:kern w:val="0"/>
          <w:sz w:val="24"/>
          <w:szCs w:val="24"/>
          <w:lang w:eastAsia="it-IT"/>
          <w14:ligatures w14:val="none"/>
        </w:rPr>
        <w:t xml:space="preserve">: Come interviene il Signore nella storia? Togliendo la sua protezione. Non facendo più da muro di fuoco. Quando un uomo, un popolo, una nazione, a causa dell’ostinazione nel peccato, vengono abbandonati a se stessi, per quest’uomo, per questo popolo, per questa nazione non c’è più futuro di vita sulla terra. Si è preda del peccato che ci consuma. Chi commette il peccato, dal peccato sarà condotto alla morte. </w:t>
      </w:r>
    </w:p>
    <w:p w14:paraId="5FFB5F69" w14:textId="50B5628F" w:rsidR="006D645E" w:rsidRPr="006D645E" w:rsidRDefault="0045474D"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b/>
          <w:bCs/>
          <w:kern w:val="0"/>
          <w:sz w:val="24"/>
          <w:szCs w:val="24"/>
          <w:lang w:eastAsia="it-IT"/>
          <w14:ligatures w14:val="none"/>
        </w:rPr>
        <w:t xml:space="preserve">Quarta </w:t>
      </w:r>
      <w:r w:rsidR="006D645E" w:rsidRPr="006D645E">
        <w:rPr>
          <w:rFonts w:ascii="Arial" w:eastAsia="Times New Roman" w:hAnsi="Arial" w:cs="Arial"/>
          <w:b/>
          <w:bCs/>
          <w:kern w:val="0"/>
          <w:sz w:val="24"/>
          <w:szCs w:val="24"/>
          <w:lang w:eastAsia="it-IT"/>
          <w14:ligatures w14:val="none"/>
        </w:rPr>
        <w:t>verità</w:t>
      </w:r>
      <w:r>
        <w:rPr>
          <w:rFonts w:ascii="Arial" w:eastAsia="Times New Roman" w:hAnsi="Arial" w:cs="Arial"/>
          <w:b/>
          <w:b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Anche questa </w:t>
      </w:r>
      <w:r w:rsidR="006D645E" w:rsidRPr="006D645E">
        <w:rPr>
          <w:rFonts w:ascii="Arial" w:eastAsia="Times New Roman" w:hAnsi="Arial" w:cs="Arial"/>
          <w:kern w:val="0"/>
          <w:sz w:val="24"/>
          <w:szCs w:val="24"/>
          <w:lang w:eastAsia="it-IT"/>
          <w14:ligatures w14:val="none"/>
        </w:rPr>
        <w:t xml:space="preserve">va messa bene in luce. Quando un popolo, una nazione serve al Signore perché c’è un fine di salvezza da realizzare, il Signore custodisce quella nazione. Quando non c’è più alcun fine da realizzare e la nazione o il popolo si abbandonano al peccato, il Signore toglie il muro di protezione, e questo popolo e questa nazione saranno sconfitte anche da un moscone che si aggira attorno ad essi. Non c’è salvezza per chi abbandona il Signore e si consegna alle ingiustizie. Israele era un popolo consacrato al Signore. Si è consegnato al peccato. Il peccato lo ha divorato perché il suo Dio non avere più potere su di esso. Quando si passa sotto la signoria di Satana e del peccato Dio non può più intervenire ed è la fine. </w:t>
      </w:r>
    </w:p>
    <w:p w14:paraId="4988292B" w14:textId="44BA91DB"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Prima di addentrarci nella lettura della profezia che l’angelo è venuto a dare all’Apostolo Giova</w:t>
      </w:r>
      <w:r w:rsidR="0077370E">
        <w:rPr>
          <w:rFonts w:ascii="Arial" w:eastAsia="Times New Roman" w:hAnsi="Arial" w:cs="Arial"/>
          <w:kern w:val="0"/>
          <w:sz w:val="24"/>
          <w:szCs w:val="24"/>
          <w:lang w:eastAsia="it-IT"/>
          <w14:ligatures w14:val="none"/>
        </w:rPr>
        <w:t>n</w:t>
      </w:r>
      <w:r w:rsidRPr="006D645E">
        <w:rPr>
          <w:rFonts w:ascii="Arial" w:eastAsia="Times New Roman" w:hAnsi="Arial" w:cs="Arial"/>
          <w:kern w:val="0"/>
          <w:sz w:val="24"/>
          <w:szCs w:val="24"/>
          <w:lang w:eastAsia="it-IT"/>
          <w14:ligatures w14:val="none"/>
        </w:rPr>
        <w:t xml:space="preserve">ni, è cosa giusta dire tutti i profeti con oracoli, visioni, profezie hanno manifestato qual sarebbe stata la fine di Babilonia la grande. In Ezechiele, Babilonia la grande sono Tiro e Sidone. Nei Vangeli Sinottici Babilonia la grande è la stessa Gerusalemme. Ecco allora chi è Babilonia la grande: ogni città, ogni popolo, ogni nazione, ogni impero che abbandona la via della verità e della giustizia e si consegna all’iniquità e alla grande immoralità. La Lettura delle antiche profezie ci offrirà la chiave ermeneutica al fine di ben comprende l’attuale profezia, la quale ha come fondamento un principio di ordine generale: il frutto del peccato è la morte di un uomo, di un popolo, di una nazione. </w:t>
      </w:r>
    </w:p>
    <w:p w14:paraId="4B8B683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Diciamo subito che l’Apocalisse con questa profezia vuole avvisare ogni popolo, ogni lingua, ogni nazione, ogni impero, che la Legge Antica sul peccato non è stata soppressa dal Nuovo Testamento. Non l’ha soppressa perché anche nel Nuovo Testamento rimane il peccato. Rimanendo il peccato, rimane la sua legge che infallibilmente si compie. Un uomo, un regno, una nazione, un popolo che vogliono rimanere in piedi, devono prestare ogni attenzione a stare lontani da ogni ingiustizia, ogni iniquità, ogni malvagità, ogni inutile effusione di sangue, </w:t>
      </w:r>
      <w:r w:rsidRPr="006D645E">
        <w:rPr>
          <w:rFonts w:ascii="Arial" w:eastAsia="Times New Roman" w:hAnsi="Arial" w:cs="Arial"/>
          <w:kern w:val="0"/>
          <w:sz w:val="24"/>
          <w:szCs w:val="24"/>
          <w:lang w:eastAsia="it-IT"/>
          <w14:ligatures w14:val="none"/>
        </w:rPr>
        <w:lastRenderedPageBreak/>
        <w:t xml:space="preserve">soprattutto devono stare attenti a non cadere nell’idolatria della ricchezza o in qualsiasi altra idolatria. Anzi, dobbiamo aggiungere che nel Nuovo Testamento è mutata la Legge della santità e dell’obbedienza. Il peccato è stato da Gesù manifestato anche nei suoi frammenti, nelle sue cellule, nei suoi atomi. Anche un atomo di peccato conduce alla morte e può trascinare un popolo nella rovina. </w:t>
      </w:r>
    </w:p>
    <w:p w14:paraId="45EC1C98" w14:textId="77777777" w:rsidR="007737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Sono pertanto tutti voce di Satana coloro che si ostinano a mettere alla gogna quei cristiani che rivelano la vera entità del peccato, accusandoli di rigidità. Noi lo gridiamo ai quattro venti: anche un atomo di peccato può mandare un uomo alla rovina. A Davide è bastato un solo sguardo e attraverso questa piccolissima fessura aperta da lui sui suoi occhi, Satana è entrato nel suo cuore e prima ha fatto di lui un adultero e in seguito anche un pluriomicida. Tutto questo grandissima male è iniziato con un atomo di peccato, con una piccolissima fessura aperta nei suoi occhi. Un moscerino di peccato può condurre un intero popolo in perdizione. Ecco la verità primaria che viene oggi a noi rivelata. Lo ripetiamo, non solo la Legge del peccato non è cambiata, Gesù ha ristretto le sue maglie. La rete è divenuta strettissima e cattura in essa anche i pensieri fugaci che scorrono nella nostra mente. Dal pensiero all’azione il passo è breve. Ci pensino coloro che mettono alla gogna con ogni accusa quanti predicano la morale secondo il Vangelo o secondo la regola di Cristo Gesù sul peccato. </w:t>
      </w:r>
    </w:p>
    <w:p w14:paraId="7D843C23" w14:textId="0E11D89A"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Dove c’è il peccato lì c’è la morte. La Legge di Cristo non abroga la Legge Antica, né la Legge data per mezzo di Mosè e né la Legge data dai Profeti. Da Gesù ogni Parola del Padre suo è stata portata a compimento. Gesù ci ha manifestato e rivelato la natura del peccato anche nelle sue cellule e nei suoi atomi. Ecco la verità di fede che va messa nel cuore: ogni Babilonia o grande o piccola, o la piccola o la grande, cadranno, saranno abbattute dal vento distruttore del peccato. Non c’è futuro di vita perché si consegna al male. Il male è un vero tiranno. Ti innalza prima sul pinnacolo del</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tempio della storia e poi ti getta giù così che tu ti possa sfracellare. </w:t>
      </w:r>
    </w:p>
    <w:p w14:paraId="0EAF5B8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Nessuno pensi differentemente. Sempre i cani del peccato divoreranno coloro che a lui si consegnano. Babilonia si è consegnata al peccato. Ora l’angelo dalla grande luce e dal grande potere le annuncia che sarà divorata, consumata, distrutta, annientata. Tutto questo avverrà a causa delle sue idolatrie,</w:t>
      </w:r>
    </w:p>
    <w:p w14:paraId="7857E44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18,2</w:t>
      </w:r>
      <w:r w:rsidRPr="006D645E">
        <w:rPr>
          <w:rFonts w:ascii="Arial" w:eastAsia="Times New Roman" w:hAnsi="Arial" w:cs="Arial"/>
          <w:spacing w:val="10"/>
          <w:kern w:val="0"/>
          <w:sz w:val="24"/>
          <w:szCs w:val="20"/>
          <w:lang w:eastAsia="it-IT"/>
          <w14:ligatures w14:val="none"/>
        </w:rPr>
        <w:t xml:space="preserve"> Gridò a gran voce: «È caduta, è caduta Babilonia la grande, ed è diventata covo di demòni, rifugio di ogni spirito impuro, rifugio di ogni uccello impuro e rifugio di ogni bestia impura e orrenda. </w:t>
      </w:r>
      <w:r w:rsidRPr="006D645E">
        <w:rPr>
          <w:rFonts w:ascii="Arial" w:eastAsia="Times New Roman" w:hAnsi="Arial" w:cs="Arial"/>
          <w:kern w:val="0"/>
          <w:sz w:val="24"/>
          <w:szCs w:val="24"/>
          <w:lang w:val="la-Latn" w:eastAsia="it-IT"/>
          <w14:ligatures w14:val="none"/>
        </w:rPr>
        <w:t>Et exclamavit in forti voce dicens cecidit cecidit Babylon magna et facta est habitatio daemoniorum et custodia omnis spiritus inmundi et custodia omnis volucris inmundae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œkraxen ™n „scur´ fwnÍ lšgwn,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”Epesen œpesen Babulën ¹ meg£lh,</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™gšneto katoikht»rion daimon…wn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fulak¾ pantÕj pneÚmatoj ¢kaq£rtou</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fulak¾ pantÕj Ñrnšou ¢kaq£rtou</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fulak¾ pantÕj qhr…ou ¢kaq£rtou] kaˆ memishmšnou,</w:t>
      </w:r>
    </w:p>
    <w:p w14:paraId="25BF53D1" w14:textId="77777777" w:rsidR="0077370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grida a gran voce l’angelo mandato dal Signore: </w:t>
      </w:r>
      <w:r w:rsidRPr="006D645E">
        <w:rPr>
          <w:rFonts w:ascii="Arial" w:eastAsia="Times New Roman" w:hAnsi="Arial" w:cs="Arial"/>
          <w:i/>
          <w:iCs/>
          <w:spacing w:val="10"/>
          <w:kern w:val="0"/>
          <w:sz w:val="24"/>
          <w:szCs w:val="20"/>
          <w:lang w:eastAsia="it-IT"/>
          <w14:ligatures w14:val="none"/>
        </w:rPr>
        <w:t xml:space="preserve">“È caduta, è caduta Babilonia la grande, ed è diventata covo di demòni, rifugio di ogni </w:t>
      </w:r>
      <w:r w:rsidRPr="006D645E">
        <w:rPr>
          <w:rFonts w:ascii="Arial" w:eastAsia="Times New Roman" w:hAnsi="Arial" w:cs="Arial"/>
          <w:i/>
          <w:iCs/>
          <w:spacing w:val="10"/>
          <w:kern w:val="0"/>
          <w:sz w:val="24"/>
          <w:szCs w:val="20"/>
          <w:lang w:eastAsia="it-IT"/>
          <w14:ligatures w14:val="none"/>
        </w:rPr>
        <w:lastRenderedPageBreak/>
        <w:t xml:space="preserve">spirito impuro, rifugio di ogni uccello impuro e rifugio di ogni bestia impura e orrenda”. </w:t>
      </w:r>
      <w:r w:rsidRPr="006D645E">
        <w:rPr>
          <w:rFonts w:ascii="Arial" w:eastAsia="Times New Roman" w:hAnsi="Arial" w:cs="Arial"/>
          <w:spacing w:val="10"/>
          <w:kern w:val="0"/>
          <w:sz w:val="24"/>
          <w:szCs w:val="20"/>
          <w:lang w:eastAsia="it-IT"/>
          <w14:ligatures w14:val="none"/>
        </w:rPr>
        <w:t xml:space="preserve">In questo versetto vi sono due verità da mettere in luce. </w:t>
      </w:r>
    </w:p>
    <w:p w14:paraId="547F4FC5" w14:textId="77777777" w:rsidR="0077370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Prima verità:</w:t>
      </w:r>
      <w:r w:rsidRPr="006D645E">
        <w:rPr>
          <w:rFonts w:ascii="Arial" w:eastAsia="Times New Roman" w:hAnsi="Arial" w:cs="Arial"/>
          <w:spacing w:val="10"/>
          <w:kern w:val="0"/>
          <w:sz w:val="24"/>
          <w:szCs w:val="20"/>
          <w:lang w:eastAsia="it-IT"/>
          <w14:ligatures w14:val="none"/>
        </w:rPr>
        <w:t xml:space="preserve"> Babilonia la grande non cadrà domani, in un futuro lontano o anche vicino. La profezia annuncia che essa è già caduta. Vista con gli occhi del Signore Babilonia è già distrutta. Questa verità vale per ogni profezia, per ogni Parola di Dio e per ogni Parola di Cristo Gesù. Vale per ogni Parola sia dell’Antico che del Nuovo Testamento. Oggi – ed è questo il grande peccato dei discepoli di Gesù – non si crede più che la Parola si è già compiuta, perché semplicemente non si crede nella Parola. Quanto la Parola dice è visto come già compiuto e come già compiuto dobbiamo vederlo anche noi. </w:t>
      </w:r>
    </w:p>
    <w:p w14:paraId="0972D680" w14:textId="77777777" w:rsidR="0077370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La seconda verità</w:t>
      </w:r>
      <w:r w:rsidRPr="006D645E">
        <w:rPr>
          <w:rFonts w:ascii="Arial" w:eastAsia="Times New Roman" w:hAnsi="Arial" w:cs="Arial"/>
          <w:spacing w:val="10"/>
          <w:kern w:val="0"/>
          <w:sz w:val="24"/>
          <w:szCs w:val="20"/>
          <w:lang w:eastAsia="it-IT"/>
          <w14:ligatures w14:val="none"/>
        </w:rPr>
        <w:t xml:space="preserve"> ci dice che ogni Babilonia sarà resa un deserto. Ogni luogo deserto, ogni luogo di ruderi diviene covo di demòni, rifugio di ogni spirito impuro, rifugio di ogni uccello impuro e rifugio di ogni bestia impura e orrenda. </w:t>
      </w:r>
    </w:p>
    <w:p w14:paraId="66779102" w14:textId="77777777" w:rsidR="0077370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Queste due verità</w:t>
      </w:r>
      <w:r w:rsidRPr="006D645E">
        <w:rPr>
          <w:rFonts w:ascii="Arial" w:eastAsia="Times New Roman" w:hAnsi="Arial" w:cs="Arial"/>
          <w:spacing w:val="10"/>
          <w:kern w:val="0"/>
          <w:sz w:val="24"/>
          <w:szCs w:val="20"/>
          <w:lang w:eastAsia="it-IT"/>
          <w14:ligatures w14:val="none"/>
        </w:rPr>
        <w:t xml:space="preserve"> ci rivela che veramente il Signore ha abbandonato la città. Il suo Spirito non è più in essa. </w:t>
      </w:r>
    </w:p>
    <w:p w14:paraId="32970EB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Questa è legge della profezia: essa annuncia ogni futuro già presente, già compiuto, già realizzato. Ecco allora la fede del discepolo di Gesù: lui crede che ogni Parola che è uscita, esce, uscirà dalla bocca del suo Signore, è già compiuta. Senza questa fede ci si smarrisce e si può anche abbandonare la via della luce per percorrere vie di tenebra. Che la nostra civiltà occidentale e in modo particolare la civiltà dei popoli che formano l’Europa è già caduta, non deve venir un anglo del cielo a gridarlo:</w:t>
      </w:r>
      <w:r w:rsidRPr="006D645E">
        <w:rPr>
          <w:rFonts w:ascii="Arial" w:eastAsia="Times New Roman" w:hAnsi="Arial" w:cs="Arial"/>
          <w:i/>
          <w:iCs/>
          <w:spacing w:val="10"/>
          <w:kern w:val="0"/>
          <w:sz w:val="24"/>
          <w:szCs w:val="20"/>
          <w:lang w:eastAsia="it-IT"/>
          <w14:ligatures w14:val="none"/>
        </w:rPr>
        <w:t xml:space="preserve"> “È caduto. È caduto l’Occidente il grande! È caduta, è caduta la Potenza la grande che ha diffuso nel mondo ogni male e ogni trasgressione, che ha dichiarato ogni peccato diritto dell’uomo e ogni iniquità e abominio da essa sono stati elevato a verità di natura dell’uomo”</w:t>
      </w:r>
      <w:r w:rsidRPr="006D645E">
        <w:rPr>
          <w:rFonts w:ascii="Arial" w:eastAsia="Times New Roman" w:hAnsi="Arial" w:cs="Arial"/>
          <w:spacing w:val="10"/>
          <w:kern w:val="0"/>
          <w:sz w:val="24"/>
          <w:szCs w:val="20"/>
          <w:lang w:eastAsia="it-IT"/>
          <w14:ligatures w14:val="none"/>
        </w:rPr>
        <w:t>.</w:t>
      </w:r>
      <w:r w:rsidRPr="006D645E">
        <w:rPr>
          <w:rFonts w:ascii="Arial" w:eastAsia="Times New Roman" w:hAnsi="Arial" w:cs="Arial"/>
          <w:i/>
          <w:iCs/>
          <w:spacing w:val="10"/>
          <w:kern w:val="0"/>
          <w:sz w:val="24"/>
          <w:szCs w:val="20"/>
          <w:lang w:eastAsia="it-IT"/>
          <w14:ligatures w14:val="none"/>
        </w:rPr>
        <w:t xml:space="preserve"> È caduta, è caduta la Casa del Signore, perché si è allontanata dall’obbedienza al Vangelo e ha elevato a Vangelo ogni pensiero di Satana e del mondo”. “È caduta, è caduta la casa costruita sulla sabbia della parola della terra, parola di Satana e dei suoi angeli ribelli”. </w:t>
      </w:r>
    </w:p>
    <w:p w14:paraId="681CE596" w14:textId="645FCEA9"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Noi non solo non crediamo che la nostra casa è già caduta. Diciamo che la Parola di Dio non ha più valore per noi. Non credo vi sia stoltezza più grande di questa. L’uomo può avere potere sulla sua parola. La può dire, la può ritirare, la può modificare, la può</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trasformare a suo piacimento. Mai però potrà avere potere sulla Parola di Dio. Sulla Parola di Dio chi ha potere è solo il Signore. Ora noi sappiamo che Dio è fedele in eterno ad ogni Parola che è uscita dalla sua bocca, perché la sua Parola è la sua stessa natura che rivela e fa conoscere. Mai potrà cambiare la natura di Dio e mai potrà cambiare la sua Parola. Se cambiasse la Parola, significherebbe che Dio ha cambiato natura. In verità questo oggi il cristiano ha fatto: ha cambiato il Dio Trinità con il Dio del mondo ed ha assunto la parola del mondo dichiarandola Parola di Dio.</w:t>
      </w:r>
    </w:p>
    <w:p w14:paraId="37A09A89" w14:textId="61552AEC"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V 18,3</w:t>
      </w:r>
      <w:r w:rsidRPr="006D645E">
        <w:rPr>
          <w:rFonts w:ascii="Arial" w:eastAsia="Times New Roman" w:hAnsi="Arial" w:cs="Arial"/>
          <w:spacing w:val="10"/>
          <w:kern w:val="0"/>
          <w:sz w:val="24"/>
          <w:szCs w:val="20"/>
          <w:lang w:eastAsia="it-IT"/>
          <w14:ligatures w14:val="none"/>
        </w:rPr>
        <w:t xml:space="preserve"> Perché tutte le nazioni hanno bevuto del vino della sua sfrenata prostituzione, i re della terra si sono prostituiti con essa e i mercanti della terra si sono arricchiti del suo lusso sfrenato».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Quia de ira fornicationis eius biberunt omnes gentes et reges terrae cum illa fornicati sunt et mercatores terrae de virtute deliciarum eius divites facti sunt</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Óti ™k toà o‡nou toà qumoà tÁj porne…aj aÙtÁj</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pšpwkan p£nta t¦ œqnh,</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kaˆ oƒ basile‹j tÁj gÁj met' aÙtÁj ™pÒrneusan,</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kaˆ oƒ œmporoi tÁj gÁj ™k tÁj dun£mewj toà str»nouj aÙtÁj ™ploÚthsan.</w:t>
      </w:r>
    </w:p>
    <w:p w14:paraId="4C6F885B" w14:textId="77777777" w:rsidR="0077370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perché Babilonia la grande è caduta. </w:t>
      </w:r>
      <w:r w:rsidRPr="006D645E">
        <w:rPr>
          <w:rFonts w:ascii="Arial" w:eastAsia="Times New Roman" w:hAnsi="Arial" w:cs="Arial"/>
          <w:i/>
          <w:iCs/>
          <w:kern w:val="0"/>
          <w:sz w:val="24"/>
          <w:szCs w:val="24"/>
          <w:lang w:eastAsia="it-IT"/>
          <w14:ligatures w14:val="none"/>
        </w:rPr>
        <w:t xml:space="preserve">“Perché tutte le nazioni hanno bevuto del vino della sua sfrenata prostituzione, i re della era si sono prostituiti con essa e i mercanti della terra si sono arricchiti del suo lusso sfrenato”. </w:t>
      </w:r>
      <w:r w:rsidRPr="006D645E">
        <w:rPr>
          <w:rFonts w:ascii="Arial" w:eastAsia="Times New Roman" w:hAnsi="Arial" w:cs="Arial"/>
          <w:kern w:val="0"/>
          <w:sz w:val="24"/>
          <w:szCs w:val="24"/>
          <w:lang w:eastAsia="it-IT"/>
          <w14:ligatures w14:val="none"/>
        </w:rPr>
        <w:t>Babilonia la grande si è arricchita sul peccato, sull’idolatria, sull’immoralità, vivendo di peccato, idolatria, immoralità. In questa sua sfrenata prostituzione ha coinvolto tutto i re della terra. Non solo. Ha coinvolto anche tutti i mercanti della terra. I mercanti si sono arricchiti sfruttando il suo lusso sfrenato. Dove c’è lusso c’è peccato, c’è idolatria, c’è immoralità. Dove c’è lusso ci sono sempre coloro che lo vendono per un lauto guadagno. Dove c’è il lusso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c’è sempre come prezzo il sangue di qualcuno. Sappiamo che ogni Babilonia è sempre fondata sul sangue. Non solo ogni Babilonia di ieri, ma anche ogni Babilonia di oggi. Più una Babilonia è grande e più sangue occorre per il suo mantenimento e la sua potenza. La ricchezza sempre cresce sull’albero della povertà di una moltitudine di persone. Ma guai a quell’uomo che per il suo lusso beve il sangue dell’uomo. Diventerà sangue per il nutrimento di Satana per l’eternità.</w:t>
      </w:r>
    </w:p>
    <w:p w14:paraId="17EE894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L’insegnamento di Gesù rivela una verità che è vera profezia. Ogni ricchezza che si accumula è per ladri, tarli, tignole. Non sarà per ladri, tarli e tignole. Lo è già. La storia ogni giorno attesta il compimento di questa profezia.</w:t>
      </w:r>
    </w:p>
    <w:p w14:paraId="345E46AB" w14:textId="77777777" w:rsidR="0077370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Quando un uomo si abitua a bere il sangue dei suoi fratelli, dell’uomo creato da Dio a sua immagine e somiglianza, più ne beve e più me desidera e più deve uccidere per potersi nutrire. Questo è il peccato di Babilonia, di ogni Babilonia che sorge nella storia dell’umanità. Sempre una Babilonia scompare e sempre ne sorgerà un’altra. Qual è la caratteristica che accomuna ogni Babilonia? È semplice da mettere in luce: cambia di volta in volta la sua figura esteriore. Cambia il pelo, ma il cuore è sempre quello di Satana. Basta chiedere allo Spirito Santo i suoi occhi e potremo sempre vedere il cuore di Satana là dove esso si è insediato per governare il mondo intero. Oggi il cuore di Satana si è insediato in ogni Babilonia invisibile e governa il mondo attraverso il cuore di tutti i suoi figli. È sufficiente osservare tutte le leggi e le proposte di legge con le quali i figli di ogni Babilonia invisibile vogliono portare alla rovina il mondo, e si saprà dove Satana ha eretto il suo trono. La storia ci sta attestando che oggi in ogni istituzione eretta dagli uomini lì Satana ha eretto il suo trono. Oggi in modo particolare ha stabilito di erigere il suo trono nel cuore stesso della Chiesa. Con quale intento e con quale fine: intento e fine sono uno solo: innalzare nella Chiesa del Dio vivente come suo vero cuore una chiesa interamente fondata sul suo pensiero. Così apparentemente si è nella Chiesa di Cristo Gesù, ma il cuore di questa chiesa non è quello di Cristo Gesù, bensì quello di Satana. Non credo che mai, nei secoli passati, Satana sia riuscito a fare questo. Ha iniziato a porre il suo </w:t>
      </w:r>
      <w:r w:rsidRPr="006D645E">
        <w:rPr>
          <w:rFonts w:ascii="Arial" w:eastAsia="Times New Roman" w:hAnsi="Arial" w:cs="Arial"/>
          <w:kern w:val="0"/>
          <w:sz w:val="24"/>
          <w:szCs w:val="24"/>
          <w:lang w:eastAsia="it-IT"/>
          <w14:ligatures w14:val="none"/>
        </w:rPr>
        <w:lastRenderedPageBreak/>
        <w:t>cuore come cuore della Chiesa da circa un secolo. Come vi è riuscito? Divenendo cuore di una moltitudine immensa di figli della Chiesa.</w:t>
      </w:r>
    </w:p>
    <w:p w14:paraId="038C82B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Sapendo che ormai Satana è ostinatamente intenzionato a conquistare ogni cuore di ogni figlio della Chiesa, per porre in esso il suo trono, ogni discepolo di Gesù dovrà porre ogni attenzione al fine di rimanere sempre nascosto nel cuore dello Spirito Santo. Potrà raggiungere il cuore dello Spirito Santo e in esso nascondersi, se si nasconderà per tutti i giorni della sua vita nel cuore santissimo della Madre di Dio. Chi esce da questo cuore o chi non si nasconde in esso, sappia che già nel suo cuore batte il cuore di Satana. Cuore di Satana, pensieri di Satana, Leggi di Satana, strutture satanizzate, anche se apparentemente sono strutture ereditate dalla fede. Ciò che viene satanizzato, sempre conserva la sua forma esterna, forma esterna che ha il solo fine di ingannare l’intera umanità. Mai ci si deve lasciare ingannare dalla forma esterne. La forma esterna può essere di Cristo Gesù, il cuore è di Satana, le parole sono di Satana, le leggi sono di Satana, tutto ciò che promana dalla struttura visibile è di Satana. Ogni Babilonia può anche avere la forma esterna della civiltà, della dignità, della misericordia, dell’amore verso l’uomo. Il suo cuore però è di Satana e tutte le sue opere sono opere di Satana. Gesù chiede ad ogni suo discepolo di vigilare, di stare attento, di non lasciarsi ingannare. La forma può essere anche di un innocuo serpente, la parola invece è di Satana. </w:t>
      </w:r>
    </w:p>
    <w:p w14:paraId="40808392" w14:textId="71776084"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18,4</w:t>
      </w:r>
      <w:r w:rsidRPr="006D645E">
        <w:rPr>
          <w:rFonts w:ascii="Arial" w:eastAsia="Times New Roman" w:hAnsi="Arial" w:cs="Arial"/>
          <w:spacing w:val="10"/>
          <w:kern w:val="0"/>
          <w:sz w:val="24"/>
          <w:szCs w:val="20"/>
          <w:lang w:eastAsia="it-IT"/>
          <w14:ligatures w14:val="none"/>
        </w:rPr>
        <w:t xml:space="preserve"> E udii un’altra voce dal cielo: «Uscite, popolo mio, da essa, per non associarvi ai suoi peccati e non ricevere parte dei suoi flagelli. </w:t>
      </w:r>
      <w:r w:rsidRPr="006D645E">
        <w:rPr>
          <w:rFonts w:ascii="Arial" w:eastAsia="Times New Roman" w:hAnsi="Arial" w:cs="Arial"/>
          <w:kern w:val="0"/>
          <w:sz w:val="24"/>
          <w:szCs w:val="24"/>
          <w:lang w:val="la-Latn" w:eastAsia="it-IT"/>
          <w14:ligatures w14:val="none"/>
        </w:rPr>
        <w:t>Et audivi aliam vocem de caelo dicentem exite de illa populus meus ut ne participes sitis delictorum eius et de plagis eius non accipiatis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½kousa ¥llhn fwn¾n ™k toà oÙranoà lšgousan,</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'Exšlqate Ð l</w:t>
      </w:r>
      <w:r w:rsidR="008F2C39">
        <w:rPr>
          <w:rFonts w:ascii="Greek" w:eastAsia="Times New Roman" w:hAnsi="Greek" w:cs="Greek"/>
          <w:kern w:val="0"/>
          <w:sz w:val="26"/>
          <w:szCs w:val="26"/>
          <w:lang w:val="la-Latn" w:eastAsia="it-IT"/>
          <w14:ligatures w14:val="none"/>
        </w:rPr>
        <w:t>AL</w:t>
      </w:r>
      <w:r w:rsidRPr="006D645E">
        <w:rPr>
          <w:rFonts w:ascii="Greek" w:eastAsia="Times New Roman" w:hAnsi="Greek" w:cs="Greek"/>
          <w:kern w:val="0"/>
          <w:sz w:val="26"/>
          <w:szCs w:val="26"/>
          <w:lang w:val="la-Latn" w:eastAsia="it-IT"/>
          <w14:ligatures w14:val="none"/>
        </w:rPr>
        <w:t>j mou ™x aÙtÁj,</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†na m¾ sugkoinwn»shte ta‹j ¡mart…aij aÙtÁj,</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kaˆ ™k tîn plhgîn aÙtÁj</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†na m¾ l£bhte,</w:t>
      </w:r>
    </w:p>
    <w:p w14:paraId="1EDD652A" w14:textId="77777777" w:rsidR="0077370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Dopo che l’angelo ha annunciato la caduta di Babilonia la grande e il motivo per il quale essa è caduta: la sua grande idolatria e la moltitudine dei suoi peccati, l’Apostolo Giovanni ascolta un’altra voce nel cielo. Ecco cosa grida questa voce:</w:t>
      </w:r>
      <w:r w:rsidRPr="006D645E">
        <w:rPr>
          <w:rFonts w:ascii="Arial" w:eastAsia="Times New Roman" w:hAnsi="Arial" w:cs="Arial"/>
          <w:i/>
          <w:iCs/>
          <w:spacing w:val="10"/>
          <w:kern w:val="0"/>
          <w:sz w:val="24"/>
          <w:szCs w:val="20"/>
          <w:lang w:eastAsia="it-IT"/>
          <w14:ligatures w14:val="none"/>
        </w:rPr>
        <w:t xml:space="preserve"> “Uscite, popolo mio, da essa, per non associarci ai suoi peccati e non ricevere parte dei suoi flagelli”. </w:t>
      </w:r>
      <w:r w:rsidRPr="006D645E">
        <w:rPr>
          <w:rFonts w:ascii="Arial" w:eastAsia="Times New Roman" w:hAnsi="Arial" w:cs="Arial"/>
          <w:spacing w:val="10"/>
          <w:kern w:val="0"/>
          <w:sz w:val="24"/>
          <w:szCs w:val="20"/>
          <w:lang w:eastAsia="it-IT"/>
          <w14:ligatures w14:val="none"/>
        </w:rPr>
        <w:t xml:space="preserve">Da Babilonia la grande di certo non tutti possono uscire fisicamente. Tutti però devono uscire con lo spirito e con il cuore. Si deve uscire fisicamente se la città viene fisicamente distrutta. Anticamente arma di distruzione era il fuoco. Il Signore non chiede a nessuno di morire nel fuoco o sotto le macerie. Chi può salvare la sua vita, è cosa giusta che la salvi. Durante le persecuzioni i cristiani emigravano da un luogo ad un altro. Cristo Gesù dona come regola ai suoi missionari di scuotere la polvere, qualora in una città non si viene accolti. Per fare uscire Lot dalla città di Sodoma, il Signore manda i suoi angeli. Il discepolo di Gesù sempre però deve sapere che lui passerà da una Babilonia ad un’altra, perché lui dovrà stare sempre nel mondo. Ecco allora come si esce spiritualmente. </w:t>
      </w:r>
      <w:r w:rsidRPr="006D645E">
        <w:rPr>
          <w:rFonts w:ascii="Arial" w:eastAsia="Times New Roman" w:hAnsi="Arial" w:cs="Arial"/>
          <w:i/>
          <w:iCs/>
          <w:spacing w:val="10"/>
          <w:kern w:val="0"/>
          <w:sz w:val="24"/>
          <w:szCs w:val="20"/>
          <w:lang w:eastAsia="it-IT"/>
          <w14:ligatures w14:val="none"/>
        </w:rPr>
        <w:t xml:space="preserve">“Essere nel mondo, ma non essere del mondo. Essere là dove Satana ha installato il suo trono, ma non sedersi mai sul suo trono e neanche permettere il suo cuore </w:t>
      </w:r>
      <w:r w:rsidRPr="006D645E">
        <w:rPr>
          <w:rFonts w:ascii="Arial" w:eastAsia="Times New Roman" w:hAnsi="Arial" w:cs="Arial"/>
          <w:i/>
          <w:iCs/>
          <w:spacing w:val="10"/>
          <w:kern w:val="0"/>
          <w:sz w:val="24"/>
          <w:szCs w:val="20"/>
          <w:lang w:eastAsia="it-IT"/>
          <w14:ligatures w14:val="none"/>
        </w:rPr>
        <w:lastRenderedPageBreak/>
        <w:t>divenga il luogo dove Satana erige il suo trono per prendere in esso stabile dimora”</w:t>
      </w:r>
      <w:r w:rsidRPr="006D645E">
        <w:rPr>
          <w:rFonts w:ascii="Arial" w:eastAsia="Times New Roman" w:hAnsi="Arial" w:cs="Arial"/>
          <w:spacing w:val="10"/>
          <w:kern w:val="0"/>
          <w:sz w:val="24"/>
          <w:szCs w:val="20"/>
          <w:lang w:eastAsia="it-IT"/>
          <w14:ligatures w14:val="none"/>
        </w:rPr>
        <w:t xml:space="preserve">. </w:t>
      </w:r>
    </w:p>
    <w:p w14:paraId="63ECCAC6" w14:textId="77777777" w:rsidR="006D645E" w:rsidRPr="0077370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77370E">
        <w:rPr>
          <w:rFonts w:ascii="Arial" w:eastAsia="Times New Roman" w:hAnsi="Arial" w:cs="Arial"/>
          <w:spacing w:val="10"/>
          <w:kern w:val="0"/>
          <w:sz w:val="24"/>
          <w:szCs w:val="20"/>
          <w:lang w:eastAsia="it-IT"/>
          <w14:ligatures w14:val="none"/>
        </w:rPr>
        <w:t>Si deve essere nascosti nel cuore dello Spirito Santo, portati in esso dal cuore della Madre nostra celeste, se si vuole non associarsi al peccato di quanti hanno il cuore di satana e pensano con i suoi pensieri. Ora diffondere, condividere, approvare, giustificare, insegnare, ripetere anche un solo pensiero di Satana è già associarsi ai peccati della Babilonia la grande e di conseguenza essere afflitti dagli stessi suoi castighi. Ecco come lo Spirito Santo ci esorta attraverso sia l’Apostolo Pietro e sia l’Apostolo Giuda a stare lontani da questa pericolosa associazione. Chi si associa al pensiero si associ anche alla pena.</w:t>
      </w:r>
    </w:p>
    <w:p w14:paraId="033821B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l’obbligo di ogni discepolo di Gesù Signore: costruire se steso sopra la sua santissima fede. Salvare dal fuoco quelli che vi sono caduti. Non avere nessuna comunione con i pensieri che in poco o in molto si discostano dal Vangelo. Assumere i pensieri di Satana è divenire partecipi della condanna che è riservata a chi agisce con i pensieri di Satana. Sulle Parole dell’Apostolo Giuda è cosa giusta offrire qualche riflessione: </w:t>
      </w:r>
    </w:p>
    <w:p w14:paraId="1B712C70"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Ogni discepolo di Gesù si trova dinanzi ad un particolare fuoco dal quale lui deve strappare ogni cuore. Purtroppo sappiamo che quando i cuori sono immersi nell’idolatria e nell’immoralità quasi sempre diventano duri come pietra e si ostinano nel male senza più ritorno indietro.</w:t>
      </w:r>
    </w:p>
    <w:p w14:paraId="5FC293D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Signore aveva mandato Mosè per liberare il faraone e tutto l’Egitto dal fuoco della loro zoolatria, idolatria, feticismo, immoralità. La sua ostinazione, il suo cuore indurito lo hanno portato ad annegare con tutto il suo esercito nel fuoco del Mar Rosso. </w:t>
      </w:r>
    </w:p>
    <w:p w14:paraId="46AD7C36"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Gesù è venuto per strappare l’intera umanità dal fuoco della sua stoltezza, insipienza, zoolatria, idolatria, ateismo, immoralità, morti senza fine, guerre ininterrotte. </w:t>
      </w:r>
    </w:p>
    <w:p w14:paraId="088301CE"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Il cuore più duro del granito e l’ostinazione nel male, al quale si aggiunge anche il peccato contro lo Spirito Santo, fanno sì che ogni giorno l’umanità venga consumata dal fuoco della sua superbia e da ogni altro vizio. </w:t>
      </w:r>
    </w:p>
    <w:p w14:paraId="24E8FBAD"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w:t>
      </w:r>
    </w:p>
    <w:p w14:paraId="190BEC66"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w:t>
      </w:r>
      <w:r w:rsidRPr="0077370E">
        <w:rPr>
          <w:rFonts w:ascii="Arial" w:eastAsia="Times New Roman" w:hAnsi="Arial" w:cs="Times New Roman"/>
          <w:bCs/>
          <w:kern w:val="0"/>
          <w:sz w:val="24"/>
          <w:szCs w:val="20"/>
          <w:lang w:eastAsia="it-IT"/>
          <w14:ligatures w14:val="none"/>
        </w:rPr>
        <w:lastRenderedPageBreak/>
        <w:t xml:space="preserve">stanno sempre più accendendo la fornace con un fuoco così ardente che non solo quanti sono precipitati in essa vengono subito resi cenere, ma anche quanti stanno a contemplare il fuoco. </w:t>
      </w:r>
    </w:p>
    <w:p w14:paraId="7978C2A4"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w:t>
      </w:r>
    </w:p>
    <w:p w14:paraId="28D0199F"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5273AEF8"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Tutti siamo chiamati prima di ogni altra cosa a costruire noi stessi sulla nostra santissima fede. Sappiamo però che ogni costruzione anche se è posta su un solidissimo punto di appoggio – non vi è fondamento più solido di Gesù Signore –, se i suoi piedi sono di argilla, essa sempre cadrà. Quando un discepolo di Cristo Gesù non costruisce se stesso come un solo corpo con gli altri, sopra la comune santissima fede, lui diviene dai piedi di argilla per quella comunità cristiana. Tutta la comunità potrebbe crollare a causa di questo suo piede di argilla. Poiché ogni discepolo di Gesù è chiamato ad essere piede della Chiesa una, santa, cattolica, apostolica, piedi di argilla potrebbe essere un papa, un vescovo, un presbitero, un cresimato, un battezzato. </w:t>
      </w:r>
    </w:p>
    <w:p w14:paraId="3B0C4180"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Anche nella società civile piedi di argilla potrebbero essere un capo di stato, un capo di governo, i suoi ministri, quanti occupano strutture di pensiero e di governo. Quando in una comunità vi è un piede di argilla, quella comunità è a rischio. Più è di argilla il piede di colui che è posto in alto, e più i danni sono ingenti. </w:t>
      </w:r>
    </w:p>
    <w:p w14:paraId="6039AA6F" w14:textId="1E22D61A"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Un papa, dai piedi di argilla, potrebbe essere la rovina di tutta la Chiesa.</w:t>
      </w:r>
      <w:r w:rsidR="0045474D" w:rsidRPr="0077370E">
        <w:rPr>
          <w:rFonts w:ascii="Arial" w:eastAsia="Times New Roman" w:hAnsi="Arial" w:cs="Times New Roman"/>
          <w:bCs/>
          <w:kern w:val="0"/>
          <w:sz w:val="24"/>
          <w:szCs w:val="20"/>
          <w:lang w:eastAsia="it-IT"/>
          <w14:ligatures w14:val="none"/>
        </w:rPr>
        <w:t xml:space="preserve"> </w:t>
      </w:r>
      <w:r w:rsidRPr="0077370E">
        <w:rPr>
          <w:rFonts w:ascii="Arial" w:eastAsia="Times New Roman" w:hAnsi="Arial" w:cs="Times New Roman"/>
          <w:bCs/>
          <w:kern w:val="0"/>
          <w:sz w:val="24"/>
          <w:szCs w:val="20"/>
          <w:lang w:eastAsia="it-IT"/>
          <w14:ligatures w14:val="none"/>
        </w:rPr>
        <w:t xml:space="preserve">Un vescovo dai piedi di argilla, potrebbe essere la rovina di tutta la sua diocesi. Un parroco dai piedi di argilla, potrebbe essere la rovina di tutta la parrocchia. Un capo di università cattolica dai piedi di argilla, potrebbe essere la rovina di tutto </w:t>
      </w:r>
      <w:r w:rsidRPr="0077370E">
        <w:rPr>
          <w:rFonts w:ascii="Arial" w:eastAsia="Times New Roman" w:hAnsi="Arial" w:cs="Times New Roman"/>
          <w:bCs/>
          <w:kern w:val="0"/>
          <w:sz w:val="24"/>
          <w:szCs w:val="20"/>
          <w:lang w:eastAsia="it-IT"/>
          <w14:ligatures w14:val="none"/>
        </w:rPr>
        <w:lastRenderedPageBreak/>
        <w:t xml:space="preserve">l’insegnamento che si impartisce in essa. Cosi anche dicasi di ogni professore dai piedi di argilla. </w:t>
      </w:r>
    </w:p>
    <w:p w14:paraId="1F4C437C"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Questa verità esige che ognuno vegli sulla purezza della fede di ogni altro membro del corpo di Cristo. Quando il re viene meno nella verità, il sacerdote deve prontamene intervenire. Non può essere lui sacerdote di corte. Quando viene meno il sacerdote, prontamente deve intervenire il profeta. Se poi anche il profeta diviene dai piedi di argilla è la fine della comunità dei discepoli del Signore.</w:t>
      </w:r>
    </w:p>
    <w:p w14:paraId="4BC5B9BF"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Quando in una comunità cristiana vi è anche uno solo dai piedi di argilla, questa comunità non ha futuro. Ognuno dai piedi di argilla è necessario che si trasformi, aiutato dagli altri suoi fratelli di fede, in uno dai piedi o di ferro, o di bronzo, o di oro. Questo vuol dire edificarsi sulla </w:t>
      </w:r>
      <w:r w:rsidRPr="0077370E">
        <w:rPr>
          <w:rFonts w:ascii="Arial" w:eastAsia="Times New Roman" w:hAnsi="Arial" w:cs="Times New Roman"/>
          <w:bCs/>
          <w:i/>
          <w:kern w:val="0"/>
          <w:sz w:val="24"/>
          <w:szCs w:val="20"/>
          <w:lang w:eastAsia="it-IT"/>
          <w14:ligatures w14:val="none"/>
        </w:rPr>
        <w:t>“vostra”</w:t>
      </w:r>
      <w:r w:rsidRPr="0077370E">
        <w:rPr>
          <w:rFonts w:ascii="Arial" w:eastAsia="Times New Roman" w:hAnsi="Arial" w:cs="Times New Roman"/>
          <w:bCs/>
          <w:kern w:val="0"/>
          <w:sz w:val="24"/>
          <w:szCs w:val="20"/>
          <w:lang w:eastAsia="it-IT"/>
          <w14:ligatures w14:val="none"/>
        </w:rPr>
        <w:t xml:space="preserve"> santissima fede. Una sola Parola. Una sola fede, Una sola edificazione. Se uno solo cade, a rischio di caduta è tutto il corpo di Cristo. Uno solo dai piedi di argilla può mandare in rovina l’intero edificio. Costruire insieme è purissima regola di stabilità. Nessuno però dovrà essere dai piedi di argilla.</w:t>
      </w:r>
    </w:p>
    <w:p w14:paraId="7B73BC16"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Chi non vuole divenire cristiano dai piedi di argilla, deve pregare nello Spirito Santo. Per pregare nello Spirito Santo, si deve abitare nello Spirito Santo. Quando si abita nello Spirito Santo? Quando si abita in Cristo Gesù. Quando si abita in Cristo Gesù? Quando si rimane nella sua Parola. Come si rimane nella sua Parola? Vivendo ogni suo comandamento sul modello della sua obbedienza. Come Lui ha obbedito ad ogni Parola del Padre suo, scritta per Lui nella Legge, nei Profeti, nei Salmi, così il discepolo di Gesù deve vivere ogni Parola scritta per Lui sia nell’Antico Testamento e sia nel Nuovo. Deve però vivere tutta la Parola antica così come è stata porta a compimento da Cristo Gesù. Chi non rimane nella Parola, perché insegue altre parole, non rimane in Cristo. Se non rimane in Cristo neanche nello Spirito Santo rimane. La sua preghiera è vana perché non è fatta nello Spirito Santo. </w:t>
      </w:r>
    </w:p>
    <w:p w14:paraId="220380D2" w14:textId="73757E03"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Oggi quasi nessuno può più pregare nello Spirito Santo. Perché nessuno può pregare? Nessuno può più pregare nello Spirito Santo perché il cristiano non può più dimorare in Cristo. Perché</w:t>
      </w:r>
      <w:r w:rsidR="0045474D" w:rsidRPr="0077370E">
        <w:rPr>
          <w:rFonts w:ascii="Arial" w:eastAsia="Times New Roman" w:hAnsi="Arial" w:cs="Times New Roman"/>
          <w:bCs/>
          <w:kern w:val="0"/>
          <w:sz w:val="24"/>
          <w:szCs w:val="20"/>
          <w:lang w:eastAsia="it-IT"/>
          <w14:ligatures w14:val="none"/>
        </w:rPr>
        <w:t xml:space="preserve"> </w:t>
      </w:r>
      <w:r w:rsidRPr="0077370E">
        <w:rPr>
          <w:rFonts w:ascii="Arial" w:eastAsia="Times New Roman" w:hAnsi="Arial" w:cs="Times New Roman"/>
          <w:bCs/>
          <w:kern w:val="0"/>
          <w:sz w:val="24"/>
          <w:szCs w:val="20"/>
          <w:lang w:eastAsia="it-IT"/>
          <w14:ligatures w14:val="none"/>
        </w:rPr>
        <w:t>non può più dimorare in Cristo? Perché non possiede più la verità di Cristo. Perché non possiede più la verità di Cristo? Perché ha ridotto in menzogna tutta la verità del suo Salvatore e Redentore. Oggi il cristiano non è più discepolo del vero Cristo di Dio. Il suo Cristo è un idolo, una invenzione dei suoi pensieri, un frutto della sua mente.</w:t>
      </w:r>
    </w:p>
    <w:p w14:paraId="7B71B042"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Oggi Cristo Gesù e neanche l’uomo viene predicato dalla purissima verità soprannaturale, oggettiva, universale, eterna, incarnata. Si predica Cristo dalla sua purissima verità, imitando lo stile dell’Apostolo Paolo. Prima lui annuncia Cristo, sia nella purezza della sua verità eterna, divina, umana e sia anche nella completezza della sua Parola e della sua opera. Annunciato Cristo in ogni suo mistero, rivela ai discepoli come ci si conforma a Cristo Gesù.</w:t>
      </w:r>
    </w:p>
    <w:p w14:paraId="5383C81D" w14:textId="56809656"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Oggi noi non abbiamo più una fede da edificare. Ci manca il modello che è Cristo Gesù. Stiamo edificando una fede senza mistero e di conseguenza anche la </w:t>
      </w:r>
      <w:r w:rsidRPr="0077370E">
        <w:rPr>
          <w:rFonts w:ascii="Arial" w:eastAsia="Times New Roman" w:hAnsi="Arial" w:cs="Times New Roman"/>
          <w:bCs/>
          <w:kern w:val="0"/>
          <w:sz w:val="24"/>
          <w:szCs w:val="20"/>
          <w:lang w:eastAsia="it-IT"/>
          <w14:ligatures w14:val="none"/>
        </w:rPr>
        <w:lastRenderedPageBreak/>
        <w:t>morale è senza il mistero. È una morale senza il mistero del Padre, senza il mistero di Cristo Gesù, senza il mistero dello Spirito Santo, senza il mistero della Chiesa, senza il mistero della Divina Rivelazione, senza il mistero della nostra unità e comunione nel corpo di Cristo. Quella che oggi si sente predicare non è</w:t>
      </w:r>
      <w:r w:rsidR="0045474D" w:rsidRPr="0077370E">
        <w:rPr>
          <w:rFonts w:ascii="Arial" w:eastAsia="Times New Roman" w:hAnsi="Arial" w:cs="Times New Roman"/>
          <w:bCs/>
          <w:kern w:val="0"/>
          <w:sz w:val="24"/>
          <w:szCs w:val="20"/>
          <w:lang w:eastAsia="it-IT"/>
          <w14:ligatures w14:val="none"/>
        </w:rPr>
        <w:t xml:space="preserve"> </w:t>
      </w:r>
      <w:r w:rsidRPr="0077370E">
        <w:rPr>
          <w:rFonts w:ascii="Arial" w:eastAsia="Times New Roman" w:hAnsi="Arial" w:cs="Times New Roman"/>
          <w:bCs/>
          <w:kern w:val="0"/>
          <w:sz w:val="24"/>
          <w:szCs w:val="20"/>
          <w:lang w:eastAsia="it-IT"/>
          <w14:ligatures w14:val="none"/>
        </w:rPr>
        <w:t>neanche una morale che rispetta il mistero dell’uomo creato ad immagine di Dio. Questa morale è una morale che mai potrà rispettare il mistero della nuova generazione e della partecipazione della divina natura.</w:t>
      </w:r>
    </w:p>
    <w:p w14:paraId="01A0EF5C" w14:textId="0D41B73B"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Se la morale della Divina Rivelazione è dire all’uomo come dovrà edificarsi come vero uomo nell’Uomo Vero che è Cristo Gesù, se non annunciamo la verità di Cristo Gesù e non mostriamo compiuto o mentre si compie il suo mistero in noi, mai un uomo potrà edificare se stesso come vero uomo. Avendo noi oggi abolito il mistero di Dio Padre, non posiamo edificare noi stessi sulla verità di creazione. Avendo noi tolto Cristo Gesù come fondamento unico della nostra fede, non possiamo edificarsi ad immagine del suo mistero di morte e di risurrezione. Avendo rinnegato lo Spirito Santo, nessun mistero possiamo realizzare, perché manca Colui che è preposto a edificare noi in ogni mistero che è essenza</w:t>
      </w:r>
      <w:r w:rsidR="0045474D" w:rsidRPr="0077370E">
        <w:rPr>
          <w:rFonts w:ascii="Arial" w:eastAsia="Times New Roman" w:hAnsi="Arial" w:cs="Times New Roman"/>
          <w:bCs/>
          <w:kern w:val="0"/>
          <w:sz w:val="24"/>
          <w:szCs w:val="20"/>
          <w:lang w:eastAsia="it-IT"/>
          <w14:ligatures w14:val="none"/>
        </w:rPr>
        <w:t xml:space="preserve"> </w:t>
      </w:r>
      <w:r w:rsidRPr="0077370E">
        <w:rPr>
          <w:rFonts w:ascii="Arial" w:eastAsia="Times New Roman" w:hAnsi="Arial" w:cs="Times New Roman"/>
          <w:bCs/>
          <w:kern w:val="0"/>
          <w:sz w:val="24"/>
          <w:szCs w:val="20"/>
          <w:lang w:eastAsia="it-IT"/>
          <w14:ligatures w14:val="none"/>
        </w:rPr>
        <w:t>e sostanza del mistero di ogni uomo.</w:t>
      </w:r>
    </w:p>
    <w:p w14:paraId="160B4257" w14:textId="198BD4D2"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Oggi stiamo assistendo ad una morale fatta di parole vane. Queste parole vane sono tutte finalizzate a costruire, lasciando l’uomo nel peccato, un umanesimo terreno, misero umanesimo terreno. Invece il cristiano è chiamato a costruire un umanesimo di trascendenza, un umanesimo soprannaturale, un umanesimo cristologico, pneumatologico, teologico, ecclesiologico, escatologico, divino, sempre in Cristo, con Cristo, per Cristo.</w:t>
      </w:r>
      <w:r w:rsidR="0045474D" w:rsidRPr="0077370E">
        <w:rPr>
          <w:rFonts w:ascii="Arial" w:eastAsia="Times New Roman" w:hAnsi="Arial" w:cs="Times New Roman"/>
          <w:kern w:val="0"/>
          <w:sz w:val="24"/>
          <w:szCs w:val="20"/>
          <w:lang w:eastAsia="it-IT"/>
          <w14:ligatures w14:val="none"/>
        </w:rPr>
        <w:t xml:space="preserve"> </w:t>
      </w:r>
    </w:p>
    <w:p w14:paraId="48FCB3A3"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Cristo è l’Uomo Vero e ad immagine di Lui ci dobbiamo edificare. Questa è la nostra morale: un deposito divino di tutte le norme da osservare per edificarci come Uomini Veri nel solo Uomo Vero. Nessuno dica che questa morale è rigida. Non è più rigida della legge della fisica o della chimica. Un errore di calcolo e tutto un palazzo crolla. Poiché parliamo senza lo Spirito Santo, per questo accusiamo di rigidità coloro che costruiscono l’edificio cristiano osservando rigorosamente ogni regola. Non si vuole semplicemente che il nostro edificio si riduca in frantumi per l’inferno. </w:t>
      </w:r>
    </w:p>
    <w:p w14:paraId="218443C1"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Ecco ora la regola della vera misericordia che sempre deve governare ogni discepolo del Signore.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w:t>
      </w:r>
    </w:p>
    <w:p w14:paraId="6A280280"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w:t>
      </w:r>
      <w:r w:rsidRPr="0077370E">
        <w:rPr>
          <w:rFonts w:ascii="Arial" w:eastAsia="Times New Roman" w:hAnsi="Arial" w:cs="Times New Roman"/>
          <w:kern w:val="0"/>
          <w:sz w:val="24"/>
          <w:szCs w:val="20"/>
          <w:lang w:eastAsia="it-IT"/>
          <w14:ligatures w14:val="none"/>
        </w:rPr>
        <w:lastRenderedPageBreak/>
        <w:t xml:space="preserve">fanno che aiutarla a realizzare la sua vocazione e missione di essere nutrimento, vero nutrimento per tutto il corpo di Cristo. </w:t>
      </w:r>
    </w:p>
    <w:p w14:paraId="1BF4DBF8"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w:t>
      </w:r>
    </w:p>
    <w:p w14:paraId="1BA7690D" w14:textId="00273565"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 La coscienza dell’altro diviene per noi principio di retto comportamento. Ignorare la coscienza dell’altro ci fa cellule che recano molto danno alle altre cellule. All’istante smettiamo di essere cellule di vita per le altre cellule. Diveniamo cellule di morte.</w:t>
      </w:r>
      <w:r w:rsidR="0045474D" w:rsidRPr="0077370E">
        <w:rPr>
          <w:rFonts w:ascii="Arial" w:eastAsia="Times New Roman" w:hAnsi="Arial" w:cs="Times New Roman"/>
          <w:kern w:val="0"/>
          <w:sz w:val="24"/>
          <w:szCs w:val="20"/>
          <w:lang w:eastAsia="it-IT"/>
          <w14:ligatures w14:val="none"/>
        </w:rPr>
        <w:t xml:space="preserve"> </w:t>
      </w:r>
      <w:r w:rsidRPr="0077370E">
        <w:rPr>
          <w:rFonts w:ascii="Arial" w:eastAsia="Times New Roman" w:hAnsi="Arial" w:cs="Times New Roman"/>
          <w:kern w:val="0"/>
          <w:sz w:val="24"/>
          <w:szCs w:val="20"/>
          <w:lang w:eastAsia="it-IT"/>
          <w14:ligatures w14:val="none"/>
        </w:rPr>
        <w:t>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w:t>
      </w:r>
    </w:p>
    <w:p w14:paraId="0075D4CB"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Questa regola – morire noi per essere nutrimento di vita per le altre cellule – obbliga sempre. Mai viene meno. Basta a volte anche una sola parola insipiente, stolta, poco luminosa, frutto del male che c’è nel nostro cuore, e possiamo perdere uno per il quale Cristo è morto. Ecco perché non tutto è lecito e non tutto si può fare. Sulla scandalo dei deboli e dei piccoli ecco un insegnamento che viene dalla vita di Cristo Signore. 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w:t>
      </w:r>
    </w:p>
    <w:p w14:paraId="437124A5"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Ecco ancora dove risiede la grandezza dell’Apostolo Paolo: lui, uomo pieno di grazia e di Spirito Santo, sostituisce 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 Incontriamo un indeciso sulla nostra via, una persona incapace di discernere? A quest’uomo dobbiamo manifestare tutto l’amore del Padre, lasciandoci aiutare dalla sapienza dello Spirito Santo. Il supremo bene di un nostro fratello vale anche tutta la nostra vita. Questa è la misericordia che ci </w:t>
      </w:r>
      <w:r w:rsidRPr="0077370E">
        <w:rPr>
          <w:rFonts w:ascii="Arial" w:eastAsia="Times New Roman" w:hAnsi="Arial" w:cs="Times New Roman"/>
          <w:kern w:val="0"/>
          <w:sz w:val="24"/>
          <w:szCs w:val="20"/>
          <w:lang w:eastAsia="it-IT"/>
          <w14:ligatures w14:val="none"/>
        </w:rPr>
        <w:lastRenderedPageBreak/>
        <w:t xml:space="preserve">chiede l’apostolo Giuda. A questa misericordia tutti dobbiamo obbedire. Ama chi la vive. Chi non la vive non ama. Non c’è amore in un cuore che non dona vita ai suoi fratelli. </w:t>
      </w:r>
    </w:p>
    <w:p w14:paraId="6697B0EC" w14:textId="319E6124"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Dalla nostra rivelazione neotestamentaria sappiamo che quanti sono privi della saggezza, dell’intelligenza, della scienza nello Spirito Santo necessarie perché in ogni istante della loro vita possano discernere il bene, il meglio, l’ottimo per camminare sulla via della divina volontà, seguendo la purissima verità dello Spirito Santo, sono detti indecisi. Ora è cosa giusta che ci chiediamo: perché gli indecisi vanno salvati strappandoli dal fuoco? Vanno salvati strappandoli dal fuoco, perché basta una sola indecisione nel giusto discernimento e già ci si trova nel fuoco della perdizione eterna. Basta un solo attimo di indecisione e si può cadere in degli orrendi peccati che aprono la porta verso la morte. Eva ebbe solo un dialogo che è durato un momento con il serpente. Un suo discernimento errato, uno solo è bastato, ed è stata la morte per l’intera umanità. Naturalmente all’indecisione di Eva si aggiunge anche l’indecisione di Adamo. Se Adamo fosse stato deciso, risoluto e</w:t>
      </w:r>
      <w:r w:rsidR="0045474D" w:rsidRPr="0077370E">
        <w:rPr>
          <w:rFonts w:ascii="Arial" w:eastAsia="Times New Roman" w:hAnsi="Arial" w:cs="Times New Roman"/>
          <w:kern w:val="0"/>
          <w:sz w:val="24"/>
          <w:szCs w:val="20"/>
          <w:lang w:eastAsia="it-IT"/>
          <w14:ligatures w14:val="none"/>
        </w:rPr>
        <w:t xml:space="preserve"> </w:t>
      </w:r>
      <w:r w:rsidRPr="0077370E">
        <w:rPr>
          <w:rFonts w:ascii="Arial" w:eastAsia="Times New Roman" w:hAnsi="Arial" w:cs="Times New Roman"/>
          <w:kern w:val="0"/>
          <w:sz w:val="24"/>
          <w:szCs w:val="20"/>
          <w:lang w:eastAsia="it-IT"/>
          <w14:ligatures w14:val="none"/>
        </w:rPr>
        <w:t xml:space="preserve">forte, il peccato non avrebbe distrutto tutto il genere umano. L’uomo non sarebbe stato tolto dal giardino piantato dal Signore in Eden. </w:t>
      </w:r>
    </w:p>
    <w:p w14:paraId="646B3103"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Ecco dove ha condotto una decisione presa male. Basta una sola decisione di questo genere ed è la morte non per una sola persona, ma per il mondo intero. Adamo avrebbe dovuto strappare Eva dal fuoco della morte e non lo ha fatto. Ha invece lasciato che lui stesso fosse inghiottito dallo stesso fuoco. Se uno non strappa dal fuoco, dallo stesso fuoco potrebbe essere inghiottito. Sempre la misericordia verso gli altri si fa misericordia verso noi stessi. Questa verità mai va dimenticata. </w:t>
      </w:r>
    </w:p>
    <w:p w14:paraId="7F4433C7"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La storia è fatta di decisioni, ma anche di indecisioni. Una sola indecisione e potremmo trovarci nel fuoco del peccato e della morte. Ecco perché il fratello deve salvare il proprio fratello dalle sue indecisioni, strappandolo dal fuoco che ogni indecisione genera non solo per la sua vita, ma anche per la vita di ogni altro uomo. Strappare dal fuoco è grande carità. Anzi è somma carità. Noi oggi vediamo il mondo che è tutto consumato dal fuoco delle sue decisioni, ma soprattutto delle sue indecisioni e anche non decisione, e noi altro non facciamo che portare altra legna, ravvivando il fuoco perché tutto venga divorato da esso.</w:t>
      </w:r>
    </w:p>
    <w:p w14:paraId="76834483" w14:textId="4F400B30"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Ecco la religione che noi vogliamo oggi: Adorare un Dio che non prenda alcuna decisione. Vogliamo un Dio senza alcun intervento nella nostra storia. Vogliamo un Dio cieco, muto, sordo, non onnipotente, non santo, non giusto.</w:t>
      </w:r>
      <w:r w:rsidR="0045474D" w:rsidRPr="0077370E">
        <w:rPr>
          <w:rFonts w:ascii="Arial" w:eastAsia="Times New Roman" w:hAnsi="Arial" w:cs="Times New Roman"/>
          <w:kern w:val="0"/>
          <w:sz w:val="24"/>
          <w:szCs w:val="20"/>
          <w:lang w:eastAsia="it-IT"/>
          <w14:ligatures w14:val="none"/>
        </w:rPr>
        <w:t xml:space="preserve"> </w:t>
      </w:r>
      <w:r w:rsidRPr="0077370E">
        <w:rPr>
          <w:rFonts w:ascii="Arial" w:eastAsia="Times New Roman" w:hAnsi="Arial" w:cs="Times New Roman"/>
          <w:kern w:val="0"/>
          <w:sz w:val="24"/>
          <w:szCs w:val="20"/>
          <w:lang w:eastAsia="it-IT"/>
          <w14:ligatures w14:val="none"/>
        </w:rPr>
        <w:t>Vogliamo semplicemente un Dio senza alcuna relazione di verità e di giustizia con gli uomini. Vogliamo un Dio non Dio.</w:t>
      </w:r>
      <w:r w:rsidR="0045474D" w:rsidRPr="0077370E">
        <w:rPr>
          <w:rFonts w:ascii="Arial" w:eastAsia="Times New Roman" w:hAnsi="Arial" w:cs="Times New Roman"/>
          <w:kern w:val="0"/>
          <w:sz w:val="24"/>
          <w:szCs w:val="20"/>
          <w:lang w:eastAsia="it-IT"/>
          <w14:ligatures w14:val="none"/>
        </w:rPr>
        <w:t xml:space="preserve"> </w:t>
      </w:r>
      <w:r w:rsidRPr="0077370E">
        <w:rPr>
          <w:rFonts w:ascii="Arial" w:eastAsia="Times New Roman" w:hAnsi="Arial" w:cs="Times New Roman"/>
          <w:kern w:val="0"/>
          <w:sz w:val="24"/>
          <w:szCs w:val="20"/>
          <w:lang w:eastAsia="it-IT"/>
          <w14:ligatures w14:val="none"/>
        </w:rPr>
        <w:t>Ma anche vogliamo un Dio che trasformi la storia del nostro peccato in storia di benedizione, la storia di guerra in storia di pace, la storia di male in storia di bene.</w:t>
      </w:r>
      <w:r w:rsidR="0045474D" w:rsidRPr="0077370E">
        <w:rPr>
          <w:rFonts w:ascii="Arial" w:eastAsia="Times New Roman" w:hAnsi="Arial" w:cs="Times New Roman"/>
          <w:kern w:val="0"/>
          <w:sz w:val="24"/>
          <w:szCs w:val="20"/>
          <w:lang w:eastAsia="it-IT"/>
          <w14:ligatures w14:val="none"/>
        </w:rPr>
        <w:t xml:space="preserve"> </w:t>
      </w:r>
      <w:r w:rsidRPr="0077370E">
        <w:rPr>
          <w:rFonts w:ascii="Arial" w:eastAsia="Times New Roman" w:hAnsi="Arial" w:cs="Times New Roman"/>
          <w:kern w:val="0"/>
          <w:sz w:val="24"/>
          <w:szCs w:val="20"/>
          <w:lang w:eastAsia="it-IT"/>
          <w14:ligatures w14:val="none"/>
        </w:rPr>
        <w:t>Vogliamo un Dio che sempre scenda a riparare i danni della nostra malvagità e cattiveria, della nostra empietà e immoralità.</w:t>
      </w:r>
      <w:r w:rsidR="0045474D" w:rsidRPr="0077370E">
        <w:rPr>
          <w:rFonts w:ascii="Arial" w:eastAsia="Times New Roman" w:hAnsi="Arial" w:cs="Times New Roman"/>
          <w:kern w:val="0"/>
          <w:sz w:val="24"/>
          <w:szCs w:val="20"/>
          <w:lang w:eastAsia="it-IT"/>
          <w14:ligatures w14:val="none"/>
        </w:rPr>
        <w:t xml:space="preserve"> </w:t>
      </w:r>
      <w:r w:rsidRPr="0077370E">
        <w:rPr>
          <w:rFonts w:ascii="Arial" w:eastAsia="Times New Roman" w:hAnsi="Arial" w:cs="Times New Roman"/>
          <w:kern w:val="0"/>
          <w:sz w:val="24"/>
          <w:szCs w:val="20"/>
          <w:lang w:eastAsia="it-IT"/>
          <w14:ligatures w14:val="none"/>
        </w:rPr>
        <w:t xml:space="preserve">Così noi distruggiamo e Lui ripara. </w:t>
      </w:r>
    </w:p>
    <w:p w14:paraId="24E85319"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Questo non Dio che vogliamo, ci sta inducendo ad odiare il vero Dio, il Dio che si è a noi rivelato nella storia dell’umanità e che ogni giorno attesta che tutto è nelle sue mani e che nulla è nelle mani degli uomini, se non il peccato che sta </w:t>
      </w:r>
      <w:r w:rsidRPr="0077370E">
        <w:rPr>
          <w:rFonts w:ascii="Arial" w:eastAsia="Times New Roman" w:hAnsi="Arial" w:cs="Times New Roman"/>
          <w:kern w:val="0"/>
          <w:sz w:val="24"/>
          <w:szCs w:val="20"/>
          <w:lang w:eastAsia="it-IT"/>
          <w14:ligatures w14:val="none"/>
        </w:rPr>
        <w:lastRenderedPageBreak/>
        <w:t xml:space="preserve">distruggendo l’intera umanità. La rivelazione proprio questo ci dice: il Signore governa la nostra storia e sempre lui interviene per raddrizzarla. Chi ha gli occhi dello Spirito Santo vede il raddrizzamento operato dal Signore e si converte. Chi invece è cieco e miope pensa che tutto è dagli uomini. Vedere la storia esclusivamente nelle mani degli uomini è vera idolatria. </w:t>
      </w:r>
    </w:p>
    <w:p w14:paraId="7FC8A325" w14:textId="25292C46"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Il vero problema che oggi l’uomo deve risolvere non è antropologico, non è ecologico, non è finanziario, non è economico, non è né di guerra e né di pace. Il vero problema è teologico, è soteriologico, è cristologico, è pneumatologico ed è anche ecclesiologico. Finché l’uomo – e soprattutto il cristiano – adorerà un falso Dio, sempre edificherà sulla terra un falso uomo. Avendo oggi il cristiano edificato un falso Dio, ha anche edificato un falso uomo. Ha edificato un falso Dio perché ha edificato un falso</w:t>
      </w:r>
      <w:r w:rsidR="0045474D" w:rsidRPr="0077370E">
        <w:rPr>
          <w:rFonts w:ascii="Arial" w:eastAsia="Times New Roman" w:hAnsi="Arial" w:cs="Times New Roman"/>
          <w:kern w:val="0"/>
          <w:sz w:val="24"/>
          <w:szCs w:val="20"/>
          <w:lang w:eastAsia="it-IT"/>
          <w14:ligatures w14:val="none"/>
        </w:rPr>
        <w:t xml:space="preserve"> </w:t>
      </w:r>
      <w:r w:rsidRPr="0077370E">
        <w:rPr>
          <w:rFonts w:ascii="Arial" w:eastAsia="Times New Roman" w:hAnsi="Arial" w:cs="Times New Roman"/>
          <w:kern w:val="0"/>
          <w:sz w:val="24"/>
          <w:szCs w:val="20"/>
          <w:lang w:eastAsia="it-IT"/>
          <w14:ligatures w14:val="none"/>
        </w:rPr>
        <w:t xml:space="preserve">Cristo, un falso Spirito Santo, una falsa Chiesa. Se il cristiano non riprende la sua purissima verità sul solo Dio vivo e vero che è il Padre del Signore nostro Gesù Cristo, sempre lavorerà per edificare un falso uomo. </w:t>
      </w:r>
    </w:p>
    <w:p w14:paraId="4F27C411"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Questo oggi è divenuto impossibile, avendo il cristiano dichiarato veri tutti i falsi Dèi che vengono adorati in questo mondo e nello steso tempo ha dichiarato falso il solo ed unico vero Dio che è il Padre del Signore nostro Gesù Cristo. Abominio e nefandezza più grandi non esistono sulla nostra terra. Di questa nefandezza e di questo abominio responsabile è solo il cristiano. </w:t>
      </w:r>
    </w:p>
    <w:p w14:paraId="4399A34E"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La non decisione del cristiano di dichiarare che solo il Padre del Signore nostro Gesù Cristo è il solo Dio vivo e vero, il solo Creatore del cielo e della terra, il solo che ha in mano le chiavi della storia e queste chiavi le ha consegnate al Figlio suo, sta gettando il mondo intero nel fuoco della falsità, della menzogna, dell’inganno, delle tenebre. Una sola indecisione è bastata e l’inferno sta divorando la nostra umanità. </w:t>
      </w:r>
    </w:p>
    <w:p w14:paraId="781ACD16"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Oggi il cristiano ha perso la verità del timore del Signore. Non sa che il timore del Signore è purissima fede nel compimento di ogni Parola pronunciata dal Padre e da Cristo Gesù. Si compie ogni loro Parola da loro data e scritta per mezzo del suo Santo e degli agiografi dello Spirito Santo nei Sacri Testi sia dell’Antico che del Nuovo Testamento. Ma si compie anche ogni Parola che il Signore rivolge ad ogni singola persona che vive sulla nostra terra. Nessuna Parola riferita ad una singola persona è di Dio se contraddice anche una sola Parola di quelle scritte nei Sacri Testi. </w:t>
      </w:r>
    </w:p>
    <w:p w14:paraId="373AB875"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Ecco allora la ragione per cui dobbiamo avere compassione con timore: la compassione deve essere nel purissimo rispetto della verità, di tutta la verità di ogni Parola contenuta nei Sacri Testi. A nulla serve una compassione che tradisce, rinnega, cancella, mette da parte, trasforma, modifica, altera la verità contenuta nella Parola a noi data dal nostro Dio per la nostra salvezza. Non sarebbe vera compassione e di conseguenza non sarebbe compassione per la salvezza nella conversione dei fratelli.</w:t>
      </w:r>
    </w:p>
    <w:p w14:paraId="62C336E5" w14:textId="4B2C8AB6"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C’è pertanto una compassione giusta, vera, santa e c’è una compassione iniqua, ingiusta, peccaminosa. Ogni azione del discepolo di Gesù è compassione. È </w:t>
      </w:r>
      <w:r w:rsidRPr="0077370E">
        <w:rPr>
          <w:rFonts w:ascii="Arial" w:eastAsia="Times New Roman" w:hAnsi="Arial" w:cs="Times New Roman"/>
          <w:kern w:val="0"/>
          <w:sz w:val="24"/>
          <w:szCs w:val="20"/>
          <w:lang w:eastAsia="it-IT"/>
          <w14:ligatures w14:val="none"/>
        </w:rPr>
        <w:lastRenderedPageBreak/>
        <w:t>compassione perché è sentire nella propria carne il peccato del mondo. È compassione perché è volontà risoluta e ferma di partecipare attraverso l'offerta della propria vita, nell'espletamento della specifica ministerialità, all'estirpazione del male dalla comunità degli uomini. 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soprannaturale, perché non invita alla conversione e alla fede al Vangelo.</w:t>
      </w:r>
      <w:r w:rsidR="0045474D" w:rsidRPr="0077370E">
        <w:rPr>
          <w:rFonts w:ascii="Arial" w:eastAsia="Times New Roman" w:hAnsi="Arial" w:cs="Times New Roman"/>
          <w:kern w:val="0"/>
          <w:sz w:val="24"/>
          <w:szCs w:val="20"/>
          <w:lang w:eastAsia="it-IT"/>
          <w14:ligatures w14:val="none"/>
        </w:rPr>
        <w:t xml:space="preserve"> </w:t>
      </w:r>
      <w:r w:rsidRPr="0077370E">
        <w:rPr>
          <w:rFonts w:ascii="Arial" w:eastAsia="Times New Roman" w:hAnsi="Arial" w:cs="Times New Roman"/>
          <w:kern w:val="0"/>
          <w:sz w:val="24"/>
          <w:szCs w:val="20"/>
          <w:lang w:eastAsia="it-IT"/>
          <w14:ligatures w14:val="none"/>
        </w:rPr>
        <w:t>È una compassione non giusta. È una misera compassione secondo il mondo.</w:t>
      </w:r>
    </w:p>
    <w:p w14:paraId="761DD996" w14:textId="77777777" w:rsidR="006D645E" w:rsidRPr="0077370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7370E">
        <w:rPr>
          <w:rFonts w:ascii="Arial" w:eastAsia="Times New Roman" w:hAnsi="Arial" w:cs="Times New Roman"/>
          <w:kern w:val="0"/>
          <w:sz w:val="24"/>
          <w:szCs w:val="20"/>
          <w:lang w:eastAsia="it-IT"/>
          <w14:ligatures w14:val="none"/>
        </w:rPr>
        <w:t xml:space="preserve">Quella di Gesù è invece compassione di vita vera, di speranza, di risurrezione, di vittoria, di eternità, di superamento di ogni falsità ed errore. È giusta compassione perché tende alla salvezza integrale dell'uomo: il corpo viene sanato, lo spirito illuminato di celeste e divina verità, l'anima rivestita di grazia e di Spirito Santo. Non è immorale lasciare l'altro nell'errore, nella confusione mentale, nell'equivoco, nell'eresia morale oltre che veritativa. </w:t>
      </w:r>
    </w:p>
    <w:p w14:paraId="72314CFF"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dell'empietà e nella dichiarazione di legittimità di una colpa grave commessa contro Dio e contro il prossimo. Ciò non vuole dire che bisogna essere senza carità nel riprendere coloro che sbagliano. La Scrittura, anche per la correzione del peccatore, vuole, anzi domanda la carità come suprema regola. 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w:t>
      </w:r>
    </w:p>
    <w:p w14:paraId="6863B610"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Bisogna sempre vigilare che non vi sia dialogo senza annunzio o che si presuma di annunziare senza dialogo, due forme che non conducono al ristabilimento della verità nell'uomo. Fine primario della missione è quello di riportare la verità nel cuore e la grazia nell'anima. Quando il dialogo non sfocia nell'annunzio, o l'annunzio senza il dialogo impedisce il conseguimento del fine primario, si è venuti meno al comandamento del Signore. La missione, da obbedienza e da dono, si fa "interferire e conferire", "interloquire e parlare", ma solo alla maniera umana, uomini con uomini, e non uomini inviati da parte di Dio per richiamare i propri fratelli all'obbedienza alla fede. </w:t>
      </w:r>
    </w:p>
    <w:p w14:paraId="544C8583"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L'opera della Chiesa deve essere costante formazione, educazione, aiuto a crescere in sapienza e grazia. Il resto è soprannaturale conseguenza di quel cuore nuovo e di quell'anima santificata che vive ed agisce nell'uomo. Ogni uomo e ogni sua manifestazione sociale, civile, culturale, morale, spirituale sono contrassegnati dal peccato: peccato originale, peccato attuale. Anche nella conoscenza della divina verità si intromette il peccato. Si pensi a tutte le forme di </w:t>
      </w:r>
      <w:r w:rsidRPr="0077370E">
        <w:rPr>
          <w:rFonts w:ascii="Arial" w:eastAsia="Times New Roman" w:hAnsi="Arial" w:cs="Times New Roman"/>
          <w:bCs/>
          <w:kern w:val="0"/>
          <w:sz w:val="24"/>
          <w:szCs w:val="20"/>
          <w:lang w:eastAsia="it-IT"/>
          <w14:ligatures w14:val="none"/>
        </w:rPr>
        <w:lastRenderedPageBreak/>
        <w:t xml:space="preserve">irreligiosità, di magia, di pratiche esoteriche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assoggetta agli istinti ciechi del cuore, che usa la religione per il compimento della propria volontà, anziché offrire la propria volontà per il compimento nella vita della verità rivelata. </w:t>
      </w:r>
    </w:p>
    <w:p w14:paraId="16AADC8B" w14:textId="4B10E77C"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La giusta compassione è opera di aperta condanna di ogni falsità e menzogna, di ogni tenebra e confusione morale. È anche illuminazione, chiarificazione, catechizzazione, addottrinamento, educazione nella divina saggezza, perché l'uomo si liberi dalla sua irrazionalità per compiere nella Chiesa il suo cammino di umanizzazione.</w:t>
      </w:r>
      <w:r w:rsidR="0045474D" w:rsidRPr="0077370E">
        <w:rPr>
          <w:rFonts w:ascii="Arial" w:eastAsia="Times New Roman" w:hAnsi="Arial" w:cs="Times New Roman"/>
          <w:bCs/>
          <w:kern w:val="0"/>
          <w:sz w:val="24"/>
          <w:szCs w:val="20"/>
          <w:lang w:eastAsia="it-IT"/>
          <w14:ligatures w14:val="none"/>
        </w:rPr>
        <w:t xml:space="preserve"> </w:t>
      </w:r>
      <w:r w:rsidRPr="0077370E">
        <w:rPr>
          <w:rFonts w:ascii="Arial" w:eastAsia="Times New Roman" w:hAnsi="Arial" w:cs="Times New Roman"/>
          <w:bCs/>
          <w:kern w:val="0"/>
          <w:sz w:val="24"/>
          <w:szCs w:val="20"/>
          <w:lang w:eastAsia="it-IT"/>
          <w14:ligatures w14:val="none"/>
        </w:rPr>
        <w:t xml:space="preserve">Un tempo la Chiesa era la vera madre che aiutava tutti a farsi veramente uomini, poiché essa era la madre esperta in umanità. Essa con la forza della sua verità e con il dono della grazia celeste liberava lo spirito dall'ignoranza e l'anima dall'errore e spirito ed anima risanati, elevati nella loro dignità, erano in grado di sviluppare tutte quelle potenzialità per l'elevazione spirituale dell'intero genere umano. </w:t>
      </w:r>
    </w:p>
    <w:p w14:paraId="33DB6DD4"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Oggi la Chiesa ha rinunciato a questa sua missione. Sta abbandonando ogni uomo al suo peccato, alla sua falsità, alla sua non conoscenza del vero suo Dio e Signore, suo vero Redentore e Salvatore, suo vero Datore della vita. Tutto questo sta accadendo perché la Chiesa stessa ha abbandonato la via della Parola e della Verità che è contenuta nella divin Parola. Sta accadendo perché la Chiesa ha voluto rivestirsi di compassione, ma senza nessun timore del Signore. </w:t>
      </w:r>
    </w:p>
    <w:p w14:paraId="041133BD"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Ad ogni cristiano l'obbligo di vivere l'unica compassione possibile, quella che il Signore ha insegnato e che va fino al dono della propria vita perché ognuno ritrovi la via del regno e ritorni nella casa del Padre. Oggi dobbiamo confessare la nostra compassione è falsa, menzognera, ipocrita, disgustosa. È una compassione finalizzata ad accogliere tutti nella casa di Dio, che è la sua Chiesa, senza alcuna conversione, sapendo che accogliere nella Chiesa non è accoglienza nel regno eterno di Dio. Non giova ad un uomo essere accolto oggi nella Chiesa e domani non accolto nel regno eterno. Oggi la nostra compassione a questo serve: a spalancare le porte della perdizione eterna al mondo intero. La nostra è compassione di peccato e non di grazia, di falsità e non di verità, di legalizzazione di ogni ingiustizia e non di purificazione dal peccato, dalla falsità, da ogni ingiustizia. È compassione falsa perché non aiuta l’uomo a indossare la veste bianca di Cristo Gesù. La nostra è una compassione senza il timore del Signore, senza la sua purissima verità. </w:t>
      </w:r>
    </w:p>
    <w:p w14:paraId="22FA8558" w14:textId="2A614822"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Ogni discepolo di Gesù oggi è condannato dalla Chiesa a vivere di falsa compassione. Perché è condannato? Perché non si deve più predicare Cristo Gesù e il suo Vangelo a tutte le genti. Perché nessuno potrà essere chiamato alla conversione e alla fede in Cristo. Perché il cristiano deve stare con l’altro uomo in fratellanza, mai in conversione. Perché ormai si predica che tutte le religioni sono vie di vera salvezza. Perché</w:t>
      </w:r>
      <w:r w:rsidR="0045474D" w:rsidRPr="0077370E">
        <w:rPr>
          <w:rFonts w:ascii="Arial" w:eastAsia="Times New Roman" w:hAnsi="Arial" w:cs="Times New Roman"/>
          <w:bCs/>
          <w:kern w:val="0"/>
          <w:sz w:val="24"/>
          <w:szCs w:val="20"/>
          <w:lang w:eastAsia="it-IT"/>
          <w14:ligatures w14:val="none"/>
        </w:rPr>
        <w:t xml:space="preserve"> </w:t>
      </w:r>
      <w:r w:rsidRPr="0077370E">
        <w:rPr>
          <w:rFonts w:ascii="Arial" w:eastAsia="Times New Roman" w:hAnsi="Arial" w:cs="Times New Roman"/>
          <w:bCs/>
          <w:kern w:val="0"/>
          <w:sz w:val="24"/>
          <w:szCs w:val="20"/>
          <w:lang w:eastAsia="it-IT"/>
          <w14:ligatures w14:val="none"/>
        </w:rPr>
        <w:t xml:space="preserve">si dice che la Chiesa non deve fare alcuna discriminazione tra chi segue e vive le vie della giustizia e della verità e </w:t>
      </w:r>
      <w:r w:rsidRPr="0077370E">
        <w:rPr>
          <w:rFonts w:ascii="Arial" w:eastAsia="Times New Roman" w:hAnsi="Arial" w:cs="Times New Roman"/>
          <w:bCs/>
          <w:kern w:val="0"/>
          <w:sz w:val="24"/>
          <w:szCs w:val="20"/>
          <w:lang w:eastAsia="it-IT"/>
          <w14:ligatures w14:val="none"/>
        </w:rPr>
        <w:lastRenderedPageBreak/>
        <w:t>colui che non le vive.</w:t>
      </w:r>
      <w:r w:rsidR="0045474D" w:rsidRPr="0077370E">
        <w:rPr>
          <w:rFonts w:ascii="Arial" w:eastAsia="Times New Roman" w:hAnsi="Arial" w:cs="Times New Roman"/>
          <w:bCs/>
          <w:kern w:val="0"/>
          <w:sz w:val="24"/>
          <w:szCs w:val="20"/>
          <w:lang w:eastAsia="it-IT"/>
          <w14:ligatures w14:val="none"/>
        </w:rPr>
        <w:t xml:space="preserve"> </w:t>
      </w:r>
      <w:r w:rsidRPr="0077370E">
        <w:rPr>
          <w:rFonts w:ascii="Arial" w:eastAsia="Times New Roman" w:hAnsi="Arial" w:cs="Times New Roman"/>
          <w:bCs/>
          <w:kern w:val="0"/>
          <w:sz w:val="24"/>
          <w:szCs w:val="20"/>
          <w:lang w:eastAsia="it-IT"/>
          <w14:ligatures w14:val="none"/>
        </w:rPr>
        <w:t xml:space="preserve">La Chiesa ormai si è trasformata in un frullatore. Tutti vuole mettere nel suo seno e tutti vuole frullare nel frullatore del pensiero del mondo, così che non si debba fare più alcuna distinzione. Siamo tutti senza alcuna identità. Quando non c’è vero invito alla conversione sempre la nostra compassione è falsa. La giusta compassione è solo quella che si vive nel timore del Signore. Vive di timore del Signore solo colui che obbedisce ad ogni Parola contenuta nei Libri Canonici della Scrittura Santa e ad ogni verità che viene a Lui dallo Spirito Santo. </w:t>
      </w:r>
    </w:p>
    <w:p w14:paraId="7FDA56D5"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Chi non obbedisce non vive nel timore del Signore, mai potrà avere giusta compassione per i suoi fratelli. La sua compassione è falsa, perché è lui falso discepolo di Gesù. È questa oggi la falsità del cristiano: anziché convertire il mondo a Dio, ha convertito Dio al mondo. Avendo convertito Dio, lo Spirito Santo, Cristo Gesù, la Chiesa al mondo, la compassione per lui è nel rispetto delle leggi del mondo che sono leggi tutte di giustificazione del peccato del mondo. Urge svegliarsi da questo sonno di morte. Urge che si ritorni a convertire il mondo a Dio Padre, convertendolo a Cristo Gesù, per lo Spirito Santo, nella sua Chiesa. </w:t>
      </w:r>
    </w:p>
    <w:p w14:paraId="76422FB9" w14:textId="77777777" w:rsidR="006D645E" w:rsidRPr="0077370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Cs/>
          <w:kern w:val="0"/>
          <w:sz w:val="24"/>
          <w:szCs w:val="24"/>
          <w:lang w:eastAsia="it-IT"/>
          <w14:ligatures w14:val="none"/>
        </w:rPr>
      </w:pPr>
      <w:r w:rsidRPr="0077370E">
        <w:rPr>
          <w:rFonts w:ascii="Arial" w:eastAsia="Times New Roman" w:hAnsi="Arial" w:cs="Arial"/>
          <w:bCs/>
          <w:kern w:val="0"/>
          <w:sz w:val="24"/>
          <w:szCs w:val="24"/>
          <w:lang w:eastAsia="it-IT"/>
          <w14:ligatures w14:val="none"/>
        </w:rPr>
        <w:t xml:space="preserve">Lo Spirito Santo per bocca dell’Apostolo Giuda ci chiede di stare lontano perfino dai vestiti, contaminati dal corpo di quanti hanno rinnegato il Signore. Questa norma apparentemente sembra severissima: si deve stare lontano perfino dai vestiti, contaminati dal loro corpo. Perché tanta apparente severità? Il peccato è in tutto simile alla lebbra. Basta anche un fugace contatto con questa malattia e subito essa contamina il nostro corpo. Anticamente qual era il rimedio più efficace? L’isolamento di quanti venivano colpiti dalla lebbra. </w:t>
      </w:r>
    </w:p>
    <w:p w14:paraId="642DC045"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Nella Prima Lettera ai Corinzi l’Apostolo Paolo chiede l’allontanamento dalla Comunità o Chiesa di Cristo Gesù dell’uomo immorale. Chiede questo allontanamento perché per lui l’immoralità anche di uno solo è simile a del lievito. Essa può fermentare di immoralità moltissime altre persone. Si allontana però in vista del pentimento e della conversione. Lo si riammette una volta convertito. La conversione è passaggio dal male nel purissimo bene. </w:t>
      </w:r>
    </w:p>
    <w:p w14:paraId="4A35FED7" w14:textId="682EBC94"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i/>
          <w:iCs/>
          <w:kern w:val="0"/>
          <w:sz w:val="24"/>
          <w:szCs w:val="20"/>
          <w:lang w:eastAsia="it-IT"/>
          <w14:ligatures w14:val="none"/>
        </w:rPr>
        <w:t xml:space="preserve">“Vi ho scritto di non mescolarvi con chi si dice fratello ed è immorale o avaro o idolatra o maldicente o ubriacone o ladro: con questi tali non dovete neanche mangiare insieme” (1Cor 5,.9-11). </w:t>
      </w:r>
      <w:r w:rsidRPr="0077370E">
        <w:rPr>
          <w:rFonts w:ascii="Arial" w:eastAsia="Times New Roman" w:hAnsi="Arial" w:cs="Times New Roman"/>
          <w:bCs/>
          <w:kern w:val="0"/>
          <w:sz w:val="24"/>
          <w:szCs w:val="20"/>
          <w:lang w:eastAsia="it-IT"/>
          <w14:ligatures w14:val="none"/>
        </w:rPr>
        <w:t>Perché questa regola – si direbbe oggi – così “discriminatoria”? Perché l’Apostolo Paolo</w:t>
      </w:r>
      <w:r w:rsidR="0045474D" w:rsidRPr="0077370E">
        <w:rPr>
          <w:rFonts w:ascii="Arial" w:eastAsia="Times New Roman" w:hAnsi="Arial" w:cs="Times New Roman"/>
          <w:bCs/>
          <w:kern w:val="0"/>
          <w:sz w:val="24"/>
          <w:szCs w:val="20"/>
          <w:lang w:eastAsia="it-IT"/>
          <w14:ligatures w14:val="none"/>
        </w:rPr>
        <w:t xml:space="preserve"> </w:t>
      </w:r>
      <w:r w:rsidRPr="0077370E">
        <w:rPr>
          <w:rFonts w:ascii="Arial" w:eastAsia="Times New Roman" w:hAnsi="Arial" w:cs="Times New Roman"/>
          <w:bCs/>
          <w:kern w:val="0"/>
          <w:sz w:val="24"/>
          <w:szCs w:val="20"/>
          <w:lang w:eastAsia="it-IT"/>
          <w14:ligatures w14:val="none"/>
        </w:rPr>
        <w:t>sa quanto è stretta la via che conduce nel regno eterno del Signore e sa anche con che grandi facilità essa si può smarrire, tentati da quelli che si dicono nostri fratelli di fede, che però non vivono secondo la fede. La salvezza eterna della propria anima vale più che un banchetto e più di un’amicizia con quanti non amano Cristo Gesù. Vale per tutti ricordare l’insegnamento del Siracide:</w:t>
      </w:r>
      <w:r w:rsidRPr="0077370E">
        <w:rPr>
          <w:rFonts w:ascii="Arial" w:eastAsia="Times New Roman" w:hAnsi="Arial" w:cs="Times New Roman"/>
          <w:bCs/>
          <w:i/>
          <w:iCs/>
          <w:kern w:val="0"/>
          <w:sz w:val="24"/>
          <w:szCs w:val="20"/>
          <w:lang w:eastAsia="it-IT"/>
          <w14:ligatures w14:val="none"/>
        </w:rPr>
        <w:t xml:space="preserve"> Chi maneggia la pece si sporca, chi frequenta il superbo diviene simile a lui (Sir 13,1).</w:t>
      </w:r>
      <w:r w:rsidRPr="0077370E">
        <w:rPr>
          <w:rFonts w:ascii="Arial" w:eastAsia="Times New Roman" w:hAnsi="Arial" w:cs="Times New Roman"/>
          <w:bCs/>
          <w:kern w:val="0"/>
          <w:sz w:val="24"/>
          <w:szCs w:val="20"/>
          <w:lang w:eastAsia="it-IT"/>
          <w14:ligatures w14:val="none"/>
        </w:rPr>
        <w:t xml:space="preserve"> </w:t>
      </w:r>
    </w:p>
    <w:p w14:paraId="147E6DE7" w14:textId="77777777" w:rsidR="006D645E" w:rsidRPr="0077370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7370E">
        <w:rPr>
          <w:rFonts w:ascii="Arial" w:eastAsia="Times New Roman" w:hAnsi="Arial" w:cs="Times New Roman"/>
          <w:bCs/>
          <w:kern w:val="0"/>
          <w:sz w:val="24"/>
          <w:szCs w:val="20"/>
          <w:lang w:eastAsia="it-IT"/>
          <w14:ligatures w14:val="none"/>
        </w:rPr>
        <w:t xml:space="preserve">Ecco perché dall’angelo i discepoli di Gesù sono invitati a uscire da Babilonia. Essi devono uscire allo stesso modo che Lot è uscito da Sodoma. Ma devono uscire prima di tutto con il loro spirito, la loro mente, il loro cuore. Essi non si devono inquinare con nessun peccato della grande città. Noi invece diciamo che è Babilonia che deve entrare nella Chiesa, così da trasformare la Chiesa in una </w:t>
      </w:r>
      <w:r w:rsidRPr="0077370E">
        <w:rPr>
          <w:rFonts w:ascii="Arial" w:eastAsia="Times New Roman" w:hAnsi="Arial" w:cs="Times New Roman"/>
          <w:bCs/>
          <w:kern w:val="0"/>
          <w:sz w:val="24"/>
          <w:szCs w:val="20"/>
          <w:lang w:eastAsia="it-IT"/>
          <w14:ligatures w14:val="none"/>
        </w:rPr>
        <w:lastRenderedPageBreak/>
        <w:t>grande Babilonia. Diciamo che non deve esserci più alcuna differenza tra Babilonia e Chiesa. Questo significa che non deve esserci più alcuna distinzione tra verità e falsità soprannaturali, tra moralità e immoralità soprannaturali, tra bene e male soprannaturali, tra giustizia e ingiustizia soprannaturali, tra segni umani e sacramenti cristiani, tra Dio e gli idoli, tra religione soprannaturale e religione umana, tra Parola che discende dal cielo e parola che sale dal cuore del drago e dal cuore della bestia, la cui sorgente è negli abissi dell’inferno, tra la Chiesa che è sempre dal cuore del Padre e la chiesa che è dal cuore di Satana per intenderci la chiesa fucsia, la chiesa arcobaleno, la chiesa circolare, la chiesa Zelig, la chiesa massonica, la chiesa atea, la chiesa governata dal Dio unico, la Chiesa senza la verità dei suoi misteri, perché senza la purissima verità del Padre e del Figlio e dello Spirito Santo, senza la verità della divina rivelazione. Quella chiesa nella quale al posto dello Spirito Santo si pone lo psicologo e al posto della grazia la negazione del peccato. Quella chiesa nella quale i divini misteri sono aboliti e al loro posto si celebra l’uomo senza Dio e contro Dio. Questa chiesa non è la nostra chiesa e mai lo potrà divenire. Mai lo potrà divenire perché per essa Dio non è il Signore dell’uomo e neanche il suo Giudice. Il Dio di questa chiesa neanche vale quanto una spauracchio in un campo di grano.</w:t>
      </w:r>
    </w:p>
    <w:p w14:paraId="514AEAB1" w14:textId="3E399264"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Noi rifiutiamo questa chiesa perché in essa l’uomo parla dalla sua ignoranza. Esprime giudizi spietati e sentenze amare dalla sua non conoscenza del mistero.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sta accanendo contro la Chiesa del Dio vivente con una veemenza così devastante mai conosciuta prima, svilendo e disprezzando la sua divina bellezza, facendo di essa uno strumento di solo male. La lingua ingannatrice</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non vede la Chiesa nel suo purissimo mistero di verità, santità, giustizia perfetta, altissima carità, grazia di salvezza. Non la vede nella sua soprannaturale e immortale essenza. Questa visione dal peccato dal proprio cuore è oggi di moltissimi figli della stessa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 Oggi si parla male della vera Chiesa per ragioni di volontà. Non la si vuole più dal pensiero di Cristo, la si vuole dal pensiero del mondo, che è pensiero di Satana e di ogni sua bestia. </w:t>
      </w:r>
    </w:p>
    <w:p w14:paraId="421A75D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Noi invece crediamo che la Chiesa una, santa, cattolica, apostolica è la sola </w:t>
      </w:r>
      <w:r w:rsidRPr="006D645E">
        <w:rPr>
          <w:rFonts w:ascii="Arial" w:eastAsia="Times New Roman" w:hAnsi="Arial" w:cs="Times New Roman"/>
          <w:i/>
          <w:iCs/>
          <w:kern w:val="0"/>
          <w:sz w:val="24"/>
          <w:szCs w:val="20"/>
          <w:lang w:eastAsia="it-IT"/>
          <w14:ligatures w14:val="none"/>
        </w:rPr>
        <w:t>“istituzione”</w:t>
      </w:r>
      <w:r w:rsidRPr="006D645E">
        <w:rPr>
          <w:rFonts w:ascii="Arial" w:eastAsia="Times New Roman" w:hAnsi="Arial" w:cs="Times New Roman"/>
          <w:kern w:val="0"/>
          <w:sz w:val="24"/>
          <w:szCs w:val="20"/>
          <w:lang w:eastAsia="it-IT"/>
          <w14:ligatures w14:val="none"/>
        </w:rPr>
        <w:t xml:space="preserve"> al mondo, che nella sua duplice natura divina e umana, in quanto Corpo di Cristo, è il solo baluardo della verità dell’uomo. È il solo sacramento per </w:t>
      </w:r>
      <w:r w:rsidRPr="006D645E">
        <w:rPr>
          <w:rFonts w:ascii="Arial" w:eastAsia="Times New Roman" w:hAnsi="Arial" w:cs="Times New Roman"/>
          <w:kern w:val="0"/>
          <w:sz w:val="24"/>
          <w:szCs w:val="20"/>
          <w:lang w:eastAsia="it-IT"/>
          <w14:ligatures w14:val="none"/>
        </w:rPr>
        <w:lastRenderedPageBreak/>
        <w:t>la vera sua umanizzazione. È il solo strumento attraverso il quale tutta la luce di Dio si riversa sulla terra. È la via obbligata perché ogni uomo ritorni ad essere se stesso e giunga fino alla sua completa perfezione. È la scala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C27CEBE"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Noi crediamo che 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su di essa lungo il corso degli anni. È il Signore che sempre rinnova la sua giovinezza come aquila e la fa svettare nei cieli della storia con sempre maggior vigore.</w:t>
      </w:r>
    </w:p>
    <w:p w14:paraId="6E32F86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Questa una, santa, cattolica, apostolica ha bisogno di me, di te, di noi, perché questa Chiesa sono io, sei tu, siamo noi. Di che cosa siamo debitori verso questa Chiesa? Delle nostra più grande santità e della nostra più grande verità.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46FABA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Sarei voce dell’inferno e mai sarei divenuto voce del cielo. </w:t>
      </w:r>
    </w:p>
    <w:p w14:paraId="3B182C3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Alla Vergine Maria rivolgo ora la mia preghiera.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w:t>
      </w:r>
      <w:r w:rsidRPr="006D645E">
        <w:rPr>
          <w:rFonts w:ascii="Arial" w:eastAsia="Times New Roman" w:hAnsi="Arial" w:cs="Times New Roman"/>
          <w:kern w:val="0"/>
          <w:sz w:val="24"/>
          <w:szCs w:val="20"/>
          <w:lang w:eastAsia="it-IT"/>
          <w14:ligatures w14:val="none"/>
        </w:rPr>
        <w:lastRenderedPageBreak/>
        <w:t>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Nessuno potrà ma amare i fratelli, se non attinge ogni amore nel tuo cuore, Santa Chiesa del Dio vivente.</w:t>
      </w:r>
    </w:p>
    <w:p w14:paraId="2964DC99"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18,5</w:t>
      </w:r>
      <w:r w:rsidRPr="006D645E">
        <w:rPr>
          <w:rFonts w:ascii="Arial" w:eastAsia="Times New Roman" w:hAnsi="Arial" w:cs="Arial"/>
          <w:spacing w:val="10"/>
          <w:kern w:val="0"/>
          <w:sz w:val="24"/>
          <w:szCs w:val="20"/>
          <w:lang w:eastAsia="it-IT"/>
          <w14:ligatures w14:val="none"/>
        </w:rPr>
        <w:t xml:space="preserve"> Perché i suoi peccati si sono accumulati fino al cielo e Dio si è ricordato delle sue iniquità. </w:t>
      </w:r>
      <w:r w:rsidRPr="006D645E">
        <w:rPr>
          <w:rFonts w:ascii="Arial" w:eastAsia="Times New Roman" w:hAnsi="Arial" w:cs="Arial"/>
          <w:kern w:val="0"/>
          <w:sz w:val="24"/>
          <w:szCs w:val="24"/>
          <w:lang w:val="la-Latn" w:eastAsia="it-IT"/>
          <w14:ligatures w14:val="none"/>
        </w:rPr>
        <w:t>Quoniam pervenerunt peccata eius usque ad caelum et recordatus est Deus iniquitatum eius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Óti ™koll»qhsan aÙtÁj aƒ ¡mart…ai ¥cri toà oÙranoà</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kaˆ ™mnhmÒneusen Ð qeÕj t¦ ¢dik»mata aÙtÁj.</w:t>
      </w:r>
    </w:p>
    <w:p w14:paraId="319977F0" w14:textId="77777777" w:rsidR="0077370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la causa per cui Babilonia la grande sarà distrutta: </w:t>
      </w:r>
      <w:r w:rsidRPr="006D645E">
        <w:rPr>
          <w:rFonts w:ascii="Arial" w:eastAsia="Times New Roman" w:hAnsi="Arial" w:cs="Arial"/>
          <w:i/>
          <w:iCs/>
          <w:spacing w:val="10"/>
          <w:kern w:val="0"/>
          <w:sz w:val="24"/>
          <w:szCs w:val="20"/>
          <w:lang w:eastAsia="it-IT"/>
          <w14:ligatures w14:val="none"/>
        </w:rPr>
        <w:t>“Perché i suoi peccati si sono accumulati fino al cielo e Dio si è ricordato delle due iniquità”</w:t>
      </w:r>
      <w:r w:rsidRPr="006D645E">
        <w:rPr>
          <w:rFonts w:ascii="Arial" w:eastAsia="Times New Roman" w:hAnsi="Arial" w:cs="Arial"/>
          <w:spacing w:val="10"/>
          <w:kern w:val="0"/>
          <w:sz w:val="24"/>
          <w:szCs w:val="20"/>
          <w:lang w:eastAsia="it-IT"/>
          <w14:ligatures w14:val="none"/>
        </w:rPr>
        <w:t xml:space="preserve">. A questo punto è necessaria un seria puntualizzazione. Ogni uomo è obbligato a vivere secondo la verità della sua natura, verità scritta da Dio nel suo essere e anche manifestata molte volte e in diversi modi attraverso la voce della sua coscienza. Se non vive secondo questa verità, lui è responsabile di tutte le violazioni sia contro la sua propria natura e sia contro ogni altra natura. Ogni uomo deve pertanto rispettare la verità della natura umana e la verità di tutta la creazione. Ogni ferita che infligge sia alla verità della sua umanità e sia alla verità dell’intera creazione è oltraggio, offesa, peccato contro il Creatore sia dell’uomo e di ogni altro essere sia visibile e invisibile chiamato all’esistenza dal Signore. </w:t>
      </w:r>
    </w:p>
    <w:p w14:paraId="2FD2C58C"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Chi dice queste cose non è un uomo. È lo Spirito Santo. Non è uno psicologo e neanche un antropologo. Chi parla è lo Spirito Santo e ogni parola dello Spirito Santo è purissima verità. Nella condanna della Babilonia la grande chi sta parlando è un angelo del cielo, non questo o quell’altro storico che analizza i fatti e poi dona il suo responso che è attinto dal suo cuore, che può essere anche cuore di Satana o della bestia. Chi parla è lo Spirito Santo e ogni Parola dello Spirito Santo è purissima verità. Lo Spirito Santo è verità eterna che illumina con la sua luce ogni verità creata. Se l’uomo viola la legge della sua natura, di questa violazione è responsabile sulla terra e nell’eternità. Ecco perché cadono tutte le nostre sofisticate motivazioni, oggi tutte tendenti a dichiarare l’inesistenza del peccato. La psicologia ma dovrà sostituire la Divina Rivelazione e mai la parola dello psicologo o dell’antropologo o del sociologo dovrà prendere il posto della Parola dello Spirito Santo. Sempre la parola dell’uomo dovrà aiutare ogni altro uomo ad entrare nella purissima verità dello Spirito del Signore. È verità eterna e secondo questa verità il Signore giudicherà la terra: ogni uomo è responsabile dinanzi a Dio e agli uomini di ogni violazione piccola o grande da lui compiuta contro la verità della sua natura. Per i credenti il giudizio è differente: per essi è per ogni violazione inferta sia alla legge della verità della natura e sia anche alla legge della verità della redenzione e della salvezza.</w:t>
      </w:r>
    </w:p>
    <w:p w14:paraId="43F14987"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18,6</w:t>
      </w:r>
      <w:r w:rsidRPr="006D645E">
        <w:rPr>
          <w:rFonts w:ascii="Arial" w:eastAsia="Times New Roman" w:hAnsi="Arial" w:cs="Arial"/>
          <w:spacing w:val="10"/>
          <w:kern w:val="0"/>
          <w:sz w:val="24"/>
          <w:szCs w:val="20"/>
          <w:lang w:eastAsia="it-IT"/>
          <w14:ligatures w14:val="none"/>
        </w:rPr>
        <w:t xml:space="preserve"> Ripagàtela con la sua stessa moneta, retribuitela con il doppio dei suoi misfatti. Versàtele doppia misura nella coppa in cui beveva. </w:t>
      </w:r>
      <w:r w:rsidRPr="006D645E">
        <w:rPr>
          <w:rFonts w:ascii="Arial" w:eastAsia="Times New Roman" w:hAnsi="Arial" w:cs="Arial"/>
          <w:kern w:val="0"/>
          <w:sz w:val="24"/>
          <w:szCs w:val="24"/>
          <w:lang w:val="la-Latn" w:eastAsia="it-IT"/>
          <w14:ligatures w14:val="none"/>
        </w:rPr>
        <w:t xml:space="preserve">Reddite </w:t>
      </w:r>
      <w:r w:rsidRPr="006D645E">
        <w:rPr>
          <w:rFonts w:ascii="Arial" w:eastAsia="Times New Roman" w:hAnsi="Arial" w:cs="Arial"/>
          <w:kern w:val="0"/>
          <w:sz w:val="24"/>
          <w:szCs w:val="24"/>
          <w:lang w:val="la-Latn" w:eastAsia="it-IT"/>
          <w14:ligatures w14:val="none"/>
        </w:rPr>
        <w:lastRenderedPageBreak/>
        <w:t>illi sicut ipsa reddidit et duplicate duplicia secundum opera eius in poculo quo miscuit miscite illi duplum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¢pÒdote aÙtÍ æj kaˆ aÙt¾ ¢pšdwken</w:t>
      </w:r>
      <w:r w:rsidRPr="006D645E">
        <w:rPr>
          <w:rFonts w:ascii="Greek" w:eastAsia="Times New Roman" w:hAnsi="Greek" w:cs="Greek"/>
          <w:kern w:val="0"/>
          <w:sz w:val="26"/>
          <w:szCs w:val="26"/>
          <w:lang w:eastAsia="it-IT"/>
          <w14:ligatures w14:val="none"/>
        </w:rPr>
        <w:t xml:space="preserve"> kaˆ diplèsate t¦ dipl© kat¦ t¦ œrga aÙtÁj, ™n tù pothr…J ú ™kšrasen ker£sate aÙtÍ diploàn, </w:t>
      </w:r>
    </w:p>
    <w:p w14:paraId="1A9E8654" w14:textId="77777777" w:rsidR="006D645E" w:rsidRPr="0077370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la pena sanzionata per il tempo. A questa pena si aggiunge la pena per l’eternità. Vi è però una differenza per l’una e per l’altra pena. Per la Babilonia la grande è decretata la sua distr</w:t>
      </w:r>
      <w:r w:rsidRPr="0077370E">
        <w:rPr>
          <w:rFonts w:ascii="Arial" w:eastAsia="Times New Roman" w:hAnsi="Arial" w:cs="Arial"/>
          <w:spacing w:val="10"/>
          <w:kern w:val="0"/>
          <w:sz w:val="24"/>
          <w:szCs w:val="20"/>
          <w:lang w:eastAsia="it-IT"/>
          <w14:ligatures w14:val="none"/>
        </w:rPr>
        <w:t xml:space="preserve">uzione: </w:t>
      </w:r>
      <w:r w:rsidRPr="0077370E">
        <w:rPr>
          <w:rFonts w:ascii="Arial" w:eastAsia="Times New Roman" w:hAnsi="Arial" w:cs="Arial"/>
          <w:i/>
          <w:iCs/>
          <w:spacing w:val="10"/>
          <w:kern w:val="0"/>
          <w:sz w:val="24"/>
          <w:szCs w:val="20"/>
          <w:lang w:eastAsia="it-IT"/>
          <w14:ligatures w14:val="none"/>
        </w:rPr>
        <w:t>“Ripagatela con la sua stessa moneta, retribuitela con il doppio dei suoi misfatti. Versàtele doppia misura nella coppa in cui beveva”</w:t>
      </w:r>
      <w:r w:rsidRPr="0077370E">
        <w:rPr>
          <w:rFonts w:ascii="Arial" w:eastAsia="Times New Roman" w:hAnsi="Arial" w:cs="Arial"/>
          <w:spacing w:val="10"/>
          <w:kern w:val="0"/>
          <w:sz w:val="24"/>
          <w:szCs w:val="20"/>
          <w:lang w:eastAsia="it-IT"/>
          <w14:ligatures w14:val="none"/>
        </w:rPr>
        <w:t xml:space="preserve">. Questa pena è per l’intera città e l’intero regno. Si tratta però di pena universale nel tempo. Riguardo invece alla pena eterna, ogni singola persona sarà giudicata da Dio in relazione ai peccati personali commessi. La pena eterna differisce da persona a persona, perché il peccato differisce da persona a persona. Sul giusto giudizio ecco quanto già abbiamo già scritto. In questa circostanza acquisisce un valore aggiunto. Ci aiuta ad entrare a vedere ogni cosa con gli occhi dello Spirito Santo. Oggi questi occhi ha perso l’uomo. Al suo posto ha assunto gli occhi di Satana assieme alla mente di lui e tutto vede con gli occhi di Satana e tutto giudica con la sua mente: </w:t>
      </w:r>
      <w:r w:rsidRPr="0077370E">
        <w:rPr>
          <w:rFonts w:ascii="Arial" w:eastAsia="Times New Roman" w:hAnsi="Arial" w:cs="Arial"/>
          <w:i/>
          <w:iCs/>
          <w:spacing w:val="10"/>
          <w:kern w:val="0"/>
          <w:sz w:val="24"/>
          <w:szCs w:val="20"/>
          <w:lang w:eastAsia="it-IT"/>
          <w14:ligatures w14:val="none"/>
        </w:rPr>
        <w:t>Giudicate con giusto giudizio.</w:t>
      </w:r>
    </w:p>
    <w:p w14:paraId="4E940687"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FCB43DC"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53F70817" w14:textId="4001530C"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P</w:t>
      </w:r>
      <w:r w:rsidR="0077370E" w:rsidRPr="006D645E">
        <w:rPr>
          <w:rFonts w:ascii="Arial" w:eastAsia="Times New Roman" w:hAnsi="Arial" w:cs="Times New Roman"/>
          <w:b/>
          <w:kern w:val="0"/>
          <w:sz w:val="24"/>
          <w:szCs w:val="20"/>
          <w:lang w:eastAsia="it-IT"/>
          <w14:ligatures w14:val="none"/>
        </w:rPr>
        <w:t>rimo principio</w:t>
      </w:r>
      <w:r w:rsidRPr="006D645E">
        <w:rPr>
          <w:rFonts w:ascii="Arial" w:eastAsia="Times New Roman" w:hAnsi="Arial" w:cs="Times New Roman"/>
          <w:bCs/>
          <w:kern w:val="0"/>
          <w:sz w:val="24"/>
          <w:szCs w:val="20"/>
          <w:lang w:eastAsia="it-IT"/>
          <w14:ligatures w14:val="none"/>
        </w:rPr>
        <w:t xml:space="preserve">: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w:t>
      </w:r>
      <w:r w:rsidRPr="006D645E">
        <w:rPr>
          <w:rFonts w:ascii="Arial" w:eastAsia="Times New Roman" w:hAnsi="Arial" w:cs="Times New Roman"/>
          <w:bCs/>
          <w:kern w:val="0"/>
          <w:sz w:val="24"/>
          <w:szCs w:val="20"/>
          <w:lang w:eastAsia="it-IT"/>
          <w14:ligatures w14:val="none"/>
        </w:rPr>
        <w:lastRenderedPageBreak/>
        <w:t>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46FE4AE6" w14:textId="4222C8CE"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S</w:t>
      </w:r>
      <w:r w:rsidR="0077370E" w:rsidRPr="006D645E">
        <w:rPr>
          <w:rFonts w:ascii="Arial" w:eastAsia="Times New Roman" w:hAnsi="Arial" w:cs="Times New Roman"/>
          <w:b/>
          <w:kern w:val="0"/>
          <w:sz w:val="24"/>
          <w:szCs w:val="20"/>
          <w:lang w:eastAsia="it-IT"/>
          <w14:ligatures w14:val="none"/>
        </w:rPr>
        <w:t>econdo principio</w:t>
      </w:r>
      <w:r w:rsidRPr="006D645E">
        <w:rPr>
          <w:rFonts w:ascii="Arial" w:eastAsia="Times New Roman" w:hAnsi="Arial" w:cs="Times New Roman"/>
          <w:bCs/>
          <w:kern w:val="0"/>
          <w:sz w:val="24"/>
          <w:szCs w:val="20"/>
          <w:lang w:eastAsia="it-IT"/>
          <w14:ligatures w14:val="none"/>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48C2CA7" w14:textId="4BCB0D73"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T</w:t>
      </w:r>
      <w:r w:rsidR="0077370E" w:rsidRPr="006D645E">
        <w:rPr>
          <w:rFonts w:ascii="Arial" w:eastAsia="Times New Roman" w:hAnsi="Arial" w:cs="Times New Roman"/>
          <w:b/>
          <w:kern w:val="0"/>
          <w:sz w:val="24"/>
          <w:szCs w:val="20"/>
          <w:lang w:eastAsia="it-IT"/>
          <w14:ligatures w14:val="none"/>
        </w:rPr>
        <w:t>erzo principio</w:t>
      </w:r>
      <w:r w:rsidRPr="006D645E">
        <w:rPr>
          <w:rFonts w:ascii="Arial" w:eastAsia="Times New Roman" w:hAnsi="Arial" w:cs="Times New Roman"/>
          <w:bCs/>
          <w:kern w:val="0"/>
          <w:sz w:val="24"/>
          <w:szCs w:val="20"/>
          <w:lang w:eastAsia="it-IT"/>
          <w14:ligatures w14:val="none"/>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099C701" w14:textId="091CA1BF"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Q</w:t>
      </w:r>
      <w:r w:rsidR="0077370E" w:rsidRPr="006D645E">
        <w:rPr>
          <w:rFonts w:ascii="Arial" w:eastAsia="Times New Roman" w:hAnsi="Arial" w:cs="Times New Roman"/>
          <w:b/>
          <w:kern w:val="0"/>
          <w:sz w:val="24"/>
          <w:szCs w:val="20"/>
          <w:lang w:eastAsia="it-IT"/>
          <w14:ligatures w14:val="none"/>
        </w:rPr>
        <w:t>uarto principio</w:t>
      </w:r>
      <w:r w:rsidRPr="006D645E">
        <w:rPr>
          <w:rFonts w:ascii="Arial" w:eastAsia="Times New Roman" w:hAnsi="Arial" w:cs="Times New Roman"/>
          <w:bCs/>
          <w:kern w:val="0"/>
          <w:sz w:val="24"/>
          <w:szCs w:val="20"/>
          <w:lang w:eastAsia="it-IT"/>
          <w14:ligatures w14:val="none"/>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16743E05" w14:textId="07AB00D2"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lastRenderedPageBreak/>
        <w:t>P</w:t>
      </w:r>
      <w:r w:rsidR="0077370E" w:rsidRPr="006D645E">
        <w:rPr>
          <w:rFonts w:ascii="Arial" w:eastAsia="Times New Roman" w:hAnsi="Arial" w:cs="Times New Roman"/>
          <w:b/>
          <w:kern w:val="0"/>
          <w:sz w:val="24"/>
          <w:szCs w:val="20"/>
          <w:lang w:eastAsia="it-IT"/>
          <w14:ligatures w14:val="none"/>
        </w:rPr>
        <w:t>rimo precipizio</w:t>
      </w:r>
      <w:r w:rsidRPr="006D645E">
        <w:rPr>
          <w:rFonts w:ascii="Arial" w:eastAsia="Times New Roman" w:hAnsi="Arial" w:cs="Times New Roman"/>
          <w:bCs/>
          <w:kern w:val="0"/>
          <w:sz w:val="24"/>
          <w:szCs w:val="20"/>
          <w:lang w:eastAsia="it-IT"/>
          <w14:ligatures w14:val="none"/>
        </w:rPr>
        <w:t>: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45474D">
        <w:rPr>
          <w:rFonts w:ascii="Arial" w:eastAsia="Times New Roman" w:hAnsi="Arial" w:cs="Times New Roman"/>
          <w:bCs/>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047BF254" w14:textId="6E0D2A26"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S</w:t>
      </w:r>
      <w:r w:rsidR="000E41AE" w:rsidRPr="006D645E">
        <w:rPr>
          <w:rFonts w:ascii="Arial" w:eastAsia="Times New Roman" w:hAnsi="Arial" w:cs="Times New Roman"/>
          <w:b/>
          <w:kern w:val="0"/>
          <w:sz w:val="24"/>
          <w:szCs w:val="20"/>
          <w:lang w:eastAsia="it-IT"/>
          <w14:ligatures w14:val="none"/>
        </w:rPr>
        <w:t>econdo precipizio</w:t>
      </w:r>
      <w:r w:rsidRPr="006D645E">
        <w:rPr>
          <w:rFonts w:ascii="Arial" w:eastAsia="Times New Roman" w:hAnsi="Arial" w:cs="Times New Roman"/>
          <w:bCs/>
          <w:kern w:val="0"/>
          <w:sz w:val="24"/>
          <w:szCs w:val="20"/>
          <w:lang w:eastAsia="it-IT"/>
          <w14:ligatures w14:val="none"/>
        </w:rPr>
        <w:t>: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45474D">
        <w:rPr>
          <w:rFonts w:ascii="Arial" w:eastAsia="Times New Roman" w:hAnsi="Arial" w:cs="Times New Roman"/>
          <w:bCs/>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20C2FF3" w14:textId="2BBE97F1"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T</w:t>
      </w:r>
      <w:r w:rsidR="000E41AE" w:rsidRPr="006D645E">
        <w:rPr>
          <w:rFonts w:ascii="Arial" w:eastAsia="Times New Roman" w:hAnsi="Arial" w:cs="Times New Roman"/>
          <w:b/>
          <w:kern w:val="0"/>
          <w:sz w:val="24"/>
          <w:szCs w:val="20"/>
          <w:lang w:eastAsia="it-IT"/>
          <w14:ligatures w14:val="none"/>
        </w:rPr>
        <w:t>erzo precipizio</w:t>
      </w:r>
      <w:r w:rsidRPr="006D645E">
        <w:rPr>
          <w:rFonts w:ascii="Arial" w:eastAsia="Times New Roman" w:hAnsi="Arial" w:cs="Times New Roman"/>
          <w:bCs/>
          <w:kern w:val="0"/>
          <w:sz w:val="24"/>
          <w:szCs w:val="20"/>
          <w:lang w:eastAsia="it-IT"/>
          <w14:ligatures w14:val="none"/>
        </w:rPr>
        <w:t xml:space="preserve">: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w:t>
      </w:r>
      <w:r w:rsidRPr="006D645E">
        <w:rPr>
          <w:rFonts w:ascii="Arial" w:eastAsia="Times New Roman" w:hAnsi="Arial" w:cs="Times New Roman"/>
          <w:bCs/>
          <w:kern w:val="0"/>
          <w:sz w:val="24"/>
          <w:szCs w:val="20"/>
          <w:lang w:eastAsia="it-IT"/>
          <w14:ligatures w14:val="none"/>
        </w:rPr>
        <w:lastRenderedPageBreak/>
        <w:t>verso la falsità, distraendolo dalla verità. Se questo accade, lui diviene giudice iniquo.</w:t>
      </w:r>
    </w:p>
    <w:p w14:paraId="48982FEE" w14:textId="77B1F7DE"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Q</w:t>
      </w:r>
      <w:r w:rsidR="000E41AE" w:rsidRPr="006D645E">
        <w:rPr>
          <w:rFonts w:ascii="Arial" w:eastAsia="Times New Roman" w:hAnsi="Arial" w:cs="Times New Roman"/>
          <w:b/>
          <w:kern w:val="0"/>
          <w:sz w:val="24"/>
          <w:szCs w:val="20"/>
          <w:lang w:eastAsia="it-IT"/>
          <w14:ligatures w14:val="none"/>
        </w:rPr>
        <w:t>uarto precipizio</w:t>
      </w:r>
      <w:r w:rsidRPr="006D645E">
        <w:rPr>
          <w:rFonts w:ascii="Arial" w:eastAsia="Times New Roman" w:hAnsi="Arial" w:cs="Times New Roman"/>
          <w:bCs/>
          <w:kern w:val="0"/>
          <w:sz w:val="24"/>
          <w:szCs w:val="20"/>
          <w:lang w:eastAsia="it-IT"/>
          <w14:ligatures w14:val="none"/>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1738F36" w14:textId="7F7AC7E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Q</w:t>
      </w:r>
      <w:r w:rsidR="000E41AE" w:rsidRPr="006D645E">
        <w:rPr>
          <w:rFonts w:ascii="Arial" w:eastAsia="Times New Roman" w:hAnsi="Arial" w:cs="Times New Roman"/>
          <w:b/>
          <w:kern w:val="0"/>
          <w:sz w:val="24"/>
          <w:szCs w:val="20"/>
          <w:lang w:eastAsia="it-IT"/>
          <w14:ligatures w14:val="none"/>
        </w:rPr>
        <w:t>uinto precipizio</w:t>
      </w:r>
      <w:r w:rsidRPr="006D645E">
        <w:rPr>
          <w:rFonts w:ascii="Arial" w:eastAsia="Times New Roman" w:hAnsi="Arial" w:cs="Times New Roman"/>
          <w:bCs/>
          <w:kern w:val="0"/>
          <w:sz w:val="24"/>
          <w:szCs w:val="20"/>
          <w:lang w:eastAsia="it-IT"/>
          <w14:ligatures w14:val="none"/>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949C49D" w14:textId="41964DCF"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S</w:t>
      </w:r>
      <w:r w:rsidR="000E41AE" w:rsidRPr="006D645E">
        <w:rPr>
          <w:rFonts w:ascii="Arial" w:eastAsia="Times New Roman" w:hAnsi="Arial" w:cs="Times New Roman"/>
          <w:b/>
          <w:kern w:val="0"/>
          <w:sz w:val="24"/>
          <w:szCs w:val="20"/>
          <w:lang w:eastAsia="it-IT"/>
          <w14:ligatures w14:val="none"/>
        </w:rPr>
        <w:t>esto precipizio</w:t>
      </w:r>
      <w:r w:rsidRPr="006D645E">
        <w:rPr>
          <w:rFonts w:ascii="Arial" w:eastAsia="Times New Roman" w:hAnsi="Arial" w:cs="Times New Roman"/>
          <w:bCs/>
          <w:kern w:val="0"/>
          <w:sz w:val="24"/>
          <w:szCs w:val="20"/>
          <w:lang w:eastAsia="it-IT"/>
          <w14:ligatures w14:val="none"/>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w:t>
      </w:r>
      <w:r w:rsidRPr="006D645E">
        <w:rPr>
          <w:rFonts w:ascii="Arial" w:eastAsia="Times New Roman" w:hAnsi="Arial" w:cs="Times New Roman"/>
          <w:bCs/>
          <w:kern w:val="0"/>
          <w:sz w:val="24"/>
          <w:szCs w:val="20"/>
          <w:lang w:eastAsia="it-IT"/>
          <w14:ligatures w14:val="none"/>
        </w:rPr>
        <w:lastRenderedPageBreak/>
        <w:t>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3E088524" w14:textId="673E5A6E"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S</w:t>
      </w:r>
      <w:r w:rsidR="000E41AE" w:rsidRPr="006D645E">
        <w:rPr>
          <w:rFonts w:ascii="Arial" w:eastAsia="Times New Roman" w:hAnsi="Arial" w:cs="Times New Roman"/>
          <w:b/>
          <w:kern w:val="0"/>
          <w:sz w:val="24"/>
          <w:szCs w:val="20"/>
          <w:lang w:eastAsia="it-IT"/>
          <w14:ligatures w14:val="none"/>
        </w:rPr>
        <w:t>ettimo precipizio</w:t>
      </w:r>
      <w:r w:rsidRPr="006D645E">
        <w:rPr>
          <w:rFonts w:ascii="Arial" w:eastAsia="Times New Roman" w:hAnsi="Arial" w:cs="Times New Roman"/>
          <w:bCs/>
          <w:kern w:val="0"/>
          <w:sz w:val="24"/>
          <w:szCs w:val="20"/>
          <w:lang w:eastAsia="it-IT"/>
          <w14:ligatures w14:val="none"/>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67E88234" w14:textId="117E4B1E"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O</w:t>
      </w:r>
      <w:r w:rsidR="000E41AE" w:rsidRPr="006D645E">
        <w:rPr>
          <w:rFonts w:ascii="Arial" w:eastAsia="Times New Roman" w:hAnsi="Arial" w:cs="Times New Roman"/>
          <w:b/>
          <w:kern w:val="0"/>
          <w:sz w:val="24"/>
          <w:szCs w:val="20"/>
          <w:lang w:eastAsia="it-IT"/>
          <w14:ligatures w14:val="none"/>
        </w:rPr>
        <w:t>ttavo precipizio</w:t>
      </w:r>
      <w:r w:rsidRPr="006D645E">
        <w:rPr>
          <w:rFonts w:ascii="Arial" w:eastAsia="Times New Roman" w:hAnsi="Arial" w:cs="Times New Roman"/>
          <w:bCs/>
          <w:kern w:val="0"/>
          <w:sz w:val="24"/>
          <w:szCs w:val="20"/>
          <w:lang w:eastAsia="it-IT"/>
          <w14:ligatures w14:val="none"/>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5DD7F3B5" w14:textId="6CBE5C80"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N</w:t>
      </w:r>
      <w:r w:rsidR="000E41AE" w:rsidRPr="006D645E">
        <w:rPr>
          <w:rFonts w:ascii="Arial" w:eastAsia="Times New Roman" w:hAnsi="Arial" w:cs="Times New Roman"/>
          <w:b/>
          <w:kern w:val="0"/>
          <w:sz w:val="24"/>
          <w:szCs w:val="20"/>
          <w:lang w:eastAsia="it-IT"/>
          <w14:ligatures w14:val="none"/>
        </w:rPr>
        <w:t>ono precipizio</w:t>
      </w:r>
      <w:r w:rsidRPr="006D645E">
        <w:rPr>
          <w:rFonts w:ascii="Arial" w:eastAsia="Times New Roman" w:hAnsi="Arial" w:cs="Times New Roman"/>
          <w:bCs/>
          <w:kern w:val="0"/>
          <w:sz w:val="24"/>
          <w:szCs w:val="20"/>
          <w:lang w:eastAsia="it-IT"/>
          <w14:ligatures w14:val="none"/>
        </w:rPr>
        <w:t>: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45474D">
        <w:rPr>
          <w:rFonts w:ascii="Arial" w:eastAsia="Times New Roman" w:hAnsi="Arial" w:cs="Times New Roman"/>
          <w:bCs/>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 xml:space="preserve">lo dichiara vero, il falso lo dice falso. Il male lo proclama male e il bene lo attesta nella sua bontà. Modalità santissima del Giudice di tutta </w:t>
      </w:r>
      <w:r w:rsidRPr="006D645E">
        <w:rPr>
          <w:rFonts w:ascii="Arial" w:eastAsia="Times New Roman" w:hAnsi="Arial" w:cs="Times New Roman"/>
          <w:bCs/>
          <w:kern w:val="0"/>
          <w:sz w:val="24"/>
          <w:szCs w:val="20"/>
          <w:lang w:eastAsia="it-IT"/>
          <w14:ligatures w14:val="none"/>
        </w:rPr>
        <w:lastRenderedPageBreak/>
        <w:t xml:space="preserve">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0AD5965" w14:textId="4AE6AA62"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D</w:t>
      </w:r>
      <w:r w:rsidR="000E41AE" w:rsidRPr="006D645E">
        <w:rPr>
          <w:rFonts w:ascii="Arial" w:eastAsia="Times New Roman" w:hAnsi="Arial" w:cs="Times New Roman"/>
          <w:b/>
          <w:kern w:val="0"/>
          <w:sz w:val="24"/>
          <w:szCs w:val="20"/>
          <w:lang w:eastAsia="it-IT"/>
          <w14:ligatures w14:val="none"/>
        </w:rPr>
        <w:t>ecimo precipizio</w:t>
      </w:r>
      <w:r w:rsidRPr="006D645E">
        <w:rPr>
          <w:rFonts w:ascii="Arial" w:eastAsia="Times New Roman" w:hAnsi="Arial" w:cs="Times New Roman"/>
          <w:bCs/>
          <w:kern w:val="0"/>
          <w:sz w:val="24"/>
          <w:szCs w:val="20"/>
          <w:lang w:eastAsia="it-IT"/>
          <w14:ligatures w14:val="none"/>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54B4E15" w14:textId="7B5F9C3A"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U</w:t>
      </w:r>
      <w:r w:rsidR="000E41AE" w:rsidRPr="006D645E">
        <w:rPr>
          <w:rFonts w:ascii="Arial" w:eastAsia="Times New Roman" w:hAnsi="Arial" w:cs="Times New Roman"/>
          <w:b/>
          <w:kern w:val="0"/>
          <w:sz w:val="24"/>
          <w:szCs w:val="20"/>
          <w:lang w:eastAsia="it-IT"/>
          <w14:ligatures w14:val="none"/>
        </w:rPr>
        <w:t>ndicesimo precipizio</w:t>
      </w:r>
      <w:r w:rsidRPr="006D645E">
        <w:rPr>
          <w:rFonts w:ascii="Arial" w:eastAsia="Times New Roman" w:hAnsi="Arial" w:cs="Times New Roman"/>
          <w:bCs/>
          <w:kern w:val="0"/>
          <w:sz w:val="24"/>
          <w:szCs w:val="20"/>
          <w:lang w:eastAsia="it-IT"/>
          <w14:ligatures w14:val="none"/>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44FF6607" w14:textId="219C8EB3"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D</w:t>
      </w:r>
      <w:r w:rsidR="000E41AE" w:rsidRPr="006D645E">
        <w:rPr>
          <w:rFonts w:ascii="Arial" w:eastAsia="Times New Roman" w:hAnsi="Arial" w:cs="Times New Roman"/>
          <w:b/>
          <w:kern w:val="0"/>
          <w:sz w:val="24"/>
          <w:szCs w:val="20"/>
          <w:lang w:eastAsia="it-IT"/>
          <w14:ligatures w14:val="none"/>
        </w:rPr>
        <w:t>odicesimo precipizio</w:t>
      </w:r>
      <w:r w:rsidRPr="006D645E">
        <w:rPr>
          <w:rFonts w:ascii="Arial" w:eastAsia="Times New Roman" w:hAnsi="Arial" w:cs="Times New Roman"/>
          <w:bCs/>
          <w:kern w:val="0"/>
          <w:sz w:val="24"/>
          <w:szCs w:val="20"/>
          <w:lang w:eastAsia="it-IT"/>
          <w14:ligatures w14:val="none"/>
        </w:rPr>
        <w:t xml:space="preserve">: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w:t>
      </w:r>
      <w:r w:rsidRPr="006D645E">
        <w:rPr>
          <w:rFonts w:ascii="Arial" w:eastAsia="Times New Roman" w:hAnsi="Arial" w:cs="Times New Roman"/>
          <w:bCs/>
          <w:kern w:val="0"/>
          <w:sz w:val="24"/>
          <w:szCs w:val="20"/>
          <w:lang w:eastAsia="it-IT"/>
          <w14:ligatures w14:val="none"/>
        </w:rPr>
        <w:lastRenderedPageBreak/>
        <w:t>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14F9F1B0" w14:textId="7A06D71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Q</w:t>
      </w:r>
      <w:r w:rsidR="000E41AE" w:rsidRPr="006D645E">
        <w:rPr>
          <w:rFonts w:ascii="Arial" w:eastAsia="Times New Roman" w:hAnsi="Arial" w:cs="Times New Roman"/>
          <w:b/>
          <w:kern w:val="0"/>
          <w:sz w:val="24"/>
          <w:szCs w:val="20"/>
          <w:lang w:eastAsia="it-IT"/>
          <w14:ligatures w14:val="none"/>
        </w:rPr>
        <w:t>uinto principio</w:t>
      </w:r>
      <w:r w:rsidRPr="006D645E">
        <w:rPr>
          <w:rFonts w:ascii="Arial" w:eastAsia="Times New Roman" w:hAnsi="Arial" w:cs="Times New Roman"/>
          <w:bCs/>
          <w:kern w:val="0"/>
          <w:sz w:val="24"/>
          <w:szCs w:val="20"/>
          <w:lang w:eastAsia="it-IT"/>
          <w14:ligatures w14:val="none"/>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3B9A9EE" w14:textId="26B6F1F9"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S</w:t>
      </w:r>
      <w:r w:rsidR="000E41AE" w:rsidRPr="006D645E">
        <w:rPr>
          <w:rFonts w:ascii="Arial" w:eastAsia="Times New Roman" w:hAnsi="Arial" w:cs="Times New Roman"/>
          <w:b/>
          <w:kern w:val="0"/>
          <w:sz w:val="24"/>
          <w:szCs w:val="20"/>
          <w:lang w:eastAsia="it-IT"/>
          <w14:ligatures w14:val="none"/>
        </w:rPr>
        <w:t>esto principio</w:t>
      </w:r>
      <w:r w:rsidRPr="006D645E">
        <w:rPr>
          <w:rFonts w:ascii="Arial" w:eastAsia="Times New Roman" w:hAnsi="Arial" w:cs="Times New Roman"/>
          <w:bCs/>
          <w:kern w:val="0"/>
          <w:sz w:val="24"/>
          <w:szCs w:val="20"/>
          <w:lang w:eastAsia="it-IT"/>
          <w14:ligatures w14:val="none"/>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4B8E3C2"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lastRenderedPageBreak/>
        <w:t>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14064A38" w14:textId="49A2772A" w:rsidR="006D645E" w:rsidRPr="006D645E" w:rsidRDefault="006D645E" w:rsidP="000F06FC">
      <w:pPr>
        <w:spacing w:after="240" w:line="240" w:lineRule="auto"/>
        <w:jc w:val="both"/>
        <w:rPr>
          <w:rFonts w:ascii="Arial" w:eastAsia="Times New Roman" w:hAnsi="Arial" w:cs="Times New Roman"/>
          <w:bCs/>
          <w:iCs/>
          <w:kern w:val="0"/>
          <w:sz w:val="24"/>
          <w:szCs w:val="20"/>
          <w:lang w:eastAsia="it-IT"/>
          <w14:ligatures w14:val="none"/>
        </w:rPr>
      </w:pPr>
      <w:r w:rsidRPr="006D645E">
        <w:rPr>
          <w:rFonts w:ascii="Arial" w:eastAsia="Times New Roman" w:hAnsi="Arial" w:cs="Times New Roman"/>
          <w:bCs/>
          <w:iCs/>
          <w:kern w:val="0"/>
          <w:sz w:val="24"/>
          <w:szCs w:val="20"/>
          <w:lang w:eastAsia="it-IT"/>
          <w14:ligatures w14:val="none"/>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6D645E">
        <w:rPr>
          <w:rFonts w:ascii="Arial" w:eastAsia="Times New Roman" w:hAnsi="Arial" w:cs="Times New Roman"/>
          <w:bCs/>
          <w:i/>
          <w:kern w:val="0"/>
          <w:sz w:val="24"/>
          <w:szCs w:val="20"/>
          <w:lang w:eastAsia="it-IT"/>
          <w14:ligatures w14:val="none"/>
        </w:rPr>
        <w:t>“Ricorda dunque da dove sei caduto, convèrtiti e compi le opere di prima. Se invece non ti convertirai, verrò da te e toglierò il tuo candelabro dal suo posto”</w:t>
      </w:r>
      <w:r w:rsidRPr="006D645E">
        <w:rPr>
          <w:rFonts w:ascii="Arial" w:eastAsia="Times New Roman" w:hAnsi="Arial" w:cs="Times New Roman"/>
          <w:bCs/>
          <w:iCs/>
          <w:kern w:val="0"/>
          <w:sz w:val="24"/>
          <w:szCs w:val="20"/>
          <w:lang w:eastAsia="it-IT"/>
          <w14:ligatures w14:val="none"/>
        </w:rPr>
        <w:t xml:space="preserve">. Ma della sentenza che pesa su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 fede. Oggi quelli del cristiano sono solo oracoli di peccato, così come recita il Salmo: </w:t>
      </w:r>
      <w:r w:rsidRPr="006D645E">
        <w:rPr>
          <w:rFonts w:ascii="Arial" w:eastAsia="Times New Roman" w:hAnsi="Arial" w:cs="Times New Roman"/>
          <w:bCs/>
          <w:i/>
          <w:kern w:val="0"/>
          <w:sz w:val="24"/>
          <w:szCs w:val="20"/>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w:t>
      </w:r>
      <w:r w:rsidR="0045474D">
        <w:rPr>
          <w:rFonts w:ascii="Arial" w:eastAsia="Times New Roman" w:hAnsi="Arial" w:cs="Times New Roman"/>
          <w:bCs/>
          <w:i/>
          <w:kern w:val="0"/>
          <w:sz w:val="24"/>
          <w:szCs w:val="20"/>
          <w:lang w:eastAsia="it-IT"/>
          <w14:ligatures w14:val="none"/>
        </w:rPr>
        <w:t xml:space="preserve"> </w:t>
      </w:r>
      <w:r w:rsidRPr="006D645E">
        <w:rPr>
          <w:rFonts w:ascii="Arial" w:eastAsia="Times New Roman" w:hAnsi="Arial" w:cs="Times New Roman"/>
          <w:bCs/>
          <w:i/>
          <w:kern w:val="0"/>
          <w:sz w:val="24"/>
          <w:szCs w:val="20"/>
          <w:lang w:eastAsia="it-IT"/>
          <w14:ligatures w14:val="none"/>
        </w:rPr>
        <w:t>non respinge il male (Sal 36,1-5)</w:t>
      </w:r>
      <w:r w:rsidRPr="006D645E">
        <w:rPr>
          <w:rFonts w:ascii="Arial" w:eastAsia="Times New Roman" w:hAnsi="Arial" w:cs="Times New Roman"/>
          <w:bCs/>
          <w:iCs/>
          <w:kern w:val="0"/>
          <w:sz w:val="24"/>
          <w:szCs w:val="20"/>
          <w:lang w:eastAsia="it-IT"/>
          <w14:ligatures w14:val="none"/>
        </w:rPr>
        <w:t>. Grande è oggi la nostra caduta dall’amore e dalla fede e di conseguenza innumerevoli sono le nostre sentenze di peccato e i nostri oracoli falsi.</w:t>
      </w:r>
    </w:p>
    <w:p w14:paraId="5059F76C"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città di Babilonia la grande e il suo impero dovranno conoscere sulla propria pelle, nella propria carne che il male fatto agli altri è realmente e veramente male. Per essa è riservata una misura doppia. Per l’occhio di Satana e per la sua mente questo giudizio non si addice a Dio. Satana vuole che l’uomo perseveri nella sua legge di morte, così domani finirà nel suo regno eterno. Invece il Signore Dio, donando da bere sia a Babilonia e sia al suo impero doppia misura, altro non fa che usarle infinita </w:t>
      </w:r>
      <w:r w:rsidRPr="006D645E">
        <w:rPr>
          <w:rFonts w:ascii="Arial" w:eastAsia="Times New Roman" w:hAnsi="Arial" w:cs="Arial"/>
          <w:spacing w:val="10"/>
          <w:kern w:val="0"/>
          <w:sz w:val="24"/>
          <w:szCs w:val="20"/>
          <w:lang w:eastAsia="it-IT"/>
          <w14:ligatures w14:val="none"/>
        </w:rPr>
        <w:lastRenderedPageBreak/>
        <w:t>misericordia. Questa doppia misura è per la sua conversione. Così è stato per il popolo dell’alleanza, così sarà per tutti i popoli pagani. Non vi sono altre vie per la conversione delle città e dei loro popoli. Sulla terra ogni giudizio del Signore e ogni suo intervento è per la conversione. La conversione è alla legge della verità della natura per i pagani e alla legge della verità della redenzione e della salvezza per i credenti in Cristo. Il nostro Dio è il Dio che odia il male e vuole la conversione alla verità e alla luce di ogni uomo. Per questo lui scende nella nostra storia. Se Lui non scendesse – come oggi si insegna – significherebbe abbandono al peccato e di conseguenza si aprirebbero le porte della nostra perdizione eterna.</w:t>
      </w:r>
    </w:p>
    <w:p w14:paraId="2675C31A" w14:textId="521BC5B4"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18,7</w:t>
      </w:r>
      <w:r w:rsidRPr="006D645E">
        <w:rPr>
          <w:rFonts w:ascii="Arial" w:eastAsia="Times New Roman" w:hAnsi="Arial" w:cs="Arial"/>
          <w:spacing w:val="10"/>
          <w:kern w:val="0"/>
          <w:sz w:val="24"/>
          <w:szCs w:val="20"/>
          <w:lang w:eastAsia="it-IT"/>
          <w14:ligatures w14:val="none"/>
        </w:rPr>
        <w:t xml:space="preserve"> </w:t>
      </w:r>
      <w:bookmarkStart w:id="363" w:name="_Hlk138320912"/>
      <w:r w:rsidRPr="006D645E">
        <w:rPr>
          <w:rFonts w:ascii="Arial" w:eastAsia="Times New Roman" w:hAnsi="Arial" w:cs="Arial"/>
          <w:spacing w:val="10"/>
          <w:kern w:val="0"/>
          <w:sz w:val="24"/>
          <w:szCs w:val="20"/>
          <w:lang w:eastAsia="it-IT"/>
          <w14:ligatures w14:val="none"/>
        </w:rPr>
        <w:t>Quanto ha speso per la sua gloria e il suo lusso, tanto restituitele in tormento e afflizione. Poiché diceva in cuor suo: “Seggo come regina, vedova non sono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e lutto non vedrò”. </w:t>
      </w:r>
      <w:bookmarkEnd w:id="363"/>
      <w:r w:rsidRPr="006D645E">
        <w:rPr>
          <w:rFonts w:ascii="Arial" w:eastAsia="Times New Roman" w:hAnsi="Arial" w:cs="Arial"/>
          <w:kern w:val="0"/>
          <w:sz w:val="24"/>
          <w:szCs w:val="24"/>
          <w:lang w:val="la-Latn" w:eastAsia="it-IT"/>
          <w14:ligatures w14:val="none"/>
        </w:rPr>
        <w:t>Quantum glorificavit se et in deliciis fuit tantum date illi tormentum et luctum quia in corde suo dicit sedeo regina et vidua non sum et luctum non videbo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Ósa ™dÒxasen aÙt¾n kaˆ ™strhn…asen,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tosoàton dÒte aÙtÍ basanismÕn kaˆ pšnqoj.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™n tÍ kard…v aÙtÁj lšgei Óti</w:t>
      </w:r>
      <w:r w:rsidRPr="006D645E">
        <w:rPr>
          <w:rFonts w:ascii="Greek" w:eastAsia="Times New Roman" w:hAnsi="Greek" w:cs="Greek"/>
          <w:kern w:val="0"/>
          <w:sz w:val="26"/>
          <w:szCs w:val="26"/>
          <w:lang w:eastAsia="it-IT"/>
          <w14:ligatures w14:val="none"/>
        </w:rPr>
        <w:t xml:space="preserve"> K£qhmai bas…lissa kaˆ c»ra oÙk e„m… kaˆ pšnqoj oÙ m¾ ‡dw.</w:t>
      </w:r>
    </w:p>
    <w:p w14:paraId="09A72638" w14:textId="27B7344E"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Tutto ciò che Babilonia la grande ha sottratto ai popoli e alle nazioni e lo ha speso per il suo lusso, sarà ora ad essa restituito ma in tormento e in afflizioni. Perché Babilonia la grande ha depredato i popoli e le nazioni? Perché il suo pensiero era pensiero di Satana nel suo cuore. Ecco il suo pensiero: </w:t>
      </w:r>
      <w:r w:rsidRPr="006D645E">
        <w:rPr>
          <w:rFonts w:ascii="Arial" w:eastAsia="Times New Roman" w:hAnsi="Arial" w:cs="Arial"/>
          <w:i/>
          <w:iCs/>
          <w:spacing w:val="10"/>
          <w:kern w:val="0"/>
          <w:sz w:val="24"/>
          <w:szCs w:val="20"/>
          <w:lang w:eastAsia="it-IT"/>
          <w14:ligatures w14:val="none"/>
        </w:rPr>
        <w:t>“Seggo come regina, vedova non sono</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e lutto non vedrò”</w:t>
      </w:r>
      <w:r w:rsidRPr="006D645E">
        <w:rPr>
          <w:rFonts w:ascii="Arial" w:eastAsia="Times New Roman" w:hAnsi="Arial" w:cs="Arial"/>
          <w:spacing w:val="10"/>
          <w:kern w:val="0"/>
          <w:sz w:val="24"/>
          <w:szCs w:val="20"/>
          <w:lang w:eastAsia="it-IT"/>
          <w14:ligatures w14:val="none"/>
        </w:rPr>
        <w:t xml:space="preserve">. Non c’è pensiero più stolto e più insipiente di questo. Esso è il frutto della grande e universale idolatria. Mai dobbiamo dimenticare che è l’idolatria la causa di tutti i mali che si compiono nel mondo. Noi compiamo il male. Il male compiuto, in doppia misura, dovremo noi mangiarlo. Il male è in tutto simile a del grano che viene seminato in un campo. Più male seminiamo nel mondo e più male raccoglieremo e mangeremo. Lo abbiamo già scritto. La sentenza non sarà pronunciata da Dio. Essa è già stata pronunciata al momento stesso della creazione dell’uomo. </w:t>
      </w:r>
    </w:p>
    <w:p w14:paraId="6C71D555" w14:textId="77777777" w:rsidR="006D645E" w:rsidRPr="006D645E" w:rsidRDefault="006D645E" w:rsidP="000F06FC">
      <w:pPr>
        <w:spacing w:after="240" w:line="240" w:lineRule="auto"/>
        <w:jc w:val="both"/>
        <w:rPr>
          <w:rFonts w:ascii="Arial" w:eastAsia="Times New Roman" w:hAnsi="Arial" w:cs="Arial"/>
          <w:b/>
          <w:bCs/>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in modo particolare, essendo stata abrogata dall’uomo e anche da moltissimi figli della Chiesa questa legge oggettiva, universale, eterna, l’inferno sta divenendo la casa dell’umanità. Inferno sulla terra e inferno nell’aldilà. Noi gridiamo che nessuna Parola di Dio è soggetta a umano cambiamento. Nessun uomo è abilitato a modificare neanche una sola Parola del suo Dio, Creatore, Signore. L’uomo può anche non credere nella Parola, essa però si compie sempre. Il compimento non è soggetto ad umana volontà. Il compimento è nella natura della Parola. Tu ne mangi e di certo dovrai morire. Tu fai il male e dovrai mangiare il male con misura doppia di quello fatto agli altri. Se non ti converti, mangerai il male per l’eternità. Sentenza già pronunciata. Non da pronunciare. L’Apocalisse altro non sta facendo se non rivelare il male che l’uomo sta mangiando e che mangerà per l’eternità se non si converte alla legge della verità della sua natura. Da mettere in luce che l’Apocalisse sta parlando al mondo intero. Sta dicendo ad esso come si svolgerà la sua vita nel presente e nel futuro, nel futuro sia nel tempo e anche nel futuro dell’eternità. </w:t>
      </w:r>
    </w:p>
    <w:p w14:paraId="66121769"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lastRenderedPageBreak/>
        <w:t>V 18,8</w:t>
      </w:r>
      <w:r w:rsidRPr="006D645E">
        <w:rPr>
          <w:rFonts w:ascii="Arial" w:eastAsia="Times New Roman" w:hAnsi="Arial" w:cs="Arial"/>
          <w:spacing w:val="10"/>
          <w:kern w:val="0"/>
          <w:sz w:val="24"/>
          <w:szCs w:val="20"/>
          <w:lang w:eastAsia="it-IT"/>
          <w14:ligatures w14:val="none"/>
        </w:rPr>
        <w:t xml:space="preserve"> Per questo, in un solo giorno, verranno i suoi flagelli: morte, lutto e fame. Sarà bruciata dal fuoco, perché potente Signore è Dio che l’ha condannata». </w:t>
      </w:r>
      <w:r w:rsidRPr="006D645E">
        <w:rPr>
          <w:rFonts w:ascii="Arial" w:eastAsia="Times New Roman" w:hAnsi="Arial" w:cs="Arial"/>
          <w:kern w:val="0"/>
          <w:sz w:val="24"/>
          <w:szCs w:val="24"/>
          <w:lang w:val="la-Latn" w:eastAsia="it-IT"/>
          <w14:ligatures w14:val="none"/>
        </w:rPr>
        <w:t>Ideo in una die venient plagae eius mors et luctus et fames et igni conburetur quia fortis est Deus qui iudicavit illam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di¦ toàto ™n mi´ ¹mšrv ¼xousin aƒ plhgaˆ aÙtÁj, q£natoj kaˆ pšnqoj kaˆ limÒj, kaˆ ™n purˆ katakauq»setai, Óti „scurÕj kÚrioj Ð qeÕj Ð kr…naj aÙt»n.</w:t>
      </w:r>
    </w:p>
    <w:p w14:paraId="5F1908F6" w14:textId="79C690A5"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la sentenza che il Signore ha pronunciato e che vale per ogni Babilonia e per ogni impero: </w:t>
      </w:r>
      <w:r w:rsidRPr="006D645E">
        <w:rPr>
          <w:rFonts w:ascii="Arial" w:eastAsia="Times New Roman" w:hAnsi="Arial" w:cs="Arial"/>
          <w:i/>
          <w:iCs/>
          <w:spacing w:val="10"/>
          <w:kern w:val="0"/>
          <w:sz w:val="24"/>
          <w:szCs w:val="20"/>
          <w:lang w:eastAsia="it-IT"/>
          <w14:ligatures w14:val="none"/>
        </w:rPr>
        <w:t>“Per questo, in un solo giorno, verranno i suoi flagelli: morte, lutto e fame. Sarà bruciata dal fuoco, perché potente Signore è Dio che l’ha condannata”.</w:t>
      </w:r>
      <w:r w:rsidRPr="006D645E">
        <w:rPr>
          <w:rFonts w:ascii="Arial" w:eastAsia="Times New Roman" w:hAnsi="Arial" w:cs="Arial"/>
          <w:spacing w:val="10"/>
          <w:kern w:val="0"/>
          <w:sz w:val="24"/>
          <w:szCs w:val="20"/>
          <w:lang w:eastAsia="it-IT"/>
          <w14:ligatures w14:val="none"/>
        </w:rPr>
        <w:t xml:space="preserve"> Noi abbiamo iniziato la trattazione di questo </w:t>
      </w:r>
      <w:r w:rsidR="00D710F5">
        <w:rPr>
          <w:rFonts w:ascii="Arial" w:eastAsia="Times New Roman" w:hAnsi="Arial" w:cs="Arial"/>
          <w:spacing w:val="10"/>
          <w:kern w:val="0"/>
          <w:sz w:val="24"/>
          <w:szCs w:val="20"/>
          <w:lang w:eastAsia="it-IT"/>
          <w14:ligatures w14:val="none"/>
        </w:rPr>
        <w:t>Capitolo</w:t>
      </w:r>
      <w:r w:rsidRPr="006D645E">
        <w:rPr>
          <w:rFonts w:ascii="Arial" w:eastAsia="Times New Roman" w:hAnsi="Arial" w:cs="Arial"/>
          <w:spacing w:val="10"/>
          <w:kern w:val="0"/>
          <w:sz w:val="24"/>
          <w:szCs w:val="20"/>
          <w:lang w:eastAsia="it-IT"/>
          <w14:ligatures w14:val="none"/>
        </w:rPr>
        <w:t>, riportando le precedenti sentenze contro Babilonia la grande secondo i profeti Isaia e Geremia. Abbiamo anche riportato la sentenza su Tiro e Sidone, anche queste due città divenute Babilonia. Se si leggono quelle profezie non sono in niente dissimili da questa. Fame, peste, fuoco, sangue, morte, schiavitù, distruzione: sono i flagelli contro ogni Babilonia che si innalza nella storia. La Parola del Signore sempre si compirà. Si compirà in ogni Parola, sia quando si mangia il frutto dell’albero della vita e sia quando si mangia il frutto dell’albero della morte. È pronunciata la sentenza di vita ed è pronunciata la sentenza di morte. La vita conduce alla vita eterna. La morte alla morte eterna. È questo il ministero profetico di ogni discepolo di Gesù: dire al mondo, così come lo sta dicendo l’Apostolo Giovanni, che la sentenza è già stata emessa. Se mangi frutti di morte la morte si abbatterà su di te con tutti i suoi flagelli. Se mangi frutti di vita la vita ti colmerà di ogni suo bene. È verità dell’Antico Testamento ed è verità del Nuovo. Oggi questa verità è stata abrogata dal discepolo di Gesù, perché a suo giudizio la Parola del Signore ha perso ogni suo valore di verità per noi. Dobbiamo camminare con altre parole: la parola dello psicologo, la parola dell’antropologo, la parola del sociologo, la parola dell’opinionista, la parola dell’influencer, la parola dei social, la parola dei rotocalchi, la parola dei mass-media, la parola dei film a lungo metraggio e la parole dei film a corto metraggio, la parola della reclame televisiva e dei cartelloni pubblicitari che ci fanno bere la falsità e la menzogna come acqua, senza che neanche abbiamo il tempo di riflettere un solo attimo. Ma noi sappiamo che tutte queste parole escono dall’uomo nel cui cuore Satana ha posto il suo trono e da esso governa ogni pensiero. Veramente oggi Satana ha conquistato il mondo e nessuno lo vuole riconoscere. Cambiamo i potenti della terra, cambiano le Babilonie ma non cambia Satana, che tutti governa, creando l’illusione che l’alternanza possa cambiare qualcosa. Finché non esce Satana dal cuore, il governo del mondo sarà sempre suo. Come la Parola di Dio si è compiuta per Satana che è nella morte eterna, così si compirà per ogni uomo.</w:t>
      </w:r>
    </w:p>
    <w:p w14:paraId="5E799BD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18,9</w:t>
      </w:r>
      <w:r w:rsidRPr="006D645E">
        <w:rPr>
          <w:rFonts w:ascii="Arial" w:eastAsia="Times New Roman" w:hAnsi="Arial" w:cs="Arial"/>
          <w:spacing w:val="10"/>
          <w:kern w:val="0"/>
          <w:sz w:val="24"/>
          <w:szCs w:val="20"/>
          <w:lang w:eastAsia="it-IT"/>
          <w14:ligatures w14:val="none"/>
        </w:rPr>
        <w:t xml:space="preserve"> I re della terra, che con essa si sono prostituiti e hanno vissuto nel lusso, piangeranno e si lamenteranno a causa sua, quando vedranno il fumo del suo incendio, </w:t>
      </w:r>
      <w:r w:rsidRPr="006D645E">
        <w:rPr>
          <w:rFonts w:ascii="Arial" w:eastAsia="Times New Roman" w:hAnsi="Arial" w:cs="Arial"/>
          <w:kern w:val="0"/>
          <w:sz w:val="24"/>
          <w:szCs w:val="24"/>
          <w:lang w:val="la-Latn" w:eastAsia="it-IT"/>
          <w14:ligatures w14:val="none"/>
        </w:rPr>
        <w:t>Et flebunt et plangent se super illam reges terrae qui cum illa fornicati sunt et in deliciis vixerunt cum viderint fumum incendii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 xml:space="preserve">Kaˆ klaÚsousin kaˆ kÒyontai ™p' aÙt¾n oƒ basile‹j tÁj gÁj oƒ met' aÙtÁj </w:t>
      </w:r>
      <w:r w:rsidRPr="006D645E">
        <w:rPr>
          <w:rFonts w:ascii="Greek" w:eastAsia="Times New Roman" w:hAnsi="Greek" w:cs="Greek"/>
          <w:kern w:val="0"/>
          <w:sz w:val="26"/>
          <w:szCs w:val="26"/>
          <w:lang w:val="la-Latn" w:eastAsia="it-IT"/>
          <w14:ligatures w14:val="none"/>
        </w:rPr>
        <w:lastRenderedPageBreak/>
        <w:t>porneÚsantej kaˆ strhni£santej, Ótan blšpwsin tÕn kapnÕn tÁj purèsewj aÙtÁj,</w:t>
      </w:r>
    </w:p>
    <w:p w14:paraId="7A5C2BBE" w14:textId="3DDF0C91"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Babilonia la grande subisce la pena per le sue iniquità. Ecco cosa fanno ora i re della terra dinanzi alla sua caduta: </w:t>
      </w:r>
      <w:r w:rsidRPr="006D645E">
        <w:rPr>
          <w:rFonts w:ascii="Arial" w:eastAsia="Times New Roman" w:hAnsi="Arial" w:cs="Arial"/>
          <w:i/>
          <w:iCs/>
          <w:spacing w:val="10"/>
          <w:kern w:val="0"/>
          <w:sz w:val="24"/>
          <w:szCs w:val="20"/>
          <w:lang w:eastAsia="it-IT"/>
          <w14:ligatures w14:val="none"/>
        </w:rPr>
        <w:t>“I re della terra, che con essa si sono prostituiti e hanno vissuto nel lusso, piangeranno e si lamenteranno a causa sua, quando vedranno il fumo del suo incendio…”</w:t>
      </w:r>
      <w:r w:rsidRPr="006D645E">
        <w:rPr>
          <w:rFonts w:ascii="Arial" w:eastAsia="Times New Roman" w:hAnsi="Arial" w:cs="Arial"/>
          <w:spacing w:val="10"/>
          <w:kern w:val="0"/>
          <w:sz w:val="24"/>
          <w:szCs w:val="20"/>
          <w:lang w:eastAsia="it-IT"/>
          <w14:ligatures w14:val="none"/>
        </w:rPr>
        <w:t>. Perché questi re piangono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e si lamentano a causa della fine di Babilonia? Piangono e si lamentano perché anche il loro lusso e le loro prostituzioni finiscono. Caduta Babilonia, cade tutto ciò che era mantenuto in vita da essa. Questi re dovranno trovarsi un’altra Babilonia e di sicuro la troveranno, dipendendo il loro lusso dalla Babilonia sotto il cui governo andranno a rifugiarsi. Questa verità ci rivela che sempre l’uomo ha bisogno di una Babilonia. Questo bisogno vale anche per le Babilonie del crimine, della delinquenza, della trasgressione, delle strutture di morte sia piccole che grandi. Nelle strutture di morte per lo spaccio della droga le grandi Babilonie hanno un nome particolare: Cartelli. Nelle strutture mafiose le Babilonie sono dette: Cupole. Cambiano i nomi, ma la realtà è sempre la stessa: muore una Babilonia, subito se ne crea un’altra. Viene abbattuta una Babilonia e l’indomani ecco che ne sorge un’altra. Senza queste grandi Babilonia, il male non sa esistere. Queste Babilonie dureranno finché non saranno creati cieli nuovi e terra nuova. Tutte questa Babilonia sia piccole che grandi hanno un solo signore e un solo principe che le governa. Questo principe ha un nome: Satana. Satana convince gli uomini a creare le Babilonia e Satana poi sempre le governa. </w:t>
      </w:r>
    </w:p>
    <w:p w14:paraId="3D07116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18,10</w:t>
      </w:r>
      <w:r w:rsidRPr="006D645E">
        <w:rPr>
          <w:rFonts w:ascii="Arial" w:eastAsia="Times New Roman" w:hAnsi="Arial" w:cs="Arial"/>
          <w:spacing w:val="10"/>
          <w:kern w:val="0"/>
          <w:sz w:val="24"/>
          <w:szCs w:val="20"/>
          <w:lang w:eastAsia="it-IT"/>
          <w14:ligatures w14:val="none"/>
        </w:rPr>
        <w:t xml:space="preserve"> tenendosi a distanza per paura dei suoi tormenti, e diranno: «Guai, guai, città immensa, Babilonia, città possente; in un’ora sola è giunta la tua condanna!». </w:t>
      </w:r>
      <w:r w:rsidRPr="006D645E">
        <w:rPr>
          <w:rFonts w:ascii="Arial" w:eastAsia="Times New Roman" w:hAnsi="Arial" w:cs="Arial"/>
          <w:kern w:val="0"/>
          <w:sz w:val="24"/>
          <w:szCs w:val="24"/>
          <w:lang w:val="la-Latn" w:eastAsia="it-IT"/>
          <w14:ligatures w14:val="none"/>
        </w:rPr>
        <w:t>Longe stantes propter timorem tormentorum eius dicentes vae vae civitas illa magna Babylon civitas illa fortis quoniam una hora venit iudicium tuum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¢pÕ makrÒqen ˜sthkÒtej di¦ tÕn fÒbon toà basanismoà aÙtÁj, lšgontej,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OÙaˆ oÙa…, ¹ pÒlij ¹ meg£lh,</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Babulën ¹ pÒlij ¹ „scur£,</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mi´ érv Ãlqen ¹ kr…sij sou.</w:t>
      </w:r>
    </w:p>
    <w:p w14:paraId="5333A68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Questo versetto è oltremodo inquietante:</w:t>
      </w:r>
      <w:r w:rsidRPr="006D645E">
        <w:rPr>
          <w:rFonts w:ascii="Arial" w:eastAsia="Times New Roman" w:hAnsi="Arial" w:cs="Arial"/>
          <w:i/>
          <w:iCs/>
          <w:spacing w:val="10"/>
          <w:kern w:val="0"/>
          <w:sz w:val="24"/>
          <w:szCs w:val="20"/>
          <w:lang w:eastAsia="it-IT"/>
          <w14:ligatures w14:val="none"/>
        </w:rPr>
        <w:t xml:space="preserve"> “Tenendosi a distanza per paura dei suoi tormenti e diranno: </w:t>
      </w:r>
      <w:bookmarkStart w:id="364" w:name="_Hlk138324669"/>
      <w:r w:rsidRPr="006D645E">
        <w:rPr>
          <w:rFonts w:ascii="Arial" w:eastAsia="Times New Roman" w:hAnsi="Arial" w:cs="Arial"/>
          <w:i/>
          <w:iCs/>
          <w:spacing w:val="10"/>
          <w:kern w:val="0"/>
          <w:sz w:val="24"/>
          <w:szCs w:val="20"/>
          <w:lang w:eastAsia="it-IT"/>
          <w14:ligatures w14:val="none"/>
        </w:rPr>
        <w:t>“Guai, guai città immensa, Babilonia, città possente; in un’ora sola è giunta la tua condanna!”</w:t>
      </w:r>
      <w:r w:rsidRPr="006D645E">
        <w:rPr>
          <w:rFonts w:ascii="Arial" w:eastAsia="Times New Roman" w:hAnsi="Arial" w:cs="Arial"/>
          <w:spacing w:val="10"/>
          <w:kern w:val="0"/>
          <w:sz w:val="24"/>
          <w:szCs w:val="20"/>
          <w:lang w:eastAsia="it-IT"/>
          <w14:ligatures w14:val="none"/>
        </w:rPr>
        <w:t xml:space="preserve">. </w:t>
      </w:r>
      <w:bookmarkEnd w:id="364"/>
      <w:r w:rsidRPr="006D645E">
        <w:rPr>
          <w:rFonts w:ascii="Arial" w:eastAsia="Times New Roman" w:hAnsi="Arial" w:cs="Arial"/>
          <w:spacing w:val="10"/>
          <w:kern w:val="0"/>
          <w:sz w:val="24"/>
          <w:szCs w:val="20"/>
          <w:lang w:eastAsia="it-IT"/>
          <w14:ligatures w14:val="none"/>
        </w:rPr>
        <w:t xml:space="preserve">Questi re temono che i tormenti subiti da Babilonia passano abbattersi anche su di essi e per questo se ne stanno a distanza. Essi ignorano o fingono di ignorare che il male da essi fatto li raggiungerà con una velocità più rapida di quella di un fulmine. Chi partecipa al male, è responsabile di tutto il male che viene compiuto. Temono il male ma poi cantano il loro lamento su Babilonia distrutta: </w:t>
      </w:r>
      <w:r w:rsidRPr="006D645E">
        <w:rPr>
          <w:rFonts w:ascii="Arial" w:eastAsia="Times New Roman" w:hAnsi="Arial" w:cs="Arial"/>
          <w:i/>
          <w:iCs/>
          <w:spacing w:val="10"/>
          <w:kern w:val="0"/>
          <w:sz w:val="24"/>
          <w:szCs w:val="20"/>
          <w:lang w:eastAsia="it-IT"/>
          <w14:ligatures w14:val="none"/>
        </w:rPr>
        <w:t>“Guai, guai città immensa, Babilonia, città possente; in un’ora sola è giunta la tua condanna!”</w:t>
      </w:r>
      <w:r w:rsidRPr="006D645E">
        <w:rPr>
          <w:rFonts w:ascii="Arial" w:eastAsia="Times New Roman" w:hAnsi="Arial" w:cs="Arial"/>
          <w:spacing w:val="10"/>
          <w:kern w:val="0"/>
          <w:sz w:val="24"/>
          <w:szCs w:val="20"/>
          <w:lang w:eastAsia="it-IT"/>
          <w14:ligatures w14:val="none"/>
        </w:rPr>
        <w:t xml:space="preserve">. Questo canto condannerà tutti i re della terra alla stessa pena con la quale è stata colpita Babilonia la grande. </w:t>
      </w:r>
    </w:p>
    <w:p w14:paraId="7F87C05C"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Essi vedono i frutti del male, ma non si convertono dal male. Si tengono lontani dalla città distrutta, ma non dal male che la città distrutta commetteva. I re della terra che oggi la governano, vedono i frutti di morte </w:t>
      </w:r>
      <w:r w:rsidRPr="006D645E">
        <w:rPr>
          <w:rFonts w:ascii="Arial" w:eastAsia="Times New Roman" w:hAnsi="Arial" w:cs="Arial"/>
          <w:spacing w:val="10"/>
          <w:kern w:val="0"/>
          <w:sz w:val="24"/>
          <w:szCs w:val="20"/>
          <w:lang w:eastAsia="it-IT"/>
          <w14:ligatures w14:val="none"/>
        </w:rPr>
        <w:lastRenderedPageBreak/>
        <w:t xml:space="preserve">che stanno distruggendo la nostra moderna Babilonia che si chiama Civiltà occidentale, nella quale ormai per legge si può compiere ogni male morale, e dinanzi a questa immane tragedia non solo non retrocedono dal male, stanno facendo di tutto perché ogni male morale, e non solo alcuni, venga dichiarato attraverso apposite leggi vero bene per tutti gli abitanti che siedono nella grande nostra odierna Babilonia o Civiltà occidentale. Non solo per questa grande Babilonia, ma anche per ogni altro regno della terra ogni male morale per legge dovrà essere dichiarato un bene. </w:t>
      </w:r>
    </w:p>
    <w:p w14:paraId="15EB8249"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Così l’aborto, l’eutanasia, ogni unione non secondo natura, ogni concepimento non secondo natura, tutto quanto è immorale, perché contro la verità della natura, deve essere dichiarato un diritto dell’umanità, Questo diritto poi va imposto ad ogni re di questo mondo perché lo renda vera legge per il suo regno. I frutti sono già tutti sotto i nostri occhi. La morte della nostra odierna Babilonia si sta compiendo, non in un solo giorno, ma in molti e si sta compiendo in modo inesorabile. La nostra Babilonia la grande è già in agonia con malattia terminale a lunga scadenza. È questa lunga agonia il male con la quale essa è stata colpita dai suoi molti mali che ha commesso e sta commettendo con il dichiarare legge e diritto per gli uomini ogni immoralità e ogni azione contro la verità della natura. I mali o le profezie di male contro ogni Babilonia contenuti in tutta la Scrittura sono ben poca cosa, in relazione ai mali che si riverseranno sulla nostra odierna Babilonia a causa di questo orrendo misfatto o nefandezza: dichiarare per legge, stabilendo come diritto di ogni uomo la cancellazione del male morale, di tutto il male morale, e la sua dichiarazione di bene per ogni uomo. In nessun’altra Babilonia si è arrivato a tanto. Ecco fin dove è giunta la nostra moderna, sofisticata idolatria, che si chiama ateismo.</w:t>
      </w:r>
    </w:p>
    <w:p w14:paraId="06F1DD8D"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18,11</w:t>
      </w:r>
      <w:r w:rsidRPr="006D645E">
        <w:rPr>
          <w:rFonts w:ascii="Arial" w:eastAsia="Times New Roman" w:hAnsi="Arial" w:cs="Arial"/>
          <w:spacing w:val="10"/>
          <w:kern w:val="0"/>
          <w:sz w:val="24"/>
          <w:szCs w:val="20"/>
          <w:lang w:eastAsia="it-IT"/>
          <w14:ligatures w14:val="none"/>
        </w:rPr>
        <w:t xml:space="preserve"> </w:t>
      </w:r>
      <w:bookmarkStart w:id="365" w:name="_Hlk138326455"/>
      <w:r w:rsidRPr="006D645E">
        <w:rPr>
          <w:rFonts w:ascii="Arial" w:eastAsia="Times New Roman" w:hAnsi="Arial" w:cs="Arial"/>
          <w:spacing w:val="10"/>
          <w:kern w:val="0"/>
          <w:sz w:val="24"/>
          <w:szCs w:val="20"/>
          <w:lang w:eastAsia="it-IT"/>
          <w14:ligatures w14:val="none"/>
        </w:rPr>
        <w:t xml:space="preserve">Anche i mercanti della terra piangono e si lamentano su di essa, perché nessuno compera più le loro merci: </w:t>
      </w:r>
      <w:bookmarkEnd w:id="365"/>
      <w:r w:rsidRPr="006D645E">
        <w:rPr>
          <w:rFonts w:ascii="Arial" w:eastAsia="Times New Roman" w:hAnsi="Arial" w:cs="Arial"/>
          <w:kern w:val="0"/>
          <w:sz w:val="24"/>
          <w:szCs w:val="24"/>
          <w:lang w:val="la-Latn" w:eastAsia="it-IT"/>
          <w14:ligatures w14:val="none"/>
        </w:rPr>
        <w:t>Et negotiatores terrae flebunt et lugebunt super illam quoniam merces eorum nemo emet amplius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oƒ œmporoi tÁj gÁj kla…ousin kaˆ penqoàsin ™p' aÙt»n, Óti tÕn gÒmon aÙtîn oÙdeˆj ¢gor£zei oÙkšti,</w:t>
      </w:r>
    </w:p>
    <w:p w14:paraId="07CD121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Anche i mercanti piangono. Piangono non perché è caduta Babilonia la grande. Piangono perché è venuta meno la fonte del loro guadagno:</w:t>
      </w:r>
      <w:r w:rsidRPr="006D645E">
        <w:rPr>
          <w:rFonts w:ascii="Times New Roman" w:eastAsia="Times New Roman" w:hAnsi="Times New Roman" w:cs="Times New Roman"/>
          <w:kern w:val="0"/>
          <w:sz w:val="20"/>
          <w:szCs w:val="20"/>
          <w:lang w:eastAsia="it-IT"/>
          <w14:ligatures w14:val="none"/>
        </w:rPr>
        <w:t xml:space="preserve"> </w:t>
      </w:r>
      <w:r w:rsidRPr="006D645E">
        <w:rPr>
          <w:rFonts w:ascii="Times New Roman" w:eastAsia="Times New Roman" w:hAnsi="Times New Roman" w:cs="Times New Roman"/>
          <w:i/>
          <w:iCs/>
          <w:kern w:val="0"/>
          <w:sz w:val="20"/>
          <w:szCs w:val="20"/>
          <w:lang w:eastAsia="it-IT"/>
          <w14:ligatures w14:val="none"/>
        </w:rPr>
        <w:t>“</w:t>
      </w:r>
      <w:r w:rsidRPr="006D645E">
        <w:rPr>
          <w:rFonts w:ascii="Arial" w:eastAsia="Times New Roman" w:hAnsi="Arial" w:cs="Arial"/>
          <w:i/>
          <w:iCs/>
          <w:spacing w:val="10"/>
          <w:kern w:val="0"/>
          <w:sz w:val="24"/>
          <w:szCs w:val="20"/>
          <w:lang w:eastAsia="it-IT"/>
          <w14:ligatures w14:val="none"/>
        </w:rPr>
        <w:t>Anche i mercanti della terra piangono e si lamentano su di essa, perché nessuno compera più le loro merci”</w:t>
      </w:r>
      <w:r w:rsidRPr="006D645E">
        <w:rPr>
          <w:rFonts w:ascii="Arial" w:eastAsia="Times New Roman" w:hAnsi="Arial" w:cs="Arial"/>
          <w:spacing w:val="10"/>
          <w:kern w:val="0"/>
          <w:sz w:val="24"/>
          <w:szCs w:val="20"/>
          <w:lang w:eastAsia="it-IT"/>
          <w14:ligatures w14:val="none"/>
        </w:rPr>
        <w:t xml:space="preserve">. Babilonia la grande era per loro in tutto simile ad una valle ricca di ogni erba per il nutrimento degli armenti. Ridotta la valle ad un deserto, viene a mancare ogni nutrimento per gli armenti ed essi sono costretti a trovare altre valli, altri luoghi dove abbandona l’erba. Cosa per questi mercanti. Babilonia la grande era per essi una valle dove l’erba era abbondantissima. Ora che la valle è divenuta un deserto, questi mercanti sono obbligati a trovare altre valli e per questo essi piangono e si lamentano. Questo pianto e questo lamento non è per Babilonia che è caduta. Esso è invece per la perdita dei loro lauti guadagni. È un lamento di vero egoismo. Essi pensano solo alla loro perdita. Di Babilonia che è caduta a loro nulla interessa. </w:t>
      </w:r>
    </w:p>
    <w:p w14:paraId="613BA1BE" w14:textId="4CC18855"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val="la-Latn" w:eastAsia="it-IT"/>
          <w14:ligatures w14:val="none"/>
        </w:rPr>
        <w:lastRenderedPageBreak/>
        <w:t>V 18,12</w:t>
      </w:r>
      <w:bookmarkStart w:id="366" w:name="_Hlk138326884"/>
      <w:r w:rsidRPr="006D645E">
        <w:rPr>
          <w:rFonts w:ascii="Arial" w:eastAsia="Times New Roman" w:hAnsi="Arial" w:cs="Arial"/>
          <w:spacing w:val="10"/>
          <w:kern w:val="0"/>
          <w:sz w:val="24"/>
          <w:szCs w:val="20"/>
          <w:lang w:val="la-Latn" w:eastAsia="it-IT"/>
          <w14:ligatures w14:val="none"/>
        </w:rPr>
        <w:t xml:space="preserve"> i loro carichi d’oro, d’argento e di pietre preziose, di perle, di lino, di porpora, di seta e di scarlatto; legni profumati di ogni specie, oggetti d’avorio, di legno, di bronzo, di ferro, di marmo;</w:t>
      </w:r>
      <w:r w:rsidR="0045474D">
        <w:rPr>
          <w:rFonts w:ascii="Arial" w:eastAsia="Times New Roman" w:hAnsi="Arial" w:cs="Arial"/>
          <w:spacing w:val="10"/>
          <w:kern w:val="0"/>
          <w:sz w:val="24"/>
          <w:szCs w:val="20"/>
          <w:lang w:val="la-Latn" w:eastAsia="it-IT"/>
          <w14:ligatures w14:val="none"/>
        </w:rPr>
        <w:t xml:space="preserve"> </w:t>
      </w:r>
      <w:bookmarkEnd w:id="366"/>
      <w:r w:rsidRPr="006D645E">
        <w:rPr>
          <w:rFonts w:ascii="Arial" w:eastAsia="Times New Roman" w:hAnsi="Arial" w:cs="Arial"/>
          <w:kern w:val="0"/>
          <w:sz w:val="24"/>
          <w:szCs w:val="24"/>
          <w:lang w:val="la-Latn" w:eastAsia="it-IT"/>
          <w14:ligatures w14:val="none"/>
        </w:rPr>
        <w:t xml:space="preserve">mercem auri et argenti et lapidis pretiosi et margaritis et byssi et purpurae et serici et cocci et omne lignum thyinum et omnia vasa eboris et omnia vasa de lapide pretioso et aeramento et ferro et marmore; </w:t>
      </w:r>
      <w:r w:rsidRPr="006D645E">
        <w:rPr>
          <w:rFonts w:ascii="Greek" w:eastAsia="Times New Roman" w:hAnsi="Greek" w:cs="Greek"/>
          <w:kern w:val="0"/>
          <w:sz w:val="26"/>
          <w:szCs w:val="26"/>
          <w:lang w:val="la-Latn" w:eastAsia="it-IT"/>
          <w14:ligatures w14:val="none"/>
        </w:rPr>
        <w:t>gÒmon crusoà kaˆ ¢rgÚrou kaˆ l…qou tim…ou kaˆ margaritîn kaˆ buss…nou kaˆ porfÚraj kaˆ sirikoà kaˆ kokk…nou, kaˆ p©n xÚlon qÚ</w:t>
      </w:r>
      <w:r w:rsidRPr="006D645E">
        <w:rPr>
          <w:rFonts w:ascii="Cambria" w:eastAsia="Times New Roman" w:hAnsi="Cambria" w:cs="Cambria"/>
          <w:kern w:val="0"/>
          <w:sz w:val="26"/>
          <w:szCs w:val="26"/>
          <w:lang w:val="la-Latn" w:eastAsia="it-IT"/>
          <w14:ligatures w14:val="none"/>
        </w:rPr>
        <w:t>Ž</w:t>
      </w:r>
      <w:r w:rsidRPr="006D645E">
        <w:rPr>
          <w:rFonts w:ascii="Greek" w:eastAsia="Times New Roman" w:hAnsi="Greek" w:cs="Greek"/>
          <w:kern w:val="0"/>
          <w:sz w:val="26"/>
          <w:szCs w:val="26"/>
          <w:lang w:val="la-Latn" w:eastAsia="it-IT"/>
          <w14:ligatures w14:val="none"/>
        </w:rPr>
        <w:t>non kaˆ p©n skeàoj ™lef£ntinon kaˆ p©n skeàoj ™k xÚlou timiwt£tou kaˆ calkoà kaˆ sid»rou kaˆ marm£rou,</w:t>
      </w:r>
    </w:p>
    <w:p w14:paraId="47B8E85D"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vendevano alla grande Babilonia questi mercanti: </w:t>
      </w:r>
      <w:r w:rsidRPr="006D645E">
        <w:rPr>
          <w:rFonts w:ascii="Arial" w:eastAsia="Times New Roman" w:hAnsi="Arial" w:cs="Arial"/>
          <w:i/>
          <w:iCs/>
          <w:spacing w:val="10"/>
          <w:kern w:val="0"/>
          <w:sz w:val="24"/>
          <w:szCs w:val="20"/>
          <w:lang w:eastAsia="it-IT"/>
          <w14:ligatures w14:val="none"/>
        </w:rPr>
        <w:t xml:space="preserve">“Carichi d’oro, d’argento e di pietre preziose, di perle, di lino, di porpora, di seta e di scarlatto; legni profumati di ogni specie, oggetti d’avorio, di legno, di bronzo, di ferro, di marmo”. </w:t>
      </w:r>
      <w:r w:rsidRPr="006D645E">
        <w:rPr>
          <w:rFonts w:ascii="Arial" w:eastAsia="Times New Roman" w:hAnsi="Arial" w:cs="Arial"/>
          <w:spacing w:val="10"/>
          <w:kern w:val="0"/>
          <w:sz w:val="24"/>
          <w:szCs w:val="20"/>
          <w:lang w:eastAsia="it-IT"/>
          <w14:ligatures w14:val="none"/>
        </w:rPr>
        <w:t>Già</w:t>
      </w:r>
      <w:r w:rsidRPr="006D645E">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questi carichi rivelano il lusso sfrenato che regnava in Babilonia la grande. Lo abbiamo già detto: più abbandona il lusso e più abbonda il male morale, il peccato. Più abbona il peccato e più grande sarà la caduta. Già il lusso stesso è introduzione della dissoluzione e della morte tra le mura della città. Una città che si consegna al lusso, si consegna al peccato, si consegna alla morte. Il lusso toglie alla città ogni futuro di bene perché il lusso è morte, solo morte.</w:t>
      </w:r>
    </w:p>
    <w:p w14:paraId="1BB718A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val="la-Latn" w:eastAsia="it-IT"/>
          <w14:ligatures w14:val="none"/>
        </w:rPr>
        <w:t>V 18,13</w:t>
      </w:r>
      <w:r w:rsidRPr="006D645E">
        <w:rPr>
          <w:rFonts w:ascii="Arial" w:eastAsia="Times New Roman" w:hAnsi="Arial" w:cs="Arial"/>
          <w:spacing w:val="10"/>
          <w:kern w:val="0"/>
          <w:sz w:val="24"/>
          <w:szCs w:val="20"/>
          <w:lang w:val="la-Latn" w:eastAsia="it-IT"/>
          <w14:ligatures w14:val="none"/>
        </w:rPr>
        <w:t xml:space="preserve"> </w:t>
      </w:r>
      <w:bookmarkStart w:id="367" w:name="_Hlk138327208"/>
      <w:r w:rsidRPr="006D645E">
        <w:rPr>
          <w:rFonts w:ascii="Arial" w:eastAsia="Times New Roman" w:hAnsi="Arial" w:cs="Arial"/>
          <w:spacing w:val="10"/>
          <w:kern w:val="0"/>
          <w:sz w:val="24"/>
          <w:szCs w:val="20"/>
          <w:lang w:val="la-Latn" w:eastAsia="it-IT"/>
          <w14:ligatures w14:val="none"/>
        </w:rPr>
        <w:t xml:space="preserve">cinnamòmo, amòmo, profumi, unguento, incenso, vino, olio, fior di farina, frumento, bestiame, greggi, cavalli, carri, schiavi e vite umane. </w:t>
      </w:r>
      <w:bookmarkEnd w:id="367"/>
      <w:r w:rsidRPr="006D645E">
        <w:rPr>
          <w:rFonts w:ascii="Arial" w:eastAsia="Times New Roman" w:hAnsi="Arial" w:cs="Arial"/>
          <w:kern w:val="0"/>
          <w:sz w:val="24"/>
          <w:szCs w:val="24"/>
          <w:lang w:val="la-Latn" w:eastAsia="it-IT"/>
          <w14:ligatures w14:val="none"/>
        </w:rPr>
        <w:t xml:space="preserve">et cinnamomum et amomum et odoramentorum et unguenti et turis et vini et olei et similae et tritici et iumentorum et ovium et equorum et raedarum et mancipiorum et animarum hominum. </w:t>
      </w:r>
      <w:r w:rsidRPr="006D645E">
        <w:rPr>
          <w:rFonts w:ascii="Greek" w:eastAsia="Times New Roman" w:hAnsi="Greek" w:cs="Greek"/>
          <w:kern w:val="0"/>
          <w:sz w:val="26"/>
          <w:szCs w:val="26"/>
          <w:lang w:val="la-Latn" w:eastAsia="it-IT"/>
          <w14:ligatures w14:val="none"/>
        </w:rPr>
        <w:t xml:space="preserve">kaˆ kinn£mwmon kaˆ ¥mwmon kaˆ qumi£mata kaˆ mÚron kaˆ l…banon kaˆ onon kaˆ œlaion kaˆ sem…dalin kaˆ s‹ton kaˆ kt»nh kaˆ prÒbata, kaˆ †ppwn kaˆ </w:t>
      </w:r>
      <w:r w:rsidRPr="006D645E">
        <w:rPr>
          <w:rFonts w:ascii="Cambria" w:eastAsia="Times New Roman" w:hAnsi="Cambria" w:cs="Cambria"/>
          <w:kern w:val="0"/>
          <w:sz w:val="26"/>
          <w:szCs w:val="26"/>
          <w:lang w:val="la-Latn" w:eastAsia="it-IT"/>
          <w14:ligatures w14:val="none"/>
        </w:rPr>
        <w:t>·</w:t>
      </w:r>
      <w:r w:rsidRPr="006D645E">
        <w:rPr>
          <w:rFonts w:ascii="Greek" w:eastAsia="Times New Roman" w:hAnsi="Greek" w:cs="Greek"/>
          <w:kern w:val="0"/>
          <w:sz w:val="26"/>
          <w:szCs w:val="26"/>
          <w:lang w:val="la-Latn" w:eastAsia="it-IT"/>
          <w14:ligatures w14:val="none"/>
        </w:rPr>
        <w:t>edîn kaˆ swm£twn, kaˆ yuc¦j ¢nqrèpwn.</w:t>
      </w:r>
    </w:p>
    <w:p w14:paraId="5A3A2CA4" w14:textId="7FD6336D"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ancora i carichi che questi mercanti facevano giungere nella Babilonia la grande: </w:t>
      </w:r>
      <w:r w:rsidRPr="006D645E">
        <w:rPr>
          <w:rFonts w:ascii="Arial" w:eastAsia="Times New Roman" w:hAnsi="Arial" w:cs="Arial"/>
          <w:i/>
          <w:iCs/>
          <w:spacing w:val="10"/>
          <w:kern w:val="0"/>
          <w:sz w:val="24"/>
          <w:szCs w:val="20"/>
          <w:lang w:eastAsia="it-IT"/>
          <w14:ligatures w14:val="none"/>
        </w:rPr>
        <w:t xml:space="preserve">“Carichi di </w:t>
      </w:r>
      <w:r w:rsidR="005660F7" w:rsidRPr="006D645E">
        <w:rPr>
          <w:rFonts w:ascii="Arial" w:eastAsia="Times New Roman" w:hAnsi="Arial" w:cs="Arial"/>
          <w:i/>
          <w:iCs/>
          <w:spacing w:val="10"/>
          <w:kern w:val="0"/>
          <w:sz w:val="24"/>
          <w:szCs w:val="20"/>
          <w:lang w:eastAsia="it-IT"/>
          <w14:ligatures w14:val="none"/>
        </w:rPr>
        <w:t>cinnamomo</w:t>
      </w:r>
      <w:r w:rsidRPr="006D645E">
        <w:rPr>
          <w:rFonts w:ascii="Arial" w:eastAsia="Times New Roman" w:hAnsi="Arial" w:cs="Arial"/>
          <w:i/>
          <w:iCs/>
          <w:spacing w:val="10"/>
          <w:kern w:val="0"/>
          <w:sz w:val="24"/>
          <w:szCs w:val="20"/>
          <w:lang w:eastAsia="it-IT"/>
          <w14:ligatures w14:val="none"/>
        </w:rPr>
        <w:t xml:space="preserve">, </w:t>
      </w:r>
      <w:r w:rsidR="005660F7" w:rsidRPr="006D645E">
        <w:rPr>
          <w:rFonts w:ascii="Arial" w:eastAsia="Times New Roman" w:hAnsi="Arial" w:cs="Arial"/>
          <w:i/>
          <w:iCs/>
          <w:spacing w:val="10"/>
          <w:kern w:val="0"/>
          <w:sz w:val="24"/>
          <w:szCs w:val="20"/>
          <w:lang w:eastAsia="it-IT"/>
          <w14:ligatures w14:val="none"/>
        </w:rPr>
        <w:t>amomo</w:t>
      </w:r>
      <w:r w:rsidRPr="006D645E">
        <w:rPr>
          <w:rFonts w:ascii="Arial" w:eastAsia="Times New Roman" w:hAnsi="Arial" w:cs="Arial"/>
          <w:i/>
          <w:iCs/>
          <w:spacing w:val="10"/>
          <w:kern w:val="0"/>
          <w:sz w:val="24"/>
          <w:szCs w:val="20"/>
          <w:lang w:eastAsia="it-IT"/>
          <w14:ligatures w14:val="none"/>
        </w:rPr>
        <w:t>, profumi, unguento, incenso, vino, olio, fior di farina, frumento, bestiame, greggi, cavalli, carri, schiavi e vite umane”.</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Quando il lusso è fondato sulla privazione anche della verità dell’uomo, allora veramente per questa Babilonia il futuro è di sola morte. Ora riflettiamo: su cosa è fondato oggi il lusso o il benessere o il meglio essere della nostra attuale Babilonia? Questo lusso di fonda su un solo principio: l’abolizione di ogni legge morale. La dichiarazione per legge degli uomini di ogni immoralità come vero diritto dell’uomo. Oggi esiste solo il legale, ma non più l’immorale. Per il legale ogni immoralità è dichiarata un bene e quindi per diritto deve essere permessa ad ogni uomo. Ma oggi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si è andato ben oltre. Per diritto ogni immoralità deve essere riconosciuta un bene. Chi ha un pensiero contrario deve essere punito per legge perché omofobo. </w:t>
      </w:r>
    </w:p>
    <w:p w14:paraId="04CF653A" w14:textId="348A1F58"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 questo punto una chiarificazione si impone: ogni uomo gode della volontà (non libertà, vivendosi la libertà nella purissima e santissima volontà del solo Signore, del solo Creatore, del solo ed unico Dio vivo e vero, che è il Padre del Signore nostro Gesù Cristo) di vivere la propria </w:t>
      </w:r>
      <w:r w:rsidRPr="006D645E">
        <w:rPr>
          <w:rFonts w:ascii="Arial" w:eastAsia="Times New Roman" w:hAnsi="Arial" w:cs="Arial"/>
          <w:spacing w:val="10"/>
          <w:kern w:val="0"/>
          <w:sz w:val="24"/>
          <w:szCs w:val="20"/>
          <w:lang w:eastAsia="it-IT"/>
          <w14:ligatures w14:val="none"/>
        </w:rPr>
        <w:lastRenderedPageBreak/>
        <w:t>vita abbracciando la fede che la sua razionalità gli indica come la più vera. La mia volontà ha abbracciato la fede in Cristo Gesù, il Crocifisso e il Risorto che non è solo il mio Signore, ma è il Signore dell’universo e il Giudice dei vivi e dei morti. Ora la mia fede si fonda su una Parola, meglio, si fonda sulla Parola di Cristo Gesù, la quale esclude qualsiasi rapporto sia eterosessuale e sia omo sessuale al di fuori del matrimonio che sempre secondo la sua Parola potrà avvenire solo tra un uomo e una donna e solo nell’unione tra l’uomo e la donna, all’interno del matrimonio, si potrà dare la vita ad altre creature umane. La Parola della mia fede, per comando del mio Signore, va annunciata ad ogni uomo, perché possa essere salvato. Se dovrà essere annunciata a tutti, va lasciata a tutti libera la volontà di accoglierla o non accoglierla. Se viene accolta e la si vive, Gesù darà la sua vita eterna. Se è accolta e non si vive, Lui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non potrà dare la vita eterna. Se non la si accoglie, neanche in questo caso può Lui dare la vita eterna. Annunciare questa Parola, la sola che salva, non è omofobia. È grande amore per ogni uomo. Dire che omosessualità e la Parola del Signore non camminano insieme non è omofobia. È indicare la via della vita. Sarebbe omofobia se noi imponessimo agli omosessuali di non esserlo. Non è però omofobia dire che alla Parola del Signore va data ogni obbedienza. A noi Gesù ha dato il potere di discernere ciò che è conforme alla</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Parola e ciò che ad essa non è conforme. Ci ha anche chiesto di offrire al Padre la nostra vita per la conversione di tutti coloro che non sono nella sua Parola. Ci ha detto di amare i nostri nemici e di pregare per coloro che ci perseguitano. Oggi se nella nostra moderna Babilonia c’è un omofobo, è proprio colui che vuole imporre per legge che noi non possiamo professare la purezza della nostra fede e compiere il mandato che Gesù ci ha dato di insegnare la sua Parola a quanti hanno accolto di essere suoi discepoli e si sono lascati battezzare rinascendo da acqua e da Spirito Santo come nuove creature. Annunciare la Parola di Gesù secondo le regole e le modalità della Parola non è odio per chi non pensa come Cristo. È solamente annunciare la via della vita. Se poi l’uomo vuole percorrere altre vie, se ne deve anche assumere la responsabilità. Noi non possiamo essere accusati di omofobia quando diciamo che per natura l’unione tra un uomo e un altro uomo o tra una donna con un’altra donna è una unione che non genera vita. È verità di natura che nessuno mai potrà cancellare. Il figlio è il frutto dell’amore tra un uomo e una donna. Due donne devono trovarsi un uomo se vogliono generare la vita. E così due uomini. Anch’essi devono trovarsi una donna se vogliono generare vita. Ecco allora che nascono i padri biologici, le madri biologiche, gli uteri in affitti, le madri surrogate. Tutte queste cose secondo il nostro Vangelo che è il Vangelo di Gesù Cristo offendono gravissimamente la verità della legge della natura. Dire queste cose non è omofobia. </w:t>
      </w:r>
    </w:p>
    <w:p w14:paraId="236B06CA"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Perché allora la si vuole chiamare o definire omofobia per legge? Per chiudere la voce al Vangelo, alla Chiesa del Dio vivente, al discepolo di Gesù che crede nella Parola e vuole dare ogni obbedienza ad essa secondo le regole evangeliche dell’obbedienza. Quanti vogliono dichiarare diritti della natura quanto non è verità della natura non sanno e non </w:t>
      </w:r>
      <w:r w:rsidRPr="006D645E">
        <w:rPr>
          <w:rFonts w:ascii="Arial" w:eastAsia="Times New Roman" w:hAnsi="Arial" w:cs="Arial"/>
          <w:spacing w:val="10"/>
          <w:kern w:val="0"/>
          <w:sz w:val="24"/>
          <w:szCs w:val="20"/>
          <w:lang w:eastAsia="it-IT"/>
          <w14:ligatures w14:val="none"/>
        </w:rPr>
        <w:lastRenderedPageBreak/>
        <w:t>vogliono sapere che la natura obbedisce solo alla sua verità. Mai essa si piegherà alla volontà dell’uomo che pretende obbligarla a piegarsi ad ogni sua concupiscenza e ad ogni vizio. Se noi siamo omofobi è il Vangelo che è omofobo. È tutta la Divina Rivelazione che è omofoba. È tutta la morale cristiano che è omofoba. Se poi questa accusa viene dai discepoli di Gesù, allora essi devono avere il coraggio di abiurare, facendo un passo indietro e dichiarare in modo pubblico ed evidente l’abbandono e della Chiesa e del suo Vangelo. Ma oggi è proprio questa la grande strategia di Satana: lui è tutto intento a distruggere la Chiesa dal suo interno e per questo l’ha invasa con il suo esercito composto da soldati ognuno dei quali abbraccia un differente credo e dall’interno cerca di imporlo con saggezza satanica e infernale. A causa di questa saggezza diabolica oggi la Santa Chiesa di Dio sta implodendo su se stesso e sta per trasformarsi in un ammasso di polvere, non rimanendo di essa neanche pietra su pietra, così come è accaduto per il tempio di Gerusalemme, secondo la profezia di Gesù Signore. Ma chi crederà più alla nostra predicazione?</w:t>
      </w:r>
    </w:p>
    <w:p w14:paraId="5BF02702" w14:textId="2C54E6F9"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18,14</w:t>
      </w:r>
      <w:r w:rsidRPr="006D645E">
        <w:rPr>
          <w:rFonts w:ascii="Arial" w:eastAsia="Times New Roman" w:hAnsi="Arial" w:cs="Arial"/>
          <w:spacing w:val="10"/>
          <w:kern w:val="0"/>
          <w:sz w:val="24"/>
          <w:szCs w:val="20"/>
          <w:lang w:eastAsia="it-IT"/>
          <w14:ligatures w14:val="none"/>
        </w:rPr>
        <w:t xml:space="preserve"> </w:t>
      </w:r>
      <w:bookmarkStart w:id="368" w:name="_Hlk138337407"/>
      <w:r w:rsidRPr="006D645E">
        <w:rPr>
          <w:rFonts w:ascii="Arial" w:eastAsia="Times New Roman" w:hAnsi="Arial" w:cs="Arial"/>
          <w:spacing w:val="10"/>
          <w:kern w:val="0"/>
          <w:sz w:val="24"/>
          <w:szCs w:val="20"/>
          <w:lang w:eastAsia="it-IT"/>
          <w14:ligatures w14:val="none"/>
        </w:rPr>
        <w:t>«I frutti che ti piacevano tanto si sono allontanati da te; tutto quel lusso e quello splendore per te sono perduti e mai più potranno trovarli».</w:t>
      </w:r>
      <w:r w:rsidR="0045474D">
        <w:rPr>
          <w:rFonts w:ascii="Arial" w:eastAsia="Times New Roman" w:hAnsi="Arial" w:cs="Arial"/>
          <w:spacing w:val="10"/>
          <w:kern w:val="0"/>
          <w:sz w:val="24"/>
          <w:szCs w:val="20"/>
          <w:lang w:eastAsia="it-IT"/>
          <w14:ligatures w14:val="none"/>
        </w:rPr>
        <w:t xml:space="preserve"> </w:t>
      </w:r>
      <w:bookmarkEnd w:id="368"/>
      <w:r w:rsidRPr="006D645E">
        <w:rPr>
          <w:rFonts w:ascii="Arial" w:eastAsia="Times New Roman" w:hAnsi="Arial" w:cs="Arial"/>
          <w:kern w:val="0"/>
          <w:sz w:val="24"/>
          <w:szCs w:val="24"/>
          <w:lang w:val="la-Latn" w:eastAsia="it-IT"/>
          <w14:ligatures w14:val="none"/>
        </w:rPr>
        <w:t>Et poma tua desiderii animae discessit a te et omnia pinguia et clara perierunt a te et amplius illa iam non invenient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¹ Ñpèra sou tÁj ™piqum…aj tÁj yucÁj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¢pÁlqen ¢pÕ soà,</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p£nta t¦ lipar¦ kaˆ t¦ lampr¦</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¢pèleto ¢pÕ soà,</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oÙkšti oÙ m¾ aÙt¦ eØr»sousin.</w:t>
      </w:r>
    </w:p>
    <w:p w14:paraId="2715575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La caduta di Babilonia comporta la perdita della sua vita e di quanto questa vita alimentava. Questa verità è il canto di lamento dei mercanti su Babilonia ormai distrutta:</w:t>
      </w:r>
      <w:r w:rsidRPr="006D645E">
        <w:rPr>
          <w:rFonts w:ascii="Times New Roman" w:eastAsia="Times New Roman" w:hAnsi="Times New Roman" w:cs="Times New Roman"/>
          <w:kern w:val="0"/>
          <w:sz w:val="20"/>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«I frutti che ti piacevano tanto si sono allontanati da te; tutto quel lusso e quello splendore per te sono perduti e mai più potranno trovarli»</w:t>
      </w:r>
      <w:r w:rsidRPr="006D645E">
        <w:rPr>
          <w:rFonts w:ascii="Arial" w:eastAsia="Times New Roman" w:hAnsi="Arial" w:cs="Arial"/>
          <w:spacing w:val="10"/>
          <w:kern w:val="0"/>
          <w:sz w:val="24"/>
          <w:szCs w:val="20"/>
          <w:lang w:eastAsia="it-IT"/>
          <w14:ligatures w14:val="none"/>
        </w:rPr>
        <w:t>. Questo canto di lamento non è solo per Babilonia. È anche per ogni uomo. Quando viene l’ora del giudizio di Dio, sempre si perde quanto si possiede. Tutto si deve lasciare e tutto abbandonare. Con la morte, se siamo nell’ingiustizia e nell’iniquità, tutta la nostra vita sarà perduta per l’eternità, non solo sarà perduta, per l’eternità sarà nelle tenebre e nel fuoco che brucia senza mai consumarsi. Babilonia è caduta. I suoi figli sono nudi e spogli. Il lusso di una volta è scomparso per sempre. Chi ora vuole un tozzo di pane dovrà pagarlo a prezzo del suo sangue trasformato in sudore. Questa è la sorte di chi disprezza la verità della natura e si abbandona ad ogni misfatto ai danni dell’uomo suo fratello, sempre per legge di natura. Sappiamo che Gesù, a motivo dell’incarnazione, è divenuto per legge di natura fratello di ogni altro uomo e per ogni altro uomo ha offerto al Padre in sacrificio tutta la sua vita in espiazione dei loro peccati, per la loro redenzione e salvezza.</w:t>
      </w:r>
    </w:p>
    <w:p w14:paraId="78C44F63" w14:textId="30DE397E"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val="la-Latn" w:eastAsia="it-IT"/>
          <w14:ligatures w14:val="none"/>
        </w:rPr>
        <w:t>V 18,15</w:t>
      </w:r>
      <w:r w:rsidRPr="006D645E">
        <w:rPr>
          <w:rFonts w:ascii="Arial" w:eastAsia="Times New Roman" w:hAnsi="Arial" w:cs="Arial"/>
          <w:spacing w:val="10"/>
          <w:kern w:val="0"/>
          <w:sz w:val="24"/>
          <w:szCs w:val="20"/>
          <w:lang w:val="la-Latn" w:eastAsia="it-IT"/>
          <w14:ligatures w14:val="none"/>
        </w:rPr>
        <w:t xml:space="preserve"> I mercanti, divenuti ricchi grazie a essa, si terranno a distanza per timore dei suoi tormenti; piangendo e lamentandosi, diranno:</w:t>
      </w:r>
      <w:r w:rsidR="0045474D">
        <w:rPr>
          <w:rFonts w:ascii="Arial" w:eastAsia="Times New Roman" w:hAnsi="Arial" w:cs="Arial"/>
          <w:spacing w:val="10"/>
          <w:kern w:val="0"/>
          <w:sz w:val="24"/>
          <w:szCs w:val="20"/>
          <w:lang w:val="la-Latn" w:eastAsia="it-IT"/>
          <w14:ligatures w14:val="none"/>
        </w:rPr>
        <w:t xml:space="preserve"> </w:t>
      </w:r>
      <w:r w:rsidRPr="006D645E">
        <w:rPr>
          <w:rFonts w:ascii="Arial" w:eastAsia="Times New Roman" w:hAnsi="Arial" w:cs="Arial"/>
          <w:kern w:val="0"/>
          <w:sz w:val="24"/>
          <w:szCs w:val="24"/>
          <w:lang w:val="la-Latn" w:eastAsia="it-IT"/>
          <w14:ligatures w14:val="none"/>
        </w:rPr>
        <w:t xml:space="preserve">Mercatores horum qui divites facti sunt ab ea longe stabunt propter timorem tormentorum eius flentes ac lugentes… </w:t>
      </w:r>
      <w:r w:rsidRPr="006D645E">
        <w:rPr>
          <w:rFonts w:ascii="Greek" w:eastAsia="Times New Roman" w:hAnsi="Greek" w:cs="Greek"/>
          <w:kern w:val="0"/>
          <w:sz w:val="26"/>
          <w:szCs w:val="26"/>
          <w:lang w:val="la-Latn" w:eastAsia="it-IT"/>
          <w14:ligatures w14:val="none"/>
        </w:rPr>
        <w:t>oƒ œmporoi toÚtwn, oƒ plout»santej ¢p' aÙtÁj, ¢pÕ makrÒqen st»sontai di¦ tÕn fÒbon toà basanismoà aÙtÁj, kla…ontej kaˆ penqoàntej,</w:t>
      </w:r>
    </w:p>
    <w:p w14:paraId="1E267E4E" w14:textId="3A5E5021"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 xml:space="preserve">Ecco ancora cosa fanno i mercanti. </w:t>
      </w:r>
      <w:r w:rsidRPr="006D645E">
        <w:rPr>
          <w:rFonts w:ascii="Arial" w:eastAsia="Times New Roman" w:hAnsi="Arial" w:cs="Arial"/>
          <w:i/>
          <w:spacing w:val="10"/>
          <w:kern w:val="0"/>
          <w:sz w:val="24"/>
          <w:szCs w:val="20"/>
          <w:lang w:eastAsia="it-IT"/>
          <w14:ligatures w14:val="none"/>
        </w:rPr>
        <w:t>“Prima, quando Babilonia la grande era assai fiorente e trascorreva i suoi giorni nel lusso, essi approfittavano di essa per arricchire se stessi. Ora che essa è caduta, quegli stessi mercanti, divenuti ricchi grazie ad essa, si tengono a distanza per timore dei suoi tormenti. Non solo. Questi stessi mercanti piangendo e lamentandosi, diranno…”.</w:t>
      </w:r>
      <w:r w:rsidRPr="006D645E">
        <w:rPr>
          <w:rFonts w:ascii="Arial" w:eastAsia="Times New Roman" w:hAnsi="Arial" w:cs="Arial"/>
          <w:spacing w:val="10"/>
          <w:kern w:val="0"/>
          <w:sz w:val="24"/>
          <w:szCs w:val="20"/>
          <w:lang w:eastAsia="it-IT"/>
          <w14:ligatures w14:val="none"/>
        </w:rPr>
        <w:t xml:space="preserve"> Per essi Babilonia era solo una fonte di arricchimento. Ora che non è più fonte, se ne stanno lontani da essa. Non vogliono in nessun modo essere tormentati come essa è tormentata. Ecco di cosa è capace un cuore senza Dio. È pronto a sfruttare ogni occasione per aver un guadagno personale. Quando c’è il pericolo che un qualche danno possa capitare alla sua persona, subito se ne sta a distanza. Piange però e si lamenta non per Babilonia. A lui di Babilonia nulla interessa. Lui guarda solo ai suoi affari e al suo guadagno. Vale anche per noi. Quanti oggi approfittano della moderna Babilonia, domani, nella sciagura le volteranno le spalle. Non solo. Inizieranno a rinfacciare i suoi peccati e sono proprio quei peccati che hanno fatto ricchi questi detrattori. </w:t>
      </w:r>
    </w:p>
    <w:p w14:paraId="45C83B3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18,16</w:t>
      </w:r>
      <w:bookmarkStart w:id="369" w:name="_Hlk138338494"/>
      <w:r w:rsidRPr="006D645E">
        <w:rPr>
          <w:rFonts w:ascii="Arial" w:eastAsia="Times New Roman" w:hAnsi="Arial" w:cs="Arial"/>
          <w:spacing w:val="10"/>
          <w:kern w:val="0"/>
          <w:sz w:val="24"/>
          <w:szCs w:val="20"/>
          <w:lang w:eastAsia="it-IT"/>
          <w14:ligatures w14:val="none"/>
        </w:rPr>
        <w:t xml:space="preserve"> «Guai, guai, la grande città, tutta ammantata di lino puro, di porpora e di scarlatto, adorna d’oro, di pietre preziose e di perle! </w:t>
      </w:r>
      <w:bookmarkEnd w:id="369"/>
      <w:r w:rsidRPr="006D645E">
        <w:rPr>
          <w:rFonts w:ascii="Arial" w:eastAsia="Times New Roman" w:hAnsi="Arial" w:cs="Arial"/>
          <w:kern w:val="0"/>
          <w:sz w:val="24"/>
          <w:szCs w:val="24"/>
          <w:lang w:val="la-Latn" w:eastAsia="it-IT"/>
          <w14:ligatures w14:val="none"/>
        </w:rPr>
        <w:t>Et dicentes vae vae civitas illa magna quae amicta erat byssino et purpura et cocco et deaurata est auro et lapide pretioso et margaritis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lšgontej,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OÙaˆ oÙa…, ¹ pÒlij ¹ meg£lh,</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¹ peribeblhmšnh bÚssinon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porfuroàn kaˆ kÒkkinon,</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kecruswmšnh [™n] crus…J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l…qJ tim…J kaˆ margar…tV,</w:t>
      </w:r>
    </w:p>
    <w:p w14:paraId="2D93C43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kern w:val="0"/>
          <w:sz w:val="24"/>
          <w:szCs w:val="24"/>
          <w:lang w:eastAsia="it-IT"/>
          <w14:ligatures w14:val="none"/>
        </w:rPr>
        <w:t>Ecco il lamento dei mercanti: “</w:t>
      </w:r>
      <w:r w:rsidRPr="006D645E">
        <w:rPr>
          <w:rFonts w:ascii="Arial" w:eastAsia="Times New Roman" w:hAnsi="Arial" w:cs="Arial"/>
          <w:i/>
          <w:iCs/>
          <w:spacing w:val="10"/>
          <w:kern w:val="0"/>
          <w:sz w:val="24"/>
          <w:szCs w:val="20"/>
          <w:lang w:eastAsia="it-IT"/>
          <w14:ligatures w14:val="none"/>
        </w:rPr>
        <w:t xml:space="preserve">Guai, guai, la grande città, tutta ammantata di lino puro, di porpora e di scarlatto, adorna d’oro, di pietre preziose e di perle!”, </w:t>
      </w:r>
      <w:r w:rsidRPr="006D645E">
        <w:rPr>
          <w:rFonts w:ascii="Arial" w:eastAsia="Times New Roman" w:hAnsi="Arial" w:cs="Arial"/>
          <w:spacing w:val="10"/>
          <w:kern w:val="0"/>
          <w:sz w:val="24"/>
          <w:szCs w:val="20"/>
          <w:lang w:eastAsia="it-IT"/>
          <w14:ligatures w14:val="none"/>
        </w:rPr>
        <w:t>Il guai è per la città, è per Babilonia. Ma chi erano coloro che portavano tutto questo lusso in Babilonia? Era proprio loro, i mercanti. Essi prima l’hanno condannata a vivere ne lusso. Ora che il loro guadagno è finito, accusano Babilonia proprio di quel lusso da essi fornito. Questo vale per ogni uomo. Prima Satana ti seduce perché tu pechi. Una volta che hai peccato, ti accusa con ogni accusa presso il Signore perché Lui ti condanni e ti getti nel fuoco eterno nel quale lui per primo è stato gettato. Vale anche presso gli uomini. Prima ti seducono perché tu trasgredisca. Nella sventura ti accusano proprio di quelle cose che sono frutto della loro seduzione. Questo ci rivela che l’uomo senza Dio non ha pietà di nessun uomo. In difesa della sua vita è capace di qualsiasi accusa e di qualsiasi male contro i fratelli. Accusatore senza sosta è Satana:</w:t>
      </w:r>
    </w:p>
    <w:p w14:paraId="18DBE7D3" w14:textId="1CA77AA1" w:rsidR="006D645E" w:rsidRPr="000E41A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0E41AE">
        <w:rPr>
          <w:rFonts w:ascii="Arial" w:eastAsia="Times New Roman" w:hAnsi="Arial" w:cs="Arial"/>
          <w:i/>
          <w:iCs/>
          <w:spacing w:val="10"/>
          <w:kern w:val="0"/>
          <w:sz w:val="24"/>
          <w:szCs w:val="20"/>
          <w:lang w:eastAsia="it-IT"/>
          <w14:ligatures w14:val="none"/>
        </w:rPr>
        <w:t>Allora udii una voce potente nel cielo che diceva: «Ora si è compiuta la</w:t>
      </w:r>
      <w:r w:rsidR="0045474D" w:rsidRPr="000E41AE">
        <w:rPr>
          <w:rFonts w:ascii="Arial" w:eastAsia="Times New Roman" w:hAnsi="Arial" w:cs="Arial"/>
          <w:i/>
          <w:iCs/>
          <w:spacing w:val="10"/>
          <w:kern w:val="0"/>
          <w:sz w:val="24"/>
          <w:szCs w:val="20"/>
          <w:lang w:eastAsia="it-IT"/>
          <w14:ligatures w14:val="none"/>
        </w:rPr>
        <w:t xml:space="preserve"> </w:t>
      </w:r>
      <w:r w:rsidRPr="000E41AE">
        <w:rPr>
          <w:rFonts w:ascii="Arial" w:eastAsia="Times New Roman" w:hAnsi="Arial" w:cs="Arial"/>
          <w:i/>
          <w:iCs/>
          <w:spacing w:val="10"/>
          <w:kern w:val="0"/>
          <w:sz w:val="24"/>
          <w:szCs w:val="20"/>
          <w:lang w:eastAsia="it-IT"/>
          <w14:ligatures w14:val="none"/>
        </w:rPr>
        <w:t xml:space="preserve">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47593BB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Ad ogni uomo è chiesto di non peccare. Se pecca Satana, che prima lo ha sedotto, lo accuserà giorno e notte presso il Signore, allo stesso modo che stanno facendo i mercanti. Essi prima hanno condotto Babilonia al grande lusso e ora l’accusano di aver consumato i suoi giorno nella ricchezza senza alcun freno. </w:t>
      </w:r>
    </w:p>
    <w:p w14:paraId="45544F1E" w14:textId="1C10286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18,17</w:t>
      </w:r>
      <w:r w:rsidRPr="006D645E">
        <w:rPr>
          <w:rFonts w:ascii="Arial" w:eastAsia="Times New Roman" w:hAnsi="Arial" w:cs="Arial"/>
          <w:spacing w:val="10"/>
          <w:kern w:val="0"/>
          <w:sz w:val="24"/>
          <w:szCs w:val="20"/>
          <w:lang w:eastAsia="it-IT"/>
          <w14:ligatures w14:val="none"/>
        </w:rPr>
        <w:t xml:space="preserve"> </w:t>
      </w:r>
      <w:bookmarkStart w:id="370" w:name="_Hlk138339509"/>
      <w:r w:rsidRPr="006D645E">
        <w:rPr>
          <w:rFonts w:ascii="Arial" w:eastAsia="Times New Roman" w:hAnsi="Arial" w:cs="Arial"/>
          <w:spacing w:val="10"/>
          <w:kern w:val="0"/>
          <w:sz w:val="24"/>
          <w:szCs w:val="20"/>
          <w:lang w:eastAsia="it-IT"/>
          <w14:ligatures w14:val="none"/>
        </w:rPr>
        <w:t xml:space="preserve">In un’ora sola tanta ricchezza è andata perduta!». </w:t>
      </w:r>
      <w:bookmarkStart w:id="371" w:name="_Hlk138342158"/>
      <w:r w:rsidRPr="006D645E">
        <w:rPr>
          <w:rFonts w:ascii="Arial" w:eastAsia="Times New Roman" w:hAnsi="Arial" w:cs="Arial"/>
          <w:spacing w:val="10"/>
          <w:kern w:val="0"/>
          <w:sz w:val="24"/>
          <w:szCs w:val="20"/>
          <w:lang w:eastAsia="it-IT"/>
          <w14:ligatures w14:val="none"/>
        </w:rPr>
        <w:t xml:space="preserve">Tutti i comandanti di navi, tutti gli equipaggi, i naviganti e quanti commerciano per mare </w:t>
      </w:r>
      <w:bookmarkEnd w:id="371"/>
      <w:r w:rsidRPr="006D645E">
        <w:rPr>
          <w:rFonts w:ascii="Arial" w:eastAsia="Times New Roman" w:hAnsi="Arial" w:cs="Arial"/>
          <w:spacing w:val="10"/>
          <w:kern w:val="0"/>
          <w:sz w:val="24"/>
          <w:szCs w:val="20"/>
          <w:lang w:eastAsia="it-IT"/>
          <w14:ligatures w14:val="none"/>
        </w:rPr>
        <w:t>si tenevano a distanza</w:t>
      </w:r>
      <w:r w:rsidR="0045474D">
        <w:rPr>
          <w:rFonts w:ascii="Arial" w:eastAsia="Times New Roman" w:hAnsi="Arial" w:cs="Arial"/>
          <w:spacing w:val="10"/>
          <w:kern w:val="0"/>
          <w:sz w:val="24"/>
          <w:szCs w:val="20"/>
          <w:lang w:eastAsia="it-IT"/>
          <w14:ligatures w14:val="none"/>
        </w:rPr>
        <w:t xml:space="preserve"> </w:t>
      </w:r>
      <w:bookmarkEnd w:id="370"/>
      <w:r w:rsidRPr="006D645E">
        <w:rPr>
          <w:rFonts w:ascii="Arial" w:eastAsia="Times New Roman" w:hAnsi="Arial" w:cs="Arial"/>
          <w:kern w:val="0"/>
          <w:sz w:val="24"/>
          <w:szCs w:val="24"/>
          <w:lang w:val="la-Latn" w:eastAsia="it-IT"/>
          <w14:ligatures w14:val="none"/>
        </w:rPr>
        <w:t>Quoniam una hora destitutae sunt tantae divitiae et omnis gubernator et omnis qui in locum navigat et nautae et qui maria operantur longe steterunt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Óti mi´ érv ºrhmèqh Ð tosoàtoj ploàtoj.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p©j kubern»thj kaˆ p©j Ð ™pˆ tÒpon plšwn kaˆ naàtai kaˆ Ósoi t¾n q£lassan ™rg£zontai ¢pÕ makrÒqen œsthsan</w:t>
      </w:r>
    </w:p>
    <w:p w14:paraId="4E6C0CDC" w14:textId="1F0B86AF"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Non solo tutta la ricchezza di Babilonia è andata perduta. Quanti prima le fornivano il lusso, ora se ne stanno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a distanza. Babilonia in rovina è abbandonata a se stessa: </w:t>
      </w:r>
      <w:r w:rsidRPr="006D645E">
        <w:rPr>
          <w:rFonts w:ascii="Arial" w:eastAsia="Times New Roman" w:hAnsi="Arial" w:cs="Arial"/>
          <w:i/>
          <w:iCs/>
          <w:kern w:val="0"/>
          <w:sz w:val="24"/>
          <w:szCs w:val="24"/>
          <w:lang w:eastAsia="it-IT"/>
          <w14:ligatures w14:val="none"/>
        </w:rPr>
        <w:t>“In un’ora sola tanta ricchezza è andata perduta!”.</w:t>
      </w:r>
      <w:r w:rsidRPr="006D645E">
        <w:rPr>
          <w:rFonts w:ascii="Arial" w:eastAsia="Times New Roman" w:hAnsi="Arial" w:cs="Arial"/>
          <w:kern w:val="0"/>
          <w:sz w:val="24"/>
          <w:szCs w:val="24"/>
          <w:lang w:eastAsia="it-IT"/>
          <w14:ligatures w14:val="none"/>
        </w:rPr>
        <w:t xml:space="preserve"> Fin qui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il lamento dei mercanti. Essi attestano che ora Babilonia è nella polvere. Quanto segue è notizia storica: </w:t>
      </w:r>
      <w:r w:rsidRPr="006D645E">
        <w:rPr>
          <w:rFonts w:ascii="Arial" w:eastAsia="Times New Roman" w:hAnsi="Arial" w:cs="Arial"/>
          <w:i/>
          <w:iCs/>
          <w:kern w:val="0"/>
          <w:sz w:val="24"/>
          <w:szCs w:val="24"/>
          <w:lang w:eastAsia="it-IT"/>
          <w14:ligatures w14:val="none"/>
        </w:rPr>
        <w:t>“Tutti i comandanti di navi, tutti gli equipaggi, i naviganti e quanti commerciano per mare si tenevano a distanza”</w:t>
      </w:r>
      <w:r w:rsidRPr="006D645E">
        <w:rPr>
          <w:rFonts w:ascii="Arial" w:eastAsia="Times New Roman" w:hAnsi="Arial" w:cs="Arial"/>
          <w:kern w:val="0"/>
          <w:sz w:val="24"/>
          <w:szCs w:val="24"/>
          <w:lang w:eastAsia="it-IT"/>
          <w14:ligatures w14:val="none"/>
        </w:rPr>
        <w:t xml:space="preserve"> . Quanti prima della caduta era a servizio della sua ricchezza e del suo lusso, ora si tengono a distanza. Non vogliono incorrere in nessun pericolo. Babilonia serve solo per il guadagno. Quando essa è nella polvera, ci si tiene lontani. È questa la reale storia dell’umanità che l’Apocalisse ci sta rivelano. L’uomo per l’altro uomo dovrà essere fonte di guadagno. Quando il guadagno non si può realizzare, allora si prendono le dovute distanza, giungendo anche a trasformarci in accusatori. </w:t>
      </w:r>
    </w:p>
    <w:p w14:paraId="2236416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18,18</w:t>
      </w:r>
      <w:r w:rsidRPr="006D645E">
        <w:rPr>
          <w:rFonts w:ascii="Arial" w:eastAsia="Times New Roman" w:hAnsi="Arial" w:cs="Arial"/>
          <w:spacing w:val="10"/>
          <w:kern w:val="0"/>
          <w:sz w:val="24"/>
          <w:szCs w:val="20"/>
          <w:lang w:eastAsia="it-IT"/>
          <w14:ligatures w14:val="none"/>
        </w:rPr>
        <w:t xml:space="preserve"> e gridavano, guardando il fumo del suo incendio: «Quale città fu mai simile all’immensa città?». </w:t>
      </w:r>
      <w:r w:rsidRPr="006D645E">
        <w:rPr>
          <w:rFonts w:ascii="Arial" w:eastAsia="Times New Roman" w:hAnsi="Arial" w:cs="Arial"/>
          <w:kern w:val="0"/>
          <w:sz w:val="24"/>
          <w:szCs w:val="24"/>
          <w:lang w:val="la-Latn" w:eastAsia="it-IT"/>
          <w14:ligatures w14:val="none"/>
        </w:rPr>
        <w:t>et clamaverunt videntes locum incendii eius dicentes quae similis civitati huic magnae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œkrazon blšpontej tÕn kapnÕn tÁj purèsewj aÙtÁj lšgontej, T…j Ðmo…a tÍ pÒlei tÍ meg£lV;</w:t>
      </w:r>
    </w:p>
    <w:p w14:paraId="167781A2"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ancora un altro grido dei marcanti:</w:t>
      </w:r>
      <w:r w:rsidRPr="006D645E">
        <w:rPr>
          <w:rFonts w:ascii="Arial" w:eastAsia="Times New Roman" w:hAnsi="Arial" w:cs="Arial"/>
          <w:i/>
          <w:iCs/>
          <w:spacing w:val="10"/>
          <w:kern w:val="0"/>
          <w:sz w:val="24"/>
          <w:szCs w:val="20"/>
          <w:lang w:eastAsia="it-IT"/>
          <w14:ligatures w14:val="none"/>
        </w:rPr>
        <w:t xml:space="preserve"> “E gridavano, guardando il fumo del suo incendio: Quale città fu mai simile all’immensa città”. </w:t>
      </w:r>
      <w:r w:rsidRPr="006D645E">
        <w:rPr>
          <w:rFonts w:ascii="Arial" w:eastAsia="Times New Roman" w:hAnsi="Arial" w:cs="Arial"/>
          <w:spacing w:val="10"/>
          <w:kern w:val="0"/>
          <w:sz w:val="24"/>
          <w:szCs w:val="20"/>
          <w:lang w:eastAsia="it-IT"/>
          <w14:ligatures w14:val="none"/>
        </w:rPr>
        <w:t xml:space="preserve">I mercanti riconoscono che la città era veramente immensa e che mai nessun’altra città è riuscita in questa sua grandezza. Ora che il giudizio del Signore si è abbattuto contro questa città così immensa e la città è ora un cumulo di macerie, vi potrà essere città sulla terra che possa resistere al giudizio del Signore quando giunge la sua ora? Se il Signore ha trionfato sul faraone, sui suoi cavalli, sui suoi cavalieri, sui suoi carri, ritenuti invincibili, vi potrà esiste un solo regno sulla terra che pensi di poter resistere nel giorno dell’ira del Signore. Ecco allora la verità che urge mettere nel cuore: </w:t>
      </w:r>
    </w:p>
    <w:p w14:paraId="01B4D156" w14:textId="1DB6B83D"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“Se la più grande Babilonia è caduta nel giorno dell’ira del Signore, potrà mai un solo uomo, una sola struttura di peccato, un solo cartello del male, una sola cupola della disonestà, una sola Babilonia di grandezza inferiore avere la convinzione nel cuore che per essi nulla potrà il Signore? L’Apocalisse non ci sta svelando forse che non appena un sigillo viene aperto, una tromba viene suonata, un guai viene annunciato, tutto l’universo in umiltà si pone a servizio del Signore, obbedendo</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 xml:space="preserve">ad ogni suo </w:t>
      </w:r>
      <w:r w:rsidRPr="006D645E">
        <w:rPr>
          <w:rFonts w:ascii="Arial" w:eastAsia="Times New Roman" w:hAnsi="Arial" w:cs="Arial"/>
          <w:i/>
          <w:iCs/>
          <w:spacing w:val="10"/>
          <w:kern w:val="0"/>
          <w:sz w:val="24"/>
          <w:szCs w:val="20"/>
          <w:lang w:eastAsia="it-IT"/>
          <w14:ligatures w14:val="none"/>
        </w:rPr>
        <w:lastRenderedPageBreak/>
        <w:t>comando? Se anche la terra si rifiutasse di obbedire, è sufficiente al Signore che comandi ad una stella del cielo e per la terra sarebbe la sua fine e con la terra la grandezza dell’uomo che si crede onnipotente mentre altro non è che polvere e cenere e per di più con il respiro in prestito”.</w:t>
      </w:r>
      <w:r w:rsidRPr="006D645E">
        <w:rPr>
          <w:rFonts w:ascii="Arial" w:eastAsia="Times New Roman" w:hAnsi="Arial" w:cs="Arial"/>
          <w:spacing w:val="10"/>
          <w:kern w:val="0"/>
          <w:sz w:val="24"/>
          <w:szCs w:val="20"/>
          <w:lang w:eastAsia="it-IT"/>
          <w14:ligatures w14:val="none"/>
        </w:rPr>
        <w:t xml:space="preserve"> Questa è la grandezza dell’uomo. </w:t>
      </w:r>
    </w:p>
    <w:p w14:paraId="10CF8D89" w14:textId="34C53570"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Se l’Apocalisse deve insegnare al mondo intero una verità, essa è questa: </w:t>
      </w:r>
      <w:r w:rsidRPr="006D645E">
        <w:rPr>
          <w:rFonts w:ascii="Arial" w:eastAsia="Times New Roman" w:hAnsi="Arial" w:cs="Arial"/>
          <w:i/>
          <w:iCs/>
          <w:spacing w:val="10"/>
          <w:kern w:val="0"/>
          <w:sz w:val="24"/>
          <w:szCs w:val="20"/>
          <w:lang w:eastAsia="it-IT"/>
          <w14:ligatures w14:val="none"/>
        </w:rPr>
        <w:t>“Il governo del mondo è tutto nella mani dell’Agnello Immolato. Quando l’Agnello immolato decide che per una Babilonia di qualsiasi grandezza o natura, il suo tempo è finito, in un istante ecco che svanisce la sua gloria”.</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Questa rivelazione non è solo per i credenti in Cristo. Essa è per ogni uomo. Ogni uomo deve sapere che la storia non è nelle sue mani. Ogni giorno la storia gli attesta questa verità. </w:t>
      </w:r>
    </w:p>
    <w:p w14:paraId="05758A95" w14:textId="11687DDD"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18,19</w:t>
      </w:r>
      <w:r w:rsidRPr="006D645E">
        <w:rPr>
          <w:rFonts w:ascii="Arial" w:eastAsia="Times New Roman" w:hAnsi="Arial" w:cs="Arial"/>
          <w:spacing w:val="10"/>
          <w:kern w:val="0"/>
          <w:sz w:val="24"/>
          <w:szCs w:val="20"/>
          <w:lang w:eastAsia="it-IT"/>
          <w14:ligatures w14:val="none"/>
        </w:rPr>
        <w:t xml:space="preserve"> </w:t>
      </w:r>
      <w:bookmarkStart w:id="372" w:name="_Hlk138341793"/>
      <w:r w:rsidRPr="006D645E">
        <w:rPr>
          <w:rFonts w:ascii="Arial" w:eastAsia="Times New Roman" w:hAnsi="Arial" w:cs="Arial"/>
          <w:spacing w:val="10"/>
          <w:kern w:val="0"/>
          <w:sz w:val="24"/>
          <w:szCs w:val="20"/>
          <w:lang w:eastAsia="it-IT"/>
          <w14:ligatures w14:val="none"/>
        </w:rPr>
        <w:t>Si gettarono la polvere sul capo, e fra pianti 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lamenti gridavano: «Guai, guai, città immensa,</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di cui si arricchirono quanti avevano navi sul mare: in un’ora sola fu ridotta a un deserto!</w:t>
      </w:r>
      <w:r w:rsidR="0045474D">
        <w:rPr>
          <w:rFonts w:ascii="Arial" w:eastAsia="Times New Roman" w:hAnsi="Arial" w:cs="Arial"/>
          <w:spacing w:val="10"/>
          <w:kern w:val="0"/>
          <w:sz w:val="24"/>
          <w:szCs w:val="20"/>
          <w:lang w:eastAsia="it-IT"/>
          <w14:ligatures w14:val="none"/>
        </w:rPr>
        <w:t xml:space="preserve"> </w:t>
      </w:r>
      <w:bookmarkEnd w:id="372"/>
      <w:r w:rsidRPr="006D645E">
        <w:rPr>
          <w:rFonts w:ascii="Arial" w:eastAsia="Times New Roman" w:hAnsi="Arial" w:cs="Arial"/>
          <w:kern w:val="0"/>
          <w:sz w:val="24"/>
          <w:szCs w:val="24"/>
          <w:lang w:val="la-Latn" w:eastAsia="it-IT"/>
          <w14:ligatures w14:val="none"/>
        </w:rPr>
        <w:t>Et miserunt pulverem super capita sua et clamaverunt flentes et lugentes dicentes vae vae civitas magna in qua divites facti sunt omnes qui habent naves in mari de pretiis eius quoniam una hora desolata est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œbalon coàn ™pˆ t¦j kefal¦j aÙtîn kaˆ œkrazon kla…ontej kaˆ penqoàntej lšgontej,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OÙaˆ oÙa…, ¹ pÒlij ¹ meg£lh,</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™n Î ™ploÚthsan p£ntej oƒ œcontej t¦ plo‹a</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™n tÍ qal£ssV ™k tÁj timiÒthtoj aÙtÁj,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mi´ érv ºrhmèqh.</w:t>
      </w:r>
    </w:p>
    <w:p w14:paraId="09521707" w14:textId="051D0374"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ancora cosa fanno tutti i comandanti di navi, tutti gli equipaggi, i naviganti e quanti commerciano per mare: </w:t>
      </w:r>
      <w:r w:rsidRPr="006D645E">
        <w:rPr>
          <w:rFonts w:ascii="Arial" w:eastAsia="Times New Roman" w:hAnsi="Arial" w:cs="Arial"/>
          <w:i/>
          <w:iCs/>
          <w:spacing w:val="10"/>
          <w:kern w:val="0"/>
          <w:sz w:val="24"/>
          <w:szCs w:val="20"/>
          <w:lang w:eastAsia="it-IT"/>
          <w14:ligatures w14:val="none"/>
        </w:rPr>
        <w:t>“Si gettano la polvere sul capo, e fra pianti e</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lamenti gridano: «Guai, guai, città immensa, di cui si arricchirono quanti avevano navi sul mare: in un’ora sola fu ridotta a un deserto!</w:t>
      </w:r>
      <w:r w:rsidRPr="006D645E">
        <w:rPr>
          <w:rFonts w:ascii="Arial" w:eastAsia="Times New Roman" w:hAnsi="Arial" w:cs="Arial"/>
          <w:spacing w:val="10"/>
          <w:kern w:val="0"/>
          <w:sz w:val="24"/>
          <w:szCs w:val="20"/>
          <w:lang w:eastAsia="it-IT"/>
          <w14:ligatures w14:val="none"/>
        </w:rPr>
        <w:t xml:space="preserve"> “. Gettandosi la polvere sul capo, il pianto e il lamento dovrebbero essere segni di pentimento. In verità di pentimento non se ne parla. Si parla invece della caduta della città immensa come vera costatazione storica. Anche se ci si rammarica per essa, senza la profezia che rivela il giusto giudizio di Dio, si rimane stupiti, attoniti, si può anche provare dolore per una così grande catastrofe, ma difficilmente ci sarà conversione. La conversione è il frutto della profezia, della vera profezia, non della profezia falsa e menzognera come quella dei nostri giorni. </w:t>
      </w:r>
    </w:p>
    <w:p w14:paraId="2D4A110E" w14:textId="15EF94F0"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Tutte queste categorie di mercanti riconoscono che Babilonia la grande era per essi e non solo per essi fonte di arricchimento. Rimangono però senza parola dinanzi ad una sciagura così immane e così repentina: </w:t>
      </w:r>
      <w:r w:rsidRPr="006D645E">
        <w:rPr>
          <w:rFonts w:ascii="Arial" w:eastAsia="Times New Roman" w:hAnsi="Arial" w:cs="Arial"/>
          <w:i/>
          <w:iCs/>
          <w:spacing w:val="10"/>
          <w:kern w:val="0"/>
          <w:sz w:val="24"/>
          <w:szCs w:val="20"/>
          <w:lang w:eastAsia="it-IT"/>
          <w14:ligatures w14:val="none"/>
        </w:rPr>
        <w:t>“In un’ora solo sei stata ridotta in un deserto”</w:t>
      </w:r>
      <w:r w:rsidRPr="006D645E">
        <w:rPr>
          <w:rFonts w:ascii="Arial" w:eastAsia="Times New Roman" w:hAnsi="Arial" w:cs="Arial"/>
          <w:spacing w:val="10"/>
          <w:kern w:val="0"/>
          <w:sz w:val="24"/>
          <w:szCs w:val="20"/>
          <w:lang w:eastAsia="it-IT"/>
          <w14:ligatures w14:val="none"/>
        </w:rPr>
        <w:t>. Quando suona la tromba dell’ira del Signore, al Signore basta un solo attimo per ridurre in polvere tutto l’universo. Tutta la grandezza dell’universo è per Lui come polvere sul piatto di una bilancia. Tutto l’universo è per il Signore meno che una piuma che il vento rapisce e porta sulle sue ali. La piuma è senza alcuna resistenza. Per la Parola tutto viene dal nulla. Per la Parola tutto può ritornare al nulla. Solo Dio è l’Onnipotente e il suo Agnello Immolato, nella comunione e nell’unità dello Spirito Santo. Rimane però la verità che al Signore basta un solo istante.</w:t>
      </w:r>
      <w:r w:rsidR="0045474D">
        <w:rPr>
          <w:rFonts w:ascii="Arial" w:eastAsia="Times New Roman" w:hAnsi="Arial" w:cs="Arial"/>
          <w:spacing w:val="10"/>
          <w:kern w:val="0"/>
          <w:sz w:val="24"/>
          <w:szCs w:val="20"/>
          <w:lang w:eastAsia="it-IT"/>
          <w14:ligatures w14:val="none"/>
        </w:rPr>
        <w:t xml:space="preserve"> </w:t>
      </w:r>
    </w:p>
    <w:p w14:paraId="0D7D11B1"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V 18,20</w:t>
      </w:r>
      <w:r w:rsidRPr="006D645E">
        <w:rPr>
          <w:rFonts w:ascii="Arial" w:eastAsia="Times New Roman" w:hAnsi="Arial" w:cs="Arial"/>
          <w:spacing w:val="10"/>
          <w:kern w:val="0"/>
          <w:sz w:val="24"/>
          <w:szCs w:val="20"/>
          <w:lang w:eastAsia="it-IT"/>
          <w14:ligatures w14:val="none"/>
        </w:rPr>
        <w:t xml:space="preserve"> Esulta su di essa, o cielo, e voi, santi, apostoli, profeti, perché, condannandola, Dio vi ha reso giustizia!». </w:t>
      </w:r>
      <w:r w:rsidRPr="006D645E">
        <w:rPr>
          <w:rFonts w:ascii="Arial" w:eastAsia="Times New Roman" w:hAnsi="Arial" w:cs="Arial"/>
          <w:kern w:val="0"/>
          <w:sz w:val="24"/>
          <w:szCs w:val="24"/>
          <w:lang w:val="la-Latn" w:eastAsia="it-IT"/>
          <w14:ligatures w14:val="none"/>
        </w:rPr>
        <w:t>Exulta super eam caelum et sancti et apostoli et prophetae quoniam iudicavit Deus iudicium vestrum de illa</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EÙfra…nou ™p' aÙtÍ, oÙranš</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kaˆ oƒ ¤gioi kaˆ oƒ ¢pÒstoloi kaˆ oƒ profÁtai,</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Óti œkrinen Ð qeÕj tÕ kr…ma Ømîn ™x aÙtÁj.</w:t>
      </w:r>
    </w:p>
    <w:p w14:paraId="1E485D53" w14:textId="66706851"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Questa voce non può essere dei mercanti della terra. Necessariamente dovrà essere degli angeli del cielo:</w:t>
      </w:r>
      <w:r w:rsidRPr="006D645E">
        <w:rPr>
          <w:rFonts w:ascii="Arial" w:eastAsia="Times New Roman" w:hAnsi="Arial" w:cs="Arial"/>
          <w:i/>
          <w:iCs/>
          <w:spacing w:val="10"/>
          <w:kern w:val="0"/>
          <w:sz w:val="24"/>
          <w:szCs w:val="20"/>
          <w:lang w:eastAsia="it-IT"/>
          <w14:ligatures w14:val="none"/>
        </w:rPr>
        <w:t xml:space="preserve"> “Esulta su di essa, o cielo, e voi, santi, apostoli, profeti, perché condannandola, Dio vi ha reso giustizia”.</w:t>
      </w:r>
      <w:r w:rsidRPr="006D645E">
        <w:rPr>
          <w:rFonts w:ascii="Arial" w:eastAsia="Times New Roman" w:hAnsi="Arial" w:cs="Arial"/>
          <w:spacing w:val="10"/>
          <w:kern w:val="0"/>
          <w:sz w:val="24"/>
          <w:szCs w:val="20"/>
          <w:lang w:eastAsia="it-IT"/>
          <w14:ligatures w14:val="none"/>
        </w:rPr>
        <w:t xml:space="preserve"> Questa voce non può essere dei mercanti della terra perché essa attesta di conoscere secondo verità sia Dio che gli uomini di Dio, i suoi fedeli. Infatti essa parla di santi, apostoli e profeti. Parla della giusta e vera giustizia di Dio. La caduta di Babilonia la grande come rivela la giustizia di Dio? La rivela attestando che la Parola del Signore è purissima verità. Essa sempre si compie. Crolla la casa di chi costruisce sulla sabbia. Rimane stabile in eterno la casa edificata sulla roccia. Santi, apostoli e profeti hanno edificato la loro casa sulla roccia e ora sono nella casa eterna del cielo. Babilonia ha edificato la casa sulla sabbia ed essa è crollata. Dio ha reso giustizia ai suoi fedeli attestando loro che la sua Parola è purissima verità.</w:t>
      </w:r>
      <w:r w:rsidR="000E41A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Ora santi, apostoli, profeti del Signore, sanno che la sua Parola sempre si compie in tutto ciò che essa dice. Ogni Parola è purissima profezia, purissimo oracolo che mai verrà meno, neanche nell’eternità. Se venisse meno nell’eternità, il nostro Dio non sarebbe il Dio Santo e Giusto. </w:t>
      </w:r>
    </w:p>
    <w:p w14:paraId="59310CFF" w14:textId="219F388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18,21</w:t>
      </w:r>
      <w:r w:rsidRPr="006D645E">
        <w:rPr>
          <w:rFonts w:ascii="Arial" w:eastAsia="Times New Roman" w:hAnsi="Arial" w:cs="Arial"/>
          <w:spacing w:val="10"/>
          <w:kern w:val="0"/>
          <w:sz w:val="24"/>
          <w:szCs w:val="20"/>
          <w:lang w:eastAsia="it-IT"/>
          <w14:ligatures w14:val="none"/>
        </w:rPr>
        <w:t xml:space="preserve"> Un angelo possente prese allora una pietra, grande come una m</w:t>
      </w:r>
      <w:r w:rsidR="000E41AE">
        <w:rPr>
          <w:rFonts w:ascii="Arial" w:eastAsia="Times New Roman" w:hAnsi="Arial" w:cs="Arial"/>
          <w:spacing w:val="10"/>
          <w:kern w:val="0"/>
          <w:sz w:val="24"/>
          <w:szCs w:val="20"/>
          <w:lang w:eastAsia="it-IT"/>
          <w14:ligatures w14:val="none"/>
        </w:rPr>
        <w:t>a</w:t>
      </w:r>
      <w:r w:rsidRPr="006D645E">
        <w:rPr>
          <w:rFonts w:ascii="Arial" w:eastAsia="Times New Roman" w:hAnsi="Arial" w:cs="Arial"/>
          <w:spacing w:val="10"/>
          <w:kern w:val="0"/>
          <w:sz w:val="24"/>
          <w:szCs w:val="20"/>
          <w:lang w:eastAsia="it-IT"/>
          <w14:ligatures w14:val="none"/>
        </w:rPr>
        <w:t>cina, e la gettò nel mare esclamando: «Con questa violenza sarà distrutta Babilonia, la grande città, e nessuno più la troverà.</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sustulit unus angelus fortis lapidem quasi molarem magnum et misit in mare dicens hoc impetu mittetur Babylon magna illa civitas et ultra iam non invenietur</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Ãren eŒj ¥ggeloj „scurÕj l…qon æj mÚlinon mšgan kaˆ œbalen e„j t¾n q£lassan lšgwn,</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OÛtwj Ðrm»mati blhq»setai</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Babulën ¹ meg£lh pÒlij,</w:t>
      </w:r>
      <w:r w:rsidRPr="004541F8">
        <w:rPr>
          <w:rFonts w:ascii="Greek" w:eastAsia="Times New Roman" w:hAnsi="Greek" w:cs="Greek"/>
          <w:kern w:val="0"/>
          <w:sz w:val="26"/>
          <w:szCs w:val="26"/>
          <w:lang w:val="fr-FR" w:eastAsia="it-IT"/>
          <w14:ligatures w14:val="none"/>
        </w:rPr>
        <w:t xml:space="preserve"> </w:t>
      </w:r>
      <w:r w:rsidRPr="006D645E">
        <w:rPr>
          <w:rFonts w:ascii="Greek" w:eastAsia="Times New Roman" w:hAnsi="Greek" w:cs="Greek"/>
          <w:kern w:val="0"/>
          <w:sz w:val="26"/>
          <w:szCs w:val="26"/>
          <w:lang w:val="la-Latn" w:eastAsia="it-IT"/>
          <w14:ligatures w14:val="none"/>
        </w:rPr>
        <w:t>kaˆ oÙ m¾ eØreqÍ œti.</w:t>
      </w:r>
    </w:p>
    <w:p w14:paraId="49CC764B" w14:textId="186678B5"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Viene ora confermato che la caduta di Babilonia la grande è stata decisa una volta per sempre e su questa decisione non c’è ritorno indietro: </w:t>
      </w:r>
      <w:r w:rsidRPr="006D645E">
        <w:rPr>
          <w:rFonts w:ascii="Arial" w:eastAsia="Times New Roman" w:hAnsi="Arial" w:cs="Arial"/>
          <w:i/>
          <w:iCs/>
          <w:spacing w:val="10"/>
          <w:kern w:val="0"/>
          <w:sz w:val="24"/>
          <w:szCs w:val="20"/>
          <w:lang w:eastAsia="it-IT"/>
          <w14:ligatures w14:val="none"/>
        </w:rPr>
        <w:t>“Un angelo possente prese allora una pietra, grande come una m</w:t>
      </w:r>
      <w:r w:rsidR="000E41AE">
        <w:rPr>
          <w:rFonts w:ascii="Arial" w:eastAsia="Times New Roman" w:hAnsi="Arial" w:cs="Arial"/>
          <w:i/>
          <w:iCs/>
          <w:spacing w:val="10"/>
          <w:kern w:val="0"/>
          <w:sz w:val="24"/>
          <w:szCs w:val="20"/>
          <w:lang w:eastAsia="it-IT"/>
          <w14:ligatures w14:val="none"/>
        </w:rPr>
        <w:t>a</w:t>
      </w:r>
      <w:r w:rsidRPr="006D645E">
        <w:rPr>
          <w:rFonts w:ascii="Arial" w:eastAsia="Times New Roman" w:hAnsi="Arial" w:cs="Arial"/>
          <w:i/>
          <w:iCs/>
          <w:spacing w:val="10"/>
          <w:kern w:val="0"/>
          <w:sz w:val="24"/>
          <w:szCs w:val="20"/>
          <w:lang w:eastAsia="it-IT"/>
          <w14:ligatures w14:val="none"/>
        </w:rPr>
        <w:t>cina, e la gettò nel mare esclamando: “Con questa violenza sarà distrutta Babilonia, la grande, e nessuno più la troverà”</w:t>
      </w:r>
      <w:r w:rsidRPr="006D645E">
        <w:rPr>
          <w:rFonts w:ascii="Arial" w:eastAsia="Times New Roman" w:hAnsi="Arial" w:cs="Arial"/>
          <w:spacing w:val="10"/>
          <w:kern w:val="0"/>
          <w:sz w:val="24"/>
          <w:szCs w:val="20"/>
          <w:lang w:eastAsia="it-IT"/>
          <w14:ligatures w14:val="none"/>
        </w:rPr>
        <w:t>. Ecco il segno che dona l’angelo possente. La pietra che lui prende e getta nel mare è simbolo, figura, immagine di Babilonia la grande. Come la pietra è gettata nel mare, allo stesso modo Babilonia sarà gettata nel mare. Come la pietra scompare e di essa nulla più compare. Il mare l’ha sommersa. Cosa anche di Babilonia nulla più comparire. Anche essa scomparirà. Anche essa sarà sommersa nel mare della storia per volontà dell’Agnello Immolato. Il segno è dato. Ora si deve soltanto attendere il compimento nella storia. Mai dobbiamo dimenticare che quanto stiamo leggendo su Babilonia</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è profezia e oracolo del Signore, così come profezia e oracolo sono tutte le altre cose viste dall’Apostolo Giovanni. La visione riguarda tutta la storia e non quel momento particolare che lui sta vivendo. Tutta l’Apocalisse è vera </w:t>
      </w:r>
      <w:r w:rsidRPr="006D645E">
        <w:rPr>
          <w:rFonts w:ascii="Arial" w:eastAsia="Times New Roman" w:hAnsi="Arial" w:cs="Arial"/>
          <w:spacing w:val="10"/>
          <w:kern w:val="0"/>
          <w:sz w:val="24"/>
          <w:szCs w:val="20"/>
          <w:lang w:eastAsia="it-IT"/>
          <w14:ligatures w14:val="none"/>
        </w:rPr>
        <w:lastRenderedPageBreak/>
        <w:t xml:space="preserve">profezia, vero oracolo, vera Parola che sempre si compie. L’Apostolo Giovanni vede tutta la storia così come essa si svolgerà e questa storia è stata posta dal Padre interamente nelle mani dell’Agnello immolato. </w:t>
      </w:r>
    </w:p>
    <w:p w14:paraId="43E2E50D" w14:textId="119B7FD3"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val="la-Latn" w:eastAsia="it-IT"/>
          <w14:ligatures w14:val="none"/>
        </w:rPr>
        <w:t>V 18,22</w:t>
      </w:r>
      <w:bookmarkStart w:id="373" w:name="_Hlk138344807"/>
      <w:r w:rsidRPr="006D645E">
        <w:rPr>
          <w:rFonts w:ascii="Arial" w:eastAsia="Times New Roman" w:hAnsi="Arial" w:cs="Arial"/>
          <w:spacing w:val="10"/>
          <w:kern w:val="0"/>
          <w:sz w:val="24"/>
          <w:szCs w:val="20"/>
          <w:lang w:val="la-Latn" w:eastAsia="it-IT"/>
          <w14:ligatures w14:val="none"/>
        </w:rPr>
        <w:t xml:space="preserve"> Il suono dei musicisti, dei suonatori di cetra, di flauto e di tromba, non si udrà più in te; ogni artigiano di qualsiasi mestiere non si troverà più in te; il rumore della màcina non si udrà più in te;</w:t>
      </w:r>
      <w:r w:rsidR="0045474D">
        <w:rPr>
          <w:rFonts w:ascii="Arial" w:eastAsia="Times New Roman" w:hAnsi="Arial" w:cs="Arial"/>
          <w:spacing w:val="10"/>
          <w:kern w:val="0"/>
          <w:sz w:val="24"/>
          <w:szCs w:val="20"/>
          <w:lang w:val="la-Latn" w:eastAsia="it-IT"/>
          <w14:ligatures w14:val="none"/>
        </w:rPr>
        <w:t xml:space="preserve"> </w:t>
      </w:r>
      <w:bookmarkEnd w:id="373"/>
      <w:r w:rsidRPr="006D645E">
        <w:rPr>
          <w:rFonts w:ascii="Arial" w:eastAsia="Times New Roman" w:hAnsi="Arial" w:cs="Arial"/>
          <w:kern w:val="0"/>
          <w:sz w:val="24"/>
          <w:szCs w:val="24"/>
          <w:lang w:val="la-Latn" w:eastAsia="it-IT"/>
          <w14:ligatures w14:val="none"/>
        </w:rPr>
        <w:t xml:space="preserve">Et vox citharoedorum et musicorum et tibia canentium et tuba non audietur in te amplius et omnis artifex omnis artis non invenietur in te amplius et vox molae non audietur in te amplius… </w:t>
      </w:r>
      <w:r w:rsidRPr="006D645E">
        <w:rPr>
          <w:rFonts w:ascii="Greek" w:eastAsia="Times New Roman" w:hAnsi="Greek" w:cs="Greek"/>
          <w:kern w:val="0"/>
          <w:sz w:val="26"/>
          <w:szCs w:val="26"/>
          <w:lang w:val="la-Latn" w:eastAsia="it-IT"/>
          <w14:ligatures w14:val="none"/>
        </w:rPr>
        <w:t>kaˆ fwn¾ kiqarJdîn kaˆ mousikîn kaˆ aÙlhtîn kaˆ salpistîn oÙ m¾ ¢kousqÍ ™n soˆ œti, kaˆ p©j tecn…thj p£shj tšcnhj oÙ m¾ eØreqÍ ™n soˆ œti, kaˆ fwn¾ mÚlou oÙ m¾ ¢kousqÍ ™n soˆ œti,</w:t>
      </w:r>
    </w:p>
    <w:p w14:paraId="7279FA56" w14:textId="3D24577B"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Se Babilonia viene scaraventata nel più profondo del mare, quanto finora è stato oggetto o manifestazione della vita che si svolgeva in essa, anche questo svanirà. Ecco il testo sacro cosa profetizza:</w:t>
      </w:r>
      <w:r w:rsidRPr="006D645E">
        <w:rPr>
          <w:rFonts w:ascii="Arial" w:eastAsia="Times New Roman" w:hAnsi="Arial" w:cs="Arial"/>
          <w:i/>
          <w:iCs/>
          <w:spacing w:val="10"/>
          <w:kern w:val="0"/>
          <w:sz w:val="24"/>
          <w:szCs w:val="20"/>
          <w:lang w:eastAsia="it-IT"/>
          <w14:ligatures w14:val="none"/>
        </w:rPr>
        <w:t xml:space="preserve"> “Il suono dei musicisti, dei suonatori di cetra, di flauto e di tromba, non si udrà più in te; ogni artigiano di qualsiasi mestiere non si troverà più in te; il rumore della m</w:t>
      </w:r>
      <w:r w:rsidR="000E41AE">
        <w:rPr>
          <w:rFonts w:ascii="Arial" w:eastAsia="Times New Roman" w:hAnsi="Arial" w:cs="Arial"/>
          <w:i/>
          <w:iCs/>
          <w:spacing w:val="10"/>
          <w:kern w:val="0"/>
          <w:sz w:val="24"/>
          <w:szCs w:val="20"/>
          <w:lang w:eastAsia="it-IT"/>
          <w14:ligatures w14:val="none"/>
        </w:rPr>
        <w:t>a</w:t>
      </w:r>
      <w:r w:rsidRPr="006D645E">
        <w:rPr>
          <w:rFonts w:ascii="Arial" w:eastAsia="Times New Roman" w:hAnsi="Arial" w:cs="Arial"/>
          <w:i/>
          <w:iCs/>
          <w:spacing w:val="10"/>
          <w:kern w:val="0"/>
          <w:sz w:val="24"/>
          <w:szCs w:val="20"/>
          <w:lang w:eastAsia="it-IT"/>
          <w14:ligatures w14:val="none"/>
        </w:rPr>
        <w:t>cina non si udrà più in te</w:t>
      </w:r>
      <w:r w:rsidRPr="006D645E">
        <w:rPr>
          <w:rFonts w:ascii="Arial" w:eastAsia="Times New Roman" w:hAnsi="Arial" w:cs="Arial"/>
          <w:spacing w:val="10"/>
          <w:kern w:val="0"/>
          <w:sz w:val="24"/>
          <w:szCs w:val="20"/>
          <w:lang w:eastAsia="it-IT"/>
          <w14:ligatures w14:val="none"/>
        </w:rPr>
        <w:t xml:space="preserve">… Tutte queste cose scompariranno perché sono parte essenziale della città. La città viene distrutta e con la sua distruzione finisce il suo mondo, tutto il suo mondo, non una parte di esso. </w:t>
      </w:r>
    </w:p>
    <w:p w14:paraId="4C85B48B" w14:textId="5A5178B3"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18,23</w:t>
      </w:r>
      <w:bookmarkStart w:id="374" w:name="_Hlk138344951"/>
      <w:r w:rsidRPr="006D645E">
        <w:rPr>
          <w:rFonts w:ascii="Arial" w:eastAsia="Times New Roman" w:hAnsi="Arial" w:cs="Arial"/>
          <w:spacing w:val="10"/>
          <w:kern w:val="0"/>
          <w:sz w:val="24"/>
          <w:szCs w:val="20"/>
          <w:lang w:eastAsia="it-IT"/>
          <w14:ligatures w14:val="none"/>
        </w:rPr>
        <w:t xml:space="preserve"> la luce della lampada non brillerà più in te; la voce dello sposo e della sposa non si udrà più in te. Perché i tuoi mercanti erano i grandi della terra e tutte le nazioni dalle tue droghe furono sedotte.</w:t>
      </w:r>
      <w:r w:rsidR="0045474D">
        <w:rPr>
          <w:rFonts w:ascii="Arial" w:eastAsia="Times New Roman" w:hAnsi="Arial" w:cs="Arial"/>
          <w:spacing w:val="10"/>
          <w:kern w:val="0"/>
          <w:sz w:val="24"/>
          <w:szCs w:val="20"/>
          <w:lang w:eastAsia="it-IT"/>
          <w14:ligatures w14:val="none"/>
        </w:rPr>
        <w:t xml:space="preserve"> </w:t>
      </w:r>
      <w:bookmarkEnd w:id="374"/>
      <w:r w:rsidRPr="006D645E">
        <w:rPr>
          <w:rFonts w:ascii="Arial" w:eastAsia="Times New Roman" w:hAnsi="Arial" w:cs="Arial"/>
          <w:kern w:val="0"/>
          <w:sz w:val="24"/>
          <w:szCs w:val="24"/>
          <w:lang w:val="la-Latn" w:eastAsia="it-IT"/>
          <w14:ligatures w14:val="none"/>
        </w:rPr>
        <w:t>Et lux lucernae non lucebit tibi amplius et vox sponsi et sponsae non audietur adhuc in te quia mercatores tui erant principes terrae quia in veneficiis tuis erraverunt omnes gentes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fîj lÚcnou</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oÙ m¾ f£nV ™n soˆ œti,</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kaˆ fwn¾ numf…ou kaˆ nÚmfhj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oÙ m¾ ¢kousqÍ ™n soˆ œti:</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oƒ œmporo… sou Ãsan oƒ megist©nej tÁj gÁj,</w:t>
      </w:r>
      <w:r w:rsidRPr="006D645E">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val="la-Latn" w:eastAsia="it-IT"/>
          <w14:ligatures w14:val="none"/>
        </w:rPr>
        <w:t>Óti ™n tÍ farmake…v sou ™plan»qhsan p£nta t¦ œqnh,</w:t>
      </w:r>
    </w:p>
    <w:p w14:paraId="406C29B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Muore nella città ogni forma di vita: </w:t>
      </w:r>
      <w:r w:rsidRPr="006D645E">
        <w:rPr>
          <w:rFonts w:ascii="Arial" w:eastAsia="Times New Roman" w:hAnsi="Arial" w:cs="Arial"/>
          <w:i/>
          <w:iCs/>
          <w:spacing w:val="10"/>
          <w:kern w:val="0"/>
          <w:sz w:val="24"/>
          <w:szCs w:val="20"/>
          <w:lang w:eastAsia="it-IT"/>
          <w14:ligatures w14:val="none"/>
        </w:rPr>
        <w:t>“La luce della lampada non brillerà più in te; la voce dello sposo e della sposa non si udrà più in te”</w:t>
      </w:r>
      <w:r w:rsidRPr="006D645E">
        <w:rPr>
          <w:rFonts w:ascii="Arial" w:eastAsia="Times New Roman" w:hAnsi="Arial" w:cs="Arial"/>
          <w:spacing w:val="10"/>
          <w:kern w:val="0"/>
          <w:sz w:val="24"/>
          <w:szCs w:val="20"/>
          <w:lang w:eastAsia="it-IT"/>
          <w14:ligatures w14:val="none"/>
        </w:rPr>
        <w:t xml:space="preserve">. Muore la città e con essa ogni traccia della sua vita. Perché tutto questo accade. Accade tutto questo per i molti peccati di Babilonia. </w:t>
      </w:r>
      <w:r w:rsidRPr="006D645E">
        <w:rPr>
          <w:rFonts w:ascii="Arial" w:eastAsia="Times New Roman" w:hAnsi="Arial" w:cs="Arial"/>
          <w:i/>
          <w:iCs/>
          <w:spacing w:val="10"/>
          <w:kern w:val="0"/>
          <w:sz w:val="24"/>
          <w:szCs w:val="20"/>
          <w:lang w:eastAsia="it-IT"/>
          <w14:ligatures w14:val="none"/>
        </w:rPr>
        <w:t xml:space="preserve">Perché i tuoi mercanti erano i grandi della terra e tutte le nazioni dalle tue droghe furono sedotte”. </w:t>
      </w:r>
      <w:r w:rsidRPr="006D645E">
        <w:rPr>
          <w:rFonts w:ascii="Arial" w:eastAsia="Times New Roman" w:hAnsi="Arial" w:cs="Arial"/>
          <w:spacing w:val="10"/>
          <w:kern w:val="0"/>
          <w:sz w:val="24"/>
          <w:szCs w:val="20"/>
          <w:lang w:eastAsia="it-IT"/>
          <w14:ligatures w14:val="none"/>
        </w:rPr>
        <w:t>Babilonia è stata sedotta dai mercanti. Babilonia sedotta e immersa nella sua grande idolatria e immoralità, ha sedotto tutte le nazioni. Idolatria e immoralità sono le due potenti droghe con le quali essa ha sedotto il mondo. Anche questa è verità che mai dobbiamo dimenticare. Chi si lascia sedurre dal male, sempre al male seduce. La prima donna si lasciò sedurre dal serpente. Lei sedotta, ha sedotto il primo uomo e per questa seduzione la morte è entrata nel mondo. Chi non vuole sedurre, deve prestare molta attenzione a non lasciarsi mai sedurre. Il sedotto sempre seduce. Mai dobbiamo dimenticare che Lucifero, sedotto dalla sua luce, sedusse un terzo degli angeli del cielo. Verità universale, oggettiva, eterna. Oggi la Chiesa è sotto attacco da parte di una potentissima seduzione. Se essa si lascerà sedurre – l’Agnello Immolato mai lo permetta – sedurrà tutto il mondo e lo trascinerà nella sua idolatria e immoralità.</w:t>
      </w:r>
    </w:p>
    <w:p w14:paraId="10891691" w14:textId="77777777" w:rsidR="006D645E" w:rsidRPr="006D645E" w:rsidRDefault="006D645E" w:rsidP="000F06FC">
      <w:pPr>
        <w:spacing w:after="240" w:line="240" w:lineRule="auto"/>
        <w:jc w:val="both"/>
        <w:rPr>
          <w:rFonts w:ascii="Times New Roman" w:eastAsia="Times New Roman" w:hAnsi="Times New Roman" w:cs="Times New Roman"/>
          <w:kern w:val="0"/>
          <w:sz w:val="24"/>
          <w:szCs w:val="20"/>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V 18,24</w:t>
      </w:r>
      <w:r w:rsidRPr="006D645E">
        <w:rPr>
          <w:rFonts w:ascii="Arial" w:eastAsia="Times New Roman" w:hAnsi="Arial" w:cs="Arial"/>
          <w:spacing w:val="10"/>
          <w:kern w:val="0"/>
          <w:sz w:val="24"/>
          <w:szCs w:val="20"/>
          <w:lang w:eastAsia="it-IT"/>
          <w14:ligatures w14:val="none"/>
        </w:rPr>
        <w:t xml:space="preserve"> In essa fu trovato il sangue di profeti e di santi e di quanti furono uccisi sulla terra». </w:t>
      </w:r>
      <w:r w:rsidRPr="006D645E">
        <w:rPr>
          <w:rFonts w:ascii="Arial" w:eastAsia="Times New Roman" w:hAnsi="Arial" w:cs="Arial"/>
          <w:kern w:val="0"/>
          <w:sz w:val="24"/>
          <w:szCs w:val="24"/>
          <w:lang w:val="la-Latn" w:eastAsia="it-IT"/>
          <w14:ligatures w14:val="none"/>
        </w:rPr>
        <w:t>Et in ea sanguis prophetarum et sanctorum inventus est et omnium qui interfecti sunt in terra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™n aÙtÍ aŒma profhtîn kaˆ ¡g…wn eØršqh kaˆ p£ntwn tîn ™sfagmšnwn ™pˆ tÁj gÁj.</w:t>
      </w:r>
    </w:p>
    <w:p w14:paraId="76337E48" w14:textId="2A63464F" w:rsid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viene trovato nella Babilonia la grande: </w:t>
      </w:r>
      <w:r w:rsidRPr="006D645E">
        <w:rPr>
          <w:rFonts w:ascii="Arial" w:eastAsia="Times New Roman" w:hAnsi="Arial" w:cs="Arial"/>
          <w:i/>
          <w:iCs/>
          <w:spacing w:val="10"/>
          <w:kern w:val="0"/>
          <w:sz w:val="24"/>
          <w:szCs w:val="20"/>
          <w:lang w:eastAsia="it-IT"/>
          <w14:ligatures w14:val="none"/>
        </w:rPr>
        <w:t>“Il sangue dei profeti e dei santi e di quanti furono ucci sulla terra”</w:t>
      </w:r>
      <w:r w:rsidRPr="006D645E">
        <w:rPr>
          <w:rFonts w:ascii="Arial" w:eastAsia="Times New Roman" w:hAnsi="Arial" w:cs="Arial"/>
          <w:spacing w:val="10"/>
          <w:kern w:val="0"/>
          <w:sz w:val="24"/>
          <w:szCs w:val="20"/>
          <w:lang w:eastAsia="it-IT"/>
          <w14:ligatures w14:val="none"/>
        </w:rPr>
        <w:t>. Babilonia la grande è responsabile di tutto il sangue dei profeti e dei santi. Non solo. Essa è responsabile del sangue di quanti furono uccisi sulla terra. Per ogni sangue che si versa si è responsabile dinanzi a Dio per l’eternità. È giusto chiedersi: oggi l’uomo sa che è responsabile di ogni sangue che si versa nelle case, ogni sangue che si versa nelle città, ogni sangue che si versa per le strade, ogni sangue che si versa per il terrorismo omicida, ogni sangue che si versa per ogni guerra che si combatte, ogni sangue che si versa per l’avvelenamento della terra e delle acque, ogni sangue che viene versato per le leggi inique dell’aborto e dell’eutanasia. Oggi c’è un mare di sangue che sta inondando la terra. Sarebbe sufficiente pensare al sangue di cinquanta milioni e anche più, fatto scorrere nel mondo a motivo degli aborti. Non parliamo più del sangue indiretto che si fa versare a popoli e nazioni a causa degli sfruttamenti e delle sacche di povertà costruite ad arte, con scienza diabolica, al fine di avere il totale governo del mondo. Che dire poi del sangue versato direttamente in mare da parte di centinai e migliaia di profughi che sono trattati dai trasportatori meno che bestie? Se a questo sangue aggiungiamo quello della droga, dell’alcool, della malavita, delle strutture di peccato, dobbiamo veramente confessare che la nostra moderna Babilonia è allagata da un oceano di sangue. Di questo sangue versato si è tutti responsabili. È responsabile chi lo versa attivamente ed è responsabile chi la versa passivamente. Anche la Chiesa è responsabile di questo sangue a causa della mancata profezia o del mancato risuono nel mondo della Parola dell’Agnello. Di tutto il sangue che si versa moltissima responsabilità è dei cultori della sacra scienza, di quanti cioè hanno privato la Divina Rivelazione della purissima verità in essa contenuta. Una Babilonia che si fonda sul sangue e dal sangue viene inondata, conosciamo quale sarà la sua fine: coma m</w:t>
      </w:r>
      <w:r w:rsidR="0041243A">
        <w:rPr>
          <w:rFonts w:ascii="Arial" w:eastAsia="Times New Roman" w:hAnsi="Arial" w:cs="Arial"/>
          <w:spacing w:val="10"/>
          <w:kern w:val="0"/>
          <w:sz w:val="24"/>
          <w:szCs w:val="20"/>
          <w:lang w:eastAsia="it-IT"/>
          <w14:ligatures w14:val="none"/>
        </w:rPr>
        <w:t>a</w:t>
      </w:r>
      <w:r w:rsidRPr="006D645E">
        <w:rPr>
          <w:rFonts w:ascii="Arial" w:eastAsia="Times New Roman" w:hAnsi="Arial" w:cs="Arial"/>
          <w:spacing w:val="10"/>
          <w:kern w:val="0"/>
          <w:sz w:val="24"/>
          <w:szCs w:val="20"/>
          <w:lang w:eastAsia="it-IT"/>
          <w14:ligatures w14:val="none"/>
        </w:rPr>
        <w:t xml:space="preserve">cina sarà gettata nel più profondo del mare. Di essa tutto scomparirà. È visione ed è profezia. È purissima verità rivelata. </w:t>
      </w:r>
    </w:p>
    <w:p w14:paraId="56A137FE" w14:textId="77777777" w:rsidR="000E41AE" w:rsidRPr="006D645E" w:rsidRDefault="000E41AE" w:rsidP="000F06FC">
      <w:pPr>
        <w:spacing w:after="240" w:line="240" w:lineRule="auto"/>
        <w:jc w:val="both"/>
        <w:rPr>
          <w:rFonts w:ascii="Arial" w:eastAsia="Times New Roman" w:hAnsi="Arial" w:cs="Arial"/>
          <w:spacing w:val="10"/>
          <w:kern w:val="0"/>
          <w:sz w:val="24"/>
          <w:szCs w:val="20"/>
          <w:lang w:eastAsia="it-IT"/>
          <w14:ligatures w14:val="none"/>
        </w:rPr>
      </w:pPr>
    </w:p>
    <w:p w14:paraId="3080868B" w14:textId="38BCD50C" w:rsidR="006D645E" w:rsidRDefault="009C592E" w:rsidP="00223D35">
      <w:pPr>
        <w:pStyle w:val="Titolo1"/>
      </w:pPr>
      <w:bookmarkStart w:id="375" w:name="_Toc231591280"/>
      <w:r>
        <w:lastRenderedPageBreak/>
        <w:t>INTRODUZIONE AI CAPITOLO DECIMO NONO</w:t>
      </w:r>
      <w:bookmarkEnd w:id="375"/>
    </w:p>
    <w:p w14:paraId="0C98C6D8" w14:textId="77777777" w:rsidR="00E67893" w:rsidRPr="00C5255D" w:rsidRDefault="00E67893" w:rsidP="00223D35">
      <w:pPr>
        <w:pStyle w:val="Titolo1"/>
      </w:pPr>
      <w:bookmarkStart w:id="376" w:name="_Toc23159128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376"/>
      <w:r w:rsidRPr="00C5255D">
        <w:t xml:space="preserve"> </w:t>
      </w:r>
    </w:p>
    <w:p w14:paraId="3765B1F2" w14:textId="77777777" w:rsidR="00615CE6" w:rsidRDefault="00615CE6" w:rsidP="000F06FC">
      <w:pPr>
        <w:pStyle w:val="Titolo3"/>
        <w:spacing w:line="240" w:lineRule="auto"/>
      </w:pPr>
      <w:bookmarkStart w:id="377" w:name="_Toc62147090"/>
      <w:bookmarkStart w:id="378" w:name="_Toc231591282"/>
      <w:r>
        <w:t>Introduzione</w:t>
      </w:r>
      <w:bookmarkEnd w:id="378"/>
      <w:r>
        <w:t xml:space="preserve"> </w:t>
      </w:r>
    </w:p>
    <w:p w14:paraId="536864AF" w14:textId="42EC665A" w:rsidR="00615CE6" w:rsidRPr="002B5961" w:rsidRDefault="002B5961" w:rsidP="000F06FC">
      <w:pPr>
        <w:spacing w:after="240" w:line="240" w:lineRule="auto"/>
        <w:jc w:val="both"/>
        <w:rPr>
          <w:rFonts w:ascii="Arial" w:eastAsia="Times New Roman" w:hAnsi="Arial" w:cs="Times New Roman"/>
          <w:i/>
          <w:iCs/>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t>Poi</w:t>
      </w:r>
      <w:r w:rsidR="009444E1" w:rsidRPr="002B5961">
        <w:rPr>
          <w:rFonts w:ascii="Arial" w:eastAsia="Times New Roman" w:hAnsi="Arial" w:cs="Times New Roman"/>
          <w:i/>
          <w:iCs/>
          <w:kern w:val="0"/>
          <w:sz w:val="24"/>
          <w:szCs w:val="20"/>
          <w:lang w:eastAsia="it-IT"/>
          <w14:ligatures w14:val="none"/>
        </w:rPr>
        <w:t xml:space="preserve"> vidi il cielo aperto, ed ecco un cavallo bianco; colui che lo cavalcava si chiamava Fedele e Veritiero: egli giudica e combatte con giustizia.</w:t>
      </w:r>
      <w:r w:rsidRPr="002B5961">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r w:rsidRPr="002B5961">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r w:rsidRPr="002B5961">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r w:rsidRPr="002B5961">
        <w:rPr>
          <w:rFonts w:ascii="Arial" w:eastAsia="Times New Roman" w:hAnsi="Arial" w:cs="Times New Roman"/>
          <w:i/>
          <w:iCs/>
          <w:kern w:val="0"/>
          <w:sz w:val="24"/>
          <w:szCs w:val="20"/>
          <w:lang w:eastAsia="it-IT"/>
          <w14:ligatures w14:val="none"/>
        </w:rPr>
        <w:t xml:space="preserve"> (Ap 19,11-21). </w:t>
      </w:r>
    </w:p>
    <w:p w14:paraId="2019A91E" w14:textId="3AC52EA4" w:rsidR="0044679E" w:rsidRDefault="00615CE6" w:rsidP="00046752">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2B5961" w:rsidRPr="002B5961">
        <w:rPr>
          <w:rFonts w:ascii="Arial" w:eastAsia="Times New Roman" w:hAnsi="Arial" w:cs="Times New Roman"/>
          <w:i/>
          <w:iCs/>
          <w:kern w:val="0"/>
          <w:sz w:val="24"/>
          <w:szCs w:val="20"/>
          <w:lang w:eastAsia="it-IT"/>
          <w14:ligatures w14:val="none"/>
        </w:rPr>
        <w:t>Poi vidi il cielo aperto, ed ecco un cavallo bianco; colui che lo cavalcava si chiamava Fedele e Veritiero: egli giudica e combatte con giustizia.</w:t>
      </w:r>
      <w:r w:rsidR="00046752">
        <w:rPr>
          <w:rFonts w:ascii="Arial" w:eastAsia="Times New Roman" w:hAnsi="Arial" w:cs="Times New Roman"/>
          <w:i/>
          <w:iCs/>
          <w:kern w:val="0"/>
          <w:sz w:val="24"/>
          <w:szCs w:val="20"/>
          <w:lang w:eastAsia="it-IT"/>
          <w14:ligatures w14:val="none"/>
        </w:rPr>
        <w:t xml:space="preserve"> </w:t>
      </w:r>
      <w:r w:rsidR="00046752">
        <w:rPr>
          <w:rFonts w:ascii="Arial" w:eastAsia="Times New Roman" w:hAnsi="Arial" w:cs="Times New Roman"/>
          <w:kern w:val="0"/>
          <w:sz w:val="24"/>
          <w:szCs w:val="20"/>
          <w:lang w:eastAsia="it-IT"/>
          <w14:ligatures w14:val="none"/>
        </w:rPr>
        <w:t>Ecco ora cosa vede l’Apostolo Giovanni: vede un cavallo bianco, colui che lo cavalcava si chiamava Fedele e Veritiero. Il Fedele e il Veritiero giudica e combatte con giustizia. Man mano che le visioni scorrono, che</w:t>
      </w:r>
      <w:r w:rsidR="0044679E">
        <w:rPr>
          <w:rFonts w:ascii="Arial" w:eastAsia="Times New Roman" w:hAnsi="Arial" w:cs="Times New Roman"/>
          <w:kern w:val="0"/>
          <w:sz w:val="24"/>
          <w:szCs w:val="20"/>
          <w:lang w:eastAsia="it-IT"/>
          <w14:ligatures w14:val="none"/>
        </w:rPr>
        <w:t xml:space="preserve"> </w:t>
      </w:r>
      <w:r w:rsidR="00046752">
        <w:rPr>
          <w:rFonts w:ascii="Arial" w:eastAsia="Times New Roman" w:hAnsi="Arial" w:cs="Times New Roman"/>
          <w:kern w:val="0"/>
          <w:sz w:val="24"/>
          <w:szCs w:val="20"/>
          <w:lang w:eastAsia="it-IT"/>
          <w14:ligatures w14:val="none"/>
        </w:rPr>
        <w:t xml:space="preserve">le voci </w:t>
      </w:r>
      <w:r w:rsidR="0044679E">
        <w:rPr>
          <w:rFonts w:ascii="Arial" w:eastAsia="Times New Roman" w:hAnsi="Arial" w:cs="Times New Roman"/>
          <w:kern w:val="0"/>
          <w:sz w:val="24"/>
          <w:szCs w:val="20"/>
          <w:lang w:eastAsia="it-IT"/>
          <w14:ligatures w14:val="none"/>
        </w:rPr>
        <w:t>s</w:t>
      </w:r>
      <w:r w:rsidR="00046752">
        <w:rPr>
          <w:rFonts w:ascii="Arial" w:eastAsia="Times New Roman" w:hAnsi="Arial" w:cs="Times New Roman"/>
          <w:kern w:val="0"/>
          <w:sz w:val="24"/>
          <w:szCs w:val="20"/>
          <w:lang w:eastAsia="it-IT"/>
          <w14:ligatures w14:val="none"/>
        </w:rPr>
        <w:t>i odono, che i sigilli si aprono, che</w:t>
      </w:r>
      <w:r w:rsidR="0044679E">
        <w:rPr>
          <w:rFonts w:ascii="Arial" w:eastAsia="Times New Roman" w:hAnsi="Arial" w:cs="Times New Roman"/>
          <w:kern w:val="0"/>
          <w:sz w:val="24"/>
          <w:szCs w:val="20"/>
          <w:lang w:eastAsia="it-IT"/>
          <w14:ligatures w14:val="none"/>
        </w:rPr>
        <w:t xml:space="preserve"> </w:t>
      </w:r>
      <w:r w:rsidR="00046752">
        <w:rPr>
          <w:rFonts w:ascii="Arial" w:eastAsia="Times New Roman" w:hAnsi="Arial" w:cs="Times New Roman"/>
          <w:kern w:val="0"/>
          <w:sz w:val="24"/>
          <w:szCs w:val="20"/>
          <w:lang w:eastAsia="it-IT"/>
          <w14:ligatures w14:val="none"/>
        </w:rPr>
        <w:t>le tromb</w:t>
      </w:r>
      <w:r w:rsidR="0044679E">
        <w:rPr>
          <w:rFonts w:ascii="Arial" w:eastAsia="Times New Roman" w:hAnsi="Arial" w:cs="Times New Roman"/>
          <w:kern w:val="0"/>
          <w:sz w:val="24"/>
          <w:szCs w:val="20"/>
          <w:lang w:eastAsia="it-IT"/>
          <w14:ligatures w14:val="none"/>
        </w:rPr>
        <w:t>e</w:t>
      </w:r>
      <w:r w:rsidR="00046752">
        <w:rPr>
          <w:rFonts w:ascii="Arial" w:eastAsia="Times New Roman" w:hAnsi="Arial" w:cs="Times New Roman"/>
          <w:kern w:val="0"/>
          <w:sz w:val="24"/>
          <w:szCs w:val="20"/>
          <w:lang w:eastAsia="it-IT"/>
          <w14:ligatures w14:val="none"/>
        </w:rPr>
        <w:t xml:space="preserve"> suonano, che i segni si compiono, che</w:t>
      </w:r>
      <w:r w:rsidR="0044679E">
        <w:rPr>
          <w:rFonts w:ascii="Arial" w:eastAsia="Times New Roman" w:hAnsi="Arial" w:cs="Times New Roman"/>
          <w:kern w:val="0"/>
          <w:sz w:val="24"/>
          <w:szCs w:val="20"/>
          <w:lang w:eastAsia="it-IT"/>
          <w14:ligatures w14:val="none"/>
        </w:rPr>
        <w:t xml:space="preserve"> </w:t>
      </w:r>
      <w:r w:rsidR="00046752">
        <w:rPr>
          <w:rFonts w:ascii="Arial" w:eastAsia="Times New Roman" w:hAnsi="Arial" w:cs="Times New Roman"/>
          <w:kern w:val="0"/>
          <w:sz w:val="24"/>
          <w:szCs w:val="20"/>
          <w:lang w:eastAsia="it-IT"/>
          <w14:ligatures w14:val="none"/>
        </w:rPr>
        <w:t>le profezie vengano annunciate, che le fal</w:t>
      </w:r>
      <w:r w:rsidR="0044679E">
        <w:rPr>
          <w:rFonts w:ascii="Arial" w:eastAsia="Times New Roman" w:hAnsi="Arial" w:cs="Times New Roman"/>
          <w:kern w:val="0"/>
          <w:sz w:val="24"/>
          <w:szCs w:val="20"/>
          <w:lang w:eastAsia="it-IT"/>
          <w14:ligatures w14:val="none"/>
        </w:rPr>
        <w:t>c</w:t>
      </w:r>
      <w:r w:rsidR="00046752">
        <w:rPr>
          <w:rFonts w:ascii="Arial" w:eastAsia="Times New Roman" w:hAnsi="Arial" w:cs="Times New Roman"/>
          <w:kern w:val="0"/>
          <w:sz w:val="24"/>
          <w:szCs w:val="20"/>
          <w:lang w:eastAsia="it-IT"/>
          <w14:ligatures w14:val="none"/>
        </w:rPr>
        <w:t xml:space="preserve">i mietono, che le coppe dell’ira di Dio si riempiono, sempre, in ogni pagina, viene a noi ricordato chi è Cristo </w:t>
      </w:r>
      <w:r w:rsidR="0044679E">
        <w:rPr>
          <w:rFonts w:ascii="Arial" w:eastAsia="Times New Roman" w:hAnsi="Arial" w:cs="Times New Roman"/>
          <w:kern w:val="0"/>
          <w:sz w:val="24"/>
          <w:szCs w:val="20"/>
          <w:lang w:eastAsia="it-IT"/>
          <w14:ligatures w14:val="none"/>
        </w:rPr>
        <w:t>Gesù</w:t>
      </w:r>
    </w:p>
    <w:p w14:paraId="3CD810FF" w14:textId="43CB9FC2" w:rsidR="0023391B" w:rsidRDefault="0044679E" w:rsidP="00046752">
      <w:pPr>
        <w:spacing w:after="240" w:line="240" w:lineRule="auto"/>
        <w:jc w:val="both"/>
        <w:rPr>
          <w:rFonts w:ascii="Arial" w:eastAsia="Times New Roman" w:hAnsi="Arial" w:cs="Times New Roman"/>
          <w:kern w:val="0"/>
          <w:sz w:val="24"/>
          <w:szCs w:val="20"/>
          <w:lang w:val="en-GB" w:eastAsia="it-IT"/>
          <w14:ligatures w14:val="none"/>
        </w:rPr>
      </w:pPr>
      <w:r>
        <w:rPr>
          <w:rFonts w:ascii="Arial" w:eastAsia="Times New Roman" w:hAnsi="Arial" w:cs="Times New Roman"/>
          <w:kern w:val="0"/>
          <w:sz w:val="24"/>
          <w:szCs w:val="20"/>
          <w:lang w:eastAsia="it-IT"/>
          <w14:ligatures w14:val="none"/>
        </w:rPr>
        <w:t xml:space="preserve">La purissima verità di Gesù viene ricordata a </w:t>
      </w:r>
      <w:r w:rsidR="00046752">
        <w:rPr>
          <w:rFonts w:ascii="Arial" w:eastAsia="Times New Roman" w:hAnsi="Arial" w:cs="Times New Roman"/>
          <w:kern w:val="0"/>
          <w:sz w:val="24"/>
          <w:szCs w:val="20"/>
          <w:lang w:eastAsia="it-IT"/>
          <w14:ligatures w14:val="none"/>
        </w:rPr>
        <w:t>iniziare dal Capitolo Primo –</w:t>
      </w:r>
      <w:r w:rsidR="00046752" w:rsidRPr="00B95DC1">
        <w:rPr>
          <w:rFonts w:ascii="Arial" w:eastAsia="Times New Roman" w:hAnsi="Arial" w:cs="Times New Roman"/>
          <w:kern w:val="0"/>
          <w:sz w:val="24"/>
          <w:szCs w:val="20"/>
          <w:lang w:val="la-Latn" w:eastAsia="it-IT"/>
          <w14:ligatures w14:val="none"/>
        </w:rPr>
        <w:t xml:space="preserve"> Fui in spiritu in dominica die et audivi post me vocem magnam tamquam tubae</w:t>
      </w:r>
      <w:r w:rsidR="00B95DC1" w:rsidRPr="00B95DC1">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dicentis: “ Quod vides, scribe in libro et mitte septem ecclesiis: Ephesum et Smyrnam et Pergamum et Thyatiram et Sardis et Philadelphiam et Laodiciam ”.</w:t>
      </w:r>
      <w:r w:rsidR="00B95DC1" w:rsidRPr="00B95DC1">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Et conversus sum, ut viderem vocem, quae loquebatur mecum; et conversus vidi septem candelabra aurea</w:t>
      </w:r>
      <w:r w:rsidR="00B95DC1" w:rsidRPr="00B95DC1">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et in medio candelabrorum quasi Filium hominis, vestitum podere et praecinctum ad mamillas zonam auream;</w:t>
      </w:r>
      <w:r w:rsidR="00B95DC1" w:rsidRPr="00B95DC1">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caput autem eius et capilli erant candidi tamquam lana alba, tamquam nix, et oculi eius velut flamma ignis,</w:t>
      </w:r>
      <w:r w:rsidR="00B95DC1" w:rsidRPr="00B95DC1">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et pedes eius similes orichalco sicut in camino ardenti, et vox illius tamquam vox aquarum multarum,</w:t>
      </w:r>
      <w:r w:rsidR="00C71FD5">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 xml:space="preserve">et habebat in dextera manu sua stellas septem, et de ore </w:t>
      </w:r>
      <w:r w:rsidR="00046752" w:rsidRPr="00B95DC1">
        <w:rPr>
          <w:rFonts w:ascii="Arial" w:eastAsia="Times New Roman" w:hAnsi="Arial" w:cs="Times New Roman"/>
          <w:kern w:val="0"/>
          <w:sz w:val="24"/>
          <w:szCs w:val="20"/>
          <w:lang w:val="la-Latn" w:eastAsia="it-IT"/>
          <w14:ligatures w14:val="none"/>
        </w:rPr>
        <w:lastRenderedPageBreak/>
        <w:t>eius gladius anceps acutus exibat, et facies eius sicut sol lucet in virtute sua.</w:t>
      </w:r>
      <w:r w:rsidR="00B95DC1" w:rsidRPr="00B95DC1">
        <w:rPr>
          <w:rFonts w:ascii="Arial" w:eastAsia="Times New Roman" w:hAnsi="Arial" w:cs="Times New Roman"/>
          <w:kern w:val="0"/>
          <w:sz w:val="24"/>
          <w:szCs w:val="20"/>
          <w:lang w:val="la-Latn" w:eastAsia="it-IT"/>
          <w14:ligatures w14:val="none"/>
        </w:rPr>
        <w:t xml:space="preserve"> E</w:t>
      </w:r>
      <w:r w:rsidR="00046752" w:rsidRPr="00B95DC1">
        <w:rPr>
          <w:rFonts w:ascii="Arial" w:eastAsia="Times New Roman" w:hAnsi="Arial" w:cs="Times New Roman"/>
          <w:kern w:val="0"/>
          <w:sz w:val="24"/>
          <w:szCs w:val="20"/>
          <w:lang w:val="la-Latn" w:eastAsia="it-IT"/>
          <w14:ligatures w14:val="none"/>
        </w:rPr>
        <w:t>t cum vidissem eum, cecidi ad pedes eius tamquam mortuus; et posuit dexteram suam super me dicens: “ Noli timere! Ego sum primus et novissimus,</w:t>
      </w:r>
      <w:r w:rsidR="00B95DC1" w:rsidRPr="00B95DC1">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et vivens et fui mortuus et ecce sum vivens in saecula saeculorum et habeo claves mortis et inferni.</w:t>
      </w:r>
      <w:r w:rsidR="00B95DC1" w:rsidRPr="00B95DC1">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Scribe ergo, quae vidisti et quae sunt et quae oportet fieri post haec.</w:t>
      </w:r>
      <w:r w:rsidR="00B95DC1" w:rsidRPr="00B95DC1">
        <w:rPr>
          <w:rFonts w:ascii="Arial" w:eastAsia="Times New Roman" w:hAnsi="Arial" w:cs="Times New Roman"/>
          <w:kern w:val="0"/>
          <w:sz w:val="24"/>
          <w:szCs w:val="20"/>
          <w:lang w:val="la-Latn" w:eastAsia="it-IT"/>
          <w14:ligatures w14:val="none"/>
        </w:rPr>
        <w:t xml:space="preserve"> </w:t>
      </w:r>
      <w:r w:rsidR="00046752" w:rsidRPr="00B95DC1">
        <w:rPr>
          <w:rFonts w:ascii="Arial" w:eastAsia="Times New Roman" w:hAnsi="Arial" w:cs="Times New Roman"/>
          <w:kern w:val="0"/>
          <w:sz w:val="24"/>
          <w:szCs w:val="20"/>
          <w:lang w:val="la-Latn" w:eastAsia="it-IT"/>
          <w14:ligatures w14:val="none"/>
        </w:rPr>
        <w:t>Mysterium septem stellarum, quas vidisti ad dexteram meam, et septem candelabra aurea: septem stellae, angeli sunt septem ecclesiarum; et candelabra septem, septem ecclesiae sunt</w:t>
      </w:r>
      <w:r w:rsidR="00046752" w:rsidRPr="00046752">
        <w:rPr>
          <w:rFonts w:ascii="Arial" w:eastAsia="Times New Roman" w:hAnsi="Arial" w:cs="Times New Roman"/>
          <w:kern w:val="0"/>
          <w:sz w:val="24"/>
          <w:szCs w:val="20"/>
          <w:lang w:val="en-GB" w:eastAsia="it-IT"/>
          <w14:ligatures w14:val="none"/>
        </w:rPr>
        <w:t xml:space="preserve"> (</w:t>
      </w:r>
      <w:r w:rsidR="00046752">
        <w:rPr>
          <w:rFonts w:ascii="Arial" w:eastAsia="Times New Roman" w:hAnsi="Arial" w:cs="Times New Roman"/>
          <w:kern w:val="0"/>
          <w:sz w:val="24"/>
          <w:szCs w:val="20"/>
          <w:lang w:val="en-GB" w:eastAsia="it-IT"/>
          <w14:ligatures w14:val="none"/>
        </w:rPr>
        <w:t xml:space="preserve">Ap 1,10-20). </w:t>
      </w:r>
    </w:p>
    <w:p w14:paraId="0A9A887F" w14:textId="7C5FF916" w:rsidR="00046752" w:rsidRPr="00046752" w:rsidRDefault="00B95DC1" w:rsidP="000F06FC">
      <w:pPr>
        <w:spacing w:after="240" w:line="240" w:lineRule="auto"/>
        <w:jc w:val="both"/>
        <w:rPr>
          <w:rFonts w:ascii="Arial" w:eastAsia="Times New Roman" w:hAnsi="Arial" w:cs="Times New Roman"/>
          <w:kern w:val="0"/>
          <w:sz w:val="24"/>
          <w:szCs w:val="20"/>
          <w:lang w:val="en-GB" w:eastAsia="it-IT"/>
          <w14:ligatures w14:val="none"/>
        </w:rPr>
      </w:pP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γενό</w:t>
      </w:r>
      <w:r>
        <w:rPr>
          <w:rStyle w:val="text-to-speech"/>
          <w:rFonts w:ascii="PT Serif" w:hAnsi="PT Serif" w:cs="PT Serif"/>
          <w:color w:val="111111"/>
          <w:sz w:val="30"/>
          <w:szCs w:val="30"/>
        </w:rPr>
        <w:t>μ</w:t>
      </w:r>
      <w:r>
        <w:rPr>
          <w:rStyle w:val="text-to-speech"/>
          <w:rFonts w:ascii="Cambria" w:hAnsi="Cambria" w:cs="Cambria"/>
          <w:color w:val="111111"/>
          <w:sz w:val="30"/>
          <w:szCs w:val="30"/>
        </w:rPr>
        <w:t>ην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νεύ</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ατι</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ῇ</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κυριακ</w:t>
      </w:r>
      <w:r>
        <w:rPr>
          <w:rStyle w:val="text-to-speech"/>
          <w:rFonts w:ascii="Times New Roman" w:hAnsi="Times New Roman" w:cs="Times New Roman"/>
          <w:color w:val="111111"/>
          <w:sz w:val="30"/>
          <w:szCs w:val="30"/>
        </w:rPr>
        <w:t>ῇ</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ἡ</w:t>
      </w:r>
      <w:r>
        <w:rPr>
          <w:rStyle w:val="text-to-speech"/>
          <w:rFonts w:ascii="PT Serif" w:hAnsi="PT Serif"/>
          <w:color w:val="111111"/>
          <w:sz w:val="30"/>
          <w:szCs w:val="30"/>
        </w:rPr>
        <w:t>μ</w:t>
      </w:r>
      <w:r>
        <w:rPr>
          <w:rStyle w:val="text-to-speech"/>
          <w:rFonts w:ascii="Cambria" w:hAnsi="Cambria" w:cs="Cambria"/>
          <w:color w:val="111111"/>
          <w:sz w:val="30"/>
          <w:szCs w:val="30"/>
        </w:rPr>
        <w:t>έρ</w:t>
      </w:r>
      <w:r>
        <w:rPr>
          <w:rStyle w:val="text-to-speech"/>
          <w:rFonts w:ascii="Times New Roman" w:hAnsi="Times New Roman" w:cs="Times New Roman"/>
          <w:color w:val="111111"/>
          <w:sz w:val="30"/>
          <w:szCs w:val="30"/>
        </w:rPr>
        <w:t>ᾳ</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ἤ</w:t>
      </w:r>
      <w:r>
        <w:rPr>
          <w:rStyle w:val="text-to-speech"/>
          <w:rFonts w:ascii="Cambria" w:hAnsi="Cambria" w:cs="Cambria"/>
          <w:color w:val="111111"/>
          <w:sz w:val="30"/>
          <w:szCs w:val="30"/>
        </w:rPr>
        <w:t>κουσα</w:t>
      </w:r>
      <w:r w:rsidRPr="00B95DC1">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Times New Roman" w:hAnsi="Times New Roman" w:cs="Times New Roman"/>
          <w:color w:val="111111"/>
          <w:sz w:val="30"/>
          <w:szCs w:val="30"/>
        </w:rPr>
        <w:t>ὀ</w:t>
      </w:r>
      <w:r>
        <w:rPr>
          <w:rStyle w:val="text-to-speech"/>
          <w:rFonts w:ascii="PT Serif" w:hAnsi="PT Serif"/>
          <w:color w:val="111111"/>
          <w:sz w:val="30"/>
          <w:szCs w:val="30"/>
        </w:rPr>
        <w:t>π</w:t>
      </w:r>
      <w:r>
        <w:rPr>
          <w:rStyle w:val="text-to-speech"/>
          <w:rFonts w:ascii="Cambria" w:hAnsi="Cambria" w:cs="Cambria"/>
          <w:color w:val="111111"/>
          <w:sz w:val="30"/>
          <w:szCs w:val="30"/>
        </w:rPr>
        <w:t>ίσω</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ου</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φων</w:t>
      </w:r>
      <w:r>
        <w:rPr>
          <w:rStyle w:val="text-to-speech"/>
          <w:rFonts w:ascii="Times New Roman" w:hAnsi="Times New Roman" w:cs="Times New Roman"/>
          <w:color w:val="111111"/>
          <w:sz w:val="30"/>
          <w:szCs w:val="30"/>
        </w:rPr>
        <w:t>ὴ</w:t>
      </w:r>
      <w:r>
        <w:rPr>
          <w:rStyle w:val="text-to-speech"/>
          <w:rFonts w:ascii="Cambria" w:hAnsi="Cambria" w:cs="Cambria"/>
          <w:color w:val="111111"/>
          <w:sz w:val="30"/>
          <w:szCs w:val="30"/>
        </w:rPr>
        <w:t>ν</w:t>
      </w:r>
      <w:r>
        <w:rPr>
          <w:rStyle w:val="text-to-speech"/>
          <w:rFonts w:ascii="Segoe UI Symbol" w:hAnsi="Segoe UI Symbol" w:cs="Segoe UI Symbol"/>
          <w:color w:val="111111"/>
          <w:sz w:val="30"/>
          <w:szCs w:val="30"/>
        </w:rPr>
        <w:t>⸃</w:t>
      </w:r>
      <w:r w:rsidRPr="00B95DC1">
        <w:rPr>
          <w:rStyle w:val="text-to-speech"/>
          <w:rFonts w:ascii="PT Serif" w:hAnsi="PT Serif"/>
          <w:color w:val="111111"/>
          <w:sz w:val="30"/>
          <w:szCs w:val="30"/>
          <w:lang w:val="en-GB"/>
        </w:rPr>
        <w:t xml:space="preserve"> </w:t>
      </w:r>
      <w:r>
        <w:rPr>
          <w:rStyle w:val="text-to-speech"/>
          <w:rFonts w:ascii="PT Serif" w:hAnsi="PT Serif"/>
          <w:color w:val="111111"/>
          <w:sz w:val="30"/>
          <w:szCs w:val="30"/>
        </w:rPr>
        <w:t>μ</w:t>
      </w:r>
      <w:r>
        <w:rPr>
          <w:rStyle w:val="text-to-speech"/>
          <w:rFonts w:ascii="Cambria" w:hAnsi="Cambria" w:cs="Cambria"/>
          <w:color w:val="111111"/>
          <w:sz w:val="30"/>
          <w:szCs w:val="30"/>
        </w:rPr>
        <w:t>εγάλην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ὡ</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σάλ</w:t>
      </w:r>
      <w:r>
        <w:rPr>
          <w:rStyle w:val="text-to-speech"/>
          <w:rFonts w:ascii="PT Serif" w:hAnsi="PT Serif" w:cs="PT Serif"/>
          <w:color w:val="111111"/>
          <w:sz w:val="30"/>
          <w:szCs w:val="30"/>
        </w:rPr>
        <w:t>π</w:t>
      </w:r>
      <w:r>
        <w:rPr>
          <w:rStyle w:val="text-to-speech"/>
          <w:rFonts w:ascii="Cambria" w:hAnsi="Cambria" w:cs="Cambria"/>
          <w:color w:val="111111"/>
          <w:sz w:val="30"/>
          <w:szCs w:val="30"/>
        </w:rPr>
        <w:t>ιγγος</w:t>
      </w:r>
      <w:r w:rsidR="00C71FD5">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λεγούσης·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Ὃ</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βλέ</w:t>
      </w:r>
      <w:r>
        <w:rPr>
          <w:rStyle w:val="text-to-speech"/>
          <w:rFonts w:ascii="PT Serif" w:hAnsi="PT Serif" w:cs="PT Serif"/>
          <w:color w:val="111111"/>
          <w:sz w:val="30"/>
          <w:szCs w:val="30"/>
        </w:rPr>
        <w:t>π</w:t>
      </w:r>
      <w:r>
        <w:rPr>
          <w:rStyle w:val="text-to-speech"/>
          <w:rFonts w:ascii="Cambria" w:hAnsi="Cambria" w:cs="Cambria"/>
          <w:color w:val="111111"/>
          <w:sz w:val="30"/>
          <w:szCs w:val="30"/>
        </w:rPr>
        <w:t>εις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γράψον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βιβλίον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έ</w:t>
      </w:r>
      <w:r>
        <w:rPr>
          <w:rStyle w:val="text-to-speech"/>
          <w:rFonts w:ascii="PT Serif" w:hAnsi="PT Serif" w:cs="PT Serif"/>
          <w:color w:val="111111"/>
          <w:sz w:val="30"/>
          <w:szCs w:val="30"/>
        </w:rPr>
        <w:t>μ</w:t>
      </w:r>
      <w:r>
        <w:rPr>
          <w:rStyle w:val="text-to-speech"/>
          <w:rFonts w:ascii="Cambria" w:hAnsi="Cambria" w:cs="Cambria"/>
          <w:color w:val="111111"/>
          <w:sz w:val="30"/>
          <w:szCs w:val="30"/>
        </w:rPr>
        <w:t>ψον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τα</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κκλησίαις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φεσον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Σ</w:t>
      </w:r>
      <w:r>
        <w:rPr>
          <w:rStyle w:val="text-to-speech"/>
          <w:rFonts w:ascii="PT Serif" w:hAnsi="PT Serif" w:cs="PT Serif"/>
          <w:color w:val="111111"/>
          <w:sz w:val="30"/>
          <w:szCs w:val="30"/>
        </w:rPr>
        <w:t>μ</w:t>
      </w:r>
      <w:r>
        <w:rPr>
          <w:rStyle w:val="text-to-speech"/>
          <w:rFonts w:ascii="Cambria" w:hAnsi="Cambria" w:cs="Cambria"/>
          <w:color w:val="111111"/>
          <w:sz w:val="30"/>
          <w:szCs w:val="30"/>
        </w:rPr>
        <w:t>ύρναν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Πέργα</w:t>
      </w:r>
      <w:r>
        <w:rPr>
          <w:rStyle w:val="text-to-speech"/>
          <w:rFonts w:ascii="PT Serif" w:hAnsi="PT Serif" w:cs="PT Serif"/>
          <w:color w:val="111111"/>
          <w:sz w:val="30"/>
          <w:szCs w:val="30"/>
        </w:rPr>
        <w:t>μ</w:t>
      </w:r>
      <w:r>
        <w:rPr>
          <w:rStyle w:val="text-to-speech"/>
          <w:rFonts w:ascii="Cambria" w:hAnsi="Cambria" w:cs="Cambria"/>
          <w:color w:val="111111"/>
          <w:sz w:val="30"/>
          <w:szCs w:val="30"/>
        </w:rPr>
        <w:t>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Θυάτειρα</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Σάρδεις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Φιλαδέλφειαν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Λαοδίκειαν</w:t>
      </w:r>
      <w:r w:rsidRPr="00B95DC1">
        <w:rPr>
          <w:rStyle w:val="text-to-speech"/>
          <w:rFonts w:ascii="PT Serif" w:hAnsi="PT Serif"/>
          <w:color w:val="111111"/>
          <w:sz w:val="30"/>
          <w:szCs w:val="30"/>
          <w:lang w:val="en-GB"/>
        </w:rPr>
        <w:t>.</w:t>
      </w:r>
      <w:r w:rsidR="00C71FD5">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Cambria" w:hAnsi="Cambria" w:cs="Cambria"/>
          <w:color w:val="111111"/>
          <w:sz w:val="30"/>
          <w:szCs w:val="30"/>
        </w:rPr>
        <w:t>έστρεψα</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βλέ</w:t>
      </w:r>
      <w:r>
        <w:rPr>
          <w:rStyle w:val="text-to-speech"/>
          <w:rFonts w:ascii="PT Serif" w:hAnsi="PT Serif" w:cs="PT Serif"/>
          <w:color w:val="111111"/>
          <w:sz w:val="30"/>
          <w:szCs w:val="30"/>
        </w:rPr>
        <w:t>π</w:t>
      </w:r>
      <w:r>
        <w:rPr>
          <w:rStyle w:val="text-to-speech"/>
          <w:rFonts w:ascii="Cambria" w:hAnsi="Cambria" w:cs="Cambria"/>
          <w:color w:val="111111"/>
          <w:sz w:val="30"/>
          <w:szCs w:val="30"/>
        </w:rPr>
        <w:t>ειν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ὴ</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φων</w:t>
      </w:r>
      <w:r>
        <w:rPr>
          <w:rStyle w:val="text-to-speech"/>
          <w:rFonts w:ascii="Times New Roman" w:hAnsi="Times New Roman" w:cs="Times New Roman"/>
          <w:color w:val="111111"/>
          <w:sz w:val="30"/>
          <w:szCs w:val="30"/>
        </w:rPr>
        <w:t>ὴ</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ἥ</w:t>
      </w:r>
      <w:r>
        <w:rPr>
          <w:rStyle w:val="text-to-speech"/>
          <w:rFonts w:ascii="Cambria" w:hAnsi="Cambria" w:cs="Cambria"/>
          <w:color w:val="111111"/>
          <w:sz w:val="30"/>
          <w:szCs w:val="30"/>
        </w:rPr>
        <w:t>τις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λάλει</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ετ</w:t>
      </w:r>
      <w:r w:rsidRPr="00B95DC1">
        <w:rPr>
          <w:rStyle w:val="text-to-speech"/>
          <w:rFonts w:ascii="PT Serif" w:hAnsi="PT Serif" w:cs="PT Serif"/>
          <w:color w:val="111111"/>
          <w:sz w:val="30"/>
          <w:szCs w:val="30"/>
          <w:lang w:val="en-GB"/>
        </w:rPr>
        <w:t>’</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μ</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ῦ</w:t>
      </w:r>
      <w:r>
        <w:rPr>
          <w:rStyle w:val="text-to-speech"/>
          <w:rFonts w:ascii="Cambria" w:hAnsi="Cambria" w:cs="Cambria"/>
          <w:color w:val="111111"/>
          <w:sz w:val="30"/>
          <w:szCs w:val="30"/>
        </w:rPr>
        <w:t>·</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Cambria" w:hAnsi="Cambria" w:cs="Cambria"/>
          <w:color w:val="111111"/>
          <w:sz w:val="30"/>
          <w:szCs w:val="30"/>
        </w:rPr>
        <w:t>ιστρέψας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ἶ</w:t>
      </w:r>
      <w:r>
        <w:rPr>
          <w:rStyle w:val="text-to-speech"/>
          <w:rFonts w:ascii="Cambria" w:hAnsi="Cambria" w:cs="Cambria"/>
          <w:color w:val="111111"/>
          <w:sz w:val="30"/>
          <w:szCs w:val="30"/>
        </w:rPr>
        <w:t>δον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λυχνίας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χρυσ</w:t>
      </w:r>
      <w:r>
        <w:rPr>
          <w:rStyle w:val="text-to-speech"/>
          <w:rFonts w:ascii="Times New Roman" w:hAnsi="Times New Roman" w:cs="Times New Roman"/>
          <w:color w:val="111111"/>
          <w:sz w:val="30"/>
          <w:szCs w:val="30"/>
        </w:rPr>
        <w:t>ᾶ</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έσ</w:t>
      </w:r>
      <w:r>
        <w:rPr>
          <w:rStyle w:val="text-to-speech"/>
          <w:rFonts w:ascii="Times New Roman" w:hAnsi="Times New Roman" w:cs="Times New Roman"/>
          <w:color w:val="111111"/>
          <w:sz w:val="30"/>
          <w:szCs w:val="30"/>
        </w:rPr>
        <w:t>ῳ</w:t>
      </w:r>
      <w:r w:rsidRPr="00B95DC1">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λυχνι</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ὅ</w:t>
      </w:r>
      <w:r>
        <w:rPr>
          <w:rStyle w:val="text-to-speech"/>
          <w:rFonts w:ascii="PT Serif" w:hAnsi="PT Serif"/>
          <w:color w:val="111111"/>
          <w:sz w:val="30"/>
          <w:szCs w:val="30"/>
        </w:rPr>
        <w:t>μ</w:t>
      </w:r>
      <w:r>
        <w:rPr>
          <w:rStyle w:val="text-to-speech"/>
          <w:rFonts w:ascii="Cambria" w:hAnsi="Cambria" w:cs="Cambria"/>
          <w:color w:val="111111"/>
          <w:sz w:val="30"/>
          <w:szCs w:val="30"/>
        </w:rPr>
        <w:t>οιον</w:t>
      </w:r>
      <w:r w:rsidRPr="00B95DC1">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Cambria" w:hAnsi="Cambria" w:cs="Cambria"/>
          <w:color w:val="111111"/>
          <w:sz w:val="30"/>
          <w:szCs w:val="30"/>
        </w:rPr>
        <w:t>υ</w:t>
      </w:r>
      <w:r>
        <w:rPr>
          <w:rStyle w:val="text-to-speech"/>
          <w:rFonts w:ascii="Times New Roman" w:hAnsi="Times New Roman" w:cs="Times New Roman"/>
          <w:color w:val="111111"/>
          <w:sz w:val="30"/>
          <w:szCs w:val="30"/>
        </w:rPr>
        <w:t>ἱὸ</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ἀ</w:t>
      </w:r>
      <w:r>
        <w:rPr>
          <w:rStyle w:val="text-to-speech"/>
          <w:rFonts w:ascii="Cambria" w:hAnsi="Cambria" w:cs="Cambria"/>
          <w:color w:val="111111"/>
          <w:sz w:val="30"/>
          <w:szCs w:val="30"/>
        </w:rPr>
        <w:t>νθρώ</w:t>
      </w:r>
      <w:r>
        <w:rPr>
          <w:rStyle w:val="text-to-speech"/>
          <w:rFonts w:ascii="PT Serif" w:hAnsi="PT Serif" w:cs="PT Serif"/>
          <w:color w:val="111111"/>
          <w:sz w:val="30"/>
          <w:szCs w:val="30"/>
        </w:rPr>
        <w:t>π</w:t>
      </w:r>
      <w:r>
        <w:rPr>
          <w:rStyle w:val="text-to-speech"/>
          <w:rFonts w:ascii="Cambria" w:hAnsi="Cambria" w:cs="Cambria"/>
          <w:color w:val="111111"/>
          <w:sz w:val="30"/>
          <w:szCs w:val="30"/>
        </w:rPr>
        <w:t>ου</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νδεδυ</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ένον</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οδήρη</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εριεζωσ</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ένον</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ρ</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αστο</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ζώνην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χρυσ</w:t>
      </w:r>
      <w:r>
        <w:rPr>
          <w:rStyle w:val="text-to-speech"/>
          <w:rFonts w:ascii="Times New Roman" w:hAnsi="Times New Roman" w:cs="Times New Roman"/>
          <w:color w:val="111111"/>
          <w:sz w:val="30"/>
          <w:szCs w:val="30"/>
        </w:rPr>
        <w:t>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w:t>
      </w:r>
      <w:r>
        <w:rPr>
          <w:rStyle w:val="text-to-speech"/>
          <w:rFonts w:ascii="Times New Roman" w:hAnsi="Times New Roman" w:cs="Times New Roman"/>
          <w:color w:val="111111"/>
          <w:sz w:val="30"/>
          <w:szCs w:val="30"/>
        </w:rPr>
        <w:t>ἡ</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δ</w:t>
      </w:r>
      <w:r>
        <w:rPr>
          <w:rStyle w:val="text-to-speech"/>
          <w:rFonts w:ascii="Times New Roman" w:hAnsi="Times New Roman" w:cs="Times New Roman"/>
          <w:color w:val="111111"/>
          <w:sz w:val="30"/>
          <w:szCs w:val="30"/>
        </w:rPr>
        <w:t>ὲ</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κεφαλ</w:t>
      </w:r>
      <w:r>
        <w:rPr>
          <w:rStyle w:val="text-to-speech"/>
          <w:rFonts w:ascii="Times New Roman" w:hAnsi="Times New Roman" w:cs="Times New Roman"/>
          <w:color w:val="111111"/>
          <w:sz w:val="30"/>
          <w:szCs w:val="30"/>
        </w:rPr>
        <w:t>ὴ</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ἱ</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τρίχες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λευκα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ὡ</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ριον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λευκόν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ὡ</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χιών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ἱ</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ὀ</w:t>
      </w:r>
      <w:r>
        <w:rPr>
          <w:rStyle w:val="text-to-speech"/>
          <w:rFonts w:ascii="Cambria" w:hAnsi="Cambria" w:cs="Cambria"/>
          <w:color w:val="111111"/>
          <w:sz w:val="30"/>
          <w:szCs w:val="30"/>
        </w:rPr>
        <w:t>φθαλ</w:t>
      </w:r>
      <w:r>
        <w:rPr>
          <w:rStyle w:val="text-to-speech"/>
          <w:rFonts w:ascii="PT Serif" w:hAnsi="PT Serif" w:cs="PT Serif"/>
          <w:color w:val="111111"/>
          <w:sz w:val="30"/>
          <w:szCs w:val="30"/>
        </w:rPr>
        <w:t>μ</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ὡ</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φλ</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ξ</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υρός</w:t>
      </w:r>
      <w:r w:rsidRPr="00B95DC1">
        <w:rPr>
          <w:rStyle w:val="text-to-speech"/>
          <w:rFonts w:ascii="PT Serif" w:hAnsi="PT Serif"/>
          <w:color w:val="111111"/>
          <w:sz w:val="30"/>
          <w:szCs w:val="30"/>
          <w:lang w:val="en-GB"/>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ἱ</w:t>
      </w:r>
      <w:r w:rsidRPr="00B95DC1">
        <w:rPr>
          <w:rStyle w:val="text-to-speech"/>
          <w:rFonts w:ascii="PT Serif" w:hAnsi="PT Serif"/>
          <w:color w:val="111111"/>
          <w:sz w:val="30"/>
          <w:szCs w:val="30"/>
          <w:lang w:val="en-GB"/>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όδες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ὅ</w:t>
      </w:r>
      <w:r>
        <w:rPr>
          <w:rStyle w:val="text-to-speech"/>
          <w:rFonts w:ascii="PT Serif" w:hAnsi="PT Serif"/>
          <w:color w:val="111111"/>
          <w:sz w:val="30"/>
          <w:szCs w:val="30"/>
        </w:rPr>
        <w:t>μ</w:t>
      </w:r>
      <w:r>
        <w:rPr>
          <w:rStyle w:val="text-to-speech"/>
          <w:rFonts w:ascii="Cambria" w:hAnsi="Cambria" w:cs="Cambria"/>
          <w:color w:val="111111"/>
          <w:sz w:val="30"/>
          <w:szCs w:val="30"/>
        </w:rPr>
        <w:t>οιοι</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χαλκολιβάν</w:t>
      </w:r>
      <w:r>
        <w:rPr>
          <w:rStyle w:val="text-to-speech"/>
          <w:rFonts w:ascii="Times New Roman" w:hAnsi="Times New Roman" w:cs="Times New Roman"/>
          <w:color w:val="111111"/>
          <w:sz w:val="30"/>
          <w:szCs w:val="30"/>
        </w:rPr>
        <w:t>ῳ</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ὡ</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PT Serif" w:hAnsi="PT Serif" w:cs="PT Serif"/>
          <w:color w:val="111111"/>
          <w:sz w:val="30"/>
          <w:szCs w:val="30"/>
        </w:rPr>
        <w:t>μ</w:t>
      </w:r>
      <w:r>
        <w:rPr>
          <w:rStyle w:val="text-to-speech"/>
          <w:rFonts w:ascii="Cambria" w:hAnsi="Cambria" w:cs="Cambria"/>
          <w:color w:val="111111"/>
          <w:sz w:val="30"/>
          <w:szCs w:val="30"/>
        </w:rPr>
        <w:t>ίν</w:t>
      </w:r>
      <w:r>
        <w:rPr>
          <w:rStyle w:val="text-to-speech"/>
          <w:rFonts w:ascii="Times New Roman" w:hAnsi="Times New Roman" w:cs="Times New Roman"/>
          <w:color w:val="111111"/>
          <w:sz w:val="30"/>
          <w:szCs w:val="30"/>
        </w:rPr>
        <w:t>ῳ</w:t>
      </w:r>
      <w:r w:rsidRPr="00B95DC1">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PT Serif" w:hAnsi="PT Serif"/>
          <w:color w:val="111111"/>
          <w:sz w:val="30"/>
          <w:szCs w:val="30"/>
        </w:rPr>
        <w:t>π</w:t>
      </w:r>
      <w:r>
        <w:rPr>
          <w:rStyle w:val="text-to-speech"/>
          <w:rFonts w:ascii="Cambria" w:hAnsi="Cambria" w:cs="Cambria"/>
          <w:color w:val="111111"/>
          <w:sz w:val="30"/>
          <w:szCs w:val="30"/>
        </w:rPr>
        <w:t>ε</w:t>
      </w:r>
      <w:r>
        <w:rPr>
          <w:rStyle w:val="text-to-speech"/>
          <w:rFonts w:ascii="PT Serif" w:hAnsi="PT Serif" w:cs="PT Serif"/>
          <w:color w:val="111111"/>
          <w:sz w:val="30"/>
          <w:szCs w:val="30"/>
        </w:rPr>
        <w:t>π</w:t>
      </w:r>
      <w:r>
        <w:rPr>
          <w:rStyle w:val="text-to-speech"/>
          <w:rFonts w:ascii="Cambria" w:hAnsi="Cambria" w:cs="Cambria"/>
          <w:color w:val="111111"/>
          <w:sz w:val="30"/>
          <w:szCs w:val="30"/>
        </w:rPr>
        <w:t>υρω</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ένης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ἡ</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φων</w:t>
      </w:r>
      <w:r>
        <w:rPr>
          <w:rStyle w:val="text-to-speech"/>
          <w:rFonts w:ascii="Times New Roman" w:hAnsi="Times New Roman" w:cs="Times New Roman"/>
          <w:color w:val="111111"/>
          <w:sz w:val="30"/>
          <w:szCs w:val="30"/>
        </w:rPr>
        <w:t>ὴ</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ὡ</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φων</w:t>
      </w:r>
      <w:r>
        <w:rPr>
          <w:rStyle w:val="text-to-speech"/>
          <w:rFonts w:ascii="Times New Roman" w:hAnsi="Times New Roman" w:cs="Times New Roman"/>
          <w:color w:val="111111"/>
          <w:sz w:val="30"/>
          <w:szCs w:val="30"/>
        </w:rPr>
        <w:t>ὴ</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ὑ</w:t>
      </w:r>
      <w:r>
        <w:rPr>
          <w:rStyle w:val="text-to-speech"/>
          <w:rFonts w:ascii="Cambria" w:hAnsi="Cambria" w:cs="Cambria"/>
          <w:color w:val="111111"/>
          <w:sz w:val="30"/>
          <w:szCs w:val="30"/>
        </w:rPr>
        <w:t>δάτων</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ολλ</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χων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ῇ</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δεξι</w:t>
      </w:r>
      <w:r>
        <w:rPr>
          <w:rStyle w:val="text-to-speech"/>
          <w:rFonts w:ascii="Times New Roman" w:hAnsi="Times New Roman" w:cs="Times New Roman"/>
          <w:color w:val="111111"/>
          <w:sz w:val="30"/>
          <w:szCs w:val="30"/>
        </w:rPr>
        <w:t>ᾷ</w:t>
      </w:r>
      <w:r w:rsidRPr="00B95DC1">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Cambria" w:hAnsi="Cambria" w:cs="Cambria"/>
          <w:color w:val="111111"/>
          <w:sz w:val="30"/>
          <w:szCs w:val="30"/>
        </w:rPr>
        <w:t>χειρ</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Pr>
          <w:rStyle w:val="text-to-speech"/>
          <w:rFonts w:ascii="Segoe UI Symbol" w:hAnsi="Segoe UI Symbol" w:cs="Segoe UI Symbol"/>
          <w:color w:val="111111"/>
          <w:sz w:val="30"/>
          <w:szCs w:val="30"/>
        </w:rPr>
        <w:t>⸃</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ἀ</w:t>
      </w:r>
      <w:r>
        <w:rPr>
          <w:rStyle w:val="text-to-speech"/>
          <w:rFonts w:ascii="Cambria" w:hAnsi="Cambria" w:cs="Cambria"/>
          <w:color w:val="111111"/>
          <w:sz w:val="30"/>
          <w:szCs w:val="30"/>
        </w:rPr>
        <w:t>στέρας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τά</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στό</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ατος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ῥ</w:t>
      </w:r>
      <w:r>
        <w:rPr>
          <w:rStyle w:val="text-to-speech"/>
          <w:rFonts w:ascii="Cambria" w:hAnsi="Cambria" w:cs="Cambria"/>
          <w:color w:val="111111"/>
          <w:sz w:val="30"/>
          <w:szCs w:val="30"/>
        </w:rPr>
        <w:t>ο</w:t>
      </w:r>
      <w:r>
        <w:rPr>
          <w:rStyle w:val="text-to-speech"/>
          <w:rFonts w:ascii="PT Serif" w:hAnsi="PT Serif" w:cs="PT Serif"/>
          <w:color w:val="111111"/>
          <w:sz w:val="30"/>
          <w:szCs w:val="30"/>
        </w:rPr>
        <w:t>μ</w:t>
      </w:r>
      <w:r>
        <w:rPr>
          <w:rStyle w:val="text-to-speech"/>
          <w:rFonts w:ascii="Cambria" w:hAnsi="Cambria" w:cs="Cambria"/>
          <w:color w:val="111111"/>
          <w:sz w:val="30"/>
          <w:szCs w:val="30"/>
        </w:rPr>
        <w:t>φαία</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δίστο</w:t>
      </w:r>
      <w:r>
        <w:rPr>
          <w:rStyle w:val="text-to-speech"/>
          <w:rFonts w:ascii="PT Serif" w:hAnsi="PT Serif" w:cs="PT Serif"/>
          <w:color w:val="111111"/>
          <w:sz w:val="30"/>
          <w:szCs w:val="30"/>
        </w:rPr>
        <w:t>μ</w:t>
      </w:r>
      <w:r>
        <w:rPr>
          <w:rStyle w:val="text-to-speech"/>
          <w:rFonts w:ascii="Cambria" w:hAnsi="Cambria" w:cs="Cambria"/>
          <w:color w:val="111111"/>
          <w:sz w:val="30"/>
          <w:szCs w:val="30"/>
        </w:rPr>
        <w:t>ος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ὀ</w:t>
      </w:r>
      <w:r>
        <w:rPr>
          <w:rStyle w:val="text-to-speech"/>
          <w:rFonts w:ascii="Cambria" w:hAnsi="Cambria" w:cs="Cambria"/>
          <w:color w:val="111111"/>
          <w:sz w:val="30"/>
          <w:szCs w:val="30"/>
        </w:rPr>
        <w:t>ξε</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α</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w:t>
      </w:r>
      <w:r>
        <w:rPr>
          <w:rStyle w:val="text-to-speech"/>
          <w:rFonts w:ascii="PT Serif" w:hAnsi="PT Serif" w:cs="PT Serif"/>
          <w:color w:val="111111"/>
          <w:sz w:val="30"/>
          <w:szCs w:val="30"/>
        </w:rPr>
        <w:t>π</w:t>
      </w:r>
      <w:r>
        <w:rPr>
          <w:rStyle w:val="text-to-speech"/>
          <w:rFonts w:ascii="Cambria" w:hAnsi="Cambria" w:cs="Cambria"/>
          <w:color w:val="111111"/>
          <w:sz w:val="30"/>
          <w:szCs w:val="30"/>
        </w:rPr>
        <w:t>ορευο</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ένη</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ἡ</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ὄ</w:t>
      </w:r>
      <w:r>
        <w:rPr>
          <w:rStyle w:val="text-to-speech"/>
          <w:rFonts w:ascii="Cambria" w:hAnsi="Cambria" w:cs="Cambria"/>
          <w:color w:val="111111"/>
          <w:sz w:val="30"/>
          <w:szCs w:val="30"/>
        </w:rPr>
        <w:t>ψις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ὡ</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ὁ</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ἥ</w:t>
      </w:r>
      <w:r>
        <w:rPr>
          <w:rStyle w:val="text-to-speech"/>
          <w:rFonts w:ascii="Cambria" w:hAnsi="Cambria" w:cs="Cambria"/>
          <w:color w:val="111111"/>
          <w:sz w:val="30"/>
          <w:szCs w:val="30"/>
        </w:rPr>
        <w:t>λιος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φαίνει</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ῇ</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δυνά</w:t>
      </w:r>
      <w:r>
        <w:rPr>
          <w:rStyle w:val="text-to-speech"/>
          <w:rFonts w:ascii="PT Serif" w:hAnsi="PT Serif" w:cs="PT Serif"/>
          <w:color w:val="111111"/>
          <w:sz w:val="30"/>
          <w:szCs w:val="30"/>
        </w:rPr>
        <w:t>μ</w:t>
      </w:r>
      <w:r>
        <w:rPr>
          <w:rStyle w:val="text-to-speech"/>
          <w:rFonts w:ascii="Cambria" w:hAnsi="Cambria" w:cs="Cambria"/>
          <w:color w:val="111111"/>
          <w:sz w:val="30"/>
          <w:szCs w:val="30"/>
        </w:rPr>
        <w:t>ει</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ὅ</w:t>
      </w:r>
      <w:r>
        <w:rPr>
          <w:rStyle w:val="text-to-speech"/>
          <w:rFonts w:ascii="Cambria" w:hAnsi="Cambria" w:cs="Cambria"/>
          <w:color w:val="111111"/>
          <w:sz w:val="30"/>
          <w:szCs w:val="30"/>
        </w:rPr>
        <w:t>τε</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ἶ</w:t>
      </w:r>
      <w:r>
        <w:rPr>
          <w:rStyle w:val="text-to-speech"/>
          <w:rFonts w:ascii="Cambria" w:hAnsi="Cambria" w:cs="Cambria"/>
          <w:color w:val="111111"/>
          <w:sz w:val="30"/>
          <w:szCs w:val="30"/>
        </w:rPr>
        <w:t>δον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τόν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ἔ</w:t>
      </w:r>
      <w:r>
        <w:rPr>
          <w:rStyle w:val="text-to-speech"/>
          <w:rFonts w:ascii="PT Serif" w:hAnsi="PT Serif"/>
          <w:color w:val="111111"/>
          <w:sz w:val="30"/>
          <w:szCs w:val="30"/>
        </w:rPr>
        <w:t>π</w:t>
      </w:r>
      <w:r>
        <w:rPr>
          <w:rStyle w:val="text-to-speech"/>
          <w:rFonts w:ascii="Cambria" w:hAnsi="Cambria" w:cs="Cambria"/>
          <w:color w:val="111111"/>
          <w:sz w:val="30"/>
          <w:szCs w:val="30"/>
        </w:rPr>
        <w:t>εσα</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ρ</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ὺ</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όδας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ὡ</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νεκρός·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θηκεν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ὴ</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δεξι</w:t>
      </w:r>
      <w:r>
        <w:rPr>
          <w:rStyle w:val="text-to-speech"/>
          <w:rFonts w:ascii="Times New Roman" w:hAnsi="Times New Roman" w:cs="Times New Roman"/>
          <w:color w:val="111111"/>
          <w:sz w:val="30"/>
          <w:szCs w:val="30"/>
        </w:rPr>
        <w:t>ὰ</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μ</w:t>
      </w:r>
      <w:r>
        <w:rPr>
          <w:rStyle w:val="text-to-speech"/>
          <w:rFonts w:ascii="Times New Roman" w:hAnsi="Times New Roman" w:cs="Times New Roman"/>
          <w:color w:val="111111"/>
          <w:sz w:val="30"/>
          <w:szCs w:val="30"/>
        </w:rPr>
        <w:t>ὲ</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λέγων·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Μ</w:t>
      </w:r>
      <w:r>
        <w:rPr>
          <w:rStyle w:val="text-to-speech"/>
          <w:rFonts w:ascii="Times New Roman" w:hAnsi="Times New Roman" w:cs="Times New Roman"/>
          <w:color w:val="111111"/>
          <w:sz w:val="30"/>
          <w:szCs w:val="30"/>
        </w:rPr>
        <w:t>ὴ</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φοβο</w:t>
      </w:r>
      <w:r>
        <w:rPr>
          <w:rStyle w:val="text-to-speech"/>
          <w:rFonts w:ascii="Times New Roman" w:hAnsi="Times New Roman" w:cs="Times New Roman"/>
          <w:color w:val="111111"/>
          <w:sz w:val="30"/>
          <w:szCs w:val="30"/>
        </w:rPr>
        <w:t>ῦ</w:t>
      </w:r>
      <w:r>
        <w:rPr>
          <w:rStyle w:val="text-to-speech"/>
          <w:rFonts w:ascii="Cambria" w:hAnsi="Cambria" w:cs="Cambria"/>
          <w:color w:val="111111"/>
          <w:sz w:val="30"/>
          <w:szCs w:val="30"/>
        </w:rPr>
        <w:t>·</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γώ</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PT Serif" w:hAnsi="PT Serif"/>
          <w:color w:val="111111"/>
          <w:sz w:val="30"/>
          <w:szCs w:val="30"/>
        </w:rPr>
        <w:t>μ</w:t>
      </w:r>
      <w:r>
        <w:rPr>
          <w:rStyle w:val="text-to-speech"/>
          <w:rFonts w:ascii="Cambria" w:hAnsi="Cambria" w:cs="Cambria"/>
          <w:color w:val="111111"/>
          <w:sz w:val="30"/>
          <w:szCs w:val="30"/>
        </w:rPr>
        <w:t>ι</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ὁ</w:t>
      </w:r>
      <w:r w:rsidRPr="00B95DC1">
        <w:rPr>
          <w:rStyle w:val="text-to-speech"/>
          <w:rFonts w:ascii="PT Serif" w:hAnsi="PT Serif"/>
          <w:color w:val="111111"/>
          <w:sz w:val="30"/>
          <w:szCs w:val="30"/>
          <w:lang w:val="en-GB"/>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ρ</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τος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ὁ</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σχατος</w:t>
      </w:r>
      <w:r w:rsidRPr="00B95DC1">
        <w:rPr>
          <w:rStyle w:val="text-to-speech"/>
          <w:rFonts w:ascii="PT Serif" w:hAnsi="PT Serif"/>
          <w:color w:val="111111"/>
          <w:sz w:val="30"/>
          <w:szCs w:val="30"/>
          <w:lang w:val="en-GB"/>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ὁ</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ζ</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sidRPr="00B95DC1">
        <w:rPr>
          <w:rStyle w:val="text-to-speech"/>
          <w:rFonts w:ascii="PT Serif" w:hAnsi="PT Serif" w:cs="PT Serif"/>
          <w:color w:val="111111"/>
          <w:sz w:val="30"/>
          <w:szCs w:val="30"/>
          <w:lang w:val="en-GB"/>
        </w:rPr>
        <w:t>—</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γενό</w:t>
      </w:r>
      <w:r>
        <w:rPr>
          <w:rStyle w:val="text-to-speech"/>
          <w:rFonts w:ascii="PT Serif" w:hAnsi="PT Serif" w:cs="PT Serif"/>
          <w:color w:val="111111"/>
          <w:sz w:val="30"/>
          <w:szCs w:val="30"/>
        </w:rPr>
        <w:t>μ</w:t>
      </w:r>
      <w:r>
        <w:rPr>
          <w:rStyle w:val="text-to-speech"/>
          <w:rFonts w:ascii="Cambria" w:hAnsi="Cambria" w:cs="Cambria"/>
          <w:color w:val="111111"/>
          <w:sz w:val="30"/>
          <w:szCs w:val="30"/>
        </w:rPr>
        <w:t>ην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νεκρ</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δο</w:t>
      </w:r>
      <w:r>
        <w:rPr>
          <w:rStyle w:val="text-to-speech"/>
          <w:rFonts w:ascii="Times New Roman" w:hAnsi="Times New Roman" w:cs="Times New Roman"/>
          <w:color w:val="111111"/>
          <w:sz w:val="30"/>
          <w:szCs w:val="30"/>
        </w:rPr>
        <w:t>ὺ</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ζ</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PT Serif" w:hAnsi="PT Serif"/>
          <w:color w:val="111111"/>
          <w:sz w:val="30"/>
          <w:szCs w:val="30"/>
        </w:rPr>
        <w:t>μ</w:t>
      </w:r>
      <w:r>
        <w:rPr>
          <w:rStyle w:val="text-to-speech"/>
          <w:rFonts w:ascii="Cambria" w:hAnsi="Cambria" w:cs="Cambria"/>
          <w:color w:val="111111"/>
          <w:sz w:val="30"/>
          <w:szCs w:val="30"/>
        </w:rPr>
        <w:t>ι</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ὺ</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ἰῶ</w:t>
      </w:r>
      <w:r>
        <w:rPr>
          <w:rStyle w:val="text-to-speech"/>
          <w:rFonts w:ascii="Cambria" w:hAnsi="Cambria" w:cs="Cambria"/>
          <w:color w:val="111111"/>
          <w:sz w:val="30"/>
          <w:szCs w:val="30"/>
        </w:rPr>
        <w:t>νας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ώνων</w:t>
      </w:r>
      <w:r w:rsidRPr="00B95DC1">
        <w:rPr>
          <w:rStyle w:val="text-to-speech"/>
          <w:rFonts w:ascii="PT Serif" w:hAnsi="PT Serif"/>
          <w:color w:val="111111"/>
          <w:sz w:val="30"/>
          <w:szCs w:val="30"/>
          <w:lang w:val="en-GB"/>
        </w:rPr>
        <w:t xml:space="preserve"> </w:t>
      </w:r>
      <w:r w:rsidRPr="00B95DC1">
        <w:rPr>
          <w:rStyle w:val="text-to-speech"/>
          <w:rFonts w:ascii="PT Serif" w:hAnsi="PT Serif" w:cs="PT Serif"/>
          <w:color w:val="111111"/>
          <w:sz w:val="30"/>
          <w:szCs w:val="30"/>
          <w:lang w:val="en-GB"/>
        </w:rPr>
        <w:t>—</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χω</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κλε</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θανάτου</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ᾅ</w:t>
      </w:r>
      <w:r>
        <w:rPr>
          <w:rStyle w:val="text-to-speech"/>
          <w:rFonts w:ascii="Cambria" w:hAnsi="Cambria" w:cs="Cambria"/>
          <w:color w:val="111111"/>
          <w:sz w:val="30"/>
          <w:szCs w:val="30"/>
        </w:rPr>
        <w:t>δου</w:t>
      </w:r>
      <w:r w:rsidRPr="00B95DC1">
        <w:rPr>
          <w:rStyle w:val="text-to-speech"/>
          <w:rFonts w:ascii="PT Serif" w:hAnsi="PT Serif"/>
          <w:color w:val="111111"/>
          <w:sz w:val="30"/>
          <w:szCs w:val="30"/>
          <w:lang w:val="en-GB"/>
        </w:rPr>
        <w:t>. </w:t>
      </w:r>
      <w:r>
        <w:rPr>
          <w:rStyle w:val="text-to-speech"/>
          <w:rFonts w:ascii="Cambria" w:hAnsi="Cambria" w:cs="Cambria"/>
          <w:color w:val="111111"/>
          <w:sz w:val="30"/>
          <w:szCs w:val="30"/>
        </w:rPr>
        <w:t>γράψον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ὖ</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ἃ</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ἶ</w:t>
      </w:r>
      <w:r>
        <w:rPr>
          <w:rStyle w:val="text-to-speech"/>
          <w:rFonts w:ascii="Cambria" w:hAnsi="Cambria" w:cs="Cambria"/>
          <w:color w:val="111111"/>
          <w:sz w:val="30"/>
          <w:szCs w:val="30"/>
        </w:rPr>
        <w:t>δες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ἃ</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σ</w:t>
      </w:r>
      <w:r>
        <w:rPr>
          <w:rStyle w:val="text-to-speech"/>
          <w:rFonts w:ascii="Times New Roman" w:hAnsi="Times New Roman" w:cs="Times New Roman"/>
          <w:color w:val="111111"/>
          <w:sz w:val="30"/>
          <w:szCs w:val="30"/>
        </w:rPr>
        <w:t>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ἃ</w:t>
      </w:r>
      <w:r w:rsidRPr="00B95DC1">
        <w:rPr>
          <w:rStyle w:val="text-to-speech"/>
          <w:rFonts w:ascii="PT Serif" w:hAnsi="PT Serif"/>
          <w:color w:val="111111"/>
          <w:sz w:val="30"/>
          <w:szCs w:val="30"/>
          <w:lang w:val="en-GB"/>
        </w:rPr>
        <w:t xml:space="preserve"> </w:t>
      </w:r>
      <w:r>
        <w:rPr>
          <w:rStyle w:val="text-to-speech"/>
          <w:rFonts w:ascii="PT Serif" w:hAnsi="PT Serif"/>
          <w:color w:val="111111"/>
          <w:sz w:val="30"/>
          <w:szCs w:val="30"/>
        </w:rPr>
        <w:t>μ</w:t>
      </w:r>
      <w:r>
        <w:rPr>
          <w:rStyle w:val="text-to-speech"/>
          <w:rFonts w:ascii="Cambria" w:hAnsi="Cambria" w:cs="Cambria"/>
          <w:color w:val="111111"/>
          <w:sz w:val="30"/>
          <w:szCs w:val="30"/>
        </w:rPr>
        <w:t>έλλει</w:t>
      </w:r>
      <w:r w:rsidRPr="00B95DC1">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Cambria" w:hAnsi="Cambria" w:cs="Cambria"/>
          <w:color w:val="111111"/>
          <w:sz w:val="30"/>
          <w:szCs w:val="30"/>
        </w:rPr>
        <w:t>γίνεσθαι</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ετ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τα</w:t>
      </w:r>
      <w:r>
        <w:rPr>
          <w:rStyle w:val="text-to-speech"/>
          <w:rFonts w:ascii="Times New Roman" w:hAnsi="Times New Roman" w:cs="Times New Roman"/>
          <w:color w:val="111111"/>
          <w:sz w:val="30"/>
          <w:szCs w:val="30"/>
        </w:rPr>
        <w:t>ῦ</w:t>
      </w:r>
      <w:r>
        <w:rPr>
          <w:rStyle w:val="text-to-speech"/>
          <w:rFonts w:ascii="Cambria" w:hAnsi="Cambria" w:cs="Cambria"/>
          <w:color w:val="111111"/>
          <w:sz w:val="30"/>
          <w:szCs w:val="30"/>
        </w:rPr>
        <w:t>τα</w:t>
      </w:r>
      <w:r w:rsidRPr="00B95DC1">
        <w:rPr>
          <w:rStyle w:val="text-to-speech"/>
          <w:rFonts w:ascii="PT Serif" w:hAnsi="PT Serif"/>
          <w:color w:val="111111"/>
          <w:sz w:val="30"/>
          <w:szCs w:val="30"/>
          <w:lang w:val="en-GB"/>
        </w:rPr>
        <w:t>.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sidRPr="00B95DC1">
        <w:rPr>
          <w:rStyle w:val="text-to-speech"/>
          <w:rFonts w:ascii="PT Serif" w:hAnsi="PT Serif"/>
          <w:color w:val="111111"/>
          <w:sz w:val="30"/>
          <w:szCs w:val="30"/>
          <w:lang w:val="en-GB"/>
        </w:rPr>
        <w:t xml:space="preserve"> </w:t>
      </w:r>
      <w:r>
        <w:rPr>
          <w:rStyle w:val="text-to-speech"/>
          <w:rFonts w:ascii="PT Serif" w:hAnsi="PT Serif"/>
          <w:color w:val="111111"/>
          <w:sz w:val="30"/>
          <w:szCs w:val="30"/>
        </w:rPr>
        <w:t>μ</w:t>
      </w:r>
      <w:r>
        <w:rPr>
          <w:rStyle w:val="text-to-speech"/>
          <w:rFonts w:ascii="Cambria" w:hAnsi="Cambria" w:cs="Cambria"/>
          <w:color w:val="111111"/>
          <w:sz w:val="30"/>
          <w:szCs w:val="30"/>
        </w:rPr>
        <w:t>υστήριον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ἀ</w:t>
      </w:r>
      <w:r>
        <w:rPr>
          <w:rStyle w:val="text-to-speech"/>
          <w:rFonts w:ascii="Cambria" w:hAnsi="Cambria" w:cs="Cambria"/>
          <w:color w:val="111111"/>
          <w:sz w:val="30"/>
          <w:szCs w:val="30"/>
        </w:rPr>
        <w:t>στέρων</w:t>
      </w:r>
      <w:r w:rsidRPr="00B95DC1">
        <w:rPr>
          <w:rStyle w:val="text-to-speech"/>
          <w:rFonts w:ascii="PT Serif" w:hAnsi="PT Serif"/>
          <w:color w:val="111111"/>
          <w:sz w:val="30"/>
          <w:szCs w:val="30"/>
          <w:lang w:val="en-GB"/>
        </w:rPr>
        <w:t xml:space="preserve"> </w:t>
      </w:r>
      <w:r>
        <w:rPr>
          <w:rStyle w:val="text-to-speech"/>
          <w:rFonts w:ascii="Segoe UI Symbol" w:hAnsi="Segoe UI Symbol" w:cs="Segoe UI Symbol"/>
          <w:color w:val="111111"/>
          <w:sz w:val="30"/>
          <w:szCs w:val="30"/>
        </w:rPr>
        <w:t>⸀</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ὓ</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ἶ</w:t>
      </w:r>
      <w:r>
        <w:rPr>
          <w:rStyle w:val="text-to-speech"/>
          <w:rFonts w:ascii="Cambria" w:hAnsi="Cambria" w:cs="Cambria"/>
          <w:color w:val="111111"/>
          <w:sz w:val="30"/>
          <w:szCs w:val="30"/>
        </w:rPr>
        <w:t>δες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ῆ</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δεξι</w:t>
      </w:r>
      <w:r>
        <w:rPr>
          <w:rStyle w:val="text-to-speech"/>
          <w:rFonts w:ascii="Times New Roman" w:hAnsi="Times New Roman" w:cs="Times New Roman"/>
          <w:color w:val="111111"/>
          <w:sz w:val="30"/>
          <w:szCs w:val="30"/>
        </w:rPr>
        <w:t>ᾶ</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ου</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λυχνίας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χρυσ</w:t>
      </w:r>
      <w:r>
        <w:rPr>
          <w:rStyle w:val="text-to-speech"/>
          <w:rFonts w:ascii="Times New Roman" w:hAnsi="Times New Roman" w:cs="Times New Roman"/>
          <w:color w:val="111111"/>
          <w:sz w:val="30"/>
          <w:szCs w:val="30"/>
        </w:rPr>
        <w:t>ᾶ</w:t>
      </w:r>
      <w:r>
        <w:rPr>
          <w:rStyle w:val="text-to-speech"/>
          <w:rFonts w:ascii="Cambria" w:hAnsi="Cambria" w:cs="Cambria"/>
          <w:color w:val="111111"/>
          <w:sz w:val="30"/>
          <w:szCs w:val="30"/>
        </w:rPr>
        <w:t>ς·</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ἱ</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ἀ</w:t>
      </w:r>
      <w:r>
        <w:rPr>
          <w:rStyle w:val="text-to-speech"/>
          <w:rFonts w:ascii="Cambria" w:hAnsi="Cambria" w:cs="Cambria"/>
          <w:color w:val="111111"/>
          <w:sz w:val="30"/>
          <w:szCs w:val="30"/>
        </w:rPr>
        <w:t>στέρες</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ἄ</w:t>
      </w:r>
      <w:r>
        <w:rPr>
          <w:rStyle w:val="text-to-speech"/>
          <w:rFonts w:ascii="Cambria" w:hAnsi="Cambria" w:cs="Cambria"/>
          <w:color w:val="111111"/>
          <w:sz w:val="30"/>
          <w:szCs w:val="30"/>
        </w:rPr>
        <w:t>γγελοι</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κκλησι</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σίν</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ἱ</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λυχνίαι</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ἱ</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ἑ</w:t>
      </w:r>
      <w:r>
        <w:rPr>
          <w:rStyle w:val="text-to-speech"/>
          <w:rFonts w:ascii="PT Serif" w:hAnsi="PT Serif"/>
          <w:color w:val="111111"/>
          <w:sz w:val="30"/>
          <w:szCs w:val="30"/>
        </w:rPr>
        <w:t>π</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95DC1">
        <w:rPr>
          <w:rStyle w:val="text-to-speech"/>
          <w:rFonts w:ascii="PT Serif" w:hAnsi="PT Serif"/>
          <w:color w:val="111111"/>
          <w:sz w:val="30"/>
          <w:szCs w:val="30"/>
          <w:lang w:val="en-GB"/>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κκλησίαι</w:t>
      </w:r>
      <w:r w:rsidRPr="00B95DC1">
        <w:rPr>
          <w:rStyle w:val="text-to-speech"/>
          <w:rFonts w:ascii="PT Serif" w:hAnsi="PT Serif"/>
          <w:color w:val="111111"/>
          <w:sz w:val="30"/>
          <w:szCs w:val="30"/>
          <w:lang w:val="en-GB"/>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σίν</w:t>
      </w:r>
      <w:r>
        <w:rPr>
          <w:rFonts w:ascii="Arial" w:eastAsia="Times New Roman" w:hAnsi="Arial" w:cs="Times New Roman"/>
          <w:kern w:val="0"/>
          <w:sz w:val="24"/>
          <w:szCs w:val="20"/>
          <w:lang w:val="en-GB" w:eastAsia="it-IT"/>
          <w14:ligatures w14:val="none"/>
        </w:rPr>
        <w:t xml:space="preserve"> </w:t>
      </w:r>
      <w:r w:rsidR="00046752">
        <w:rPr>
          <w:rFonts w:ascii="Arial" w:eastAsia="Times New Roman" w:hAnsi="Arial" w:cs="Times New Roman"/>
          <w:kern w:val="0"/>
          <w:sz w:val="24"/>
          <w:szCs w:val="20"/>
          <w:lang w:val="en-GB" w:eastAsia="it-IT"/>
          <w14:ligatures w14:val="none"/>
        </w:rPr>
        <w:t xml:space="preserve">(Ap 1,10-20). </w:t>
      </w:r>
    </w:p>
    <w:p w14:paraId="764D07EE" w14:textId="7C76811D" w:rsidR="00046752" w:rsidRPr="000324A9" w:rsidRDefault="00046752" w:rsidP="00046752">
      <w:pPr>
        <w:spacing w:after="240" w:line="240" w:lineRule="auto"/>
        <w:jc w:val="both"/>
        <w:rPr>
          <w:rFonts w:ascii="Arial" w:eastAsia="Times New Roman" w:hAnsi="Arial" w:cs="Times New Roman"/>
          <w:kern w:val="0"/>
          <w:sz w:val="24"/>
          <w:szCs w:val="20"/>
          <w:lang w:val="la-Latn" w:eastAsia="it-IT"/>
          <w14:ligatures w14:val="none"/>
        </w:rPr>
      </w:pPr>
      <w:r w:rsidRPr="00046752">
        <w:rPr>
          <w:rFonts w:ascii="Arial" w:eastAsia="Times New Roman" w:hAnsi="Arial" w:cs="Times New Roman"/>
          <w:kern w:val="0"/>
          <w:sz w:val="24"/>
          <w:szCs w:val="20"/>
          <w:lang w:val="fr-FR" w:eastAsia="it-IT"/>
          <w14:ligatures w14:val="none"/>
        </w:rPr>
        <w:t>Et vidi caelum apertum: et ecce equus albus; et, qui sedebat super eum, vocabatur Fidelis et Verax, et in iustitia iudicat et pugnat.</w:t>
      </w:r>
      <w:r w:rsidR="00B95DC1">
        <w:rPr>
          <w:rFonts w:ascii="Arial" w:eastAsia="Times New Roman" w:hAnsi="Arial" w:cs="Times New Roman"/>
          <w:kern w:val="0"/>
          <w:sz w:val="24"/>
          <w:szCs w:val="20"/>
          <w:lang w:val="fr-FR" w:eastAsia="it-IT"/>
          <w14:ligatures w14:val="none"/>
        </w:rPr>
        <w:t xml:space="preserve"> </w:t>
      </w:r>
      <w:r w:rsidRPr="00046752">
        <w:rPr>
          <w:rFonts w:ascii="Arial" w:eastAsia="Times New Roman" w:hAnsi="Arial" w:cs="Times New Roman"/>
          <w:kern w:val="0"/>
          <w:sz w:val="24"/>
          <w:szCs w:val="20"/>
          <w:lang w:val="fr-FR" w:eastAsia="it-IT"/>
          <w14:ligatures w14:val="none"/>
        </w:rPr>
        <w:t>Oculi autem eius sicut flamma ignis, et in capite eius diademata multa, habens nomen scriptum, quod nemo novit nisi ipse;</w:t>
      </w:r>
      <w:r w:rsidR="00B95DC1">
        <w:rPr>
          <w:rFonts w:ascii="Arial" w:eastAsia="Times New Roman" w:hAnsi="Arial" w:cs="Times New Roman"/>
          <w:kern w:val="0"/>
          <w:sz w:val="24"/>
          <w:szCs w:val="20"/>
          <w:lang w:val="fr-FR" w:eastAsia="it-IT"/>
          <w14:ligatures w14:val="none"/>
        </w:rPr>
        <w:t xml:space="preserve"> </w:t>
      </w:r>
      <w:r w:rsidRPr="00046752">
        <w:rPr>
          <w:rFonts w:ascii="Arial" w:eastAsia="Times New Roman" w:hAnsi="Arial" w:cs="Times New Roman"/>
          <w:kern w:val="0"/>
          <w:sz w:val="24"/>
          <w:szCs w:val="20"/>
          <w:lang w:val="fr-FR" w:eastAsia="it-IT"/>
          <w14:ligatures w14:val="none"/>
        </w:rPr>
        <w:t>et vestitus veste aspersa sanguine, et vocatur nomen eius Verbum Dei.</w:t>
      </w:r>
      <w:r w:rsidR="00B95DC1">
        <w:rPr>
          <w:rFonts w:ascii="Arial" w:eastAsia="Times New Roman" w:hAnsi="Arial" w:cs="Times New Roman"/>
          <w:kern w:val="0"/>
          <w:sz w:val="24"/>
          <w:szCs w:val="20"/>
          <w:lang w:val="fr-FR" w:eastAsia="it-IT"/>
          <w14:ligatures w14:val="none"/>
        </w:rPr>
        <w:t xml:space="preserve"> </w:t>
      </w:r>
      <w:r w:rsidRPr="00046752">
        <w:rPr>
          <w:rFonts w:ascii="Arial" w:eastAsia="Times New Roman" w:hAnsi="Arial" w:cs="Times New Roman"/>
          <w:kern w:val="0"/>
          <w:sz w:val="24"/>
          <w:szCs w:val="20"/>
          <w:lang w:eastAsia="it-IT"/>
          <w14:ligatures w14:val="none"/>
        </w:rPr>
        <w:t xml:space="preserve">Et exercitus, qui sunt in caelo, sequebantur eum in equis albis, </w:t>
      </w:r>
      <w:r w:rsidRPr="00046752">
        <w:rPr>
          <w:rFonts w:ascii="Arial" w:eastAsia="Times New Roman" w:hAnsi="Arial" w:cs="Times New Roman"/>
          <w:kern w:val="0"/>
          <w:sz w:val="24"/>
          <w:szCs w:val="20"/>
          <w:lang w:eastAsia="it-IT"/>
          <w14:ligatures w14:val="none"/>
        </w:rPr>
        <w:lastRenderedPageBreak/>
        <w:t>vestiti byssino albo mundo.</w:t>
      </w:r>
      <w:r w:rsidR="00B95DC1">
        <w:rPr>
          <w:rFonts w:ascii="Arial" w:eastAsia="Times New Roman" w:hAnsi="Arial" w:cs="Times New Roman"/>
          <w:kern w:val="0"/>
          <w:sz w:val="24"/>
          <w:szCs w:val="20"/>
          <w:lang w:eastAsia="it-IT"/>
          <w14:ligatures w14:val="none"/>
        </w:rPr>
        <w:t xml:space="preserve"> </w:t>
      </w:r>
      <w:r w:rsidRPr="00046752">
        <w:rPr>
          <w:rFonts w:ascii="Arial" w:eastAsia="Times New Roman" w:hAnsi="Arial" w:cs="Times New Roman"/>
          <w:kern w:val="0"/>
          <w:sz w:val="24"/>
          <w:szCs w:val="20"/>
          <w:lang w:eastAsia="it-IT"/>
          <w14:ligatures w14:val="none"/>
        </w:rPr>
        <w:t xml:space="preserve">Et de ore ipsius procedit gladius acutus, ut in ipso </w:t>
      </w:r>
      <w:r w:rsidRPr="000324A9">
        <w:rPr>
          <w:rFonts w:ascii="Arial" w:eastAsia="Times New Roman" w:hAnsi="Arial" w:cs="Times New Roman"/>
          <w:kern w:val="0"/>
          <w:sz w:val="24"/>
          <w:szCs w:val="20"/>
          <w:lang w:val="la-Latn" w:eastAsia="it-IT"/>
          <w14:ligatures w14:val="none"/>
        </w:rPr>
        <w:t>percutiat gentes, et ipse reget eos in virga ferrea; et ipse calcat torcular vini furoris irae Dei omnipotentis.</w:t>
      </w:r>
      <w:r w:rsidR="00B95DC1" w:rsidRPr="000324A9">
        <w:rPr>
          <w:rFonts w:ascii="Arial" w:eastAsia="Times New Roman" w:hAnsi="Arial" w:cs="Times New Roman"/>
          <w:kern w:val="0"/>
          <w:sz w:val="24"/>
          <w:szCs w:val="20"/>
          <w:lang w:val="la-Latn" w:eastAsia="it-IT"/>
          <w14:ligatures w14:val="none"/>
        </w:rPr>
        <w:t xml:space="preserve"> </w:t>
      </w:r>
      <w:r w:rsidRPr="000324A9">
        <w:rPr>
          <w:rFonts w:ascii="Arial" w:eastAsia="Times New Roman" w:hAnsi="Arial" w:cs="Times New Roman"/>
          <w:kern w:val="0"/>
          <w:sz w:val="24"/>
          <w:szCs w:val="20"/>
          <w:lang w:val="la-Latn" w:eastAsia="it-IT"/>
          <w14:ligatures w14:val="none"/>
        </w:rPr>
        <w:t>Et habet super vestimentum et super femur suum nomen scriptum: Rex regum et Dominus dominorum.</w:t>
      </w:r>
      <w:r w:rsidR="00B95DC1" w:rsidRPr="000324A9">
        <w:rPr>
          <w:rFonts w:ascii="Arial" w:eastAsia="Times New Roman" w:hAnsi="Arial" w:cs="Times New Roman"/>
          <w:kern w:val="0"/>
          <w:sz w:val="24"/>
          <w:szCs w:val="20"/>
          <w:lang w:val="la-Latn" w:eastAsia="it-IT"/>
          <w14:ligatures w14:val="none"/>
        </w:rPr>
        <w:t xml:space="preserve"> </w:t>
      </w:r>
      <w:r w:rsidRPr="000324A9">
        <w:rPr>
          <w:rFonts w:ascii="Arial" w:eastAsia="Times New Roman" w:hAnsi="Arial" w:cs="Times New Roman"/>
          <w:kern w:val="0"/>
          <w:sz w:val="24"/>
          <w:szCs w:val="20"/>
          <w:lang w:val="la-Latn" w:eastAsia="it-IT"/>
          <w14:ligatures w14:val="none"/>
        </w:rPr>
        <w:t>Et vidi unum angelum stantem in sole, et clamavit voce magna dicens omnibus avibus, quae volabant per medium caeli: “Venite, congregamini ad cenam magnam Dei,</w:t>
      </w:r>
      <w:r w:rsidR="00B95DC1" w:rsidRPr="000324A9">
        <w:rPr>
          <w:rFonts w:ascii="Arial" w:eastAsia="Times New Roman" w:hAnsi="Arial" w:cs="Times New Roman"/>
          <w:kern w:val="0"/>
          <w:sz w:val="24"/>
          <w:szCs w:val="20"/>
          <w:lang w:val="la-Latn" w:eastAsia="it-IT"/>
          <w14:ligatures w14:val="none"/>
        </w:rPr>
        <w:t xml:space="preserve"> </w:t>
      </w:r>
      <w:r w:rsidRPr="000324A9">
        <w:rPr>
          <w:rFonts w:ascii="Arial" w:eastAsia="Times New Roman" w:hAnsi="Arial" w:cs="Times New Roman"/>
          <w:kern w:val="0"/>
          <w:sz w:val="24"/>
          <w:szCs w:val="20"/>
          <w:lang w:val="la-Latn" w:eastAsia="it-IT"/>
          <w14:ligatures w14:val="none"/>
        </w:rPr>
        <w:t>ut manducetis carnes regum et carnes tribunorum et carnes fortium et carnes equorum et sedentium in ipsis et carnes omnium liberorum ac servorum et pusillorum ac magnorum ”.</w:t>
      </w:r>
      <w:r w:rsidR="00B95DC1" w:rsidRPr="000324A9">
        <w:rPr>
          <w:rFonts w:ascii="Arial" w:eastAsia="Times New Roman" w:hAnsi="Arial" w:cs="Times New Roman"/>
          <w:kern w:val="0"/>
          <w:sz w:val="24"/>
          <w:szCs w:val="20"/>
          <w:lang w:val="la-Latn" w:eastAsia="it-IT"/>
          <w14:ligatures w14:val="none"/>
        </w:rPr>
        <w:t xml:space="preserve"> </w:t>
      </w:r>
      <w:r w:rsidRPr="000324A9">
        <w:rPr>
          <w:rFonts w:ascii="Arial" w:eastAsia="Times New Roman" w:hAnsi="Arial" w:cs="Times New Roman"/>
          <w:kern w:val="0"/>
          <w:sz w:val="24"/>
          <w:szCs w:val="20"/>
          <w:lang w:val="la-Latn" w:eastAsia="it-IT"/>
          <w14:ligatures w14:val="none"/>
        </w:rPr>
        <w:t>Et vidi bestiam et reges terrae et exercitus eorum congregatos ad faciendum proelium cum illo, qui sedebat super equum, et cum exercitu eius.</w:t>
      </w:r>
      <w:r w:rsidR="00B95DC1" w:rsidRPr="000324A9">
        <w:rPr>
          <w:rFonts w:ascii="Arial" w:eastAsia="Times New Roman" w:hAnsi="Arial" w:cs="Times New Roman"/>
          <w:kern w:val="0"/>
          <w:sz w:val="24"/>
          <w:szCs w:val="20"/>
          <w:lang w:val="la-Latn" w:eastAsia="it-IT"/>
          <w14:ligatures w14:val="none"/>
        </w:rPr>
        <w:t xml:space="preserve"> </w:t>
      </w:r>
      <w:r w:rsidRPr="000324A9">
        <w:rPr>
          <w:rFonts w:ascii="Arial" w:eastAsia="Times New Roman" w:hAnsi="Arial" w:cs="Times New Roman"/>
          <w:kern w:val="0"/>
          <w:sz w:val="24"/>
          <w:szCs w:val="20"/>
          <w:lang w:val="la-Latn" w:eastAsia="it-IT"/>
          <w14:ligatures w14:val="none"/>
        </w:rPr>
        <w:t>Et apprehensa est bestia et cum illa pseudopropheta, qui fecit signa coram ipsa, quibus seduxit eos, qui acceperunt characterem bestiae et qui adorant imaginem eius; vivi missi sunt hi duo in stagnum ignis ardentis sulphure.</w:t>
      </w:r>
      <w:r w:rsidR="00B95DC1" w:rsidRPr="000324A9">
        <w:rPr>
          <w:rFonts w:ascii="Arial" w:eastAsia="Times New Roman" w:hAnsi="Arial" w:cs="Times New Roman"/>
          <w:kern w:val="0"/>
          <w:sz w:val="24"/>
          <w:szCs w:val="20"/>
          <w:lang w:val="la-Latn" w:eastAsia="it-IT"/>
          <w14:ligatures w14:val="none"/>
        </w:rPr>
        <w:t xml:space="preserve"> </w:t>
      </w:r>
      <w:r w:rsidRPr="000324A9">
        <w:rPr>
          <w:rFonts w:ascii="Arial" w:eastAsia="Times New Roman" w:hAnsi="Arial" w:cs="Times New Roman"/>
          <w:kern w:val="0"/>
          <w:sz w:val="24"/>
          <w:szCs w:val="20"/>
          <w:lang w:val="la-Latn" w:eastAsia="it-IT"/>
          <w14:ligatures w14:val="none"/>
        </w:rPr>
        <w:t>t ceteri occisi sunt in gladio sedentis super equum, qui procedit de ore ipsius, et omnes aves saturatae sunt carnibus eorum (Ap 19.</w:t>
      </w:r>
      <w:r w:rsidR="00B95DC1" w:rsidRPr="000324A9">
        <w:rPr>
          <w:rFonts w:ascii="Arial" w:eastAsia="Times New Roman" w:hAnsi="Arial" w:cs="Times New Roman"/>
          <w:kern w:val="0"/>
          <w:sz w:val="24"/>
          <w:szCs w:val="20"/>
          <w:lang w:val="la-Latn" w:eastAsia="it-IT"/>
          <w14:ligatures w14:val="none"/>
        </w:rPr>
        <w:t>1</w:t>
      </w:r>
      <w:r w:rsidRPr="000324A9">
        <w:rPr>
          <w:rFonts w:ascii="Arial" w:eastAsia="Times New Roman" w:hAnsi="Arial" w:cs="Times New Roman"/>
          <w:kern w:val="0"/>
          <w:sz w:val="24"/>
          <w:szCs w:val="20"/>
          <w:lang w:val="la-Latn" w:eastAsia="it-IT"/>
          <w14:ligatures w14:val="none"/>
        </w:rPr>
        <w:t xml:space="preserve">1-21). </w:t>
      </w:r>
    </w:p>
    <w:p w14:paraId="3364A278" w14:textId="56EFA2B0" w:rsidR="00046752" w:rsidRPr="00BF18F7" w:rsidRDefault="00B95DC1" w:rsidP="000F06FC">
      <w:pPr>
        <w:spacing w:after="240" w:line="240" w:lineRule="auto"/>
        <w:jc w:val="both"/>
        <w:rPr>
          <w:rFonts w:ascii="Arial" w:eastAsia="Times New Roman" w:hAnsi="Arial" w:cs="Times New Roman"/>
          <w:kern w:val="0"/>
          <w:sz w:val="24"/>
          <w:szCs w:val="20"/>
          <w:lang w:val="la-Latn" w:eastAsia="it-IT"/>
          <w14:ligatures w14:val="none"/>
        </w:rPr>
      </w:pP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ἶ</w:t>
      </w:r>
      <w:r>
        <w:rPr>
          <w:rStyle w:val="text-to-speech"/>
          <w:rFonts w:ascii="Cambria" w:hAnsi="Cambria" w:cs="Cambria"/>
          <w:color w:val="111111"/>
          <w:sz w:val="30"/>
          <w:szCs w:val="30"/>
        </w:rPr>
        <w:t>δον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ραν</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ἠ</w:t>
      </w:r>
      <w:r>
        <w:rPr>
          <w:rStyle w:val="text-to-speech"/>
          <w:rFonts w:ascii="Cambria" w:hAnsi="Cambria" w:cs="Cambria"/>
          <w:color w:val="111111"/>
          <w:sz w:val="30"/>
          <w:szCs w:val="30"/>
        </w:rPr>
        <w:t>νε</w:t>
      </w:r>
      <w:r>
        <w:rPr>
          <w:rStyle w:val="text-to-speech"/>
          <w:rFonts w:ascii="Times New Roman" w:hAnsi="Times New Roman" w:cs="Times New Roman"/>
          <w:color w:val="111111"/>
          <w:sz w:val="30"/>
          <w:szCs w:val="30"/>
        </w:rPr>
        <w:t>ῳ</w:t>
      </w:r>
      <w:r>
        <w:rPr>
          <w:rStyle w:val="text-to-speech"/>
          <w:rFonts w:ascii="Cambria" w:hAnsi="Cambria" w:cs="Cambria"/>
          <w:color w:val="111111"/>
          <w:sz w:val="30"/>
          <w:szCs w:val="30"/>
        </w:rPr>
        <w:t>γ</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δο</w:t>
      </w:r>
      <w:r>
        <w:rPr>
          <w:rStyle w:val="text-to-speech"/>
          <w:rFonts w:ascii="Times New Roman" w:hAnsi="Times New Roman" w:cs="Times New Roman"/>
          <w:color w:val="111111"/>
          <w:sz w:val="30"/>
          <w:szCs w:val="30"/>
        </w:rPr>
        <w:t>ὺ</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ἵ</w:t>
      </w:r>
      <w:r>
        <w:rPr>
          <w:rStyle w:val="text-to-speech"/>
          <w:rFonts w:ascii="PT Serif" w:hAnsi="PT Serif"/>
          <w:color w:val="111111"/>
          <w:sz w:val="30"/>
          <w:szCs w:val="30"/>
        </w:rPr>
        <w:t>ππ</w:t>
      </w:r>
      <w:r>
        <w:rPr>
          <w:rStyle w:val="text-to-speech"/>
          <w:rFonts w:ascii="Cambria" w:hAnsi="Cambria" w:cs="Cambria"/>
          <w:color w:val="111111"/>
          <w:sz w:val="30"/>
          <w:szCs w:val="30"/>
        </w:rPr>
        <w:t>ος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λευκός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ὁ</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καθή</w:t>
      </w:r>
      <w:r>
        <w:rPr>
          <w:rStyle w:val="text-to-speech"/>
          <w:rFonts w:ascii="PT Serif" w:hAnsi="PT Serif" w:cs="PT Serif"/>
          <w:color w:val="111111"/>
          <w:sz w:val="30"/>
          <w:szCs w:val="30"/>
        </w:rPr>
        <w:t>μ</w:t>
      </w:r>
      <w:r>
        <w:rPr>
          <w:rStyle w:val="text-to-speech"/>
          <w:rFonts w:ascii="Cambria" w:hAnsi="Cambria" w:cs="Cambria"/>
          <w:color w:val="111111"/>
          <w:sz w:val="30"/>
          <w:szCs w:val="30"/>
        </w:rPr>
        <w:t>ενος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PT Serif" w:hAnsi="PT Serif"/>
          <w:color w:val="111111"/>
          <w:sz w:val="30"/>
          <w:szCs w:val="30"/>
        </w:rPr>
        <w:t>π</w:t>
      </w:r>
      <w:r>
        <w:rPr>
          <w:rStyle w:val="text-to-speech"/>
          <w:rFonts w:ascii="Cambria" w:hAnsi="Cambria" w:cs="Cambria"/>
          <w:color w:val="111111"/>
          <w:sz w:val="30"/>
          <w:szCs w:val="30"/>
        </w:rPr>
        <w:t>ιστ</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καλού</w:t>
      </w:r>
      <w:r>
        <w:rPr>
          <w:rStyle w:val="text-to-speech"/>
          <w:rFonts w:ascii="PT Serif" w:hAnsi="PT Serif" w:cs="PT Serif"/>
          <w:color w:val="111111"/>
          <w:sz w:val="30"/>
          <w:szCs w:val="30"/>
        </w:rPr>
        <w:t>μ</w:t>
      </w:r>
      <w:r>
        <w:rPr>
          <w:rStyle w:val="text-to-speech"/>
          <w:rFonts w:ascii="Cambria" w:hAnsi="Cambria" w:cs="Cambria"/>
          <w:color w:val="111111"/>
          <w:sz w:val="30"/>
          <w:szCs w:val="30"/>
        </w:rPr>
        <w:t>ενος</w:t>
      </w:r>
      <w:r w:rsidRPr="00BF18F7">
        <w:rPr>
          <w:rStyle w:val="text-to-speech"/>
          <w:rFonts w:ascii="Segoe UI Symbol" w:hAnsi="Segoe UI Symbol" w:cs="Segoe UI Symbol"/>
          <w:color w:val="111111"/>
          <w:sz w:val="30"/>
          <w:szCs w:val="30"/>
          <w:lang w:val="la-Latn"/>
        </w:rPr>
        <w:t>⸃</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ἀ</w:t>
      </w:r>
      <w:r>
        <w:rPr>
          <w:rStyle w:val="text-to-speech"/>
          <w:rFonts w:ascii="Cambria" w:hAnsi="Cambria" w:cs="Cambria"/>
          <w:color w:val="111111"/>
          <w:sz w:val="30"/>
          <w:szCs w:val="30"/>
        </w:rPr>
        <w:t>ληθινός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δικαιοσύν</w:t>
      </w:r>
      <w:r>
        <w:rPr>
          <w:rStyle w:val="text-to-speech"/>
          <w:rFonts w:ascii="Times New Roman" w:hAnsi="Times New Roman" w:cs="Times New Roman"/>
          <w:color w:val="111111"/>
          <w:sz w:val="30"/>
          <w:szCs w:val="30"/>
        </w:rPr>
        <w:t>ῃ</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κρίνει</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ολε</w:t>
      </w:r>
      <w:r>
        <w:rPr>
          <w:rStyle w:val="text-to-speech"/>
          <w:rFonts w:ascii="PT Serif" w:hAnsi="PT Serif" w:cs="PT Serif"/>
          <w:color w:val="111111"/>
          <w:sz w:val="30"/>
          <w:szCs w:val="30"/>
        </w:rPr>
        <w:t>μ</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ῖ</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δ</w:t>
      </w:r>
      <w:r>
        <w:rPr>
          <w:rStyle w:val="text-to-speech"/>
          <w:rFonts w:ascii="Times New Roman" w:hAnsi="Times New Roman" w:cs="Times New Roman"/>
          <w:color w:val="111111"/>
          <w:sz w:val="30"/>
          <w:szCs w:val="30"/>
        </w:rPr>
        <w:t>ὲ</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ὀ</w:t>
      </w:r>
      <w:r>
        <w:rPr>
          <w:rStyle w:val="text-to-speech"/>
          <w:rFonts w:ascii="Cambria" w:hAnsi="Cambria" w:cs="Cambria"/>
          <w:color w:val="111111"/>
          <w:sz w:val="30"/>
          <w:szCs w:val="30"/>
        </w:rPr>
        <w:t>φθαλ</w:t>
      </w:r>
      <w:r>
        <w:rPr>
          <w:rStyle w:val="text-to-speech"/>
          <w:rFonts w:ascii="PT Serif" w:hAnsi="PT Serif" w:cs="PT Serif"/>
          <w:color w:val="111111"/>
          <w:sz w:val="30"/>
          <w:szCs w:val="30"/>
        </w:rPr>
        <w:t>μ</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φλ</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ξ</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υρός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ὴ</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κεφαλ</w:t>
      </w:r>
      <w:r>
        <w:rPr>
          <w:rStyle w:val="text-to-speech"/>
          <w:rFonts w:ascii="Times New Roman" w:hAnsi="Times New Roman" w:cs="Times New Roman"/>
          <w:color w:val="111111"/>
          <w:sz w:val="30"/>
          <w:szCs w:val="30"/>
        </w:rPr>
        <w:t>ὴ</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διαδή</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ατα</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ολλά</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χων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ὄ</w:t>
      </w:r>
      <w:r>
        <w:rPr>
          <w:rStyle w:val="text-to-speech"/>
          <w:rFonts w:ascii="Cambria" w:hAnsi="Cambria" w:cs="Cambria"/>
          <w:color w:val="111111"/>
          <w:sz w:val="30"/>
          <w:szCs w:val="30"/>
        </w:rPr>
        <w:t>νο</w:t>
      </w:r>
      <w:r>
        <w:rPr>
          <w:rStyle w:val="text-to-speech"/>
          <w:rFonts w:ascii="PT Serif" w:hAnsi="PT Serif" w:cs="PT Serif"/>
          <w:color w:val="111111"/>
          <w:sz w:val="30"/>
          <w:szCs w:val="30"/>
        </w:rPr>
        <w:t>μ</w:t>
      </w:r>
      <w:r>
        <w:rPr>
          <w:rStyle w:val="text-to-speech"/>
          <w:rFonts w:ascii="Cambria" w:hAnsi="Cambria" w:cs="Cambria"/>
          <w:color w:val="111111"/>
          <w:sz w:val="30"/>
          <w:szCs w:val="30"/>
        </w:rPr>
        <w:t>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γεγρα</w:t>
      </w:r>
      <w:r>
        <w:rPr>
          <w:rStyle w:val="text-to-speech"/>
          <w:rFonts w:ascii="PT Serif" w:hAnsi="PT Serif" w:cs="PT Serif"/>
          <w:color w:val="111111"/>
          <w:sz w:val="30"/>
          <w:szCs w:val="30"/>
        </w:rPr>
        <w:t>μμ</w:t>
      </w:r>
      <w:r>
        <w:rPr>
          <w:rStyle w:val="text-to-speech"/>
          <w:rFonts w:ascii="Cambria" w:hAnsi="Cambria" w:cs="Cambria"/>
          <w:color w:val="111111"/>
          <w:sz w:val="30"/>
          <w:szCs w:val="30"/>
        </w:rPr>
        <w:t>ένον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ὃ</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δε</w:t>
      </w:r>
      <w:r>
        <w:rPr>
          <w:rStyle w:val="text-to-speech"/>
          <w:rFonts w:ascii="Times New Roman" w:hAnsi="Times New Roman" w:cs="Times New Roman"/>
          <w:color w:val="111111"/>
          <w:sz w:val="30"/>
          <w:szCs w:val="30"/>
        </w:rPr>
        <w:t>ὶ</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ἶ</w:t>
      </w:r>
      <w:r>
        <w:rPr>
          <w:rStyle w:val="text-to-speech"/>
          <w:rFonts w:ascii="Cambria" w:hAnsi="Cambria" w:cs="Cambria"/>
          <w:color w:val="111111"/>
          <w:sz w:val="30"/>
          <w:szCs w:val="30"/>
        </w:rPr>
        <w:t>δεν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μ</w:t>
      </w:r>
      <w:r>
        <w:rPr>
          <w:rStyle w:val="text-to-speech"/>
          <w:rFonts w:ascii="Times New Roman" w:hAnsi="Times New Roman" w:cs="Times New Roman"/>
          <w:color w:val="111111"/>
          <w:sz w:val="30"/>
          <w:szCs w:val="30"/>
        </w:rPr>
        <w:t>ὴ</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τός</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εριβεβλη</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ένος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ἱ</w:t>
      </w:r>
      <w:r>
        <w:rPr>
          <w:rStyle w:val="text-to-speech"/>
          <w:rFonts w:ascii="PT Serif" w:hAnsi="PT Serif"/>
          <w:color w:val="111111"/>
          <w:sz w:val="30"/>
          <w:szCs w:val="30"/>
        </w:rPr>
        <w:t>μ</w:t>
      </w:r>
      <w:r>
        <w:rPr>
          <w:rStyle w:val="text-to-speech"/>
          <w:rFonts w:ascii="Cambria" w:hAnsi="Cambria" w:cs="Cambria"/>
          <w:color w:val="111111"/>
          <w:sz w:val="30"/>
          <w:szCs w:val="30"/>
        </w:rPr>
        <w:t>άτιον</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Cambria" w:hAnsi="Cambria" w:cs="Cambria"/>
          <w:color w:val="111111"/>
          <w:sz w:val="30"/>
          <w:szCs w:val="30"/>
        </w:rPr>
        <w:t>βεβα</w:t>
      </w:r>
      <w:r>
        <w:rPr>
          <w:rStyle w:val="text-to-speech"/>
          <w:rFonts w:ascii="PT Serif" w:hAnsi="PT Serif" w:cs="PT Serif"/>
          <w:color w:val="111111"/>
          <w:sz w:val="30"/>
          <w:szCs w:val="30"/>
        </w:rPr>
        <w:t>μμ</w:t>
      </w:r>
      <w:r>
        <w:rPr>
          <w:rStyle w:val="text-to-speech"/>
          <w:rFonts w:ascii="Cambria" w:hAnsi="Cambria" w:cs="Cambria"/>
          <w:color w:val="111111"/>
          <w:sz w:val="30"/>
          <w:szCs w:val="30"/>
        </w:rPr>
        <w:t>ένον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ἵ</w:t>
      </w:r>
      <w:r>
        <w:rPr>
          <w:rStyle w:val="text-to-speech"/>
          <w:rFonts w:ascii="PT Serif" w:hAnsi="PT Serif"/>
          <w:color w:val="111111"/>
          <w:sz w:val="30"/>
          <w:szCs w:val="30"/>
        </w:rPr>
        <w:t>μ</w:t>
      </w:r>
      <w:r>
        <w:rPr>
          <w:rStyle w:val="text-to-speech"/>
          <w:rFonts w:ascii="Cambria" w:hAnsi="Cambria" w:cs="Cambria"/>
          <w:color w:val="111111"/>
          <w:sz w:val="30"/>
          <w:szCs w:val="30"/>
        </w:rPr>
        <w:t>ατι</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Cambria" w:hAnsi="Cambria" w:cs="Cambria"/>
          <w:color w:val="111111"/>
          <w:sz w:val="30"/>
          <w:szCs w:val="30"/>
        </w:rPr>
        <w:t>κέκληται</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ὄ</w:t>
      </w:r>
      <w:r>
        <w:rPr>
          <w:rStyle w:val="text-to-speech"/>
          <w:rFonts w:ascii="Cambria" w:hAnsi="Cambria" w:cs="Cambria"/>
          <w:color w:val="111111"/>
          <w:sz w:val="30"/>
          <w:szCs w:val="30"/>
        </w:rPr>
        <w:t>νο</w:t>
      </w:r>
      <w:r>
        <w:rPr>
          <w:rStyle w:val="text-to-speech"/>
          <w:rFonts w:ascii="PT Serif" w:hAnsi="PT Serif" w:cs="PT Serif"/>
          <w:color w:val="111111"/>
          <w:sz w:val="30"/>
          <w:szCs w:val="30"/>
        </w:rPr>
        <w:t>μ</w:t>
      </w:r>
      <w:r>
        <w:rPr>
          <w:rStyle w:val="text-to-speech"/>
          <w:rFonts w:ascii="Cambria" w:hAnsi="Cambria" w:cs="Cambria"/>
          <w:color w:val="111111"/>
          <w:sz w:val="30"/>
          <w:szCs w:val="30"/>
        </w:rPr>
        <w:t>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ὁ</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Λόγος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Θεο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στρατεύ</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ατα</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ῷ</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ραν</w:t>
      </w:r>
      <w:r>
        <w:rPr>
          <w:rStyle w:val="text-to-speech"/>
          <w:rFonts w:ascii="Times New Roman" w:hAnsi="Times New Roman" w:cs="Times New Roman"/>
          <w:color w:val="111111"/>
          <w:sz w:val="30"/>
          <w:szCs w:val="30"/>
        </w:rPr>
        <w:t>ῷ</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ἠ</w:t>
      </w:r>
      <w:r>
        <w:rPr>
          <w:rStyle w:val="text-to-speech"/>
          <w:rFonts w:ascii="Cambria" w:hAnsi="Cambria" w:cs="Cambria"/>
          <w:color w:val="111111"/>
          <w:sz w:val="30"/>
          <w:szCs w:val="30"/>
        </w:rPr>
        <w:t>κολούθει</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ῷ</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φ</w:t>
      </w:r>
      <w:r w:rsidRPr="00BF18F7">
        <w:rPr>
          <w:rStyle w:val="text-to-speech"/>
          <w:rFonts w:ascii="PT Serif" w:hAnsi="PT Serif" w:cs="PT Serif"/>
          <w:color w:val="111111"/>
          <w:sz w:val="30"/>
          <w:szCs w:val="30"/>
          <w:lang w:val="la-Latn"/>
        </w:rPr>
        <w:t>’</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ἵ</w:t>
      </w:r>
      <w:r>
        <w:rPr>
          <w:rStyle w:val="text-to-speech"/>
          <w:rFonts w:ascii="PT Serif" w:hAnsi="PT Serif"/>
          <w:color w:val="111111"/>
          <w:sz w:val="30"/>
          <w:szCs w:val="30"/>
        </w:rPr>
        <w:t>ππ</w:t>
      </w:r>
      <w:r>
        <w:rPr>
          <w:rStyle w:val="text-to-speech"/>
          <w:rFonts w:ascii="Cambria" w:hAnsi="Cambria" w:cs="Cambria"/>
          <w:color w:val="111111"/>
          <w:sz w:val="30"/>
          <w:szCs w:val="30"/>
        </w:rPr>
        <w:t>οις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λευκο</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νδεδυ</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ένοι</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βύσσινον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λευκ</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καθαρόν</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στό</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ατος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w:t>
      </w:r>
      <w:r>
        <w:rPr>
          <w:rStyle w:val="text-to-speech"/>
          <w:rFonts w:ascii="PT Serif" w:hAnsi="PT Serif" w:cs="PT Serif"/>
          <w:color w:val="111111"/>
          <w:sz w:val="30"/>
          <w:szCs w:val="30"/>
        </w:rPr>
        <w:t>π</w:t>
      </w:r>
      <w:r>
        <w:rPr>
          <w:rStyle w:val="text-to-speech"/>
          <w:rFonts w:ascii="Cambria" w:hAnsi="Cambria" w:cs="Cambria"/>
          <w:color w:val="111111"/>
          <w:sz w:val="30"/>
          <w:szCs w:val="30"/>
        </w:rPr>
        <w:t>ορεύεται</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Times New Roman" w:hAnsi="Times New Roman" w:cs="Times New Roman"/>
          <w:color w:val="111111"/>
          <w:sz w:val="30"/>
          <w:szCs w:val="30"/>
        </w:rPr>
        <w:t>ῥ</w:t>
      </w:r>
      <w:r>
        <w:rPr>
          <w:rStyle w:val="text-to-speech"/>
          <w:rFonts w:ascii="Cambria" w:hAnsi="Cambria" w:cs="Cambria"/>
          <w:color w:val="111111"/>
          <w:sz w:val="30"/>
          <w:szCs w:val="30"/>
        </w:rPr>
        <w:t>ο</w:t>
      </w:r>
      <w:r>
        <w:rPr>
          <w:rStyle w:val="text-to-speech"/>
          <w:rFonts w:ascii="PT Serif" w:hAnsi="PT Serif" w:cs="PT Serif"/>
          <w:color w:val="111111"/>
          <w:sz w:val="30"/>
          <w:szCs w:val="30"/>
        </w:rPr>
        <w:t>μ</w:t>
      </w:r>
      <w:r>
        <w:rPr>
          <w:rStyle w:val="text-to-speech"/>
          <w:rFonts w:ascii="Cambria" w:hAnsi="Cambria" w:cs="Cambria"/>
          <w:color w:val="111111"/>
          <w:sz w:val="30"/>
          <w:szCs w:val="30"/>
        </w:rPr>
        <w:t>φαία</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ὀ</w:t>
      </w:r>
      <w:r>
        <w:rPr>
          <w:rStyle w:val="text-to-speech"/>
          <w:rFonts w:ascii="Cambria" w:hAnsi="Cambria" w:cs="Cambria"/>
          <w:color w:val="111111"/>
          <w:sz w:val="30"/>
          <w:szCs w:val="30"/>
        </w:rPr>
        <w:t>ξε</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α</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ἵ</w:t>
      </w:r>
      <w:r>
        <w:rPr>
          <w:rStyle w:val="text-to-speech"/>
          <w:rFonts w:ascii="Cambria" w:hAnsi="Cambria" w:cs="Cambria"/>
          <w:color w:val="111111"/>
          <w:sz w:val="30"/>
          <w:szCs w:val="30"/>
        </w:rPr>
        <w:t>να</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ῇ</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ατάξ</w:t>
      </w:r>
      <w:r>
        <w:rPr>
          <w:rStyle w:val="text-to-speech"/>
          <w:rFonts w:ascii="Times New Roman" w:hAnsi="Times New Roman" w:cs="Times New Roman"/>
          <w:color w:val="111111"/>
          <w:sz w:val="30"/>
          <w:szCs w:val="30"/>
        </w:rPr>
        <w:t>ῃ</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θνη</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οι</w:t>
      </w:r>
      <w:r>
        <w:rPr>
          <w:rStyle w:val="text-to-speech"/>
          <w:rFonts w:ascii="PT Serif" w:hAnsi="PT Serif" w:cs="PT Serif"/>
          <w:color w:val="111111"/>
          <w:sz w:val="30"/>
          <w:szCs w:val="30"/>
        </w:rPr>
        <w:t>μ</w:t>
      </w:r>
      <w:r>
        <w:rPr>
          <w:rStyle w:val="text-to-speech"/>
          <w:rFonts w:ascii="Cambria" w:hAnsi="Cambria" w:cs="Cambria"/>
          <w:color w:val="111111"/>
          <w:sz w:val="30"/>
          <w:szCs w:val="30"/>
        </w:rPr>
        <w:t>ανε</w:t>
      </w:r>
      <w:r>
        <w:rPr>
          <w:rStyle w:val="text-to-speech"/>
          <w:rFonts w:ascii="Times New Roman" w:hAnsi="Times New Roman" w:cs="Times New Roman"/>
          <w:color w:val="111111"/>
          <w:sz w:val="30"/>
          <w:szCs w:val="30"/>
        </w:rPr>
        <w:t>ῖ</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ὺ</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ῥ</w:t>
      </w:r>
      <w:r>
        <w:rPr>
          <w:rStyle w:val="text-to-speech"/>
          <w:rFonts w:ascii="Cambria" w:hAnsi="Cambria" w:cs="Cambria"/>
          <w:color w:val="111111"/>
          <w:sz w:val="30"/>
          <w:szCs w:val="30"/>
        </w:rPr>
        <w:t>άβδ</w:t>
      </w:r>
      <w:r>
        <w:rPr>
          <w:rStyle w:val="text-to-speech"/>
          <w:rFonts w:ascii="Times New Roman" w:hAnsi="Times New Roman" w:cs="Times New Roman"/>
          <w:color w:val="111111"/>
          <w:sz w:val="30"/>
          <w:szCs w:val="30"/>
        </w:rPr>
        <w:t>ῳ</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σιδηρ</w:t>
      </w:r>
      <w:r>
        <w:rPr>
          <w:rStyle w:val="text-to-speech"/>
          <w:rFonts w:ascii="Times New Roman" w:hAnsi="Times New Roman" w:cs="Times New Roman"/>
          <w:color w:val="111111"/>
          <w:sz w:val="30"/>
          <w:szCs w:val="30"/>
        </w:rPr>
        <w:t>ᾷ</w:t>
      </w:r>
      <w:r>
        <w:rPr>
          <w:rStyle w:val="text-to-speech"/>
          <w:rFonts w:ascii="Cambria" w:hAnsi="Cambria" w:cs="Cambria"/>
          <w:color w:val="111111"/>
          <w:sz w:val="30"/>
          <w:szCs w:val="30"/>
        </w:rPr>
        <w:t>·</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ατε</w:t>
      </w:r>
      <w:r>
        <w:rPr>
          <w:rStyle w:val="text-to-speech"/>
          <w:rFonts w:ascii="Times New Roman" w:hAnsi="Times New Roman" w:cs="Times New Roman"/>
          <w:color w:val="111111"/>
          <w:sz w:val="30"/>
          <w:szCs w:val="30"/>
        </w:rPr>
        <w:t>ῖ</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ὴ</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λην</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ἴ</w:t>
      </w:r>
      <w:r>
        <w:rPr>
          <w:rStyle w:val="text-to-speech"/>
          <w:rFonts w:ascii="Cambria" w:hAnsi="Cambria" w:cs="Cambria"/>
          <w:color w:val="111111"/>
          <w:sz w:val="30"/>
          <w:szCs w:val="30"/>
        </w:rPr>
        <w:t>νου</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θυ</w:t>
      </w:r>
      <w:r>
        <w:rPr>
          <w:rStyle w:val="text-to-speech"/>
          <w:rFonts w:ascii="PT Serif" w:hAnsi="PT Serif" w:cs="PT Serif"/>
          <w:color w:val="111111"/>
          <w:sz w:val="30"/>
          <w:szCs w:val="30"/>
        </w:rPr>
        <w:t>μ</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ῆ</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ὀ</w:t>
      </w:r>
      <w:r>
        <w:rPr>
          <w:rStyle w:val="text-to-speech"/>
          <w:rFonts w:ascii="Cambria" w:hAnsi="Cambria" w:cs="Cambria"/>
          <w:color w:val="111111"/>
          <w:sz w:val="30"/>
          <w:szCs w:val="30"/>
        </w:rPr>
        <w:t>ργ</w:t>
      </w:r>
      <w:r>
        <w:rPr>
          <w:rStyle w:val="text-to-speech"/>
          <w:rFonts w:ascii="Times New Roman" w:hAnsi="Times New Roman" w:cs="Times New Roman"/>
          <w:color w:val="111111"/>
          <w:sz w:val="30"/>
          <w:szCs w:val="30"/>
        </w:rPr>
        <w:t>ῆ</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θεο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αντοκράτορος</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χει</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ἱ</w:t>
      </w:r>
      <w:r>
        <w:rPr>
          <w:rStyle w:val="text-to-speech"/>
          <w:rFonts w:ascii="PT Serif" w:hAnsi="PT Serif"/>
          <w:color w:val="111111"/>
          <w:sz w:val="30"/>
          <w:szCs w:val="30"/>
        </w:rPr>
        <w:t>μ</w:t>
      </w:r>
      <w:r>
        <w:rPr>
          <w:rStyle w:val="text-to-speech"/>
          <w:rFonts w:ascii="Cambria" w:hAnsi="Cambria" w:cs="Cambria"/>
          <w:color w:val="111111"/>
          <w:sz w:val="30"/>
          <w:szCs w:val="30"/>
        </w:rPr>
        <w:t>άτιον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ηρ</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ὄ</w:t>
      </w:r>
      <w:r>
        <w:rPr>
          <w:rStyle w:val="text-to-speech"/>
          <w:rFonts w:ascii="Cambria" w:hAnsi="Cambria" w:cs="Cambria"/>
          <w:color w:val="111111"/>
          <w:sz w:val="30"/>
          <w:szCs w:val="30"/>
        </w:rPr>
        <w:t>νο</w:t>
      </w:r>
      <w:r>
        <w:rPr>
          <w:rStyle w:val="text-to-speech"/>
          <w:rFonts w:ascii="PT Serif" w:hAnsi="PT Serif" w:cs="PT Serif"/>
          <w:color w:val="111111"/>
          <w:sz w:val="30"/>
          <w:szCs w:val="30"/>
        </w:rPr>
        <w:t>μ</w:t>
      </w:r>
      <w:r>
        <w:rPr>
          <w:rStyle w:val="text-to-speech"/>
          <w:rFonts w:ascii="Cambria" w:hAnsi="Cambria" w:cs="Cambria"/>
          <w:color w:val="111111"/>
          <w:sz w:val="30"/>
          <w:szCs w:val="30"/>
        </w:rPr>
        <w:t>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γεγρα</w:t>
      </w:r>
      <w:r>
        <w:rPr>
          <w:rStyle w:val="text-to-speech"/>
          <w:rFonts w:ascii="PT Serif" w:hAnsi="PT Serif" w:cs="PT Serif"/>
          <w:color w:val="111111"/>
          <w:sz w:val="30"/>
          <w:szCs w:val="30"/>
        </w:rPr>
        <w:t>μμ</w:t>
      </w:r>
      <w:r>
        <w:rPr>
          <w:rStyle w:val="text-to-speech"/>
          <w:rFonts w:ascii="Cambria" w:hAnsi="Cambria" w:cs="Cambria"/>
          <w:color w:val="111111"/>
          <w:sz w:val="30"/>
          <w:szCs w:val="30"/>
        </w:rPr>
        <w:t>ένον·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Βασιλε</w:t>
      </w:r>
      <w:r>
        <w:rPr>
          <w:rStyle w:val="text-to-speech"/>
          <w:rFonts w:ascii="Times New Roman" w:hAnsi="Times New Roman" w:cs="Times New Roman"/>
          <w:color w:val="111111"/>
          <w:sz w:val="30"/>
          <w:szCs w:val="30"/>
        </w:rPr>
        <w:t>ὺ</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βασιλέων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κύριος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κυρίων</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ἶ</w:t>
      </w:r>
      <w:r>
        <w:rPr>
          <w:rStyle w:val="text-to-speech"/>
          <w:rFonts w:ascii="Cambria" w:hAnsi="Cambria" w:cs="Cambria"/>
          <w:color w:val="111111"/>
          <w:sz w:val="30"/>
          <w:szCs w:val="30"/>
        </w:rPr>
        <w:t>δον</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Times New Roman" w:hAnsi="Times New Roman" w:cs="Times New Roman"/>
          <w:color w:val="111111"/>
          <w:sz w:val="30"/>
          <w:szCs w:val="30"/>
        </w:rPr>
        <w:t>ἕ</w:t>
      </w:r>
      <w:r>
        <w:rPr>
          <w:rStyle w:val="text-to-speech"/>
          <w:rFonts w:ascii="Cambria" w:hAnsi="Cambria" w:cs="Cambria"/>
          <w:color w:val="111111"/>
          <w:sz w:val="30"/>
          <w:szCs w:val="30"/>
        </w:rPr>
        <w:t>να</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ἄ</w:t>
      </w:r>
      <w:r>
        <w:rPr>
          <w:rStyle w:val="text-to-speech"/>
          <w:rFonts w:ascii="Cambria" w:hAnsi="Cambria" w:cs="Cambria"/>
          <w:color w:val="111111"/>
          <w:sz w:val="30"/>
          <w:szCs w:val="30"/>
        </w:rPr>
        <w:t>γγελον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ἑ</w:t>
      </w:r>
      <w:r>
        <w:rPr>
          <w:rStyle w:val="text-to-speech"/>
          <w:rFonts w:ascii="Cambria" w:hAnsi="Cambria" w:cs="Cambria"/>
          <w:color w:val="111111"/>
          <w:sz w:val="30"/>
          <w:szCs w:val="30"/>
        </w:rPr>
        <w:t>στ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τα</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ῷ</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ἡ</w:t>
      </w:r>
      <w:r>
        <w:rPr>
          <w:rStyle w:val="text-to-speech"/>
          <w:rFonts w:ascii="Cambria" w:hAnsi="Cambria" w:cs="Cambria"/>
          <w:color w:val="111111"/>
          <w:sz w:val="30"/>
          <w:szCs w:val="30"/>
        </w:rPr>
        <w:t>λί</w:t>
      </w:r>
      <w:r>
        <w:rPr>
          <w:rStyle w:val="text-to-speech"/>
          <w:rFonts w:ascii="Times New Roman" w:hAnsi="Times New Roman" w:cs="Times New Roman"/>
          <w:color w:val="111111"/>
          <w:sz w:val="30"/>
          <w:szCs w:val="30"/>
        </w:rPr>
        <w:t>ῳ</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Times New Roman" w:hAnsi="Times New Roman" w:cs="Times New Roman"/>
          <w:color w:val="111111"/>
          <w:sz w:val="30"/>
          <w:szCs w:val="30"/>
        </w:rPr>
        <w:t>ἔ</w:t>
      </w:r>
      <w:r>
        <w:rPr>
          <w:rStyle w:val="text-to-speech"/>
          <w:rFonts w:ascii="Cambria" w:hAnsi="Cambria" w:cs="Cambria"/>
          <w:color w:val="111111"/>
          <w:sz w:val="30"/>
          <w:szCs w:val="30"/>
        </w:rPr>
        <w:t>κραξεν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φων</w:t>
      </w:r>
      <w:r>
        <w:rPr>
          <w:rStyle w:val="text-to-speech"/>
          <w:rFonts w:ascii="Times New Roman" w:hAnsi="Times New Roman" w:cs="Times New Roman"/>
          <w:color w:val="111111"/>
          <w:sz w:val="30"/>
          <w:szCs w:val="30"/>
        </w:rPr>
        <w:t>ῇ</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μ</w:t>
      </w:r>
      <w:r>
        <w:rPr>
          <w:rStyle w:val="text-to-speech"/>
          <w:rFonts w:ascii="Cambria" w:hAnsi="Cambria" w:cs="Cambria"/>
          <w:color w:val="111111"/>
          <w:sz w:val="30"/>
          <w:szCs w:val="30"/>
        </w:rPr>
        <w:t>εγάλ</w:t>
      </w:r>
      <w:r>
        <w:rPr>
          <w:rStyle w:val="text-to-speech"/>
          <w:rFonts w:ascii="Times New Roman" w:hAnsi="Times New Roman" w:cs="Times New Roman"/>
          <w:color w:val="111111"/>
          <w:sz w:val="30"/>
          <w:szCs w:val="30"/>
        </w:rPr>
        <w:t>ῃ</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λέγων</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Times New Roman" w:hAnsi="Times New Roman" w:cs="Times New Roman"/>
          <w:color w:val="111111"/>
          <w:sz w:val="30"/>
          <w:szCs w:val="30"/>
        </w:rPr>
        <w:t>ᾶ</w:t>
      </w:r>
      <w:r>
        <w:rPr>
          <w:rStyle w:val="text-to-speech"/>
          <w:rFonts w:ascii="Cambria" w:hAnsi="Cambria" w:cs="Cambria"/>
          <w:color w:val="111111"/>
          <w:sz w:val="30"/>
          <w:szCs w:val="30"/>
        </w:rPr>
        <w:t>σι</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ὀ</w:t>
      </w:r>
      <w:r>
        <w:rPr>
          <w:rStyle w:val="text-to-speech"/>
          <w:rFonts w:ascii="Cambria" w:hAnsi="Cambria" w:cs="Cambria"/>
          <w:color w:val="111111"/>
          <w:sz w:val="30"/>
          <w:szCs w:val="30"/>
        </w:rPr>
        <w:t>ρνέοις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ετο</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ένοις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εσουρανή</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ατι·</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Δ</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ῦ</w:t>
      </w:r>
      <w:r>
        <w:rPr>
          <w:rStyle w:val="text-to-speech"/>
          <w:rFonts w:ascii="Cambria" w:hAnsi="Cambria" w:cs="Cambria"/>
          <w:color w:val="111111"/>
          <w:sz w:val="30"/>
          <w:szCs w:val="30"/>
        </w:rPr>
        <w:t>τε</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συνάχθητε</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δε</w:t>
      </w:r>
      <w:r>
        <w:rPr>
          <w:rStyle w:val="text-to-speech"/>
          <w:rFonts w:ascii="Times New Roman" w:hAnsi="Times New Roman" w:cs="Times New Roman"/>
          <w:color w:val="111111"/>
          <w:sz w:val="30"/>
          <w:szCs w:val="30"/>
        </w:rPr>
        <w:t>ῖ</w:t>
      </w:r>
      <w:r>
        <w:rPr>
          <w:rStyle w:val="text-to-speech"/>
          <w:rFonts w:ascii="PT Serif" w:hAnsi="PT Serif"/>
          <w:color w:val="111111"/>
          <w:sz w:val="30"/>
          <w:szCs w:val="30"/>
        </w:rPr>
        <w:t>π</w:t>
      </w:r>
      <w:r>
        <w:rPr>
          <w:rStyle w:val="text-to-speech"/>
          <w:rFonts w:ascii="Cambria" w:hAnsi="Cambria" w:cs="Cambria"/>
          <w:color w:val="111111"/>
          <w:sz w:val="30"/>
          <w:szCs w:val="30"/>
        </w:rPr>
        <w:t>νον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μ</w:t>
      </w:r>
      <w:r>
        <w:rPr>
          <w:rStyle w:val="text-to-speech"/>
          <w:rFonts w:ascii="Cambria" w:hAnsi="Cambria" w:cs="Cambria"/>
          <w:color w:val="111111"/>
          <w:sz w:val="30"/>
          <w:szCs w:val="30"/>
        </w:rPr>
        <w:t>έγα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θεο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w:t>
      </w:r>
      <w:r>
        <w:rPr>
          <w:rStyle w:val="text-to-speech"/>
          <w:rFonts w:ascii="Times New Roman" w:hAnsi="Times New Roman" w:cs="Times New Roman"/>
          <w:color w:val="111111"/>
          <w:sz w:val="30"/>
          <w:szCs w:val="30"/>
        </w:rPr>
        <w:t>ἵ</w:t>
      </w:r>
      <w:r>
        <w:rPr>
          <w:rStyle w:val="text-to-speech"/>
          <w:rFonts w:ascii="Cambria" w:hAnsi="Cambria" w:cs="Cambria"/>
          <w:color w:val="111111"/>
          <w:sz w:val="30"/>
          <w:szCs w:val="30"/>
        </w:rPr>
        <w:t>να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φάγητε</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σάρκας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βασιλέων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σάρκας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χιλιάρχων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σάρκας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σχυρ</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σάρκας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ἵ</w:t>
      </w:r>
      <w:r>
        <w:rPr>
          <w:rStyle w:val="text-to-speech"/>
          <w:rFonts w:ascii="PT Serif" w:hAnsi="PT Serif"/>
          <w:color w:val="111111"/>
          <w:sz w:val="30"/>
          <w:szCs w:val="30"/>
        </w:rPr>
        <w:t>ππ</w:t>
      </w:r>
      <w:r>
        <w:rPr>
          <w:rStyle w:val="text-to-speech"/>
          <w:rFonts w:ascii="Cambria" w:hAnsi="Cambria" w:cs="Cambria"/>
          <w:color w:val="111111"/>
          <w:sz w:val="30"/>
          <w:szCs w:val="30"/>
        </w:rPr>
        <w:t>ων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καθη</w:t>
      </w:r>
      <w:r>
        <w:rPr>
          <w:rStyle w:val="text-to-speech"/>
          <w:rFonts w:ascii="PT Serif" w:hAnsi="PT Serif" w:cs="PT Serif"/>
          <w:color w:val="111111"/>
          <w:sz w:val="30"/>
          <w:szCs w:val="30"/>
        </w:rPr>
        <w:t>μ</w:t>
      </w:r>
      <w:r>
        <w:rPr>
          <w:rStyle w:val="text-to-speech"/>
          <w:rFonts w:ascii="Cambria" w:hAnsi="Cambria" w:cs="Cambria"/>
          <w:color w:val="111111"/>
          <w:sz w:val="30"/>
          <w:szCs w:val="30"/>
        </w:rPr>
        <w:t>ένων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σάρκας</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άντων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λευθέρων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τε</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δούλων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μ</w:t>
      </w:r>
      <w:r>
        <w:rPr>
          <w:rStyle w:val="text-to-speech"/>
          <w:rFonts w:ascii="Cambria" w:hAnsi="Cambria" w:cs="Cambria"/>
          <w:color w:val="111111"/>
          <w:sz w:val="30"/>
          <w:szCs w:val="30"/>
        </w:rPr>
        <w:t>ικρ</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μ</w:t>
      </w:r>
      <w:r>
        <w:rPr>
          <w:rStyle w:val="text-to-speech"/>
          <w:rFonts w:ascii="Cambria" w:hAnsi="Cambria" w:cs="Cambria"/>
          <w:color w:val="111111"/>
          <w:sz w:val="30"/>
          <w:szCs w:val="30"/>
        </w:rPr>
        <w:t>εγάλων</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ἶ</w:t>
      </w:r>
      <w:r>
        <w:rPr>
          <w:rStyle w:val="text-to-speech"/>
          <w:rFonts w:ascii="Cambria" w:hAnsi="Cambria" w:cs="Cambria"/>
          <w:color w:val="111111"/>
          <w:sz w:val="30"/>
          <w:szCs w:val="30"/>
        </w:rPr>
        <w:t>δον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θηρίον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ὺ</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βασιλε</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ῆ</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γ</w:t>
      </w:r>
      <w:r>
        <w:rPr>
          <w:rStyle w:val="text-to-speech"/>
          <w:rFonts w:ascii="Times New Roman" w:hAnsi="Times New Roman" w:cs="Times New Roman"/>
          <w:color w:val="111111"/>
          <w:sz w:val="30"/>
          <w:szCs w:val="30"/>
        </w:rPr>
        <w:t>ῆ</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στρατεύ</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συνηγ</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ένα</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οι</w:t>
      </w:r>
      <w:r>
        <w:rPr>
          <w:rStyle w:val="text-to-speech"/>
          <w:rFonts w:ascii="Times New Roman" w:hAnsi="Times New Roman" w:cs="Times New Roman"/>
          <w:color w:val="111111"/>
          <w:sz w:val="30"/>
          <w:szCs w:val="30"/>
        </w:rPr>
        <w:t>ῆ</w:t>
      </w:r>
      <w:r>
        <w:rPr>
          <w:rStyle w:val="text-to-speech"/>
          <w:rFonts w:ascii="Cambria" w:hAnsi="Cambria" w:cs="Cambria"/>
          <w:color w:val="111111"/>
          <w:sz w:val="30"/>
          <w:szCs w:val="30"/>
        </w:rPr>
        <w:t>σαι</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όλε</w:t>
      </w:r>
      <w:r>
        <w:rPr>
          <w:rStyle w:val="text-to-speech"/>
          <w:rFonts w:ascii="PT Serif" w:hAnsi="PT Serif" w:cs="PT Serif"/>
          <w:color w:val="111111"/>
          <w:sz w:val="30"/>
          <w:szCs w:val="30"/>
        </w:rPr>
        <w:t>μ</w:t>
      </w:r>
      <w:r>
        <w:rPr>
          <w:rStyle w:val="text-to-speech"/>
          <w:rFonts w:ascii="Cambria" w:hAnsi="Cambria" w:cs="Cambria"/>
          <w:color w:val="111111"/>
          <w:sz w:val="30"/>
          <w:szCs w:val="30"/>
        </w:rPr>
        <w:t>ον</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μ</w:t>
      </w:r>
      <w:r>
        <w:rPr>
          <w:rStyle w:val="text-to-speech"/>
          <w:rFonts w:ascii="Cambria" w:hAnsi="Cambria" w:cs="Cambria"/>
          <w:color w:val="111111"/>
          <w:sz w:val="30"/>
          <w:szCs w:val="30"/>
        </w:rPr>
        <w:t>ετ</w:t>
      </w:r>
      <w:r>
        <w:rPr>
          <w:rStyle w:val="text-to-speech"/>
          <w:rFonts w:ascii="Times New Roman" w:hAnsi="Times New Roman" w:cs="Times New Roman"/>
          <w:color w:val="111111"/>
          <w:sz w:val="30"/>
          <w:szCs w:val="30"/>
        </w:rPr>
        <w:t>ὰ</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καθη</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ένου</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ἵ</w:t>
      </w:r>
      <w:r>
        <w:rPr>
          <w:rStyle w:val="text-to-speech"/>
          <w:rFonts w:ascii="PT Serif" w:hAnsi="PT Serif"/>
          <w:color w:val="111111"/>
          <w:sz w:val="30"/>
          <w:szCs w:val="30"/>
        </w:rPr>
        <w:t>ππ</w:t>
      </w:r>
      <w:r>
        <w:rPr>
          <w:rStyle w:val="text-to-speech"/>
          <w:rFonts w:ascii="Cambria" w:hAnsi="Cambria" w:cs="Cambria"/>
          <w:color w:val="111111"/>
          <w:sz w:val="30"/>
          <w:szCs w:val="30"/>
        </w:rPr>
        <w:t>ου</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μ</w:t>
      </w:r>
      <w:r>
        <w:rPr>
          <w:rStyle w:val="text-to-speech"/>
          <w:rFonts w:ascii="Cambria" w:hAnsi="Cambria" w:cs="Cambria"/>
          <w:color w:val="111111"/>
          <w:sz w:val="30"/>
          <w:szCs w:val="30"/>
        </w:rPr>
        <w:t>ετ</w:t>
      </w:r>
      <w:r>
        <w:rPr>
          <w:rStyle w:val="text-to-speech"/>
          <w:rFonts w:ascii="Times New Roman" w:hAnsi="Times New Roman" w:cs="Times New Roman"/>
          <w:color w:val="111111"/>
          <w:sz w:val="30"/>
          <w:szCs w:val="30"/>
        </w:rPr>
        <w:t>ὰ</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στρατεύ</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ατος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lastRenderedPageBreak/>
        <w:t>ἐ</w:t>
      </w:r>
      <w:r>
        <w:rPr>
          <w:rStyle w:val="text-to-speech"/>
          <w:rFonts w:ascii="PT Serif" w:hAnsi="PT Serif"/>
          <w:color w:val="111111"/>
          <w:sz w:val="30"/>
          <w:szCs w:val="30"/>
        </w:rPr>
        <w:t>π</w:t>
      </w:r>
      <w:r>
        <w:rPr>
          <w:rStyle w:val="text-to-speech"/>
          <w:rFonts w:ascii="Cambria" w:hAnsi="Cambria" w:cs="Cambria"/>
          <w:color w:val="111111"/>
          <w:sz w:val="30"/>
          <w:szCs w:val="30"/>
        </w:rPr>
        <w:t>ιάσθη</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θηρίον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PT Serif" w:hAnsi="PT Serif"/>
          <w:color w:val="111111"/>
          <w:sz w:val="30"/>
          <w:szCs w:val="30"/>
        </w:rPr>
        <w:t>μ</w:t>
      </w:r>
      <w:r>
        <w:rPr>
          <w:rStyle w:val="text-to-speech"/>
          <w:rFonts w:ascii="Cambria" w:hAnsi="Cambria" w:cs="Cambria"/>
          <w:color w:val="111111"/>
          <w:sz w:val="30"/>
          <w:szCs w:val="30"/>
        </w:rPr>
        <w:t>ετ</w:t>
      </w:r>
      <w:r w:rsidRPr="00BF18F7">
        <w:rPr>
          <w:rStyle w:val="text-to-speech"/>
          <w:rFonts w:ascii="PT Serif" w:hAnsi="PT Serif" w:cs="PT Serif"/>
          <w:color w:val="111111"/>
          <w:sz w:val="30"/>
          <w:szCs w:val="30"/>
          <w:lang w:val="la-Latn"/>
        </w:rPr>
        <w:t>’</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ὁ</w:t>
      </w:r>
      <w:r w:rsidRPr="00BF18F7">
        <w:rPr>
          <w:rStyle w:val="text-to-speech"/>
          <w:rFonts w:ascii="Segoe UI Symbol" w:hAnsi="Segoe UI Symbol" w:cs="Segoe UI Symbol"/>
          <w:color w:val="111111"/>
          <w:sz w:val="30"/>
          <w:szCs w:val="30"/>
          <w:lang w:val="la-Latn"/>
        </w:rPr>
        <w:t>⸃</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ψευδο</w:t>
      </w:r>
      <w:r>
        <w:rPr>
          <w:rStyle w:val="text-to-speech"/>
          <w:rFonts w:ascii="PT Serif" w:hAnsi="PT Serif" w:cs="PT Serif"/>
          <w:color w:val="111111"/>
          <w:sz w:val="30"/>
          <w:szCs w:val="30"/>
        </w:rPr>
        <w:t>π</w:t>
      </w:r>
      <w:r>
        <w:rPr>
          <w:rStyle w:val="text-to-speech"/>
          <w:rFonts w:ascii="Cambria" w:hAnsi="Cambria" w:cs="Cambria"/>
          <w:color w:val="111111"/>
          <w:sz w:val="30"/>
          <w:szCs w:val="30"/>
        </w:rPr>
        <w:t>ροφήτης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ὁ</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οιήσας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ση</w:t>
      </w:r>
      <w:r>
        <w:rPr>
          <w:rStyle w:val="text-to-speech"/>
          <w:rFonts w:ascii="PT Serif" w:hAnsi="PT Serif" w:cs="PT Serif"/>
          <w:color w:val="111111"/>
          <w:sz w:val="30"/>
          <w:szCs w:val="30"/>
        </w:rPr>
        <w:t>μ</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ῖ</w:t>
      </w:r>
      <w:r>
        <w:rPr>
          <w:rStyle w:val="text-to-speech"/>
          <w:rFonts w:ascii="Cambria" w:hAnsi="Cambria" w:cs="Cambria"/>
          <w:color w:val="111111"/>
          <w:sz w:val="30"/>
          <w:szCs w:val="30"/>
        </w:rPr>
        <w:t>α</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νώ</w:t>
      </w:r>
      <w:r>
        <w:rPr>
          <w:rStyle w:val="text-to-speech"/>
          <w:rFonts w:ascii="PT Serif" w:hAnsi="PT Serif" w:cs="PT Serif"/>
          <w:color w:val="111111"/>
          <w:sz w:val="30"/>
          <w:szCs w:val="30"/>
        </w:rPr>
        <w:t>π</w:t>
      </w:r>
      <w:r>
        <w:rPr>
          <w:rStyle w:val="text-to-speech"/>
          <w:rFonts w:ascii="Cambria" w:hAnsi="Cambria" w:cs="Cambria"/>
          <w:color w:val="111111"/>
          <w:sz w:val="30"/>
          <w:szCs w:val="30"/>
        </w:rPr>
        <w:t>ιον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ἷ</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Cambria" w:hAnsi="Cambria" w:cs="Cambria"/>
          <w:color w:val="111111"/>
          <w:sz w:val="30"/>
          <w:szCs w:val="30"/>
        </w:rPr>
        <w:t>λάνησεν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ὺ</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λαβόντας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ὸ</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χάραγ</w:t>
      </w:r>
      <w:r>
        <w:rPr>
          <w:rStyle w:val="text-to-speech"/>
          <w:rFonts w:ascii="PT Serif" w:hAnsi="PT Serif" w:cs="PT Serif"/>
          <w:color w:val="111111"/>
          <w:sz w:val="30"/>
          <w:szCs w:val="30"/>
        </w:rPr>
        <w:t>μ</w:t>
      </w:r>
      <w:r>
        <w:rPr>
          <w:rStyle w:val="text-to-speech"/>
          <w:rFonts w:ascii="Cambria" w:hAnsi="Cambria" w:cs="Cambria"/>
          <w:color w:val="111111"/>
          <w:sz w:val="30"/>
          <w:szCs w:val="30"/>
        </w:rPr>
        <w:t>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θηρίου</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ὺ</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PT Serif" w:hAnsi="PT Serif" w:cs="PT Serif"/>
          <w:color w:val="111111"/>
          <w:sz w:val="30"/>
          <w:szCs w:val="30"/>
        </w:rPr>
        <w:t>π</w:t>
      </w:r>
      <w:r>
        <w:rPr>
          <w:rStyle w:val="text-to-speech"/>
          <w:rFonts w:ascii="Cambria" w:hAnsi="Cambria" w:cs="Cambria"/>
          <w:color w:val="111111"/>
          <w:sz w:val="30"/>
          <w:szCs w:val="30"/>
        </w:rPr>
        <w:t>ροσκυνο</w:t>
      </w:r>
      <w:r>
        <w:rPr>
          <w:rStyle w:val="text-to-speech"/>
          <w:rFonts w:ascii="Times New Roman" w:hAnsi="Times New Roman" w:cs="Times New Roman"/>
          <w:color w:val="111111"/>
          <w:sz w:val="30"/>
          <w:szCs w:val="30"/>
        </w:rPr>
        <w:t>ῦ</w:t>
      </w:r>
      <w:r>
        <w:rPr>
          <w:rStyle w:val="text-to-speech"/>
          <w:rFonts w:ascii="Cambria" w:hAnsi="Cambria" w:cs="Cambria"/>
          <w:color w:val="111111"/>
          <w:sz w:val="30"/>
          <w:szCs w:val="30"/>
        </w:rPr>
        <w:t>ντας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ῇ</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κόνι</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Pr>
          <w:rStyle w:val="text-to-speech"/>
          <w:rFonts w:ascii="Cambria" w:hAnsi="Cambria" w:cs="Cambria"/>
          <w:color w:val="111111"/>
          <w:sz w:val="30"/>
          <w:szCs w:val="30"/>
        </w:rPr>
        <w:t>·</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ζ</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ντες</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βλήθησαν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δύο</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ε</w:t>
      </w:r>
      <w:r>
        <w:rPr>
          <w:rStyle w:val="text-to-speech"/>
          <w:rFonts w:ascii="Times New Roman" w:hAnsi="Times New Roman" w:cs="Times New Roman"/>
          <w:color w:val="111111"/>
          <w:sz w:val="30"/>
          <w:szCs w:val="30"/>
        </w:rPr>
        <w:t>ἰ</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ὴ</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λί</w:t>
      </w:r>
      <w:r>
        <w:rPr>
          <w:rStyle w:val="text-to-speech"/>
          <w:rFonts w:ascii="PT Serif" w:hAnsi="PT Serif" w:cs="PT Serif"/>
          <w:color w:val="111111"/>
          <w:sz w:val="30"/>
          <w:szCs w:val="30"/>
        </w:rPr>
        <w:t>μ</w:t>
      </w:r>
      <w:r>
        <w:rPr>
          <w:rStyle w:val="text-to-speech"/>
          <w:rFonts w:ascii="Cambria" w:hAnsi="Cambria" w:cs="Cambria"/>
          <w:color w:val="111111"/>
          <w:sz w:val="30"/>
          <w:szCs w:val="30"/>
        </w:rPr>
        <w:t>νην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υρ</w:t>
      </w:r>
      <w:r>
        <w:rPr>
          <w:rStyle w:val="text-to-speech"/>
          <w:rFonts w:ascii="Times New Roman" w:hAnsi="Times New Roman" w:cs="Times New Roman"/>
          <w:color w:val="111111"/>
          <w:sz w:val="30"/>
          <w:szCs w:val="30"/>
        </w:rPr>
        <w:t>ὸ</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sidRPr="00BF18F7">
        <w:rPr>
          <w:rStyle w:val="text-to-speech"/>
          <w:rFonts w:ascii="Segoe UI Symbol" w:hAnsi="Segoe UI Symbol" w:cs="Segoe UI Symbol"/>
          <w:color w:val="111111"/>
          <w:sz w:val="30"/>
          <w:szCs w:val="30"/>
          <w:lang w:val="la-Latn"/>
        </w:rPr>
        <w:t>⸂</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ῆ</w:t>
      </w:r>
      <w:r>
        <w:rPr>
          <w:rStyle w:val="text-to-speech"/>
          <w:rFonts w:ascii="Cambria" w:hAnsi="Cambria" w:cs="Cambria"/>
          <w:color w:val="111111"/>
          <w:sz w:val="30"/>
          <w:szCs w:val="30"/>
        </w:rPr>
        <w:t>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καιο</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ένης</w:t>
      </w:r>
      <w:r w:rsidRPr="00BF18F7">
        <w:rPr>
          <w:rStyle w:val="text-to-speech"/>
          <w:rFonts w:ascii="Segoe UI Symbol" w:hAnsi="Segoe UI Symbol" w:cs="Segoe UI Symbol"/>
          <w:color w:val="111111"/>
          <w:sz w:val="30"/>
          <w:szCs w:val="30"/>
          <w:lang w:val="la-Latn"/>
        </w:rPr>
        <w:t>⸃</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θεί</w:t>
      </w:r>
      <w:r>
        <w:rPr>
          <w:rStyle w:val="text-to-speech"/>
          <w:rFonts w:ascii="Times New Roman" w:hAnsi="Times New Roman" w:cs="Times New Roman"/>
          <w:color w:val="111111"/>
          <w:sz w:val="30"/>
          <w:szCs w:val="30"/>
        </w:rPr>
        <w:t>ῳ</w:t>
      </w:r>
      <w:r w:rsidRPr="00BF18F7">
        <w:rPr>
          <w:rStyle w:val="text-to-speech"/>
          <w:rFonts w:ascii="PT Serif" w:hAnsi="PT Serif"/>
          <w:color w:val="111111"/>
          <w:sz w:val="30"/>
          <w:szCs w:val="30"/>
          <w:lang w:val="la-Latn"/>
        </w:rPr>
        <w:t>.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λοι</w:t>
      </w:r>
      <w:r>
        <w:rPr>
          <w:rStyle w:val="text-to-speech"/>
          <w:rFonts w:ascii="PT Serif" w:hAnsi="PT Serif" w:cs="PT Serif"/>
          <w:color w:val="111111"/>
          <w:sz w:val="30"/>
          <w:szCs w:val="30"/>
        </w:rPr>
        <w:t>π</w:t>
      </w:r>
      <w:r>
        <w:rPr>
          <w:rStyle w:val="text-to-speech"/>
          <w:rFonts w:ascii="Cambria" w:hAnsi="Cambria" w:cs="Cambria"/>
          <w:color w:val="111111"/>
          <w:sz w:val="30"/>
          <w:szCs w:val="30"/>
        </w:rPr>
        <w:t>ο</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ἀ</w:t>
      </w:r>
      <w:r>
        <w:rPr>
          <w:rStyle w:val="text-to-speech"/>
          <w:rFonts w:ascii="PT Serif" w:hAnsi="PT Serif"/>
          <w:color w:val="111111"/>
          <w:sz w:val="30"/>
          <w:szCs w:val="30"/>
        </w:rPr>
        <w:t>π</w:t>
      </w:r>
      <w:r>
        <w:rPr>
          <w:rStyle w:val="text-to-speech"/>
          <w:rFonts w:ascii="Cambria" w:hAnsi="Cambria" w:cs="Cambria"/>
          <w:color w:val="111111"/>
          <w:sz w:val="30"/>
          <w:szCs w:val="30"/>
        </w:rPr>
        <w:t>εκτάνθησαν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ῇ</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ῥ</w:t>
      </w:r>
      <w:r>
        <w:rPr>
          <w:rStyle w:val="text-to-speech"/>
          <w:rFonts w:ascii="Cambria" w:hAnsi="Cambria" w:cs="Cambria"/>
          <w:color w:val="111111"/>
          <w:sz w:val="30"/>
          <w:szCs w:val="30"/>
        </w:rPr>
        <w:t>ο</w:t>
      </w:r>
      <w:r>
        <w:rPr>
          <w:rStyle w:val="text-to-speech"/>
          <w:rFonts w:ascii="PT Serif" w:hAnsi="PT Serif" w:cs="PT Serif"/>
          <w:color w:val="111111"/>
          <w:sz w:val="30"/>
          <w:szCs w:val="30"/>
        </w:rPr>
        <w:t>μ</w:t>
      </w:r>
      <w:r>
        <w:rPr>
          <w:rStyle w:val="text-to-speech"/>
          <w:rFonts w:ascii="Cambria" w:hAnsi="Cambria" w:cs="Cambria"/>
          <w:color w:val="111111"/>
          <w:sz w:val="30"/>
          <w:szCs w:val="30"/>
        </w:rPr>
        <w:t>φαί</w:t>
      </w:r>
      <w:r>
        <w:rPr>
          <w:rStyle w:val="text-to-speech"/>
          <w:rFonts w:ascii="Times New Roman" w:hAnsi="Times New Roman" w:cs="Times New Roman"/>
          <w:color w:val="111111"/>
          <w:sz w:val="30"/>
          <w:szCs w:val="30"/>
        </w:rPr>
        <w:t>ᾳ</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καθη</w:t>
      </w:r>
      <w:r>
        <w:rPr>
          <w:rStyle w:val="text-to-speech"/>
          <w:rFonts w:ascii="PT Serif" w:hAnsi="PT Serif" w:cs="PT Serif"/>
          <w:color w:val="111111"/>
          <w:sz w:val="30"/>
          <w:szCs w:val="30"/>
        </w:rPr>
        <w:t>μ</w:t>
      </w:r>
      <w:r>
        <w:rPr>
          <w:rStyle w:val="text-to-speech"/>
          <w:rFonts w:ascii="Cambria" w:hAnsi="Cambria" w:cs="Cambria"/>
          <w:color w:val="111111"/>
          <w:sz w:val="30"/>
          <w:szCs w:val="30"/>
        </w:rPr>
        <w:t>ένου</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PT Serif" w:hAnsi="PT Serif"/>
          <w:color w:val="111111"/>
          <w:sz w:val="30"/>
          <w:szCs w:val="30"/>
        </w:rPr>
        <w:t>π</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ἵ</w:t>
      </w:r>
      <w:r>
        <w:rPr>
          <w:rStyle w:val="text-to-speech"/>
          <w:rFonts w:ascii="PT Serif" w:hAnsi="PT Serif"/>
          <w:color w:val="111111"/>
          <w:sz w:val="30"/>
          <w:szCs w:val="30"/>
        </w:rPr>
        <w:t>ππ</w:t>
      </w:r>
      <w:r>
        <w:rPr>
          <w:rStyle w:val="text-to-speech"/>
          <w:rFonts w:ascii="Cambria" w:hAnsi="Cambria" w:cs="Cambria"/>
          <w:color w:val="111111"/>
          <w:sz w:val="30"/>
          <w:szCs w:val="30"/>
        </w:rPr>
        <w:t>ου</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ῇ</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ξελθούσ</w:t>
      </w:r>
      <w:r>
        <w:rPr>
          <w:rStyle w:val="text-to-speech"/>
          <w:rFonts w:ascii="Times New Roman" w:hAnsi="Times New Roman" w:cs="Times New Roman"/>
          <w:color w:val="111111"/>
          <w:sz w:val="30"/>
          <w:szCs w:val="30"/>
        </w:rPr>
        <w:t>ῃ</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στό</w:t>
      </w:r>
      <w:r>
        <w:rPr>
          <w:rStyle w:val="text-to-speech"/>
          <w:rFonts w:ascii="PT Serif" w:hAnsi="PT Serif" w:cs="PT Serif"/>
          <w:color w:val="111111"/>
          <w:sz w:val="30"/>
          <w:szCs w:val="30"/>
        </w:rPr>
        <w:t>μ</w:t>
      </w:r>
      <w:r>
        <w:rPr>
          <w:rStyle w:val="text-to-speech"/>
          <w:rFonts w:ascii="Cambria" w:hAnsi="Cambria" w:cs="Cambria"/>
          <w:color w:val="111111"/>
          <w:sz w:val="30"/>
          <w:szCs w:val="30"/>
        </w:rPr>
        <w:t>ατος</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το</w:t>
      </w:r>
      <w:r>
        <w:rPr>
          <w:rStyle w:val="text-to-speech"/>
          <w:rFonts w:ascii="Times New Roman" w:hAnsi="Times New Roman" w:cs="Times New Roman"/>
          <w:color w:val="111111"/>
          <w:sz w:val="30"/>
          <w:szCs w:val="30"/>
        </w:rPr>
        <w:t>ῦ</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κα</w:t>
      </w:r>
      <w:r>
        <w:rPr>
          <w:rStyle w:val="text-to-speech"/>
          <w:rFonts w:ascii="Times New Roman" w:hAnsi="Times New Roman" w:cs="Times New Roman"/>
          <w:color w:val="111111"/>
          <w:sz w:val="30"/>
          <w:szCs w:val="30"/>
        </w:rPr>
        <w:t>ὶ</w:t>
      </w:r>
      <w:r w:rsidRPr="00BF18F7">
        <w:rPr>
          <w:rStyle w:val="text-to-speech"/>
          <w:rFonts w:ascii="PT Serif" w:hAnsi="PT Serif"/>
          <w:color w:val="111111"/>
          <w:sz w:val="30"/>
          <w:szCs w:val="30"/>
          <w:lang w:val="la-Latn"/>
        </w:rPr>
        <w:t xml:space="preserve"> </w:t>
      </w:r>
      <w:r>
        <w:rPr>
          <w:rStyle w:val="text-to-speech"/>
          <w:rFonts w:ascii="PT Serif" w:hAnsi="PT Serif"/>
          <w:color w:val="111111"/>
          <w:sz w:val="30"/>
          <w:szCs w:val="30"/>
        </w:rPr>
        <w:t>π</w:t>
      </w:r>
      <w:r>
        <w:rPr>
          <w:rStyle w:val="text-to-speech"/>
          <w:rFonts w:ascii="Cambria" w:hAnsi="Cambria" w:cs="Cambria"/>
          <w:color w:val="111111"/>
          <w:sz w:val="30"/>
          <w:szCs w:val="30"/>
        </w:rPr>
        <w:t>άντα</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ὰ</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ὄ</w:t>
      </w:r>
      <w:r>
        <w:rPr>
          <w:rStyle w:val="text-to-speech"/>
          <w:rFonts w:ascii="Cambria" w:hAnsi="Cambria" w:cs="Cambria"/>
          <w:color w:val="111111"/>
          <w:sz w:val="30"/>
          <w:szCs w:val="30"/>
        </w:rPr>
        <w:t>ρνεα</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χορτάσθησαν</w:t>
      </w:r>
      <w:r w:rsidRPr="00BF18F7">
        <w:rPr>
          <w:rStyle w:val="text-to-speech"/>
          <w:rFonts w:ascii="PT Serif" w:hAnsi="PT Serif"/>
          <w:color w:val="111111"/>
          <w:sz w:val="30"/>
          <w:szCs w:val="30"/>
          <w:lang w:val="la-Latn"/>
        </w:rPr>
        <w:t xml:space="preserve"> </w:t>
      </w:r>
      <w:r>
        <w:rPr>
          <w:rStyle w:val="text-to-speech"/>
          <w:rFonts w:ascii="Times New Roman" w:hAnsi="Times New Roman" w:cs="Times New Roman"/>
          <w:color w:val="111111"/>
          <w:sz w:val="30"/>
          <w:szCs w:val="30"/>
        </w:rPr>
        <w:t>ἐ</w:t>
      </w:r>
      <w:r>
        <w:rPr>
          <w:rStyle w:val="text-to-speech"/>
          <w:rFonts w:ascii="Cambria" w:hAnsi="Cambria" w:cs="Cambria"/>
          <w:color w:val="111111"/>
          <w:sz w:val="30"/>
          <w:szCs w:val="30"/>
        </w:rPr>
        <w:t>κ</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σαρκ</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Pr>
          <w:rStyle w:val="text-to-speech"/>
          <w:rFonts w:ascii="Cambria" w:hAnsi="Cambria" w:cs="Cambria"/>
          <w:color w:val="111111"/>
          <w:sz w:val="30"/>
          <w:szCs w:val="30"/>
        </w:rPr>
        <w:t>α</w:t>
      </w:r>
      <w:r>
        <w:rPr>
          <w:rStyle w:val="text-to-speech"/>
          <w:rFonts w:ascii="Times New Roman" w:hAnsi="Times New Roman" w:cs="Times New Roman"/>
          <w:color w:val="111111"/>
          <w:sz w:val="30"/>
          <w:szCs w:val="30"/>
        </w:rPr>
        <w:t>ὐ</w:t>
      </w:r>
      <w:r>
        <w:rPr>
          <w:rStyle w:val="text-to-speech"/>
          <w:rFonts w:ascii="Cambria" w:hAnsi="Cambria" w:cs="Cambria"/>
          <w:color w:val="111111"/>
          <w:sz w:val="30"/>
          <w:szCs w:val="30"/>
        </w:rPr>
        <w:t>τ</w:t>
      </w:r>
      <w:r>
        <w:rPr>
          <w:rStyle w:val="text-to-speech"/>
          <w:rFonts w:ascii="Times New Roman" w:hAnsi="Times New Roman" w:cs="Times New Roman"/>
          <w:color w:val="111111"/>
          <w:sz w:val="30"/>
          <w:szCs w:val="30"/>
        </w:rPr>
        <w:t>ῶ</w:t>
      </w:r>
      <w:r>
        <w:rPr>
          <w:rStyle w:val="text-to-speech"/>
          <w:rFonts w:ascii="Cambria" w:hAnsi="Cambria" w:cs="Cambria"/>
          <w:color w:val="111111"/>
          <w:sz w:val="30"/>
          <w:szCs w:val="30"/>
        </w:rPr>
        <w:t>ν</w:t>
      </w:r>
      <w:r w:rsidRPr="00BF18F7">
        <w:rPr>
          <w:rStyle w:val="text-to-speech"/>
          <w:rFonts w:ascii="PT Serif" w:hAnsi="PT Serif"/>
          <w:color w:val="111111"/>
          <w:sz w:val="30"/>
          <w:szCs w:val="30"/>
          <w:lang w:val="la-Latn"/>
        </w:rPr>
        <w:t xml:space="preserve"> </w:t>
      </w:r>
      <w:r w:rsidR="00046752" w:rsidRPr="00BF18F7">
        <w:rPr>
          <w:rFonts w:ascii="Arial" w:eastAsia="Times New Roman" w:hAnsi="Arial" w:cs="Times New Roman"/>
          <w:kern w:val="0"/>
          <w:sz w:val="24"/>
          <w:szCs w:val="20"/>
          <w:lang w:val="la-Latn" w:eastAsia="it-IT"/>
          <w14:ligatures w14:val="none"/>
        </w:rPr>
        <w:t>(Ap 19.11-21)</w:t>
      </w:r>
      <w:r w:rsidR="000324A9" w:rsidRPr="00BF18F7">
        <w:rPr>
          <w:rFonts w:ascii="Arial" w:eastAsia="Times New Roman" w:hAnsi="Arial" w:cs="Times New Roman"/>
          <w:kern w:val="0"/>
          <w:sz w:val="24"/>
          <w:szCs w:val="20"/>
          <w:lang w:val="la-Latn" w:eastAsia="it-IT"/>
          <w14:ligatures w14:val="none"/>
        </w:rPr>
        <w:t xml:space="preserve">. </w:t>
      </w:r>
    </w:p>
    <w:p w14:paraId="26ABC621" w14:textId="77777777" w:rsidR="0044679E" w:rsidRDefault="000324A9" w:rsidP="00046A78">
      <w:pPr>
        <w:spacing w:after="240" w:line="240" w:lineRule="auto"/>
        <w:jc w:val="both"/>
        <w:rPr>
          <w:rFonts w:ascii="Arial" w:eastAsia="Times New Roman" w:hAnsi="Arial" w:cs="Times New Roman"/>
          <w:kern w:val="0"/>
          <w:sz w:val="24"/>
          <w:szCs w:val="20"/>
          <w:lang w:eastAsia="it-IT"/>
          <w14:ligatures w14:val="none"/>
        </w:rPr>
      </w:pPr>
      <w:r w:rsidRPr="000324A9">
        <w:rPr>
          <w:rFonts w:ascii="Arial" w:eastAsia="Times New Roman" w:hAnsi="Arial" w:cs="Times New Roman"/>
          <w:kern w:val="0"/>
          <w:sz w:val="24"/>
          <w:szCs w:val="20"/>
          <w:lang w:eastAsia="it-IT"/>
          <w14:ligatures w14:val="none"/>
        </w:rPr>
        <w:t xml:space="preserve">E allora </w:t>
      </w:r>
      <w:r>
        <w:rPr>
          <w:rFonts w:ascii="Arial" w:eastAsia="Times New Roman" w:hAnsi="Arial" w:cs="Times New Roman"/>
          <w:kern w:val="0"/>
          <w:sz w:val="24"/>
          <w:szCs w:val="20"/>
          <w:lang w:eastAsia="it-IT"/>
          <w14:ligatures w14:val="none"/>
        </w:rPr>
        <w:t>cosa giusta chiedersi: perché questo ricordo perenne di Cristo Gesù. Il ricordo è perenne, ininterrotto, perché se il vero Profeta dimentica chi è Gesù Signore, ogni parola con la quale lui profetizza è vana, inutile, senza alcuna verità, alcun significato per chi ascolta. Il vero profeta del Nuovo Testamento deve invece profetizzare Cristo nella pienezza della verità</w:t>
      </w:r>
      <w:r w:rsidR="0044679E">
        <w:rPr>
          <w:rFonts w:ascii="Arial" w:eastAsia="Times New Roman" w:hAnsi="Arial" w:cs="Times New Roman"/>
          <w:kern w:val="0"/>
          <w:sz w:val="24"/>
          <w:szCs w:val="20"/>
          <w:lang w:eastAsia="it-IT"/>
          <w14:ligatures w14:val="none"/>
        </w:rPr>
        <w:t xml:space="preserve"> e</w:t>
      </w:r>
      <w:r>
        <w:rPr>
          <w:rFonts w:ascii="Arial" w:eastAsia="Times New Roman" w:hAnsi="Arial" w:cs="Times New Roman"/>
          <w:kern w:val="0"/>
          <w:sz w:val="24"/>
          <w:szCs w:val="20"/>
          <w:lang w:eastAsia="it-IT"/>
          <w14:ligatures w14:val="none"/>
        </w:rPr>
        <w:t xml:space="preserve"> della sua Persona, </w:t>
      </w:r>
      <w:r w:rsidR="0044679E">
        <w:rPr>
          <w:rFonts w:ascii="Arial" w:eastAsia="Times New Roman" w:hAnsi="Arial" w:cs="Times New Roman"/>
          <w:kern w:val="0"/>
          <w:sz w:val="24"/>
          <w:szCs w:val="20"/>
          <w:lang w:eastAsia="it-IT"/>
          <w14:ligatures w14:val="none"/>
        </w:rPr>
        <w:t xml:space="preserve">e </w:t>
      </w:r>
      <w:r>
        <w:rPr>
          <w:rFonts w:ascii="Arial" w:eastAsia="Times New Roman" w:hAnsi="Arial" w:cs="Times New Roman"/>
          <w:kern w:val="0"/>
          <w:sz w:val="24"/>
          <w:szCs w:val="20"/>
          <w:lang w:eastAsia="it-IT"/>
          <w14:ligatures w14:val="none"/>
        </w:rPr>
        <w:t xml:space="preserve">nella purissima verità di ogni sua Parola, di ogni sua opera, di ogni dono di grazia a noi fatto, della grazia senza misura e della pienezza dello Spirito con i quali ci ha arricchiti. </w:t>
      </w:r>
    </w:p>
    <w:p w14:paraId="33CAA18E" w14:textId="77777777" w:rsidR="000D49C4" w:rsidRDefault="000324A9" w:rsidP="00046A7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Tutto il vero profeta del Nuovo Testamento deve farci</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conoscere di Gesù Signore. Tra un Parola e l’altra Parola sempre è necessario che Cristo venga profetizzato con ogni pienezza di rivelazione e di dottrina. Se annunciamo un falso Cristo, tutto diviene falso, perché ogni verità s</w:t>
      </w:r>
      <w:r w:rsidR="00EF20EA">
        <w:rPr>
          <w:rFonts w:ascii="Arial" w:eastAsia="Times New Roman" w:hAnsi="Arial" w:cs="Times New Roman"/>
          <w:kern w:val="0"/>
          <w:sz w:val="24"/>
          <w:szCs w:val="20"/>
          <w:lang w:eastAsia="it-IT"/>
          <w14:ligatures w14:val="none"/>
        </w:rPr>
        <w:t>c</w:t>
      </w:r>
      <w:r>
        <w:rPr>
          <w:rFonts w:ascii="Arial" w:eastAsia="Times New Roman" w:hAnsi="Arial" w:cs="Times New Roman"/>
          <w:kern w:val="0"/>
          <w:sz w:val="24"/>
          <w:szCs w:val="20"/>
          <w:lang w:eastAsia="it-IT"/>
          <w14:ligatures w14:val="none"/>
        </w:rPr>
        <w:t xml:space="preserve">aturisce dalla verità di Cristo, ogni grazia scaturisce da Cristo, lo Spirito Santo viene da Cristo, la Parola è la Parola di Cristo, la Luce è la Luce di Cristo, </w:t>
      </w:r>
      <w:r w:rsidR="00EF20EA">
        <w:rPr>
          <w:rFonts w:ascii="Arial" w:eastAsia="Times New Roman" w:hAnsi="Arial" w:cs="Times New Roman"/>
          <w:kern w:val="0"/>
          <w:sz w:val="24"/>
          <w:szCs w:val="20"/>
          <w:lang w:eastAsia="it-IT"/>
          <w14:ligatures w14:val="none"/>
        </w:rPr>
        <w:t>Il Vangelo è il Vangelo di Cristo, la Chiesa è la Chiesa di Cristo, Dio è il Padre di Cristo, La Vergine Maria è la Madre di Cristo, gli Apostoli sono gli Apostoli di Cristo, il corpo è il corpo di Cristo, il sangue è il sangue di Cristo, l’eredità di Dio è l’eredità di Cristo, la risurrezione è la risurrezione di Cristo, la vita è la vita di Cristo, la via è la via di Cristo, la croce è la croce di Cristo, l’obbedienza è l’obbedienza di Cristo, la preghiera è la preghiera di Cristo.</w:t>
      </w:r>
    </w:p>
    <w:p w14:paraId="2ECEAAE4" w14:textId="77777777" w:rsidR="000D49C4" w:rsidRDefault="00EF20EA" w:rsidP="00046A7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conosciamo un Cristo falso tutto diviene falso. Se conosciamo un Cristo lacunoso, tutto diviene lacunoso</w:t>
      </w:r>
      <w:r w:rsidR="000D49C4">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000D49C4">
        <w:rPr>
          <w:rFonts w:ascii="Arial" w:eastAsia="Times New Roman" w:hAnsi="Arial" w:cs="Times New Roman"/>
          <w:kern w:val="0"/>
          <w:sz w:val="24"/>
          <w:szCs w:val="20"/>
          <w:lang w:eastAsia="it-IT"/>
          <w14:ligatures w14:val="none"/>
        </w:rPr>
        <w:t xml:space="preserve">Se </w:t>
      </w:r>
      <w:r>
        <w:rPr>
          <w:rFonts w:ascii="Arial" w:eastAsia="Times New Roman" w:hAnsi="Arial" w:cs="Times New Roman"/>
          <w:kern w:val="0"/>
          <w:sz w:val="24"/>
          <w:szCs w:val="20"/>
          <w:lang w:eastAsia="it-IT"/>
          <w14:ligatures w14:val="none"/>
        </w:rPr>
        <w:t>conosciamo un Cristo parziale tutto diviene parziale</w:t>
      </w:r>
      <w:r w:rsidR="000D49C4">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000D49C4">
        <w:rPr>
          <w:rFonts w:ascii="Arial" w:eastAsia="Times New Roman" w:hAnsi="Arial" w:cs="Times New Roman"/>
          <w:kern w:val="0"/>
          <w:sz w:val="24"/>
          <w:szCs w:val="20"/>
          <w:lang w:eastAsia="it-IT"/>
          <w14:ligatures w14:val="none"/>
        </w:rPr>
        <w:t xml:space="preserve">Se </w:t>
      </w:r>
      <w:r>
        <w:rPr>
          <w:rFonts w:ascii="Arial" w:eastAsia="Times New Roman" w:hAnsi="Arial" w:cs="Times New Roman"/>
          <w:kern w:val="0"/>
          <w:sz w:val="24"/>
          <w:szCs w:val="20"/>
          <w:lang w:eastAsia="it-IT"/>
          <w14:ligatures w14:val="none"/>
        </w:rPr>
        <w:t xml:space="preserve">conosciamo un Cristo secondo le svariate eresia, tutto della nostra fede si macchia e si colora di eresia. Perché questo mai accada, sempre dobbiamo noi profetizzare il vero Cristo nella pienezza della sua verità e in ogni suo atomo. Ma anche dobbiamo prestare tutta la nostra attenzione affinché nessuna parola non vera, o meno vera, o lacunosamente </w:t>
      </w:r>
      <w:r w:rsidR="000D49C4">
        <w:rPr>
          <w:rFonts w:ascii="Arial" w:eastAsia="Times New Roman" w:hAnsi="Arial" w:cs="Times New Roman"/>
          <w:kern w:val="0"/>
          <w:sz w:val="24"/>
          <w:szCs w:val="20"/>
          <w:lang w:eastAsia="it-IT"/>
          <w14:ligatures w14:val="none"/>
        </w:rPr>
        <w:t>v</w:t>
      </w:r>
      <w:r>
        <w:rPr>
          <w:rFonts w:ascii="Arial" w:eastAsia="Times New Roman" w:hAnsi="Arial" w:cs="Times New Roman"/>
          <w:kern w:val="0"/>
          <w:sz w:val="24"/>
          <w:szCs w:val="20"/>
          <w:lang w:eastAsia="it-IT"/>
          <w14:ligatures w14:val="none"/>
        </w:rPr>
        <w:t>era, o ereticamente vera, o tutta di Satana o tutta del mondo</w:t>
      </w:r>
      <w:r w:rsidR="000D49C4">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mai prenda possesso nel nostro cuore. </w:t>
      </w:r>
    </w:p>
    <w:p w14:paraId="5DCB7FF6" w14:textId="77777777" w:rsidR="000D49C4" w:rsidRDefault="00C4615D" w:rsidP="00046A7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perché al discepolo di Gesù è chiesta una duplice somma vigilanza: ogni parola che esce dalla sua bocca dovrà essere vera profezia della purissima verità di Gesù Signore;</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mai entri nel suo cuore una sola parola c</w:t>
      </w:r>
      <w:r w:rsidR="000D49C4">
        <w:rPr>
          <w:rFonts w:ascii="Arial" w:eastAsia="Times New Roman" w:hAnsi="Arial" w:cs="Times New Roman"/>
          <w:kern w:val="0"/>
          <w:sz w:val="24"/>
          <w:szCs w:val="20"/>
          <w:lang w:eastAsia="it-IT"/>
          <w14:ligatures w14:val="none"/>
        </w:rPr>
        <w:t>h</w:t>
      </w:r>
      <w:r>
        <w:rPr>
          <w:rFonts w:ascii="Arial" w:eastAsia="Times New Roman" w:hAnsi="Arial" w:cs="Times New Roman"/>
          <w:kern w:val="0"/>
          <w:sz w:val="24"/>
          <w:szCs w:val="20"/>
          <w:lang w:eastAsia="it-IT"/>
          <w14:ligatures w14:val="none"/>
        </w:rPr>
        <w:t xml:space="preserve">e non sia purissima verità di Cristo Gesù. La </w:t>
      </w:r>
      <w:r w:rsidR="000D49C4">
        <w:rPr>
          <w:rFonts w:ascii="Arial" w:eastAsia="Times New Roman" w:hAnsi="Arial" w:cs="Times New Roman"/>
          <w:kern w:val="0"/>
          <w:sz w:val="24"/>
          <w:szCs w:val="20"/>
          <w:lang w:eastAsia="it-IT"/>
          <w14:ligatures w14:val="none"/>
        </w:rPr>
        <w:t xml:space="preserve">seconda </w:t>
      </w:r>
      <w:r>
        <w:rPr>
          <w:rFonts w:ascii="Arial" w:eastAsia="Times New Roman" w:hAnsi="Arial" w:cs="Times New Roman"/>
          <w:kern w:val="0"/>
          <w:sz w:val="24"/>
          <w:szCs w:val="20"/>
          <w:lang w:eastAsia="it-IT"/>
          <w14:ligatures w14:val="none"/>
        </w:rPr>
        <w:t>somma attenzione e vigilanza esige che ogni giorno ogni discepolo di Gesù cresca nella conoscenza della purissima verità del suo Maestro e Signore. Questo potrà avvenire se lui crescerà nello Spirito Santo. La vita del cristiano è vana se essa n</w:t>
      </w:r>
      <w:r w:rsidR="000D49C4">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n è Parola e Vita di Gesù. </w:t>
      </w:r>
    </w:p>
    <w:p w14:paraId="01BBC248" w14:textId="3BF6726C" w:rsidR="000D49C4" w:rsidRDefault="00C4615D" w:rsidP="00046A7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Ecco ora le primissim</w:t>
      </w:r>
      <w:r w:rsidR="000D49C4">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verità riguardanti la Persona di Gesù Signore: Il </w:t>
      </w:r>
      <w:r w:rsidRPr="00C4615D">
        <w:rPr>
          <w:rFonts w:ascii="Arial" w:eastAsia="Times New Roman" w:hAnsi="Arial" w:cs="Times New Roman"/>
          <w:kern w:val="0"/>
          <w:sz w:val="24"/>
          <w:szCs w:val="20"/>
          <w:lang w:eastAsia="it-IT"/>
          <w14:ligatures w14:val="none"/>
        </w:rPr>
        <w:t>cavallo bianco</w:t>
      </w:r>
      <w:r>
        <w:rPr>
          <w:rFonts w:ascii="Arial" w:eastAsia="Times New Roman" w:hAnsi="Arial" w:cs="Times New Roman"/>
          <w:kern w:val="0"/>
          <w:sz w:val="24"/>
          <w:szCs w:val="20"/>
          <w:lang w:eastAsia="it-IT"/>
          <w14:ligatures w14:val="none"/>
        </w:rPr>
        <w:t xml:space="preserve"> è simbolo di candore celeste, di purezza celeste, </w:t>
      </w:r>
      <w:r w:rsidR="000D49C4">
        <w:rPr>
          <w:rFonts w:ascii="Arial" w:eastAsia="Times New Roman" w:hAnsi="Arial" w:cs="Times New Roman"/>
          <w:kern w:val="0"/>
          <w:sz w:val="24"/>
          <w:szCs w:val="20"/>
          <w:lang w:eastAsia="it-IT"/>
          <w14:ligatures w14:val="none"/>
        </w:rPr>
        <w:t>di l</w:t>
      </w:r>
      <w:r w:rsidR="00BF18F7">
        <w:rPr>
          <w:rFonts w:ascii="Arial" w:eastAsia="Times New Roman" w:hAnsi="Arial" w:cs="Times New Roman"/>
          <w:kern w:val="0"/>
          <w:sz w:val="24"/>
          <w:szCs w:val="20"/>
          <w:lang w:eastAsia="it-IT"/>
          <w14:ligatures w14:val="none"/>
        </w:rPr>
        <w:t xml:space="preserve">uce sembra ombre, di verità senza alcuna falsità. </w:t>
      </w:r>
      <w:r w:rsidR="000D49C4">
        <w:rPr>
          <w:rFonts w:ascii="Arial" w:eastAsia="Times New Roman" w:hAnsi="Arial" w:cs="Times New Roman"/>
          <w:kern w:val="0"/>
          <w:sz w:val="24"/>
          <w:szCs w:val="20"/>
          <w:lang w:eastAsia="it-IT"/>
          <w14:ligatures w14:val="none"/>
        </w:rPr>
        <w:t xml:space="preserve">Riguardo </w:t>
      </w:r>
      <w:r w:rsidR="00BF18F7">
        <w:rPr>
          <w:rFonts w:ascii="Arial" w:eastAsia="Times New Roman" w:hAnsi="Arial" w:cs="Times New Roman"/>
          <w:kern w:val="0"/>
          <w:sz w:val="24"/>
          <w:szCs w:val="20"/>
          <w:lang w:eastAsia="it-IT"/>
          <w14:ligatures w14:val="none"/>
        </w:rPr>
        <w:t>alla verità e alla carità</w:t>
      </w:r>
      <w:r w:rsidR="000D49C4">
        <w:rPr>
          <w:rFonts w:ascii="Arial" w:eastAsia="Times New Roman" w:hAnsi="Arial" w:cs="Times New Roman"/>
          <w:kern w:val="0"/>
          <w:sz w:val="24"/>
          <w:szCs w:val="20"/>
          <w:lang w:eastAsia="it-IT"/>
          <w14:ligatures w14:val="none"/>
        </w:rPr>
        <w:t>, Gesù</w:t>
      </w:r>
      <w:r w:rsidR="00CB0C19">
        <w:rPr>
          <w:rFonts w:ascii="Arial" w:eastAsia="Times New Roman" w:hAnsi="Arial" w:cs="Times New Roman"/>
          <w:kern w:val="0"/>
          <w:sz w:val="24"/>
          <w:szCs w:val="20"/>
          <w:lang w:eastAsia="it-IT"/>
          <w14:ligatures w14:val="none"/>
        </w:rPr>
        <w:t xml:space="preserve"> </w:t>
      </w:r>
      <w:r w:rsidR="00BF18F7">
        <w:rPr>
          <w:rFonts w:ascii="Arial" w:eastAsia="Times New Roman" w:hAnsi="Arial" w:cs="Times New Roman"/>
          <w:kern w:val="0"/>
          <w:sz w:val="24"/>
          <w:szCs w:val="20"/>
          <w:lang w:eastAsia="it-IT"/>
          <w14:ligatures w14:val="none"/>
        </w:rPr>
        <w:t>è la purezza, il candore, lla luce, la bellezza incontaminata. In Gesù verità e carità sono la sua stessa natura divina, sono la perfetta partecipazione anche dalla natura umana. Sia nella natura divina e sia nella natura umana, in Gesù non vi è neanche un atomo che</w:t>
      </w:r>
      <w:r w:rsidR="000D49C4">
        <w:rPr>
          <w:rFonts w:ascii="Arial" w:eastAsia="Times New Roman" w:hAnsi="Arial" w:cs="Times New Roman"/>
          <w:kern w:val="0"/>
          <w:sz w:val="24"/>
          <w:szCs w:val="20"/>
          <w:lang w:eastAsia="it-IT"/>
          <w14:ligatures w14:val="none"/>
        </w:rPr>
        <w:t xml:space="preserve"> non</w:t>
      </w:r>
      <w:r w:rsidR="00BF18F7">
        <w:rPr>
          <w:rFonts w:ascii="Arial" w:eastAsia="Times New Roman" w:hAnsi="Arial" w:cs="Times New Roman"/>
          <w:kern w:val="0"/>
          <w:sz w:val="24"/>
          <w:szCs w:val="20"/>
          <w:lang w:eastAsia="it-IT"/>
          <w14:ligatures w14:val="none"/>
        </w:rPr>
        <w:t xml:space="preserve"> sia purissima carità e verità. Questo è il candore di Cristo Gesù. </w:t>
      </w:r>
    </w:p>
    <w:p w14:paraId="268DA2CA" w14:textId="77777777" w:rsidR="000D49C4" w:rsidRDefault="00BF18F7" w:rsidP="00046A7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Su questo cavallo lui cavalca nella storia, attraversando tutto il tempo e anche l’eternità senza inizio e senza fine. Prima da Verbo non Incarnato, dal sì della Vergine Maria per tutto il tempo e per tutta l’eternità senza tempo, lui sempre cavalcherà questo cavallo do celestiale bellezza divina e umana. Essendo bellezza divina e umana di verità, di grazia, di verità, di giustizia, di fedeltà, Lui è in eterno il Fedele e il Veritiero. Lui è la Fedeltà e la Verità incarata, crocifissa, risorta, ascesa al cielo. </w:t>
      </w:r>
      <w:r w:rsidR="002B2CFF">
        <w:rPr>
          <w:rFonts w:ascii="Arial" w:eastAsia="Times New Roman" w:hAnsi="Arial" w:cs="Times New Roman"/>
          <w:kern w:val="0"/>
          <w:sz w:val="24"/>
          <w:szCs w:val="20"/>
          <w:lang w:eastAsia="it-IT"/>
          <w14:ligatures w14:val="none"/>
        </w:rPr>
        <w:t xml:space="preserve">Lui è costituito dal Padre Giudice di tutta la terra. A Lui il Padre ha dato il comando di combattere con giustizia per di </w:t>
      </w:r>
      <w:r w:rsidR="00046A78">
        <w:rPr>
          <w:rFonts w:ascii="Arial" w:eastAsia="Times New Roman" w:hAnsi="Arial" w:cs="Times New Roman"/>
          <w:kern w:val="0"/>
          <w:sz w:val="24"/>
          <w:szCs w:val="20"/>
          <w:lang w:eastAsia="it-IT"/>
          <w14:ligatures w14:val="none"/>
        </w:rPr>
        <w:t>dif</w:t>
      </w:r>
      <w:r w:rsidR="002B2CFF">
        <w:rPr>
          <w:rFonts w:ascii="Arial" w:eastAsia="Times New Roman" w:hAnsi="Arial" w:cs="Times New Roman"/>
          <w:kern w:val="0"/>
          <w:sz w:val="24"/>
          <w:szCs w:val="20"/>
          <w:lang w:eastAsia="it-IT"/>
          <w14:ligatures w14:val="none"/>
        </w:rPr>
        <w:t xml:space="preserve">endere </w:t>
      </w:r>
      <w:r w:rsidR="00046A78">
        <w:rPr>
          <w:rFonts w:ascii="Arial" w:eastAsia="Times New Roman" w:hAnsi="Arial" w:cs="Times New Roman"/>
          <w:kern w:val="0"/>
          <w:sz w:val="24"/>
          <w:szCs w:val="20"/>
          <w:lang w:eastAsia="it-IT"/>
          <w14:ligatures w14:val="none"/>
        </w:rPr>
        <w:t xml:space="preserve">e diffondere nel mondo la sua verità, la sua grazia, la sua vita, la sua pace, la sua Parola, il suo Vangelo, per difendere la sua divina e umana essenza, poiché solo in Lui, con Lui, per Lui ogni uomo potrà ritrovare la sua verità e la carità e divenire verità e carità per la Chiesa e per il mondo. </w:t>
      </w:r>
    </w:p>
    <w:p w14:paraId="1182CE54" w14:textId="0FEC2223" w:rsidR="00C4615D" w:rsidRDefault="00046A78" w:rsidP="00046A7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Oggi Gesù combatte con giustizia e per la giustizia in modo invisibile. In modo visibile deve combattere ogni su</w:t>
      </w:r>
      <w:r w:rsidR="000D49C4">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Apostolo e deve combattere la stessa battaglia di Cristo alla maniera di Cristo Gesù non in un solo luogo, ma nel mondo intero, comprese le isole più remote. </w:t>
      </w:r>
      <w:r w:rsidR="001B7AE2">
        <w:rPr>
          <w:rFonts w:ascii="Arial" w:eastAsia="Times New Roman" w:hAnsi="Arial" w:cs="Times New Roman"/>
          <w:kern w:val="0"/>
          <w:sz w:val="24"/>
          <w:szCs w:val="20"/>
          <w:lang w:eastAsia="it-IT"/>
          <w14:ligatures w14:val="none"/>
        </w:rPr>
        <w:t>Ecco perché è necessario sempre ricordare chi è Cristo Gesù</w:t>
      </w:r>
      <w:r w:rsidR="00F545FF">
        <w:rPr>
          <w:rFonts w:ascii="Arial" w:eastAsia="Times New Roman" w:hAnsi="Arial" w:cs="Times New Roman"/>
          <w:kern w:val="0"/>
          <w:sz w:val="24"/>
          <w:szCs w:val="20"/>
          <w:lang w:eastAsia="it-IT"/>
          <w14:ligatures w14:val="none"/>
        </w:rPr>
        <w:t>. Combattere per la giustizia di Cristo e non conoscere Cristo o perdere la verità di Cristo sarebbe combattere, dice l’Apostolo Paolo, battendo l’aria. Che questo mai accada, specie a un Apostolo del Signore, a nessuno presbitero e a nessun discepolo di Gesù.</w:t>
      </w:r>
    </w:p>
    <w:p w14:paraId="50D18545" w14:textId="77777777" w:rsidR="000D49C4" w:rsidRDefault="005660F7"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r w:rsidR="00F545FF">
        <w:rPr>
          <w:rFonts w:ascii="Arial" w:eastAsia="Times New Roman" w:hAnsi="Arial" w:cs="Times New Roman"/>
          <w:i/>
          <w:iCs/>
          <w:kern w:val="0"/>
          <w:sz w:val="24"/>
          <w:szCs w:val="20"/>
          <w:lang w:eastAsia="it-IT"/>
          <w14:ligatures w14:val="none"/>
        </w:rPr>
        <w:t xml:space="preserve"> </w:t>
      </w:r>
      <w:r w:rsidR="00F545FF">
        <w:rPr>
          <w:rFonts w:ascii="Arial" w:eastAsia="Times New Roman" w:hAnsi="Arial" w:cs="Times New Roman"/>
          <w:kern w:val="0"/>
          <w:sz w:val="24"/>
          <w:szCs w:val="20"/>
          <w:lang w:eastAsia="it-IT"/>
          <w14:ligatures w14:val="none"/>
        </w:rPr>
        <w:t xml:space="preserve">Ecco ancora chi è il </w:t>
      </w:r>
      <w:r w:rsidR="00F545FF" w:rsidRPr="00F545FF">
        <w:rPr>
          <w:rFonts w:ascii="Arial" w:eastAsia="Times New Roman" w:hAnsi="Arial" w:cs="Times New Roman"/>
          <w:kern w:val="0"/>
          <w:sz w:val="24"/>
          <w:szCs w:val="20"/>
          <w:lang w:eastAsia="it-IT"/>
          <w14:ligatures w14:val="none"/>
        </w:rPr>
        <w:t>Fedele</w:t>
      </w:r>
      <w:r w:rsidR="00F545FF">
        <w:rPr>
          <w:rFonts w:ascii="Arial" w:eastAsia="Times New Roman" w:hAnsi="Arial" w:cs="Times New Roman"/>
          <w:kern w:val="0"/>
          <w:sz w:val="24"/>
          <w:szCs w:val="20"/>
          <w:lang w:eastAsia="it-IT"/>
          <w14:ligatures w14:val="none"/>
        </w:rPr>
        <w:t xml:space="preserve">, il Veritiero, Colui che </w:t>
      </w:r>
      <w:r w:rsidR="00F545FF" w:rsidRPr="00F545FF">
        <w:rPr>
          <w:rFonts w:ascii="Arial" w:eastAsia="Times New Roman" w:hAnsi="Arial" w:cs="Times New Roman"/>
          <w:kern w:val="0"/>
          <w:sz w:val="24"/>
          <w:szCs w:val="20"/>
          <w:lang w:eastAsia="it-IT"/>
          <w14:ligatures w14:val="none"/>
        </w:rPr>
        <w:t>giudica e combatte con giustizia.</w:t>
      </w:r>
    </w:p>
    <w:p w14:paraId="0618C115" w14:textId="77777777" w:rsidR="00C368D3" w:rsidRDefault="00F545FF" w:rsidP="00F545FF">
      <w:pPr>
        <w:spacing w:after="240" w:line="240" w:lineRule="auto"/>
        <w:jc w:val="both"/>
        <w:rPr>
          <w:rFonts w:ascii="Arial" w:eastAsia="Times New Roman" w:hAnsi="Arial" w:cs="Times New Roman"/>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t>I suoi occhi sono come una fiamma di fuoco</w:t>
      </w:r>
      <w:r>
        <w:rPr>
          <w:rFonts w:ascii="Arial" w:eastAsia="Times New Roman" w:hAnsi="Arial" w:cs="Times New Roman"/>
          <w:i/>
          <w:iCs/>
          <w:kern w:val="0"/>
          <w:sz w:val="24"/>
          <w:szCs w:val="20"/>
          <w:lang w:eastAsia="it-IT"/>
          <w14:ligatures w14:val="none"/>
        </w:rPr>
        <w:t xml:space="preserve">. </w:t>
      </w:r>
      <w:r w:rsidR="000D49C4">
        <w:rPr>
          <w:rFonts w:ascii="Arial" w:eastAsia="Times New Roman" w:hAnsi="Arial" w:cs="Times New Roman"/>
          <w:kern w:val="0"/>
          <w:sz w:val="24"/>
          <w:szCs w:val="20"/>
          <w:lang w:eastAsia="it-IT"/>
          <w14:ligatures w14:val="none"/>
        </w:rPr>
        <w:t xml:space="preserve">Questi </w:t>
      </w:r>
      <w:r>
        <w:rPr>
          <w:rFonts w:ascii="Arial" w:eastAsia="Times New Roman" w:hAnsi="Arial" w:cs="Times New Roman"/>
          <w:kern w:val="0"/>
          <w:sz w:val="24"/>
          <w:szCs w:val="20"/>
          <w:lang w:eastAsia="it-IT"/>
          <w14:ligatures w14:val="none"/>
        </w:rPr>
        <w:t>occhi</w:t>
      </w:r>
      <w:r w:rsidR="000D49C4">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capaci </w:t>
      </w:r>
      <w:r w:rsidR="000D49C4">
        <w:rPr>
          <w:rFonts w:ascii="Arial" w:eastAsia="Times New Roman" w:hAnsi="Arial" w:cs="Times New Roman"/>
          <w:kern w:val="0"/>
          <w:sz w:val="24"/>
          <w:szCs w:val="20"/>
          <w:lang w:eastAsia="it-IT"/>
          <w14:ligatures w14:val="none"/>
        </w:rPr>
        <w:t xml:space="preserve">per capacità di Spirito Santo, </w:t>
      </w:r>
      <w:r>
        <w:rPr>
          <w:rFonts w:ascii="Arial" w:eastAsia="Times New Roman" w:hAnsi="Arial" w:cs="Times New Roman"/>
          <w:kern w:val="0"/>
          <w:sz w:val="24"/>
          <w:szCs w:val="20"/>
          <w:lang w:eastAsia="it-IT"/>
          <w14:ligatures w14:val="none"/>
        </w:rPr>
        <w:t>penetrano fin nel cuore della Padre e dello Spirito Santo,</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fin nel cuore di ogni suo Apostolo, ogni</w:t>
      </w:r>
      <w:r w:rsidR="002D029D">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presbitero</w:t>
      </w:r>
      <w:r w:rsidR="002D029D">
        <w:rPr>
          <w:rFonts w:ascii="Arial" w:eastAsia="Times New Roman" w:hAnsi="Arial" w:cs="Times New Roman"/>
          <w:kern w:val="0"/>
          <w:sz w:val="24"/>
          <w:szCs w:val="20"/>
          <w:lang w:eastAsia="it-IT"/>
          <w14:ligatures w14:val="none"/>
        </w:rPr>
        <w:t>, ogni diacono, ogni membro del suo corpo</w:t>
      </w:r>
      <w:r w:rsidR="000D49C4">
        <w:rPr>
          <w:rFonts w:ascii="Arial" w:eastAsia="Times New Roman" w:hAnsi="Arial" w:cs="Times New Roman"/>
          <w:kern w:val="0"/>
          <w:sz w:val="24"/>
          <w:szCs w:val="20"/>
          <w:lang w:eastAsia="it-IT"/>
          <w14:ligatures w14:val="none"/>
        </w:rPr>
        <w:t>,</w:t>
      </w:r>
      <w:r w:rsidR="002D029D">
        <w:rPr>
          <w:rFonts w:ascii="Arial" w:eastAsia="Times New Roman" w:hAnsi="Arial" w:cs="Times New Roman"/>
          <w:kern w:val="0"/>
          <w:sz w:val="24"/>
          <w:szCs w:val="20"/>
          <w:lang w:eastAsia="it-IT"/>
          <w14:ligatures w14:val="none"/>
        </w:rPr>
        <w:t xml:space="preserve"> ogni uomo che è vissuto, vive</w:t>
      </w:r>
      <w:r w:rsidR="000D49C4">
        <w:rPr>
          <w:rFonts w:ascii="Arial" w:eastAsia="Times New Roman" w:hAnsi="Arial" w:cs="Times New Roman"/>
          <w:kern w:val="0"/>
          <w:sz w:val="24"/>
          <w:szCs w:val="20"/>
          <w:lang w:eastAsia="it-IT"/>
          <w14:ligatures w14:val="none"/>
        </w:rPr>
        <w:t>, v</w:t>
      </w:r>
      <w:r w:rsidR="002D029D">
        <w:rPr>
          <w:rFonts w:ascii="Arial" w:eastAsia="Times New Roman" w:hAnsi="Arial" w:cs="Times New Roman"/>
          <w:kern w:val="0"/>
          <w:sz w:val="24"/>
          <w:szCs w:val="20"/>
          <w:lang w:eastAsia="it-IT"/>
          <w14:ligatures w14:val="none"/>
        </w:rPr>
        <w:t xml:space="preserve">ivrà sulla nostra, lui giudica la sua Chiesa e l mondo intero, brucia il male in chi vuole che il suo male venga bruciato e sempre con i suoi occhi di fuoco, fa nascere e vivere la sua Persona </w:t>
      </w:r>
      <w:r w:rsidR="000D49C4">
        <w:rPr>
          <w:rFonts w:ascii="Arial" w:eastAsia="Times New Roman" w:hAnsi="Arial" w:cs="Times New Roman"/>
          <w:kern w:val="0"/>
          <w:sz w:val="24"/>
          <w:szCs w:val="20"/>
          <w:lang w:eastAsia="it-IT"/>
          <w14:ligatures w14:val="none"/>
        </w:rPr>
        <w:t>i</w:t>
      </w:r>
      <w:r w:rsidR="002D029D">
        <w:rPr>
          <w:rFonts w:ascii="Arial" w:eastAsia="Times New Roman" w:hAnsi="Arial" w:cs="Times New Roman"/>
          <w:kern w:val="0"/>
          <w:sz w:val="24"/>
          <w:szCs w:val="20"/>
          <w:lang w:eastAsia="it-IT"/>
          <w14:ligatures w14:val="none"/>
        </w:rPr>
        <w:t>n coloro che chiedono questa grazia soprannaturale, divina, umana, mentre quanti non vogliono che Lui venga generato nei loro cuore, sono da Lui abbandonati a loro stessi nel cam</w:t>
      </w:r>
      <w:r w:rsidR="00C368D3">
        <w:rPr>
          <w:rFonts w:ascii="Arial" w:eastAsia="Times New Roman" w:hAnsi="Arial" w:cs="Times New Roman"/>
          <w:kern w:val="0"/>
          <w:sz w:val="24"/>
          <w:szCs w:val="20"/>
          <w:lang w:eastAsia="it-IT"/>
          <w14:ligatures w14:val="none"/>
        </w:rPr>
        <w:t>m</w:t>
      </w:r>
      <w:r w:rsidR="002D029D">
        <w:rPr>
          <w:rFonts w:ascii="Arial" w:eastAsia="Times New Roman" w:hAnsi="Arial" w:cs="Times New Roman"/>
          <w:kern w:val="0"/>
          <w:sz w:val="24"/>
          <w:szCs w:val="20"/>
          <w:lang w:eastAsia="it-IT"/>
          <w14:ligatures w14:val="none"/>
        </w:rPr>
        <w:t xml:space="preserve">ino della vita, Senza Cristo Gesù che ci guida, saremo sempre preda di Satana. </w:t>
      </w:r>
    </w:p>
    <w:p w14:paraId="0CFEAD66" w14:textId="6B9B8EF6" w:rsidR="00C368D3" w:rsidRDefault="002D029D" w:rsidP="00F545FF">
      <w:pPr>
        <w:spacing w:after="240" w:line="240" w:lineRule="auto"/>
        <w:jc w:val="both"/>
        <w:rPr>
          <w:rFonts w:ascii="Arial" w:eastAsia="Times New Roman" w:hAnsi="Arial" w:cs="Times New Roman"/>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lastRenderedPageBreak/>
        <w:t xml:space="preserve">Ha </w:t>
      </w:r>
      <w:r w:rsidR="00F545FF" w:rsidRPr="002B5961">
        <w:rPr>
          <w:rFonts w:ascii="Arial" w:eastAsia="Times New Roman" w:hAnsi="Arial" w:cs="Times New Roman"/>
          <w:i/>
          <w:iCs/>
          <w:kern w:val="0"/>
          <w:sz w:val="24"/>
          <w:szCs w:val="20"/>
          <w:lang w:eastAsia="it-IT"/>
          <w14:ligatures w14:val="none"/>
        </w:rPr>
        <w:t>sul suo capo molti diademi</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 molti diademi rivelano che Lui è il vero Signore del cielo e della terra, della sua Chiesa e del mondo. Questi molti diademi manifestano quanto è grande la sua Signore e Onnipotenza. Essa è Signor</w:t>
      </w:r>
      <w:r w:rsidR="00C368D3">
        <w:rPr>
          <w:rFonts w:ascii="Arial" w:eastAsia="Times New Roman" w:hAnsi="Arial" w:cs="Times New Roman"/>
          <w:kern w:val="0"/>
          <w:sz w:val="24"/>
          <w:szCs w:val="20"/>
          <w:lang w:eastAsia="it-IT"/>
          <w14:ligatures w14:val="none"/>
        </w:rPr>
        <w:t>ia</w:t>
      </w:r>
      <w:r>
        <w:rPr>
          <w:rFonts w:ascii="Arial" w:eastAsia="Times New Roman" w:hAnsi="Arial" w:cs="Times New Roman"/>
          <w:kern w:val="0"/>
          <w:sz w:val="24"/>
          <w:szCs w:val="20"/>
          <w:lang w:eastAsia="it-IT"/>
          <w14:ligatures w14:val="none"/>
        </w:rPr>
        <w:t xml:space="preserve"> eterna e universale, Signor</w:t>
      </w:r>
      <w:r w:rsidR="00C368D3">
        <w:rPr>
          <w:rFonts w:ascii="Arial" w:eastAsia="Times New Roman" w:hAnsi="Arial" w:cs="Times New Roman"/>
          <w:kern w:val="0"/>
          <w:sz w:val="24"/>
          <w:szCs w:val="20"/>
          <w:lang w:eastAsia="it-IT"/>
          <w14:ligatures w14:val="none"/>
        </w:rPr>
        <w:t>ia</w:t>
      </w:r>
      <w:r>
        <w:rPr>
          <w:rFonts w:ascii="Arial" w:eastAsia="Times New Roman" w:hAnsi="Arial" w:cs="Times New Roman"/>
          <w:kern w:val="0"/>
          <w:sz w:val="24"/>
          <w:szCs w:val="20"/>
          <w:lang w:eastAsia="it-IT"/>
          <w14:ligatures w14:val="none"/>
        </w:rPr>
        <w:t xml:space="preserve"> che mai tramonta. Ogni signoria degli uomini nasce, cresce, muore e lascia il posto a un’altra signoria. </w:t>
      </w:r>
      <w:r w:rsidR="00857357">
        <w:rPr>
          <w:rFonts w:ascii="Arial" w:eastAsia="Times New Roman" w:hAnsi="Arial" w:cs="Times New Roman"/>
          <w:kern w:val="0"/>
          <w:sz w:val="24"/>
          <w:szCs w:val="20"/>
          <w:lang w:eastAsia="it-IT"/>
          <w14:ligatures w14:val="none"/>
        </w:rPr>
        <w:t>Queste altre signor</w:t>
      </w:r>
      <w:r w:rsidR="00C368D3">
        <w:rPr>
          <w:rFonts w:ascii="Arial" w:eastAsia="Times New Roman" w:hAnsi="Arial" w:cs="Times New Roman"/>
          <w:kern w:val="0"/>
          <w:sz w:val="24"/>
          <w:szCs w:val="20"/>
          <w:lang w:eastAsia="it-IT"/>
          <w14:ligatures w14:val="none"/>
        </w:rPr>
        <w:t>i</w:t>
      </w:r>
      <w:r w:rsidR="00857357">
        <w:rPr>
          <w:rFonts w:ascii="Arial" w:eastAsia="Times New Roman" w:hAnsi="Arial" w:cs="Times New Roman"/>
          <w:kern w:val="0"/>
          <w:sz w:val="24"/>
          <w:szCs w:val="20"/>
          <w:lang w:eastAsia="it-IT"/>
          <w14:ligatures w14:val="none"/>
        </w:rPr>
        <w:t xml:space="preserve">e sempre si logorano e sempre scompaiono. Mentre la Signoria di Cristo Gesù è eterna e universale. </w:t>
      </w:r>
      <w:r>
        <w:rPr>
          <w:rFonts w:ascii="Arial" w:eastAsia="Times New Roman" w:hAnsi="Arial" w:cs="Times New Roman"/>
          <w:kern w:val="0"/>
          <w:sz w:val="24"/>
          <w:szCs w:val="20"/>
          <w:lang w:eastAsia="it-IT"/>
          <w14:ligatures w14:val="none"/>
        </w:rPr>
        <w:t>.</w:t>
      </w:r>
      <w:r w:rsidR="00857357">
        <w:rPr>
          <w:rFonts w:ascii="Arial" w:eastAsia="Times New Roman" w:hAnsi="Arial" w:cs="Times New Roman"/>
          <w:kern w:val="0"/>
          <w:sz w:val="24"/>
          <w:szCs w:val="20"/>
          <w:lang w:eastAsia="it-IT"/>
          <w14:ligatures w14:val="none"/>
        </w:rPr>
        <w:t xml:space="preserve">A questa </w:t>
      </w:r>
      <w:r w:rsidR="00C368D3">
        <w:rPr>
          <w:rFonts w:ascii="Arial" w:eastAsia="Times New Roman" w:hAnsi="Arial" w:cs="Times New Roman"/>
          <w:kern w:val="0"/>
          <w:sz w:val="24"/>
          <w:szCs w:val="20"/>
          <w:lang w:eastAsia="it-IT"/>
          <w14:ligatures w14:val="none"/>
        </w:rPr>
        <w:t xml:space="preserve">Signoria </w:t>
      </w:r>
      <w:r w:rsidR="00857357">
        <w:rPr>
          <w:rFonts w:ascii="Arial" w:eastAsia="Times New Roman" w:hAnsi="Arial" w:cs="Times New Roman"/>
          <w:kern w:val="0"/>
          <w:sz w:val="24"/>
          <w:szCs w:val="20"/>
          <w:lang w:eastAsia="it-IT"/>
          <w14:ligatures w14:val="none"/>
        </w:rPr>
        <w:t>tutti si devono sottomette</w:t>
      </w:r>
      <w:r w:rsidR="00C368D3">
        <w:rPr>
          <w:rFonts w:ascii="Arial" w:eastAsia="Times New Roman" w:hAnsi="Arial" w:cs="Times New Roman"/>
          <w:kern w:val="0"/>
          <w:sz w:val="24"/>
          <w:szCs w:val="20"/>
          <w:lang w:eastAsia="it-IT"/>
          <w14:ligatures w14:val="none"/>
        </w:rPr>
        <w:t>re</w:t>
      </w:r>
      <w:r w:rsidR="00857357">
        <w:rPr>
          <w:rFonts w:ascii="Arial" w:eastAsia="Times New Roman" w:hAnsi="Arial" w:cs="Times New Roman"/>
          <w:kern w:val="0"/>
          <w:sz w:val="24"/>
          <w:szCs w:val="20"/>
          <w:lang w:eastAsia="it-IT"/>
          <w14:ligatures w14:val="none"/>
        </w:rPr>
        <w:t xml:space="preserve"> per ricevere ognuno il suo giudizio eterno. </w:t>
      </w:r>
    </w:p>
    <w:p w14:paraId="51FBEC28" w14:textId="77777777" w:rsidR="00C368D3" w:rsidRDefault="00857357" w:rsidP="00F545FF">
      <w:pPr>
        <w:spacing w:after="240" w:line="240" w:lineRule="auto"/>
        <w:jc w:val="both"/>
        <w:rPr>
          <w:rFonts w:ascii="Arial" w:eastAsia="Times New Roman" w:hAnsi="Arial" w:cs="Times New Roman"/>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t xml:space="preserve">Porta </w:t>
      </w:r>
      <w:r w:rsidR="00F545FF" w:rsidRPr="002B5961">
        <w:rPr>
          <w:rFonts w:ascii="Arial" w:eastAsia="Times New Roman" w:hAnsi="Arial" w:cs="Times New Roman"/>
          <w:i/>
          <w:iCs/>
          <w:kern w:val="0"/>
          <w:sz w:val="24"/>
          <w:szCs w:val="20"/>
          <w:lang w:eastAsia="it-IT"/>
          <w14:ligatures w14:val="none"/>
        </w:rPr>
        <w:t xml:space="preserve">scritto un nome che nessuno conosce all’infuori di lui. </w:t>
      </w:r>
      <w:r w:rsidR="000E2624">
        <w:rPr>
          <w:rFonts w:ascii="Arial" w:eastAsia="Times New Roman" w:hAnsi="Arial" w:cs="Times New Roman"/>
          <w:kern w:val="0"/>
          <w:sz w:val="24"/>
          <w:szCs w:val="20"/>
          <w:lang w:eastAsia="it-IT"/>
          <w14:ligatures w14:val="none"/>
        </w:rPr>
        <w:t xml:space="preserve">All’infuori di lui è riferito a Gesù Signore. Perché questo nome è nascosto e non è invece rivelato? Perché il nome lo dona il Padre </w:t>
      </w:r>
      <w:r w:rsidR="00C368D3">
        <w:rPr>
          <w:rFonts w:ascii="Arial" w:eastAsia="Times New Roman" w:hAnsi="Arial" w:cs="Times New Roman"/>
          <w:kern w:val="0"/>
          <w:sz w:val="24"/>
          <w:szCs w:val="20"/>
          <w:lang w:eastAsia="it-IT"/>
          <w14:ligatures w14:val="none"/>
        </w:rPr>
        <w:t xml:space="preserve">e </w:t>
      </w:r>
      <w:r w:rsidR="000E2624">
        <w:rPr>
          <w:rFonts w:ascii="Arial" w:eastAsia="Times New Roman" w:hAnsi="Arial" w:cs="Times New Roman"/>
          <w:kern w:val="0"/>
          <w:sz w:val="24"/>
          <w:szCs w:val="20"/>
          <w:lang w:eastAsia="it-IT"/>
          <w14:ligatures w14:val="none"/>
        </w:rPr>
        <w:t>rivela la missione che Gesù deve compiere. Il Padre non vuole che si conosca questa missione segreta consegnata a Lui nei cieli eterni. Questo nome e questa missione appartengono solo a Cristo Signore. A noi interessa conoscere la missione che Gesù ci ha donato nel nome del Padre quando siamo divenuti suo corpo e sua vita. A noi deve interessare di cavalca</w:t>
      </w:r>
      <w:r w:rsidR="00C368D3">
        <w:rPr>
          <w:rFonts w:ascii="Arial" w:eastAsia="Times New Roman" w:hAnsi="Arial" w:cs="Times New Roman"/>
          <w:kern w:val="0"/>
          <w:sz w:val="24"/>
          <w:szCs w:val="20"/>
          <w:lang w:eastAsia="it-IT"/>
          <w14:ligatures w14:val="none"/>
        </w:rPr>
        <w:t>r</w:t>
      </w:r>
      <w:r w:rsidR="000E2624">
        <w:rPr>
          <w:rFonts w:ascii="Arial" w:eastAsia="Times New Roman" w:hAnsi="Arial" w:cs="Times New Roman"/>
          <w:kern w:val="0"/>
          <w:sz w:val="24"/>
          <w:szCs w:val="20"/>
          <w:lang w:eastAsia="it-IT"/>
          <w14:ligatures w14:val="none"/>
        </w:rPr>
        <w:t>e anche noi un cavallo bian</w:t>
      </w:r>
      <w:r w:rsidR="009961E4">
        <w:rPr>
          <w:rFonts w:ascii="Arial" w:eastAsia="Times New Roman" w:hAnsi="Arial" w:cs="Times New Roman"/>
          <w:kern w:val="0"/>
          <w:sz w:val="24"/>
          <w:szCs w:val="20"/>
          <w:lang w:eastAsia="it-IT"/>
          <w14:ligatures w14:val="none"/>
        </w:rPr>
        <w:t xml:space="preserve">co </w:t>
      </w:r>
      <w:r w:rsidR="00C368D3">
        <w:rPr>
          <w:rFonts w:ascii="Arial" w:eastAsia="Times New Roman" w:hAnsi="Arial" w:cs="Times New Roman"/>
          <w:kern w:val="0"/>
          <w:sz w:val="24"/>
          <w:szCs w:val="20"/>
          <w:lang w:eastAsia="it-IT"/>
          <w14:ligatures w14:val="none"/>
        </w:rPr>
        <w:t xml:space="preserve">e </w:t>
      </w:r>
      <w:r w:rsidR="000E2624">
        <w:rPr>
          <w:rFonts w:ascii="Arial" w:eastAsia="Times New Roman" w:hAnsi="Arial" w:cs="Times New Roman"/>
          <w:kern w:val="0"/>
          <w:sz w:val="24"/>
          <w:szCs w:val="20"/>
          <w:lang w:eastAsia="it-IT"/>
          <w14:ligatures w14:val="none"/>
        </w:rPr>
        <w:t>avere come nome Il</w:t>
      </w:r>
      <w:r w:rsidR="009961E4">
        <w:rPr>
          <w:rFonts w:ascii="Arial" w:eastAsia="Times New Roman" w:hAnsi="Arial" w:cs="Times New Roman"/>
          <w:kern w:val="0"/>
          <w:sz w:val="24"/>
          <w:szCs w:val="20"/>
          <w:lang w:eastAsia="it-IT"/>
          <w14:ligatures w14:val="none"/>
        </w:rPr>
        <w:t xml:space="preserve"> Fedele e il Verace e combattere per la giustizia sempre separando tutti i falsi cristi dal vero Cristo e tutti i falsi </w:t>
      </w:r>
      <w:r w:rsidR="00C368D3">
        <w:rPr>
          <w:rFonts w:ascii="Arial" w:eastAsia="Times New Roman" w:hAnsi="Arial" w:cs="Times New Roman"/>
          <w:kern w:val="0"/>
          <w:sz w:val="24"/>
          <w:szCs w:val="20"/>
          <w:lang w:eastAsia="it-IT"/>
          <w14:ligatures w14:val="none"/>
        </w:rPr>
        <w:t xml:space="preserve">vangeli </w:t>
      </w:r>
      <w:r w:rsidR="009961E4">
        <w:rPr>
          <w:rFonts w:ascii="Arial" w:eastAsia="Times New Roman" w:hAnsi="Arial" w:cs="Times New Roman"/>
          <w:kern w:val="0"/>
          <w:sz w:val="24"/>
          <w:szCs w:val="20"/>
          <w:lang w:eastAsia="it-IT"/>
          <w14:ligatures w14:val="none"/>
        </w:rPr>
        <w:t>dal vero Vangelo, tutte le non chiese dalla vera Chiesa del Dio vivente, tutti i falsi dèi dal Dio vivente</w:t>
      </w:r>
      <w:r w:rsidR="00C368D3">
        <w:rPr>
          <w:rFonts w:ascii="Arial" w:eastAsia="Times New Roman" w:hAnsi="Arial" w:cs="Times New Roman"/>
          <w:kern w:val="0"/>
          <w:sz w:val="24"/>
          <w:szCs w:val="20"/>
          <w:lang w:eastAsia="it-IT"/>
          <w14:ligatures w14:val="none"/>
        </w:rPr>
        <w:t>,</w:t>
      </w:r>
      <w:r w:rsidR="009961E4">
        <w:rPr>
          <w:rFonts w:ascii="Arial" w:eastAsia="Times New Roman" w:hAnsi="Arial" w:cs="Times New Roman"/>
          <w:kern w:val="0"/>
          <w:sz w:val="24"/>
          <w:szCs w:val="20"/>
          <w:lang w:eastAsia="it-IT"/>
          <w14:ligatures w14:val="none"/>
        </w:rPr>
        <w:t xml:space="preserve"> ogni falso</w:t>
      </w:r>
      <w:r w:rsidR="00C368D3">
        <w:rPr>
          <w:rFonts w:ascii="Arial" w:eastAsia="Times New Roman" w:hAnsi="Arial" w:cs="Times New Roman"/>
          <w:kern w:val="0"/>
          <w:sz w:val="24"/>
          <w:szCs w:val="20"/>
          <w:lang w:eastAsia="it-IT"/>
          <w14:ligatures w14:val="none"/>
        </w:rPr>
        <w:t xml:space="preserve"> spirito santo </w:t>
      </w:r>
      <w:r w:rsidR="009961E4">
        <w:rPr>
          <w:rFonts w:ascii="Arial" w:eastAsia="Times New Roman" w:hAnsi="Arial" w:cs="Times New Roman"/>
          <w:kern w:val="0"/>
          <w:sz w:val="24"/>
          <w:szCs w:val="20"/>
          <w:lang w:eastAsia="it-IT"/>
          <w14:ligatures w14:val="none"/>
        </w:rPr>
        <w:t xml:space="preserve">con il vero Spirito Santo. Poiché la missione è personalissima, ache il nome è personalissimo. Importante è però che ognuno conosca il suo nome e compia ciò che gli è stato affidato o consegnato perché lo facesse. </w:t>
      </w:r>
    </w:p>
    <w:p w14:paraId="2E2F0D7A" w14:textId="77777777" w:rsidR="00C368D3" w:rsidRDefault="00F545FF" w:rsidP="00F545FF">
      <w:pPr>
        <w:spacing w:after="240" w:line="240" w:lineRule="auto"/>
        <w:jc w:val="both"/>
        <w:rPr>
          <w:rFonts w:ascii="Arial" w:eastAsia="Times New Roman" w:hAnsi="Arial" w:cs="Times New Roman"/>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t xml:space="preserve">È avvolto in un mantello intriso di sangue e il suo nome è: il Verbo di Dio. </w:t>
      </w:r>
      <w:r w:rsidR="009961E4">
        <w:rPr>
          <w:rFonts w:ascii="Arial" w:eastAsia="Times New Roman" w:hAnsi="Arial" w:cs="Times New Roman"/>
          <w:kern w:val="0"/>
          <w:sz w:val="24"/>
          <w:szCs w:val="20"/>
          <w:lang w:eastAsia="it-IT"/>
          <w14:ligatures w14:val="none"/>
        </w:rPr>
        <w:t>Il mantello intriso di sangue è il sangue versato sulla croce per lavare gli uomini da ogni peccato e rende</w:t>
      </w:r>
      <w:r w:rsidR="00C368D3">
        <w:rPr>
          <w:rFonts w:ascii="Arial" w:eastAsia="Times New Roman" w:hAnsi="Arial" w:cs="Times New Roman"/>
          <w:kern w:val="0"/>
          <w:sz w:val="24"/>
          <w:szCs w:val="20"/>
          <w:lang w:eastAsia="it-IT"/>
          <w14:ligatures w14:val="none"/>
        </w:rPr>
        <w:t>rli</w:t>
      </w:r>
      <w:r w:rsidR="009961E4">
        <w:rPr>
          <w:rFonts w:ascii="Arial" w:eastAsia="Times New Roman" w:hAnsi="Arial" w:cs="Times New Roman"/>
          <w:kern w:val="0"/>
          <w:sz w:val="24"/>
          <w:szCs w:val="20"/>
          <w:lang w:eastAsia="it-IT"/>
          <w14:ligatures w14:val="none"/>
        </w:rPr>
        <w:t xml:space="preserve"> puri, santi, innocenti, senza alcuna macchia. Il sangue è anche quell</w:t>
      </w:r>
      <w:r w:rsidR="00486F8C">
        <w:rPr>
          <w:rFonts w:ascii="Arial" w:eastAsia="Times New Roman" w:hAnsi="Arial" w:cs="Times New Roman"/>
          <w:kern w:val="0"/>
          <w:sz w:val="24"/>
          <w:szCs w:val="20"/>
          <w:lang w:eastAsia="it-IT"/>
          <w14:ligatures w14:val="none"/>
        </w:rPr>
        <w:t xml:space="preserve">o </w:t>
      </w:r>
      <w:r w:rsidR="009961E4">
        <w:rPr>
          <w:rFonts w:ascii="Arial" w:eastAsia="Times New Roman" w:hAnsi="Arial" w:cs="Times New Roman"/>
          <w:kern w:val="0"/>
          <w:sz w:val="24"/>
          <w:szCs w:val="20"/>
          <w:lang w:eastAsia="it-IT"/>
          <w14:ligatures w14:val="none"/>
        </w:rPr>
        <w:t>del suo corpo</w:t>
      </w:r>
      <w:r w:rsidR="00486F8C">
        <w:rPr>
          <w:rFonts w:ascii="Arial" w:eastAsia="Times New Roman" w:hAnsi="Arial" w:cs="Times New Roman"/>
          <w:kern w:val="0"/>
          <w:sz w:val="24"/>
          <w:szCs w:val="20"/>
          <w:lang w:eastAsia="it-IT"/>
          <w14:ligatures w14:val="none"/>
        </w:rPr>
        <w:t xml:space="preserve">, che è la sua Chiesa, </w:t>
      </w:r>
      <w:r w:rsidR="009961E4">
        <w:rPr>
          <w:rFonts w:ascii="Arial" w:eastAsia="Times New Roman" w:hAnsi="Arial" w:cs="Times New Roman"/>
          <w:kern w:val="0"/>
          <w:sz w:val="24"/>
          <w:szCs w:val="20"/>
          <w:lang w:eastAsia="it-IT"/>
          <w14:ligatures w14:val="none"/>
        </w:rPr>
        <w:t xml:space="preserve">che oggi </w:t>
      </w:r>
      <w:r w:rsidR="00486F8C">
        <w:rPr>
          <w:rFonts w:ascii="Arial" w:eastAsia="Times New Roman" w:hAnsi="Arial" w:cs="Times New Roman"/>
          <w:kern w:val="0"/>
          <w:sz w:val="24"/>
          <w:szCs w:val="20"/>
          <w:lang w:eastAsia="it-IT"/>
          <w14:ligatures w14:val="none"/>
        </w:rPr>
        <w:t xml:space="preserve">viene versato </w:t>
      </w:r>
      <w:r w:rsidR="009961E4">
        <w:rPr>
          <w:rFonts w:ascii="Arial" w:eastAsia="Times New Roman" w:hAnsi="Arial" w:cs="Times New Roman"/>
          <w:kern w:val="0"/>
          <w:sz w:val="24"/>
          <w:szCs w:val="20"/>
          <w:lang w:eastAsia="it-IT"/>
          <w14:ligatures w14:val="none"/>
        </w:rPr>
        <w:t>per la redenzione nella conversione e nella vera f</w:t>
      </w:r>
      <w:r w:rsidR="00486F8C">
        <w:rPr>
          <w:rFonts w:ascii="Arial" w:eastAsia="Times New Roman" w:hAnsi="Arial" w:cs="Times New Roman"/>
          <w:kern w:val="0"/>
          <w:sz w:val="24"/>
          <w:szCs w:val="20"/>
          <w:lang w:eastAsia="it-IT"/>
          <w14:ligatures w14:val="none"/>
        </w:rPr>
        <w:t>e</w:t>
      </w:r>
      <w:r w:rsidR="009961E4">
        <w:rPr>
          <w:rFonts w:ascii="Arial" w:eastAsia="Times New Roman" w:hAnsi="Arial" w:cs="Times New Roman"/>
          <w:kern w:val="0"/>
          <w:sz w:val="24"/>
          <w:szCs w:val="20"/>
          <w:lang w:eastAsia="it-IT"/>
          <w14:ligatures w14:val="none"/>
        </w:rPr>
        <w:t xml:space="preserve">de di </w:t>
      </w:r>
      <w:r w:rsidR="00486F8C">
        <w:rPr>
          <w:rFonts w:ascii="Arial" w:eastAsia="Times New Roman" w:hAnsi="Arial" w:cs="Times New Roman"/>
          <w:kern w:val="0"/>
          <w:sz w:val="24"/>
          <w:szCs w:val="20"/>
          <w:lang w:eastAsia="it-IT"/>
          <w14:ligatures w14:val="none"/>
        </w:rPr>
        <w:t xml:space="preserve">ogni </w:t>
      </w:r>
      <w:r w:rsidR="009961E4">
        <w:rPr>
          <w:rFonts w:ascii="Arial" w:eastAsia="Times New Roman" w:hAnsi="Arial" w:cs="Times New Roman"/>
          <w:kern w:val="0"/>
          <w:sz w:val="24"/>
          <w:szCs w:val="20"/>
          <w:lang w:eastAsia="it-IT"/>
          <w14:ligatures w14:val="none"/>
        </w:rPr>
        <w:t xml:space="preserve">uomo. </w:t>
      </w:r>
      <w:r w:rsidR="00486F8C" w:rsidRPr="00486F8C">
        <w:rPr>
          <w:rFonts w:ascii="Arial" w:eastAsia="Times New Roman" w:hAnsi="Arial" w:cs="Times New Roman"/>
          <w:kern w:val="0"/>
          <w:sz w:val="24"/>
          <w:szCs w:val="20"/>
          <w:lang w:val="la-Latn" w:eastAsia="it-IT"/>
          <w14:ligatures w14:val="none"/>
        </w:rPr>
        <w:t>Sine effusione samguinis, non fit remissio, non fit redenptio.</w:t>
      </w:r>
      <w:r w:rsidR="00486F8C">
        <w:rPr>
          <w:rFonts w:ascii="Arial" w:eastAsia="Times New Roman" w:hAnsi="Arial" w:cs="Times New Roman"/>
          <w:kern w:val="0"/>
          <w:sz w:val="24"/>
          <w:szCs w:val="20"/>
          <w:lang w:eastAsia="it-IT"/>
          <w14:ligatures w14:val="none"/>
        </w:rPr>
        <w:t xml:space="preserve"> È la verità e la carità che sempre </w:t>
      </w:r>
      <w:r w:rsidR="00C368D3">
        <w:rPr>
          <w:rFonts w:ascii="Arial" w:eastAsia="Times New Roman" w:hAnsi="Arial" w:cs="Times New Roman"/>
          <w:kern w:val="0"/>
          <w:sz w:val="24"/>
          <w:szCs w:val="20"/>
          <w:lang w:eastAsia="it-IT"/>
          <w14:ligatures w14:val="none"/>
        </w:rPr>
        <w:t>v</w:t>
      </w:r>
      <w:r w:rsidR="00486F8C">
        <w:rPr>
          <w:rFonts w:ascii="Arial" w:eastAsia="Times New Roman" w:hAnsi="Arial" w:cs="Times New Roman"/>
          <w:kern w:val="0"/>
          <w:sz w:val="24"/>
          <w:szCs w:val="20"/>
          <w:lang w:eastAsia="it-IT"/>
          <w14:ligatures w14:val="none"/>
        </w:rPr>
        <w:t>anno date al corpo di Cristo. Il Verbo di Dio è il Logo</w:t>
      </w:r>
      <w:r w:rsidR="00C368D3">
        <w:rPr>
          <w:rFonts w:ascii="Arial" w:eastAsia="Times New Roman" w:hAnsi="Arial" w:cs="Times New Roman"/>
          <w:kern w:val="0"/>
          <w:sz w:val="24"/>
          <w:szCs w:val="20"/>
          <w:lang w:eastAsia="it-IT"/>
          <w14:ligatures w14:val="none"/>
        </w:rPr>
        <w:t>s</w:t>
      </w:r>
      <w:r w:rsidR="00486F8C">
        <w:rPr>
          <w:rFonts w:ascii="Arial" w:eastAsia="Times New Roman" w:hAnsi="Arial" w:cs="Times New Roman"/>
          <w:kern w:val="0"/>
          <w:sz w:val="24"/>
          <w:szCs w:val="20"/>
          <w:lang w:eastAsia="it-IT"/>
          <w14:ligatures w14:val="none"/>
        </w:rPr>
        <w:t xml:space="preserve"> eterno che è dal Padre ed in eterno dinanzi al Padre. È il Logos Incarnato, Crocifisso, Risorto, asceso al cielo, assiso alla destra del Pare. </w:t>
      </w:r>
    </w:p>
    <w:p w14:paraId="085A9151" w14:textId="77777777" w:rsidR="00C368D3" w:rsidRDefault="00486F8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Senza la vera fede nel Verbo di Dio, Verbo di Dio Incarnato</w:t>
      </w:r>
      <w:r w:rsidR="00C856F3">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Crocifisso, Risorto, Asceso al Cielo, Assiso alla destra del Padre, Signore dell’universo e Giudice del cielo e della terra, dei vivi e dei morti, la nostra fede non è fede, il Vangel</w:t>
      </w:r>
      <w:r w:rsidR="00C368D3">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non è Vangelo, la Chiesa non Chiesa, ma neanche il Papa</w:t>
      </w:r>
      <w:r w:rsidR="00C856F3">
        <w:rPr>
          <w:rFonts w:ascii="Arial" w:eastAsia="Times New Roman" w:hAnsi="Arial" w:cs="Times New Roman"/>
          <w:kern w:val="0"/>
          <w:sz w:val="24"/>
          <w:szCs w:val="20"/>
          <w:lang w:eastAsia="it-IT"/>
          <w14:ligatures w14:val="none"/>
        </w:rPr>
        <w:t xml:space="preserve"> è il Papa, neanche </w:t>
      </w:r>
      <w:r>
        <w:rPr>
          <w:rFonts w:ascii="Arial" w:eastAsia="Times New Roman" w:hAnsi="Arial" w:cs="Times New Roman"/>
          <w:kern w:val="0"/>
          <w:sz w:val="24"/>
          <w:szCs w:val="20"/>
          <w:lang w:eastAsia="it-IT"/>
          <w14:ligatures w14:val="none"/>
        </w:rPr>
        <w:t>i Carnali</w:t>
      </w:r>
      <w:r w:rsidR="00C856F3">
        <w:rPr>
          <w:rFonts w:ascii="Arial" w:eastAsia="Times New Roman" w:hAnsi="Arial" w:cs="Times New Roman"/>
          <w:kern w:val="0"/>
          <w:sz w:val="24"/>
          <w:szCs w:val="20"/>
          <w:lang w:eastAsia="it-IT"/>
          <w14:ligatures w14:val="none"/>
        </w:rPr>
        <w:t xml:space="preserve"> sono i Cardinali, neanche </w:t>
      </w:r>
      <w:r>
        <w:rPr>
          <w:rFonts w:ascii="Arial" w:eastAsia="Times New Roman" w:hAnsi="Arial" w:cs="Times New Roman"/>
          <w:kern w:val="0"/>
          <w:sz w:val="24"/>
          <w:szCs w:val="20"/>
          <w:lang w:eastAsia="it-IT"/>
          <w14:ligatures w14:val="none"/>
        </w:rPr>
        <w:t>i Vescovi</w:t>
      </w:r>
      <w:r w:rsidR="00C856F3">
        <w:rPr>
          <w:rFonts w:ascii="Arial" w:eastAsia="Times New Roman" w:hAnsi="Arial" w:cs="Times New Roman"/>
          <w:kern w:val="0"/>
          <w:sz w:val="24"/>
          <w:szCs w:val="20"/>
          <w:lang w:eastAsia="it-IT"/>
          <w14:ligatures w14:val="none"/>
        </w:rPr>
        <w:t xml:space="preserve"> sono i Vescovi, neanche i Presbiteri sono i</w:t>
      </w:r>
      <w:r>
        <w:rPr>
          <w:rFonts w:ascii="Arial" w:eastAsia="Times New Roman" w:hAnsi="Arial" w:cs="Times New Roman"/>
          <w:kern w:val="0"/>
          <w:sz w:val="24"/>
          <w:szCs w:val="20"/>
          <w:lang w:eastAsia="it-IT"/>
          <w14:ligatures w14:val="none"/>
        </w:rPr>
        <w:t xml:space="preserve"> </w:t>
      </w:r>
      <w:r w:rsidR="00C856F3">
        <w:rPr>
          <w:rFonts w:ascii="Arial" w:eastAsia="Times New Roman" w:hAnsi="Arial" w:cs="Times New Roman"/>
          <w:kern w:val="0"/>
          <w:sz w:val="24"/>
          <w:szCs w:val="20"/>
          <w:lang w:eastAsia="it-IT"/>
          <w14:ligatures w14:val="none"/>
        </w:rPr>
        <w:t>Presbiteri</w:t>
      </w:r>
      <w:r>
        <w:rPr>
          <w:rFonts w:ascii="Arial" w:eastAsia="Times New Roman" w:hAnsi="Arial" w:cs="Times New Roman"/>
          <w:kern w:val="0"/>
          <w:sz w:val="24"/>
          <w:szCs w:val="20"/>
          <w:lang w:eastAsia="it-IT"/>
          <w14:ligatures w14:val="none"/>
        </w:rPr>
        <w:t xml:space="preserve">, </w:t>
      </w:r>
      <w:r w:rsidR="00C856F3">
        <w:rPr>
          <w:rFonts w:ascii="Arial" w:eastAsia="Times New Roman" w:hAnsi="Arial" w:cs="Times New Roman"/>
          <w:kern w:val="0"/>
          <w:sz w:val="24"/>
          <w:szCs w:val="20"/>
          <w:lang w:eastAsia="it-IT"/>
          <w14:ligatures w14:val="none"/>
        </w:rPr>
        <w:t xml:space="preserve">neanche i Diaconi sono i Diaconi, neanche i Profeti sono i Profeti, neanche gli Evangelisti sono gli Evangelisti, neanche i Maestri sono i Maestri e neanche i Pastori sono i Pastori, neanche i membri del corpo di Cristo sono i membri del corpo di Cristo. </w:t>
      </w:r>
    </w:p>
    <w:p w14:paraId="3BDA80D8" w14:textId="77777777" w:rsidR="00C368D3" w:rsidRDefault="00C856F3"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verità di ogni membro del corpo di Cristo è Cristo, la carità di ogni membro del corpo di Cristo è Cristo, la fede di ogni membro del corpo di Cristo è Cristo, la speranza di ogni membro del corpo di Cristo è Cristo, la missione di ogni membro del corpo di Cristo è Cristo, la Parola di ogni membro del corpo di Cristo è Cristo. Tutto è Cristo per ogni membro del corpo di Cristo è Cristo. Come Cristo Gesù è </w:t>
      </w:r>
      <w:r>
        <w:rPr>
          <w:rFonts w:ascii="Arial" w:eastAsia="Times New Roman" w:hAnsi="Arial" w:cs="Times New Roman"/>
          <w:kern w:val="0"/>
          <w:sz w:val="24"/>
          <w:szCs w:val="20"/>
          <w:lang w:eastAsia="it-IT"/>
          <w14:ligatures w14:val="none"/>
        </w:rPr>
        <w:lastRenderedPageBreak/>
        <w:t>il Fedele e il Veritiero, perché testimonia il Padre secondo purezza di obbedienza nelle parole e nelle opere, così ogni membro del corpo di Cristo è chiamato a essere in Cristo, con Cristo, per Cristo, il</w:t>
      </w:r>
      <w:r w:rsidR="003E7DD8">
        <w:rPr>
          <w:rFonts w:ascii="Arial" w:eastAsia="Times New Roman" w:hAnsi="Arial" w:cs="Times New Roman"/>
          <w:kern w:val="0"/>
          <w:sz w:val="24"/>
          <w:szCs w:val="20"/>
          <w:lang w:eastAsia="it-IT"/>
          <w14:ligatures w14:val="none"/>
        </w:rPr>
        <w:t xml:space="preserve"> Fedele e il Veritiero, perché obbedisce a Cristo e lo testimonia con la sua parola e con le sue opere. La Parola e le opere di Cristo sono del Padre. La Parola e le opere del discepolo di Gesù sono di Gesù. Come Cristo combatte per la giustizia perché rende fedele il Padre in ogni suo giuramento, promessa, profezia, oracolo, parola, così il cristiano rende fedele Cristo Gesù n ogni suo giuramento, promessa, profezia, parola oracolo. </w:t>
      </w:r>
    </w:p>
    <w:p w14:paraId="413C2762" w14:textId="77777777" w:rsidR="00C368D3" w:rsidRDefault="003E7DD8"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Cristo Gesù è vita del Padre,</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Il discepolo di Gesù è vita di Cristo Gesù. Dio è giusto perché fedele a ogni sua Parola. Cristo è giusto perché compie ogni Parola del Padre. Il cristiano è giusto se vive ogni Parola di Gesù. Se il cristiano non è giusto, rende Gesù ingiusto e rende il Padre ingiusto. È nel cristiano che oggi e per sempre Gesù vive la sua giustizia, il Padre vive la sua giustizia, lo Spirito Santo vive la sua giustizia. La Vergne Maria vive la sua giustizia. La Chiesa vive la sua giustizia.</w:t>
      </w:r>
    </w:p>
    <w:p w14:paraId="2059C807" w14:textId="2F5B665F" w:rsidR="00D94313" w:rsidRDefault="003E7DD8"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cosa vede ancora l’Apostolo Giovanni: G</w:t>
      </w:r>
      <w:r w:rsidRPr="002B5961">
        <w:rPr>
          <w:rFonts w:ascii="Arial" w:eastAsia="Times New Roman" w:hAnsi="Arial" w:cs="Times New Roman"/>
          <w:i/>
          <w:iCs/>
          <w:kern w:val="0"/>
          <w:sz w:val="24"/>
          <w:szCs w:val="20"/>
          <w:lang w:eastAsia="it-IT"/>
          <w14:ligatures w14:val="none"/>
        </w:rPr>
        <w:t xml:space="preserve">li </w:t>
      </w:r>
      <w:r w:rsidR="00F545FF" w:rsidRPr="002B5961">
        <w:rPr>
          <w:rFonts w:ascii="Arial" w:eastAsia="Times New Roman" w:hAnsi="Arial" w:cs="Times New Roman"/>
          <w:i/>
          <w:iCs/>
          <w:kern w:val="0"/>
          <w:sz w:val="24"/>
          <w:szCs w:val="20"/>
          <w:lang w:eastAsia="it-IT"/>
          <w14:ligatures w14:val="none"/>
        </w:rPr>
        <w:t xml:space="preserve">eserciti del cielo lo seguono su cavalli bianchi, vestiti di lino bianco e puro. </w:t>
      </w:r>
      <w:r>
        <w:rPr>
          <w:rFonts w:ascii="Arial" w:eastAsia="Times New Roman" w:hAnsi="Arial" w:cs="Times New Roman"/>
          <w:kern w:val="0"/>
          <w:sz w:val="24"/>
          <w:szCs w:val="20"/>
          <w:lang w:eastAsia="it-IT"/>
          <w14:ligatures w14:val="none"/>
        </w:rPr>
        <w:t>Come gli eserciti celesti vivono lo stesso candore e la stessa purezza di Cristo Gesù, la stessa bellezza di Cristo, anche se in essi la bellezza, la purezza, il candore è per creazione, mentre in Cristo Gesù queste cose sono la sia stessa natura divina e la natura umana è sta</w:t>
      </w:r>
      <w:r w:rsidR="00C368D3">
        <w:rPr>
          <w:rFonts w:ascii="Arial" w:eastAsia="Times New Roman" w:hAnsi="Arial" w:cs="Times New Roman"/>
          <w:kern w:val="0"/>
          <w:sz w:val="24"/>
          <w:szCs w:val="20"/>
          <w:lang w:eastAsia="it-IT"/>
          <w14:ligatures w14:val="none"/>
        </w:rPr>
        <w:t>ta</w:t>
      </w:r>
      <w:r>
        <w:rPr>
          <w:rFonts w:ascii="Arial" w:eastAsia="Times New Roman" w:hAnsi="Arial" w:cs="Times New Roman"/>
          <w:kern w:val="0"/>
          <w:sz w:val="24"/>
          <w:szCs w:val="20"/>
          <w:lang w:eastAsia="it-IT"/>
          <w14:ligatures w14:val="none"/>
        </w:rPr>
        <w:t xml:space="preserve"> resa partecipe</w:t>
      </w:r>
      <w:r w:rsidR="00C71FD5">
        <w:rPr>
          <w:rFonts w:ascii="Arial" w:eastAsia="Times New Roman" w:hAnsi="Arial" w:cs="Times New Roman"/>
          <w:kern w:val="0"/>
          <w:sz w:val="24"/>
          <w:szCs w:val="20"/>
          <w:lang w:eastAsia="it-IT"/>
          <w14:ligatures w14:val="none"/>
        </w:rPr>
        <w:t xml:space="preserve"> </w:t>
      </w:r>
      <w:r w:rsidR="00CA0FD5">
        <w:rPr>
          <w:rFonts w:ascii="Arial" w:eastAsia="Times New Roman" w:hAnsi="Arial" w:cs="Times New Roman"/>
          <w:kern w:val="0"/>
          <w:sz w:val="24"/>
          <w:szCs w:val="20"/>
          <w:lang w:eastAsia="it-IT"/>
          <w14:ligatures w14:val="none"/>
        </w:rPr>
        <w:t>con una crescita che raggiunse il sommo del sommo possibile a una natura creata, anche se assunta come sua vera natura dal Verbo della vita, così deve essere per ogni membro del corpo di Cristo: anche lui deve cavalcare sulla purezza del Vangelo, anche Lui deve indossare come veste bianca e pura il Padre nel suo amore eterno, Cristo Gesù nella sua grazia e verità, lo Spirito Santo nella sua</w:t>
      </w:r>
      <w:r w:rsidR="00C71FD5">
        <w:rPr>
          <w:rFonts w:ascii="Arial" w:eastAsia="Times New Roman" w:hAnsi="Arial" w:cs="Times New Roman"/>
          <w:kern w:val="0"/>
          <w:sz w:val="24"/>
          <w:szCs w:val="20"/>
          <w:lang w:eastAsia="it-IT"/>
          <w14:ligatures w14:val="none"/>
        </w:rPr>
        <w:t xml:space="preserve"> </w:t>
      </w:r>
      <w:r w:rsidR="00CA0FD5">
        <w:rPr>
          <w:rFonts w:ascii="Arial" w:eastAsia="Times New Roman" w:hAnsi="Arial" w:cs="Times New Roman"/>
          <w:kern w:val="0"/>
          <w:sz w:val="24"/>
          <w:szCs w:val="20"/>
          <w:lang w:eastAsia="it-IT"/>
          <w14:ligatures w14:val="none"/>
        </w:rPr>
        <w:t>comunione di vita eterna, la Vergine Maria nella sua misericordia, bontà, obbedienza e fedeltà. Se non indossa questi abiti divini e celesti, né la Chiesa e né il mondo lo vedranno come vero discepolo di Gesù, penseranno invece che sia mondo con il mondo e tenebra con le tenebre.</w:t>
      </w:r>
      <w:r w:rsidR="00C71FD5">
        <w:rPr>
          <w:rFonts w:ascii="Arial" w:eastAsia="Times New Roman" w:hAnsi="Arial" w:cs="Times New Roman"/>
          <w:kern w:val="0"/>
          <w:sz w:val="24"/>
          <w:szCs w:val="20"/>
          <w:lang w:eastAsia="it-IT"/>
          <w14:ligatures w14:val="none"/>
        </w:rPr>
        <w:t xml:space="preserve"> </w:t>
      </w:r>
    </w:p>
    <w:p w14:paraId="3B12D035" w14:textId="77777777" w:rsidR="00D94313" w:rsidRDefault="00CA0FD5"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come prosegue la visione: </w:t>
      </w:r>
      <w:r w:rsidR="00F545FF" w:rsidRPr="002B5961">
        <w:rPr>
          <w:rFonts w:ascii="Arial" w:eastAsia="Times New Roman" w:hAnsi="Arial" w:cs="Times New Roman"/>
          <w:i/>
          <w:iCs/>
          <w:kern w:val="0"/>
          <w:sz w:val="24"/>
          <w:szCs w:val="20"/>
          <w:lang w:eastAsia="it-IT"/>
          <w14:ligatures w14:val="none"/>
        </w:rPr>
        <w:t xml:space="preserve">Dalla bocca gli esce una spada affilata, per colpire con essa le nazioni. </w:t>
      </w:r>
      <w:r>
        <w:rPr>
          <w:rFonts w:ascii="Arial" w:eastAsia="Times New Roman" w:hAnsi="Arial" w:cs="Times New Roman"/>
          <w:kern w:val="0"/>
          <w:sz w:val="24"/>
          <w:szCs w:val="20"/>
          <w:lang w:eastAsia="it-IT"/>
          <w14:ligatures w14:val="none"/>
        </w:rPr>
        <w:t xml:space="preserve">La spada affilata, più tagliente di ogni spada a doppio taglio, è la Parola. Con essa Gesù colpisce le nazioni. Le colpisce perché trafigge il cuore e lo rende capace di conversione e di salvezza. Lo colpisce perché la stessa Parola che è Parola di redenzione, divine parola di giudizio nella storia e nell’eternità per quanti non hanno voluto convertirsi. </w:t>
      </w:r>
    </w:p>
    <w:p w14:paraId="7EC98187" w14:textId="77777777" w:rsidR="00D94313" w:rsidRDefault="00AE3770"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Come </w:t>
      </w:r>
      <w:r w:rsidR="00D94313">
        <w:rPr>
          <w:rFonts w:ascii="Arial" w:eastAsia="Times New Roman" w:hAnsi="Arial" w:cs="Times New Roman"/>
          <w:kern w:val="0"/>
          <w:sz w:val="24"/>
          <w:szCs w:val="20"/>
          <w:lang w:eastAsia="it-IT"/>
          <w14:ligatures w14:val="none"/>
        </w:rPr>
        <w:t>Gesù,</w:t>
      </w:r>
      <w:r>
        <w:rPr>
          <w:rFonts w:ascii="Arial" w:eastAsia="Times New Roman" w:hAnsi="Arial" w:cs="Times New Roman"/>
          <w:kern w:val="0"/>
          <w:sz w:val="24"/>
          <w:szCs w:val="20"/>
          <w:lang w:eastAsia="it-IT"/>
          <w14:ligatures w14:val="none"/>
        </w:rPr>
        <w:t xml:space="preserve"> ogni membro del suo corpo deve fare uscire dalla sua bocca la stessa </w:t>
      </w:r>
      <w:r w:rsidR="00D94313">
        <w:rPr>
          <w:rFonts w:ascii="Arial" w:eastAsia="Times New Roman" w:hAnsi="Arial" w:cs="Times New Roman"/>
          <w:kern w:val="0"/>
          <w:sz w:val="24"/>
          <w:szCs w:val="20"/>
          <w:lang w:eastAsia="it-IT"/>
          <w14:ligatures w14:val="none"/>
        </w:rPr>
        <w:t xml:space="preserve">spada </w:t>
      </w:r>
      <w:r>
        <w:rPr>
          <w:rFonts w:ascii="Arial" w:eastAsia="Times New Roman" w:hAnsi="Arial" w:cs="Times New Roman"/>
          <w:kern w:val="0"/>
          <w:sz w:val="24"/>
          <w:szCs w:val="20"/>
          <w:lang w:eastAsia="it-IT"/>
          <w14:ligatures w14:val="none"/>
        </w:rPr>
        <w:t xml:space="preserve">affilata che esce dalla bocca di Gesù Signore. Questo sarà possibile se lo Spirito Santo dimora nel cuore del discepolo con una dimora in tutto simile alla dimora che viveva in Cristo, così che la Parola e lo Spirito Santo formino una sola spada: non due spade: la Parola e lo Spirito Santo. Ma una sola spada: la Parola nello Spirito Santo e lo Spirito Santo nella Parola. Solo se lo Spirito Santo e la Parola sono una cosa sola sulla bocca del discepolo di Gesù, ogni Parola che esce dalla bocca del discepolo di Gesù è Parola di redenzione e di giudizio. Se non è Parola di redenzione mai potrà essere Parola di giudizio e se non è Parola di giudizio neanche è Parola di redenzione. </w:t>
      </w:r>
    </w:p>
    <w:p w14:paraId="2F492324" w14:textId="77777777" w:rsidR="00D94313" w:rsidRDefault="00AE3770"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Ecco ora una parola che va ben compresa: </w:t>
      </w:r>
      <w:r w:rsidR="00F545FF" w:rsidRPr="002B5961">
        <w:rPr>
          <w:rFonts w:ascii="Arial" w:eastAsia="Times New Roman" w:hAnsi="Arial" w:cs="Times New Roman"/>
          <w:i/>
          <w:iCs/>
          <w:kern w:val="0"/>
          <w:sz w:val="24"/>
          <w:szCs w:val="20"/>
          <w:lang w:eastAsia="it-IT"/>
          <w14:ligatures w14:val="none"/>
        </w:rPr>
        <w:t xml:space="preserve">Egli le governerà con scettro di ferro e pigerà nel tino il vino dell’ira furiosa di Dio, l’Onnipotente. </w:t>
      </w:r>
      <w:r>
        <w:rPr>
          <w:rFonts w:ascii="Arial" w:eastAsia="Times New Roman" w:hAnsi="Arial" w:cs="Times New Roman"/>
          <w:kern w:val="0"/>
          <w:sz w:val="24"/>
          <w:szCs w:val="20"/>
          <w:lang w:eastAsia="it-IT"/>
          <w14:ligatures w14:val="none"/>
        </w:rPr>
        <w:t xml:space="preserve">Gesù ha molti scettri nelle sue mani: lo scettro della carità, lo scettro della verità, lo scettro della grazia, lo scettro della luce, lo scettro della vita eterna, lo scettro della salvezza, lo scettro del giudizio, lo scettro nella condanna </w:t>
      </w:r>
      <w:r w:rsidR="0054212C">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terna.</w:t>
      </w:r>
      <w:r w:rsidR="0054212C">
        <w:rPr>
          <w:rFonts w:ascii="Arial" w:eastAsia="Times New Roman" w:hAnsi="Arial" w:cs="Times New Roman"/>
          <w:kern w:val="0"/>
          <w:sz w:val="24"/>
          <w:szCs w:val="20"/>
          <w:lang w:eastAsia="it-IT"/>
          <w14:ligatures w14:val="none"/>
        </w:rPr>
        <w:t xml:space="preserve"> Gesù usa lo scettro di ferro solo per quanti si rifiutano di cresce in lui. Sulla terra questo scettro di ferro </w:t>
      </w:r>
      <w:r w:rsidR="00D94313">
        <w:rPr>
          <w:rFonts w:ascii="Arial" w:eastAsia="Times New Roman" w:hAnsi="Arial" w:cs="Times New Roman"/>
          <w:kern w:val="0"/>
          <w:sz w:val="24"/>
          <w:szCs w:val="20"/>
          <w:lang w:eastAsia="it-IT"/>
          <w14:ligatures w14:val="none"/>
        </w:rPr>
        <w:t>h</w:t>
      </w:r>
      <w:r w:rsidR="0054212C">
        <w:rPr>
          <w:rFonts w:ascii="Arial" w:eastAsia="Times New Roman" w:hAnsi="Arial" w:cs="Times New Roman"/>
          <w:kern w:val="0"/>
          <w:sz w:val="24"/>
          <w:szCs w:val="20"/>
          <w:lang w:eastAsia="it-IT"/>
          <w14:ligatures w14:val="none"/>
        </w:rPr>
        <w:t xml:space="preserve">a un solo fine: attestare a ogni uomo che lui non è Dio, non è signore, non è il padrone né degli uomini e né delle cose. Usa questo scettro ai fini della conversione e della salvezza. </w:t>
      </w:r>
    </w:p>
    <w:p w14:paraId="28671A3F" w14:textId="77777777" w:rsidR="00D94313" w:rsidRDefault="0054212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Tutto il Libro dell’Apocalisse manifesta come Gesù us</w:t>
      </w:r>
      <w:r w:rsidR="00D94313">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questo scettro per la conversione degli uomini. Anche il vino dell’ira furiosa di Dio che pigerà sulla terra ha solo il fine di rivelare la vanità, la stoltezza, l’insipienza della superbia dell’uomo. La superbia è un cavallo che conduce colui che vi sale sopra solo nel baratro della morte eterna. Lo scettro di ferro proprio a questo serve: a far scendere l’uomo da questo cavallo la cui direzione è la morte eterna</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e </w:t>
      </w:r>
      <w:r w:rsidR="00D94313">
        <w:rPr>
          <w:rFonts w:ascii="Arial" w:eastAsia="Times New Roman" w:hAnsi="Arial" w:cs="Times New Roman"/>
          <w:kern w:val="0"/>
          <w:sz w:val="24"/>
          <w:szCs w:val="20"/>
          <w:lang w:eastAsia="it-IT"/>
          <w14:ligatures w14:val="none"/>
        </w:rPr>
        <w:t xml:space="preserve">perché </w:t>
      </w:r>
      <w:r>
        <w:rPr>
          <w:rFonts w:ascii="Arial" w:eastAsia="Times New Roman" w:hAnsi="Arial" w:cs="Times New Roman"/>
          <w:kern w:val="0"/>
          <w:sz w:val="24"/>
          <w:szCs w:val="20"/>
          <w:lang w:eastAsia="it-IT"/>
          <w14:ligatures w14:val="none"/>
        </w:rPr>
        <w:t xml:space="preserve">salga sul cavallo bianco dell’umilità, della conversione, dell’obbedienza che conduce alla vita eterna. Con il giudizio lo scettro di ferro serve a far rimanere i dannati nel fuoco eterno perché nessuno mai esca da esso. Anche il discepolo di Gesù </w:t>
      </w:r>
      <w:r w:rsidR="00D94313">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obbligato a possedere tutti gli scettri di Cristo Gesù, se vuole che la sua missione produca frutti di vita eterna. </w:t>
      </w:r>
    </w:p>
    <w:p w14:paraId="193F3994" w14:textId="77777777" w:rsidR="00D94313" w:rsidRDefault="00AA56F7"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l’ultimo punto di questa seconda verità: </w:t>
      </w:r>
      <w:r w:rsidR="00F545FF" w:rsidRPr="002B5961">
        <w:rPr>
          <w:rFonts w:ascii="Arial" w:eastAsia="Times New Roman" w:hAnsi="Arial" w:cs="Times New Roman"/>
          <w:i/>
          <w:iCs/>
          <w:kern w:val="0"/>
          <w:sz w:val="24"/>
          <w:szCs w:val="20"/>
          <w:lang w:eastAsia="it-IT"/>
          <w14:ligatures w14:val="none"/>
        </w:rPr>
        <w:t>Sul mantello e sul femore porta scritto un nome: Re dei re e Signore dei signori.</w:t>
      </w:r>
      <w:r>
        <w:rPr>
          <w:rFonts w:ascii="Arial" w:eastAsia="Times New Roman" w:hAnsi="Arial" w:cs="Times New Roman"/>
          <w:kern w:val="0"/>
          <w:sz w:val="24"/>
          <w:szCs w:val="20"/>
          <w:lang w:eastAsia="it-IT"/>
          <w14:ligatures w14:val="none"/>
        </w:rPr>
        <w:t xml:space="preserve"> Questa verità è solo di Cristo Signore e di nessun altro. Tutti gli altri giocano a fare i re e i signor</w:t>
      </w:r>
      <w:r w:rsidR="00D94313">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La loro regalità è simile a ogni foglia secca dispersa dal vento e la loro signoria è solo un ammasso di sabbia mobile che ingoia tutto quanto viene posto su di essa.</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Il potere è vero se è partecipazione del potere di Cristo e anche la signoria è vera </w:t>
      </w:r>
      <w:r w:rsidR="00C135BC">
        <w:rPr>
          <w:rFonts w:ascii="Arial" w:eastAsia="Times New Roman" w:hAnsi="Arial" w:cs="Times New Roman"/>
          <w:kern w:val="0"/>
          <w:sz w:val="24"/>
          <w:szCs w:val="20"/>
          <w:lang w:eastAsia="it-IT"/>
          <w14:ligatures w14:val="none"/>
        </w:rPr>
        <w:t xml:space="preserve">se è partecipazione della signoria di Cristo. Se non è partecipazione della regalità, della signoria, del potere di Cristo Gesù, è invece partecipazione del potere di satana, potere di odio, di stoltezza, di insipienza, di tenebre, di morte sulla terra e nell’eternità. </w:t>
      </w:r>
    </w:p>
    <w:p w14:paraId="050F931D" w14:textId="77777777" w:rsidR="00D94313" w:rsidRDefault="00C135B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Quanti cavalcano il cavallo nero e tenebroso di Satana, sappiamo che è un potere che non genera vita. Pensiamo per un istante al potere legislativo dei popoli e delle nazioni. Ess</w:t>
      </w:r>
      <w:r w:rsidR="00D94313">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non stanno tutte esercitando questo potere</w:t>
      </w:r>
      <w:r w:rsidR="00D94313">
        <w:rPr>
          <w:rFonts w:ascii="Arial" w:eastAsia="Times New Roman" w:hAnsi="Arial" w:cs="Times New Roman"/>
          <w:kern w:val="0"/>
          <w:sz w:val="24"/>
          <w:szCs w:val="20"/>
          <w:lang w:eastAsia="it-IT"/>
          <w14:ligatures w14:val="none"/>
        </w:rPr>
        <w:t xml:space="preserve"> per</w:t>
      </w:r>
      <w:r>
        <w:rPr>
          <w:rFonts w:ascii="Arial" w:eastAsia="Times New Roman" w:hAnsi="Arial" w:cs="Times New Roman"/>
          <w:kern w:val="0"/>
          <w:sz w:val="24"/>
          <w:szCs w:val="20"/>
          <w:lang w:eastAsia="it-IT"/>
          <w14:ligatures w14:val="none"/>
        </w:rPr>
        <w:t xml:space="preserve"> la loro stessa distruzione e morte? </w:t>
      </w:r>
    </w:p>
    <w:p w14:paraId="1BB443B1" w14:textId="77777777" w:rsidR="00D94313" w:rsidRDefault="00C135B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Rendere legittimo il divorzio ha distrutto lla famiglia. </w:t>
      </w:r>
    </w:p>
    <w:p w14:paraId="1D13DD26" w14:textId="77777777" w:rsidR="00D94313" w:rsidRDefault="00C135B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Rendere legale l’aborto ha distrutto la vita nascente. </w:t>
      </w:r>
    </w:p>
    <w:p w14:paraId="111228F7" w14:textId="77777777" w:rsidR="00D94313" w:rsidRDefault="00C135B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Rendere legale l’eutanasia ha fatto di un uomo solo una misera macchina. </w:t>
      </w:r>
    </w:p>
    <w:p w14:paraId="0456E316" w14:textId="77777777" w:rsidR="00D94313" w:rsidRDefault="00C135B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Rendere legale l’omosessualità</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ha distrutto l’immagine e la somiglianza dell’uomo, fatto maschio e femmina. Ha raso al suolo la verità del creazione dell’uomo. </w:t>
      </w:r>
    </w:p>
    <w:p w14:paraId="386FCF98" w14:textId="77777777" w:rsidR="00D94313" w:rsidRDefault="00C135B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Rendere legale il matrimonio tra persone dello stesso sesso ha distrutto la fonte stessa della vita. </w:t>
      </w:r>
    </w:p>
    <w:p w14:paraId="0C576AA0" w14:textId="77777777" w:rsidR="00D94313" w:rsidRDefault="00C135B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Non parliamo poi di tutte le altre nefandezze che oggi il potere legislativo vuole rendere legali. </w:t>
      </w:r>
    </w:p>
    <w:p w14:paraId="17FA0997" w14:textId="65B0C1F8" w:rsidR="00F545FF" w:rsidRDefault="00C135BC" w:rsidP="00F545FF">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poi pensiamo che moltissimi legislatori si dichiarano discepoli di Gesù, allora si potrà comprendere il grado di oscurità che governa il corpo di Cristo.</w:t>
      </w:r>
      <w:r w:rsidR="00C71FD5">
        <w:rPr>
          <w:rFonts w:ascii="Arial" w:eastAsia="Times New Roman" w:hAnsi="Arial" w:cs="Times New Roman"/>
          <w:kern w:val="0"/>
          <w:sz w:val="24"/>
          <w:szCs w:val="20"/>
          <w:lang w:eastAsia="it-IT"/>
          <w14:ligatures w14:val="none"/>
        </w:rPr>
        <w:t xml:space="preserve"> </w:t>
      </w:r>
      <w:r w:rsidR="00BA517D">
        <w:rPr>
          <w:rFonts w:ascii="Arial" w:eastAsia="Times New Roman" w:hAnsi="Arial" w:cs="Times New Roman"/>
          <w:kern w:val="0"/>
          <w:sz w:val="24"/>
          <w:szCs w:val="20"/>
          <w:lang w:eastAsia="it-IT"/>
          <w14:ligatures w14:val="none"/>
        </w:rPr>
        <w:t>Ecco allora la domanda:</w:t>
      </w:r>
      <w:r w:rsidR="00D94313">
        <w:rPr>
          <w:rFonts w:ascii="Arial" w:eastAsia="Times New Roman" w:hAnsi="Arial" w:cs="Times New Roman"/>
          <w:kern w:val="0"/>
          <w:sz w:val="24"/>
          <w:szCs w:val="20"/>
          <w:lang w:eastAsia="it-IT"/>
          <w14:ligatures w14:val="none"/>
        </w:rPr>
        <w:t xml:space="preserve"> tra </w:t>
      </w:r>
      <w:r w:rsidR="00BA517D">
        <w:rPr>
          <w:rFonts w:ascii="Arial" w:eastAsia="Times New Roman" w:hAnsi="Arial" w:cs="Times New Roman"/>
          <w:kern w:val="0"/>
          <w:sz w:val="24"/>
          <w:szCs w:val="20"/>
          <w:lang w:eastAsia="it-IT"/>
          <w14:ligatures w14:val="none"/>
        </w:rPr>
        <w:t>l’oscurità di Satana e l’oscurità del discepolo di Gesù c’è forze qualche differenza? Eppure il cristiano è costituito da Cristo sua luce e suo splendore. Sar</w:t>
      </w:r>
      <w:r w:rsidR="00D94313">
        <w:rPr>
          <w:rFonts w:ascii="Arial" w:eastAsia="Times New Roman" w:hAnsi="Arial" w:cs="Times New Roman"/>
          <w:kern w:val="0"/>
          <w:sz w:val="24"/>
          <w:szCs w:val="20"/>
          <w:lang w:eastAsia="it-IT"/>
          <w14:ligatures w14:val="none"/>
        </w:rPr>
        <w:t>à</w:t>
      </w:r>
      <w:r w:rsidR="00BA517D">
        <w:rPr>
          <w:rFonts w:ascii="Arial" w:eastAsia="Times New Roman" w:hAnsi="Arial" w:cs="Times New Roman"/>
          <w:kern w:val="0"/>
          <w:sz w:val="24"/>
          <w:szCs w:val="20"/>
          <w:lang w:eastAsia="it-IT"/>
          <w14:ligatures w14:val="none"/>
        </w:rPr>
        <w:t xml:space="preserve"> luce e splendore di Cristo, se vive in Cristo e per Cristo. Se non vive in Cristo sarà tenebra, oscurità, morte, odio di Satana per Cristo Gesù. Legifererà dall’odio di Satana, odio che vuole la distruzione dell’uomo e di tutta l’opera sia di creazione e sia di redenzione di Gesù Signore. Ogni distruttore dell’uomo sappia che sarà distrutto per l’eternità nello stagno di fuoco e di zolfo. </w:t>
      </w:r>
    </w:p>
    <w:p w14:paraId="5CD72864" w14:textId="77777777" w:rsidR="00D404F9" w:rsidRDefault="00615CE6" w:rsidP="00D404F9">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2B5961" w:rsidRPr="002B5961">
        <w:rPr>
          <w:rFonts w:ascii="Arial" w:eastAsia="Times New Roman" w:hAnsi="Arial" w:cs="Times New Roman"/>
          <w:i/>
          <w:iCs/>
          <w:kern w:val="0"/>
          <w:sz w:val="24"/>
          <w:szCs w:val="20"/>
          <w:lang w:eastAsia="it-IT"/>
          <w14:ligatures w14:val="none"/>
        </w:rPr>
        <w:t xml:space="preserve">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w:t>
      </w:r>
      <w:r w:rsidR="00BA517D">
        <w:rPr>
          <w:rFonts w:ascii="Arial" w:eastAsia="Times New Roman" w:hAnsi="Arial" w:cs="Times New Roman"/>
          <w:kern w:val="0"/>
          <w:sz w:val="24"/>
          <w:szCs w:val="20"/>
          <w:lang w:eastAsia="it-IT"/>
          <w14:ligatures w14:val="none"/>
        </w:rPr>
        <w:t xml:space="preserve">Ecco ora cose vede l’Apostolo Govanni: </w:t>
      </w:r>
      <w:r w:rsidR="00BA517D" w:rsidRPr="002B5961">
        <w:rPr>
          <w:rFonts w:ascii="Arial" w:eastAsia="Times New Roman" w:hAnsi="Arial" w:cs="Times New Roman"/>
          <w:i/>
          <w:iCs/>
          <w:kern w:val="0"/>
          <w:sz w:val="24"/>
          <w:szCs w:val="20"/>
          <w:lang w:eastAsia="it-IT"/>
          <w14:ligatures w14:val="none"/>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4E57F62" w14:textId="45357E03" w:rsidR="00D404F9" w:rsidRPr="00D404F9" w:rsidRDefault="00BA517D" w:rsidP="00D404F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Questa visione attesta il compimento della profezia di Ezechiele:</w:t>
      </w:r>
      <w:r w:rsidR="00D404F9">
        <w:rPr>
          <w:rFonts w:ascii="Arial" w:eastAsia="Times New Roman" w:hAnsi="Arial" w:cs="Times New Roman"/>
          <w:kern w:val="0"/>
          <w:sz w:val="24"/>
          <w:szCs w:val="20"/>
          <w:lang w:eastAsia="it-IT"/>
          <w14:ligatures w14:val="none"/>
        </w:rPr>
        <w:t xml:space="preserve"> </w:t>
      </w:r>
      <w:r w:rsidR="00D404F9">
        <w:rPr>
          <w:rFonts w:ascii="Arial" w:eastAsia="Times New Roman" w:hAnsi="Arial" w:cs="Times New Roman"/>
          <w:i/>
          <w:iCs/>
          <w:kern w:val="0"/>
          <w:sz w:val="24"/>
          <w:szCs w:val="20"/>
          <w:lang w:eastAsia="it-IT"/>
          <w14:ligatures w14:val="none"/>
        </w:rPr>
        <w:t>“E</w:t>
      </w:r>
      <w:r w:rsidR="00D404F9" w:rsidRPr="00D404F9">
        <w:rPr>
          <w:rFonts w:ascii="Arial" w:eastAsia="Times New Roman" w:hAnsi="Arial" w:cs="Times New Roman"/>
          <w:i/>
          <w:iCs/>
          <w:kern w:val="0"/>
          <w:sz w:val="24"/>
          <w:szCs w:val="20"/>
          <w:lang w:eastAsia="it-IT"/>
          <w14:ligatures w14:val="none"/>
        </w:rPr>
        <w:t xml:space="preserv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354C65E" w14:textId="63A72963" w:rsidR="00D404F9" w:rsidRPr="00D404F9" w:rsidRDefault="00D404F9" w:rsidP="00D404F9">
      <w:pPr>
        <w:spacing w:after="240" w:line="240" w:lineRule="auto"/>
        <w:jc w:val="both"/>
        <w:rPr>
          <w:rFonts w:ascii="Arial" w:eastAsia="Times New Roman" w:hAnsi="Arial" w:cs="Times New Roman"/>
          <w:i/>
          <w:iCs/>
          <w:kern w:val="0"/>
          <w:sz w:val="24"/>
          <w:szCs w:val="20"/>
          <w:lang w:eastAsia="it-IT"/>
          <w14:ligatures w14:val="none"/>
        </w:rPr>
      </w:pPr>
      <w:r w:rsidRPr="00D404F9">
        <w:rPr>
          <w:rFonts w:ascii="Arial" w:eastAsia="Times New Roman" w:hAnsi="Arial" w:cs="Times New Roman"/>
          <w:i/>
          <w:iCs/>
          <w:kern w:val="0"/>
          <w:sz w:val="24"/>
          <w:szCs w:val="20"/>
          <w:lang w:eastAsia="it-IT"/>
          <w14:ligatures w14:val="none"/>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064AD00E" w14:textId="453B177A" w:rsidR="00D404F9" w:rsidRPr="00D404F9" w:rsidRDefault="00D404F9" w:rsidP="00D404F9">
      <w:pPr>
        <w:spacing w:after="240" w:line="240" w:lineRule="auto"/>
        <w:jc w:val="both"/>
        <w:rPr>
          <w:rFonts w:ascii="Arial" w:eastAsia="Times New Roman" w:hAnsi="Arial" w:cs="Times New Roman"/>
          <w:i/>
          <w:iCs/>
          <w:kern w:val="0"/>
          <w:sz w:val="24"/>
          <w:szCs w:val="20"/>
          <w:lang w:eastAsia="it-IT"/>
          <w14:ligatures w14:val="none"/>
        </w:rPr>
      </w:pPr>
      <w:r w:rsidRPr="00D404F9">
        <w:rPr>
          <w:rFonts w:ascii="Arial" w:eastAsia="Times New Roman" w:hAnsi="Arial" w:cs="Times New Roman"/>
          <w:i/>
          <w:iCs/>
          <w:kern w:val="0"/>
          <w:sz w:val="24"/>
          <w:szCs w:val="20"/>
          <w:lang w:eastAsia="it-IT"/>
          <w14:ligatures w14:val="none"/>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341442FE" w14:textId="538B200F" w:rsidR="00BA517D" w:rsidRPr="00BA517D" w:rsidRDefault="00D404F9" w:rsidP="00D404F9">
      <w:pPr>
        <w:spacing w:after="240" w:line="240" w:lineRule="auto"/>
        <w:jc w:val="both"/>
        <w:rPr>
          <w:rFonts w:ascii="Arial" w:eastAsia="Times New Roman" w:hAnsi="Arial" w:cs="Times New Roman"/>
          <w:kern w:val="0"/>
          <w:sz w:val="24"/>
          <w:szCs w:val="20"/>
          <w:lang w:eastAsia="it-IT"/>
          <w14:ligatures w14:val="none"/>
        </w:rPr>
      </w:pPr>
      <w:r w:rsidRPr="00D404F9">
        <w:rPr>
          <w:rFonts w:ascii="Arial" w:eastAsia="Times New Roman" w:hAnsi="Arial" w:cs="Times New Roman"/>
          <w:i/>
          <w:iCs/>
          <w:kern w:val="0"/>
          <w:sz w:val="24"/>
          <w:szCs w:val="20"/>
          <w:lang w:eastAsia="it-IT"/>
          <w14:ligatures w14:val="none"/>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r>
        <w:rPr>
          <w:rFonts w:ascii="Arial" w:eastAsia="Times New Roman" w:hAnsi="Arial" w:cs="Times New Roman"/>
          <w:i/>
          <w:iCs/>
          <w:kern w:val="0"/>
          <w:sz w:val="24"/>
          <w:szCs w:val="20"/>
          <w:lang w:eastAsia="it-IT"/>
          <w14:ligatures w14:val="none"/>
        </w:rPr>
        <w:t xml:space="preserve"> </w:t>
      </w:r>
      <w:r w:rsidRPr="00D404F9">
        <w:rPr>
          <w:rFonts w:ascii="Arial" w:eastAsia="Times New Roman" w:hAnsi="Arial" w:cs="Times New Roman"/>
          <w:i/>
          <w:iCs/>
          <w:kern w:val="0"/>
          <w:sz w:val="24"/>
          <w:szCs w:val="20"/>
          <w:lang w:eastAsia="it-IT"/>
          <w14:ligatures w14:val="none"/>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r w:rsidR="00C71FD5">
        <w:rPr>
          <w:rFonts w:ascii="Arial" w:eastAsia="Times New Roman" w:hAnsi="Arial" w:cs="Times New Roman"/>
          <w:i/>
          <w:iCs/>
          <w:kern w:val="0"/>
          <w:sz w:val="24"/>
          <w:szCs w:val="20"/>
          <w:lang w:eastAsia="it-IT"/>
          <w14:ligatures w14:val="none"/>
        </w:rPr>
        <w:t xml:space="preserve"> </w:t>
      </w:r>
      <w:r w:rsidRPr="00D404F9">
        <w:rPr>
          <w:rFonts w:ascii="Arial" w:eastAsia="Times New Roman" w:hAnsi="Arial" w:cs="Times New Roman"/>
          <w:i/>
          <w:iCs/>
          <w:kern w:val="0"/>
          <w:sz w:val="24"/>
          <w:szCs w:val="20"/>
          <w:lang w:eastAsia="it-IT"/>
          <w14:ligatures w14:val="none"/>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w:t>
      </w:r>
      <w:r>
        <w:rPr>
          <w:rFonts w:ascii="Arial" w:eastAsia="Times New Roman" w:hAnsi="Arial" w:cs="Times New Roman"/>
          <w:i/>
          <w:iCs/>
          <w:kern w:val="0"/>
          <w:sz w:val="24"/>
          <w:szCs w:val="20"/>
          <w:lang w:eastAsia="it-IT"/>
          <w14:ligatures w14:val="none"/>
        </w:rPr>
        <w:t xml:space="preserve"> (Ez 39,1-29). </w:t>
      </w:r>
    </w:p>
    <w:p w14:paraId="6C390F4D" w14:textId="5878F320" w:rsidR="00E8350E" w:rsidRDefault="00D404F9" w:rsidP="00BA517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Non vi è ignominia più grande di questa: uccidere un uomo e lasciare che esso venga mangiato dagli uccelli dell’aria e dagli animale della terra. In questa profezia dell’Apostolo Giovanni gli uomini ostili a Cristo Gesù saranno divorati dagli uccelli del cielo assieme al loro esercito e ai loro cavalli: “</w:t>
      </w:r>
      <w:r w:rsidRPr="002B5961">
        <w:rPr>
          <w:rFonts w:ascii="Arial" w:eastAsia="Times New Roman" w:hAnsi="Arial" w:cs="Times New Roman"/>
          <w:i/>
          <w:iCs/>
          <w:kern w:val="0"/>
          <w:sz w:val="24"/>
          <w:szCs w:val="20"/>
          <w:lang w:eastAsia="it-IT"/>
          <w14:ligatures w14:val="none"/>
        </w:rPr>
        <w:t>Venite, radunatevi al grande banchetto di Dio. Mangiate le carni dei re, le carni dei comandanti, le carni degli eroi, le carni dei cavalli e dei cavalieri e le carni di tutti gli uomini, liberi e schiavi, piccoli e grandi».</w:t>
      </w:r>
      <w:r>
        <w:rPr>
          <w:rFonts w:ascii="Arial" w:eastAsia="Times New Roman" w:hAnsi="Arial" w:cs="Times New Roman"/>
          <w:kern w:val="0"/>
          <w:sz w:val="24"/>
          <w:szCs w:val="20"/>
          <w:lang w:eastAsia="it-IT"/>
          <w14:ligatures w14:val="none"/>
        </w:rPr>
        <w:t xml:space="preserve"> </w:t>
      </w:r>
      <w:r w:rsidR="00CF27ED">
        <w:rPr>
          <w:rFonts w:ascii="Arial" w:eastAsia="Times New Roman" w:hAnsi="Arial" w:cs="Times New Roman"/>
          <w:kern w:val="0"/>
          <w:sz w:val="24"/>
          <w:szCs w:val="20"/>
          <w:lang w:eastAsia="it-IT"/>
          <w14:ligatures w14:val="none"/>
        </w:rPr>
        <w:t>Gli uccelli del cielo saranno</w:t>
      </w:r>
      <w:r w:rsidR="00E8350E">
        <w:rPr>
          <w:rFonts w:ascii="Arial" w:eastAsia="Times New Roman" w:hAnsi="Arial" w:cs="Times New Roman"/>
          <w:kern w:val="0"/>
          <w:sz w:val="24"/>
          <w:szCs w:val="20"/>
          <w:lang w:eastAsia="it-IT"/>
          <w14:ligatures w14:val="none"/>
        </w:rPr>
        <w:t xml:space="preserve"> –</w:t>
      </w:r>
      <w:r w:rsidR="00CB0C19">
        <w:rPr>
          <w:rFonts w:ascii="Arial" w:eastAsia="Times New Roman" w:hAnsi="Arial" w:cs="Times New Roman"/>
          <w:kern w:val="0"/>
          <w:sz w:val="24"/>
          <w:szCs w:val="20"/>
          <w:lang w:eastAsia="it-IT"/>
          <w14:ligatures w14:val="none"/>
        </w:rPr>
        <w:t xml:space="preserve"> </w:t>
      </w:r>
      <w:r w:rsidR="00CF27ED">
        <w:rPr>
          <w:rFonts w:ascii="Arial" w:eastAsia="Times New Roman" w:hAnsi="Arial" w:cs="Times New Roman"/>
          <w:kern w:val="0"/>
          <w:sz w:val="24"/>
          <w:szCs w:val="20"/>
          <w:lang w:eastAsia="it-IT"/>
          <w14:ligatures w14:val="none"/>
        </w:rPr>
        <w:t>per queste persone ostili a Cristo, che combattono Cristo, combattono contro la verità di Cristo, la verità di Dio, la verità dello Spirito Santo, la verità dell’uomo</w:t>
      </w:r>
      <w:r w:rsidR="00E8350E">
        <w:rPr>
          <w:rFonts w:ascii="Arial" w:eastAsia="Times New Roman" w:hAnsi="Arial" w:cs="Times New Roman"/>
          <w:kern w:val="0"/>
          <w:sz w:val="24"/>
          <w:szCs w:val="20"/>
          <w:lang w:eastAsia="it-IT"/>
          <w14:ligatures w14:val="none"/>
        </w:rPr>
        <w:t xml:space="preserve"> – </w:t>
      </w:r>
      <w:r w:rsidR="00CF27ED">
        <w:rPr>
          <w:rFonts w:ascii="Arial" w:eastAsia="Times New Roman" w:hAnsi="Arial" w:cs="Times New Roman"/>
          <w:kern w:val="0"/>
          <w:sz w:val="24"/>
          <w:szCs w:val="20"/>
          <w:lang w:eastAsia="it-IT"/>
          <w14:ligatures w14:val="none"/>
        </w:rPr>
        <w:t xml:space="preserve">ciò che i flutti del Mare Rosso </w:t>
      </w:r>
      <w:r w:rsidR="00E8350E">
        <w:rPr>
          <w:rFonts w:ascii="Arial" w:eastAsia="Times New Roman" w:hAnsi="Arial" w:cs="Times New Roman"/>
          <w:kern w:val="0"/>
          <w:sz w:val="24"/>
          <w:szCs w:val="20"/>
          <w:lang w:eastAsia="it-IT"/>
          <w14:ligatures w14:val="none"/>
        </w:rPr>
        <w:t xml:space="preserve">furono </w:t>
      </w:r>
      <w:r w:rsidR="00CF27ED">
        <w:rPr>
          <w:rFonts w:ascii="Arial" w:eastAsia="Times New Roman" w:hAnsi="Arial" w:cs="Times New Roman"/>
          <w:kern w:val="0"/>
          <w:sz w:val="24"/>
          <w:szCs w:val="20"/>
          <w:lang w:eastAsia="it-IT"/>
          <w14:ligatures w14:val="none"/>
        </w:rPr>
        <w:t xml:space="preserve">per il </w:t>
      </w:r>
      <w:r w:rsidR="00E8350E">
        <w:rPr>
          <w:rFonts w:ascii="Arial" w:eastAsia="Times New Roman" w:hAnsi="Arial" w:cs="Times New Roman"/>
          <w:kern w:val="0"/>
          <w:sz w:val="24"/>
          <w:szCs w:val="20"/>
          <w:lang w:eastAsia="it-IT"/>
          <w14:ligatures w14:val="none"/>
        </w:rPr>
        <w:t>Faraone</w:t>
      </w:r>
      <w:r w:rsidR="00CF27ED">
        <w:rPr>
          <w:rFonts w:ascii="Arial" w:eastAsia="Times New Roman" w:hAnsi="Arial" w:cs="Times New Roman"/>
          <w:kern w:val="0"/>
          <w:sz w:val="24"/>
          <w:szCs w:val="20"/>
          <w:lang w:eastAsia="it-IT"/>
          <w14:ligatures w14:val="none"/>
        </w:rPr>
        <w:t>, per i suo</w:t>
      </w:r>
      <w:r w:rsidR="00E8350E">
        <w:rPr>
          <w:rFonts w:ascii="Arial" w:eastAsia="Times New Roman" w:hAnsi="Arial" w:cs="Times New Roman"/>
          <w:kern w:val="0"/>
          <w:sz w:val="24"/>
          <w:szCs w:val="20"/>
          <w:lang w:eastAsia="it-IT"/>
          <w14:ligatures w14:val="none"/>
        </w:rPr>
        <w:t>i</w:t>
      </w:r>
      <w:r w:rsidR="00CF27ED">
        <w:rPr>
          <w:rFonts w:ascii="Arial" w:eastAsia="Times New Roman" w:hAnsi="Arial" w:cs="Times New Roman"/>
          <w:kern w:val="0"/>
          <w:sz w:val="24"/>
          <w:szCs w:val="20"/>
          <w:lang w:eastAsia="it-IT"/>
          <w14:ligatures w14:val="none"/>
        </w:rPr>
        <w:t xml:space="preserve"> cavalieri, per i suoi cavalli, per i suoi </w:t>
      </w:r>
      <w:r w:rsidR="00CF27ED">
        <w:rPr>
          <w:rFonts w:ascii="Arial" w:eastAsia="Times New Roman" w:hAnsi="Arial" w:cs="Times New Roman"/>
          <w:kern w:val="0"/>
          <w:sz w:val="24"/>
          <w:szCs w:val="20"/>
          <w:lang w:eastAsia="it-IT"/>
          <w14:ligatures w14:val="none"/>
        </w:rPr>
        <w:lastRenderedPageBreak/>
        <w:t>carri da guerra: furono tutti travolti nelle sue acque. Questa persone e i loro cavalli saranno cibo per gli uccelli dell’aria. Chi combatte Dio da Dio sarà combattuto con vittoria eterna. Prima che la misura sia colma il combattimento è per la conversione. Quando la misura è colma, il combattimento è per la piena</w:t>
      </w:r>
      <w:r w:rsidR="00C71FD5">
        <w:rPr>
          <w:rFonts w:ascii="Arial" w:eastAsia="Times New Roman" w:hAnsi="Arial" w:cs="Times New Roman"/>
          <w:kern w:val="0"/>
          <w:sz w:val="24"/>
          <w:szCs w:val="20"/>
          <w:lang w:eastAsia="it-IT"/>
          <w14:ligatures w14:val="none"/>
        </w:rPr>
        <w:t xml:space="preserve"> </w:t>
      </w:r>
      <w:r w:rsidR="00CF27ED">
        <w:rPr>
          <w:rFonts w:ascii="Arial" w:eastAsia="Times New Roman" w:hAnsi="Arial" w:cs="Times New Roman"/>
          <w:kern w:val="0"/>
          <w:sz w:val="24"/>
          <w:szCs w:val="20"/>
          <w:lang w:eastAsia="it-IT"/>
          <w14:ligatures w14:val="none"/>
        </w:rPr>
        <w:t>universale distruzione. Il paradigma è sempre lo stesso. Gli agenti storici cambiano. Il soggetto divino è sempre lo stesso. La vittoria è sempre piena. Oggi la vittoria è piena ed eterna.</w:t>
      </w:r>
    </w:p>
    <w:p w14:paraId="522985A4" w14:textId="640CEE0A" w:rsidR="00BA517D" w:rsidRDefault="00CF27ED" w:rsidP="00BA517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cosa vede l’Apostolo Giovanni: “</w:t>
      </w:r>
      <w:r w:rsidR="00BA517D" w:rsidRPr="002B5961">
        <w:rPr>
          <w:rFonts w:ascii="Arial" w:eastAsia="Times New Roman" w:hAnsi="Arial" w:cs="Times New Roman"/>
          <w:i/>
          <w:iCs/>
          <w:kern w:val="0"/>
          <w:sz w:val="24"/>
          <w:szCs w:val="20"/>
          <w:lang w:eastAsia="it-IT"/>
          <w14:ligatures w14:val="none"/>
        </w:rPr>
        <w:t>Vidi allora la bestia e i re della terra con i loro eserciti, radunati per muovere guerra contro colui che era seduto sul cavallo e contro il suo esercito</w:t>
      </w:r>
      <w:r>
        <w:rPr>
          <w:rFonts w:ascii="Arial" w:eastAsia="Times New Roman" w:hAnsi="Arial" w:cs="Times New Roman"/>
          <w:i/>
          <w:iCs/>
          <w:kern w:val="0"/>
          <w:sz w:val="24"/>
          <w:szCs w:val="20"/>
          <w:lang w:eastAsia="it-IT"/>
          <w14:ligatures w14:val="none"/>
        </w:rPr>
        <w:t>”</w:t>
      </w:r>
      <w:r w:rsidR="00BA517D" w:rsidRPr="002B5961">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 superbia acceca gli occhi del corpo, gli occhi della mente, gli occhi del cuore, gli occhi di tutto il nostro essere. </w:t>
      </w:r>
      <w:r w:rsidR="00075C7B">
        <w:rPr>
          <w:rFonts w:ascii="Arial" w:eastAsia="Times New Roman" w:hAnsi="Arial" w:cs="Times New Roman"/>
          <w:kern w:val="0"/>
          <w:sz w:val="24"/>
          <w:szCs w:val="20"/>
          <w:lang w:eastAsia="it-IT"/>
          <w14:ligatures w14:val="none"/>
        </w:rPr>
        <w:t xml:space="preserve">Anche gli occhi della riflessione e della razionalità acceca, assieme agli occhi del sano e santo discernimento. Oggi l’uomo è talmente accecato dalla sua superbia da non saper più separare il vero Dio dai falsi dèi. Ecco cosa il Signore dice al superbo Sennacherib che non distingue i falsi dèi dal vero Dio: </w:t>
      </w:r>
    </w:p>
    <w:p w14:paraId="2D7C884C" w14:textId="2F221C5B" w:rsidR="00075C7B" w:rsidRPr="00075C7B" w:rsidRDefault="004D67BD" w:rsidP="00075C7B">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i/>
          <w:iCs/>
          <w:kern w:val="0"/>
          <w:sz w:val="24"/>
          <w:szCs w:val="20"/>
          <w:lang w:eastAsia="it-IT"/>
          <w14:ligatures w14:val="none"/>
        </w:rPr>
        <w:t>“</w:t>
      </w:r>
      <w:r w:rsidR="00075C7B" w:rsidRPr="00075C7B">
        <w:rPr>
          <w:rFonts w:ascii="Arial" w:eastAsia="Times New Roman" w:hAnsi="Arial" w:cs="Times New Roman"/>
          <w:i/>
          <w:iCs/>
          <w:kern w:val="0"/>
          <w:sz w:val="24"/>
          <w:szCs w:val="20"/>
          <w:lang w:eastAsia="it-IT"/>
          <w14:ligatures w14:val="none"/>
        </w:rPr>
        <w:t>Ti disprezza, ti deride</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la vergine figlia di Sion.</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Dietro a te scuote il capo</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la figlia di Gerusalemme.</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Chi hai insultato e ingiuriato?</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Contro chi hai alzato la voce</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e hai levato in alto i tuoi occhi?</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Contro il Santo d’Israele!</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Per mezzo dei tuoi ministri hai insultato il mio Signore</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e hai detto: Con la moltitudine dei miei carri</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sono salito in cima ai monti,</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sugli estremi gioghi del Libano:</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ne ho reciso i cedri più alti,</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i suoi cipressi migliori,</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sono penetrato nel suo angolo più remoto,</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nella sua foresta lussureggiante.</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Io ho scavato e bevuto le acque,</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ho fatto inaridire con la pianta dei miei piedi</w:t>
      </w:r>
      <w:r>
        <w:rPr>
          <w:rFonts w:ascii="Arial" w:eastAsia="Times New Roman" w:hAnsi="Arial" w:cs="Times New Roman"/>
          <w:i/>
          <w:iCs/>
          <w:kern w:val="0"/>
          <w:sz w:val="24"/>
          <w:szCs w:val="20"/>
          <w:lang w:eastAsia="it-IT"/>
          <w14:ligatures w14:val="none"/>
        </w:rPr>
        <w:t xml:space="preserve"> </w:t>
      </w:r>
      <w:r w:rsidR="00075C7B" w:rsidRPr="00075C7B">
        <w:rPr>
          <w:rFonts w:ascii="Arial" w:eastAsia="Times New Roman" w:hAnsi="Arial" w:cs="Times New Roman"/>
          <w:i/>
          <w:iCs/>
          <w:kern w:val="0"/>
          <w:sz w:val="24"/>
          <w:szCs w:val="20"/>
          <w:lang w:eastAsia="it-IT"/>
          <w14:ligatures w14:val="none"/>
        </w:rPr>
        <w:t>tutti i fiumi d’Egitto.</w:t>
      </w:r>
    </w:p>
    <w:p w14:paraId="3CF7E02A" w14:textId="77777777" w:rsidR="00E8350E" w:rsidRDefault="00075C7B" w:rsidP="00075C7B">
      <w:pPr>
        <w:spacing w:after="240" w:line="240" w:lineRule="auto"/>
        <w:jc w:val="both"/>
        <w:rPr>
          <w:rFonts w:ascii="Arial" w:eastAsia="Times New Roman" w:hAnsi="Arial" w:cs="Times New Roman"/>
          <w:i/>
          <w:iCs/>
          <w:kern w:val="0"/>
          <w:sz w:val="24"/>
          <w:szCs w:val="20"/>
          <w:lang w:eastAsia="it-IT"/>
          <w14:ligatures w14:val="none"/>
        </w:rPr>
      </w:pPr>
      <w:r w:rsidRPr="00075C7B">
        <w:rPr>
          <w:rFonts w:ascii="Arial" w:eastAsia="Times New Roman" w:hAnsi="Arial" w:cs="Times New Roman"/>
          <w:i/>
          <w:iCs/>
          <w:kern w:val="0"/>
          <w:sz w:val="24"/>
          <w:szCs w:val="20"/>
          <w:lang w:eastAsia="it-IT"/>
          <w14:ligatures w14:val="none"/>
        </w:rPr>
        <w:t>Non l’hai forse udito?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Da tempo ho preparato questo,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da giorni remoti io l’ho progettato;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ora lo eseguo.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E sarai tu a ridurre in mucchi di rovine</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le città fortificate.</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I loro abitanti, stremati di forza,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erano atterriti e confusi,</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erano erba del campo,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foglie verdi d’erbetta,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erba di tetti, grano riarso</w:t>
      </w:r>
      <w:r w:rsidR="00C71FD5">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prima di diventare messe.</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Che tu ti sieda, esca o rientri,</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io lo so.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Poiché il tuo infuriarti contro di me</w:t>
      </w:r>
      <w:r w:rsidR="00C71FD5">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e il tuo fare arrogante</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è salito ai miei orecchi,</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porrò il mio anello alle tue narici</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e il mio morso alle tue labbra;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ti farò tornare per la strada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per la quale sei venuto”.</w:t>
      </w:r>
      <w:r w:rsidR="004D67BD">
        <w:rPr>
          <w:rFonts w:ascii="Arial" w:eastAsia="Times New Roman" w:hAnsi="Arial" w:cs="Times New Roman"/>
          <w:i/>
          <w:iCs/>
          <w:kern w:val="0"/>
          <w:sz w:val="24"/>
          <w:szCs w:val="20"/>
          <w:lang w:eastAsia="it-IT"/>
          <w14:ligatures w14:val="none"/>
        </w:rPr>
        <w:t xml:space="preserve"> </w:t>
      </w:r>
    </w:p>
    <w:p w14:paraId="454E7B1A" w14:textId="77777777" w:rsidR="00E8350E" w:rsidRDefault="00075C7B" w:rsidP="00075C7B">
      <w:pPr>
        <w:spacing w:after="240" w:line="240" w:lineRule="auto"/>
        <w:jc w:val="both"/>
        <w:rPr>
          <w:rFonts w:ascii="Arial" w:eastAsia="Times New Roman" w:hAnsi="Arial" w:cs="Times New Roman"/>
          <w:i/>
          <w:iCs/>
          <w:kern w:val="0"/>
          <w:sz w:val="24"/>
          <w:szCs w:val="20"/>
          <w:lang w:eastAsia="it-IT"/>
          <w14:ligatures w14:val="none"/>
        </w:rPr>
      </w:pPr>
      <w:r w:rsidRPr="00075C7B">
        <w:rPr>
          <w:rFonts w:ascii="Arial" w:eastAsia="Times New Roman" w:hAnsi="Arial" w:cs="Times New Roman"/>
          <w:i/>
          <w:iCs/>
          <w:kern w:val="0"/>
          <w:sz w:val="24"/>
          <w:szCs w:val="20"/>
          <w:lang w:eastAsia="it-IT"/>
          <w14:ligatures w14:val="none"/>
        </w:rPr>
        <w:t>Questo sarà per te il segno: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mangiate quest’anno il frutto dei semi caduti,</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nel secondo anno ciò che nasce da sé,</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nel terzo anno seminate e mietete,</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piantate vigne e mangiatene il frutto.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Il residuo superstite della casa di Giuda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continuerà a mettere radici in basso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e a fruttificare in alto.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Poiché da Gerusalemme uscirà un resto,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dal monte Sion un residuo.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Lo zelo del Signore degli eserciti farà questo.</w:t>
      </w:r>
      <w:r w:rsidR="004D67BD">
        <w:rPr>
          <w:rFonts w:ascii="Arial" w:eastAsia="Times New Roman" w:hAnsi="Arial" w:cs="Times New Roman"/>
          <w:i/>
          <w:iCs/>
          <w:kern w:val="0"/>
          <w:sz w:val="24"/>
          <w:szCs w:val="20"/>
          <w:lang w:eastAsia="it-IT"/>
          <w14:ligatures w14:val="none"/>
        </w:rPr>
        <w:t xml:space="preserve"> </w:t>
      </w:r>
    </w:p>
    <w:p w14:paraId="0D33F55A" w14:textId="77777777" w:rsidR="00E8350E" w:rsidRDefault="00075C7B" w:rsidP="00075C7B">
      <w:pPr>
        <w:spacing w:after="240" w:line="240" w:lineRule="auto"/>
        <w:jc w:val="both"/>
        <w:rPr>
          <w:rFonts w:ascii="Arial" w:eastAsia="Times New Roman" w:hAnsi="Arial" w:cs="Times New Roman"/>
          <w:i/>
          <w:iCs/>
          <w:kern w:val="0"/>
          <w:sz w:val="24"/>
          <w:szCs w:val="20"/>
          <w:lang w:eastAsia="it-IT"/>
          <w14:ligatures w14:val="none"/>
        </w:rPr>
      </w:pPr>
      <w:r w:rsidRPr="00075C7B">
        <w:rPr>
          <w:rFonts w:ascii="Arial" w:eastAsia="Times New Roman" w:hAnsi="Arial" w:cs="Times New Roman"/>
          <w:i/>
          <w:iCs/>
          <w:kern w:val="0"/>
          <w:sz w:val="24"/>
          <w:szCs w:val="20"/>
          <w:lang w:eastAsia="it-IT"/>
          <w14:ligatures w14:val="none"/>
        </w:rPr>
        <w:t>Pertanto così dice il Signore riguardo al re d’Assiria: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“Non entrerà in questa città</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né vi lancerà una freccia,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non l’affronterà con scudi</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e contro di essa non costruirà terrapieno.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Ritornerà per la strada per cui è venuto;</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non entrerà in questa città.</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Oracolo del Signore:</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Proteggerò questa città per salvarla,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per amore di me e di Davide mio servo”»</w:t>
      </w:r>
      <w:r>
        <w:rPr>
          <w:rFonts w:ascii="Arial" w:eastAsia="Times New Roman" w:hAnsi="Arial" w:cs="Times New Roman"/>
          <w:i/>
          <w:iCs/>
          <w:kern w:val="0"/>
          <w:sz w:val="24"/>
          <w:szCs w:val="20"/>
          <w:lang w:eastAsia="it-IT"/>
          <w14:ligatures w14:val="none"/>
        </w:rPr>
        <w:t>.</w:t>
      </w:r>
      <w:r w:rsidR="00C71FD5">
        <w:rPr>
          <w:rFonts w:ascii="Arial" w:eastAsia="Times New Roman" w:hAnsi="Arial" w:cs="Times New Roman"/>
          <w:i/>
          <w:iCs/>
          <w:kern w:val="0"/>
          <w:sz w:val="24"/>
          <w:szCs w:val="20"/>
          <w:lang w:eastAsia="it-IT"/>
          <w14:ligatures w14:val="none"/>
        </w:rPr>
        <w:t xml:space="preserve"> </w:t>
      </w:r>
    </w:p>
    <w:p w14:paraId="2C6DEF70" w14:textId="6ED56FEE" w:rsidR="00CF27ED" w:rsidRDefault="00075C7B" w:rsidP="00075C7B">
      <w:pPr>
        <w:spacing w:after="240" w:line="240" w:lineRule="auto"/>
        <w:jc w:val="both"/>
        <w:rPr>
          <w:rFonts w:ascii="Arial" w:eastAsia="Times New Roman" w:hAnsi="Arial" w:cs="Times New Roman"/>
          <w:kern w:val="0"/>
          <w:sz w:val="24"/>
          <w:szCs w:val="20"/>
          <w:lang w:eastAsia="it-IT"/>
          <w14:ligatures w14:val="none"/>
        </w:rPr>
      </w:pPr>
      <w:r w:rsidRPr="00075C7B">
        <w:rPr>
          <w:rFonts w:ascii="Arial" w:eastAsia="Times New Roman" w:hAnsi="Arial" w:cs="Times New Roman"/>
          <w:i/>
          <w:iCs/>
          <w:kern w:val="0"/>
          <w:sz w:val="24"/>
          <w:szCs w:val="20"/>
          <w:lang w:eastAsia="it-IT"/>
          <w14:ligatures w14:val="none"/>
        </w:rPr>
        <w:t>Ora l’angelo del Signore uscì e colpì nell’accampamento degli Assiri centoottantacinquemila uomini. Quando i superstiti si alzarono al mattino, ecco, erano tutti cadaveri senza vita.</w:t>
      </w:r>
      <w:r w:rsidR="004D67BD">
        <w:rPr>
          <w:rFonts w:ascii="Arial" w:eastAsia="Times New Roman" w:hAnsi="Arial" w:cs="Times New Roman"/>
          <w:i/>
          <w:iCs/>
          <w:kern w:val="0"/>
          <w:sz w:val="24"/>
          <w:szCs w:val="20"/>
          <w:lang w:eastAsia="it-IT"/>
          <w14:ligatures w14:val="none"/>
        </w:rPr>
        <w:t xml:space="preserve"> </w:t>
      </w:r>
      <w:r w:rsidRPr="00075C7B">
        <w:rPr>
          <w:rFonts w:ascii="Arial" w:eastAsia="Times New Roman" w:hAnsi="Arial" w:cs="Times New Roman"/>
          <w:i/>
          <w:iCs/>
          <w:kern w:val="0"/>
          <w:sz w:val="24"/>
          <w:szCs w:val="20"/>
          <w:lang w:eastAsia="it-IT"/>
          <w14:ligatures w14:val="none"/>
        </w:rPr>
        <w:t xml:space="preserve">Sennàcherib, re d’Assiria, levò le tende, partì e </w:t>
      </w:r>
      <w:r w:rsidRPr="00075C7B">
        <w:rPr>
          <w:rFonts w:ascii="Arial" w:eastAsia="Times New Roman" w:hAnsi="Arial" w:cs="Times New Roman"/>
          <w:i/>
          <w:iCs/>
          <w:kern w:val="0"/>
          <w:sz w:val="24"/>
          <w:szCs w:val="20"/>
          <w:lang w:eastAsia="it-IT"/>
          <w14:ligatures w14:val="none"/>
        </w:rPr>
        <w:lastRenderedPageBreak/>
        <w:t xml:space="preserve">fece ritorno a Ninive, dove rimase. Mentre si prostrava nel tempio di Nisroc, suo dio, i suoi figli Adrammèlec e Sarèser lo colpirono di spada, mettendosi quindi al sicuro nella terra di Araràt. Al suo posto divenne re suo figlio Assarhàddon. </w:t>
      </w:r>
      <w:r>
        <w:rPr>
          <w:rFonts w:ascii="Arial" w:eastAsia="Times New Roman" w:hAnsi="Arial" w:cs="Times New Roman"/>
          <w:i/>
          <w:iCs/>
          <w:kern w:val="0"/>
          <w:sz w:val="24"/>
          <w:szCs w:val="20"/>
          <w:lang w:eastAsia="it-IT"/>
          <w14:ligatures w14:val="none"/>
        </w:rPr>
        <w:t>(Is 37, 22-38).</w:t>
      </w:r>
    </w:p>
    <w:p w14:paraId="6A139881" w14:textId="77777777" w:rsidR="00075C7B" w:rsidRDefault="00075C7B" w:rsidP="00075C7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contro chi il Signore Gesù eserciterà il suo scettro di ferro:</w:t>
      </w:r>
    </w:p>
    <w:p w14:paraId="41805780" w14:textId="7BC556AD" w:rsidR="004D67BD" w:rsidRPr="004D67BD" w:rsidRDefault="004D67BD" w:rsidP="004D67BD">
      <w:pPr>
        <w:spacing w:after="240" w:line="240" w:lineRule="auto"/>
        <w:jc w:val="both"/>
        <w:rPr>
          <w:rFonts w:ascii="Arial" w:eastAsia="Times New Roman" w:hAnsi="Arial" w:cs="Times New Roman"/>
          <w:i/>
          <w:iCs/>
          <w:kern w:val="0"/>
          <w:sz w:val="24"/>
          <w:szCs w:val="20"/>
          <w:lang w:eastAsia="it-IT"/>
          <w14:ligatures w14:val="none"/>
        </w:rPr>
      </w:pPr>
      <w:r w:rsidRPr="004D67BD">
        <w:rPr>
          <w:rFonts w:ascii="Arial" w:eastAsia="Times New Roman" w:hAnsi="Arial" w:cs="Times New Roman"/>
          <w:i/>
          <w:iCs/>
          <w:kern w:val="0"/>
          <w:sz w:val="24"/>
          <w:szCs w:val="20"/>
          <w:lang w:eastAsia="it-IT"/>
          <w14:ligatures w14:val="none"/>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06284A97" w14:textId="4ECD526E" w:rsidR="004D67BD" w:rsidRPr="004D67BD" w:rsidRDefault="004D67BD" w:rsidP="004D67BD">
      <w:pPr>
        <w:spacing w:after="240" w:line="240" w:lineRule="auto"/>
        <w:jc w:val="both"/>
        <w:rPr>
          <w:rFonts w:ascii="Arial" w:eastAsia="Times New Roman" w:hAnsi="Arial" w:cs="Times New Roman"/>
          <w:i/>
          <w:iCs/>
          <w:kern w:val="0"/>
          <w:sz w:val="24"/>
          <w:szCs w:val="20"/>
          <w:lang w:eastAsia="it-IT"/>
          <w14:ligatures w14:val="none"/>
        </w:rPr>
      </w:pPr>
      <w:r w:rsidRPr="004D67BD">
        <w:rPr>
          <w:rFonts w:ascii="Arial" w:eastAsia="Times New Roman" w:hAnsi="Arial" w:cs="Times New Roman"/>
          <w:i/>
          <w:iCs/>
          <w:kern w:val="0"/>
          <w:sz w:val="24"/>
          <w:szCs w:val="20"/>
          <w:lang w:eastAsia="it-IT"/>
          <w14:ligatures w14:val="none"/>
        </w:rPr>
        <w:t>Io sono il Signore, non cambio;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voi, figli di Giacobbe, non siete ancora al termine.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Fin dai tempi dei vostri padri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vi siete allontanati dai miei precetti,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non li avete osservati.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Tornate a me e io tornerò a voi,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dice il Signore degli eserciti.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Ma voi dite: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«Come dobbiamo tornare?».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Può un uomo frodare Dio?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Eppure voi mi frodate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e andate dicendo: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«Come ti abbiamo frodato?».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Nelle decime e nelle primizie.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Siete già stati colpiti dalla maledizione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e andate ancora frodandomi,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voi, la nazione tutta!</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Portate le decime intere nel tesoro del tempio,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perché ci sia cibo nella mia casa;</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poi mettetemi pure alla prova in questo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 dice il Signore degli eserciti –,</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se io non vi aprirò le cateratte del cielo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e non riverserò su di voi benedizioni sovrabbondanti.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Terrò indietro gli insetti divoratori,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perché non vi distruggano i frutti della terra</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e la vite non sia sterile nel campo,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dice il Signore degli eserciti.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Felici vi diranno tutte le genti,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perché sarete una terra di delizie,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dice il Signore degli eserciti.</w:t>
      </w:r>
    </w:p>
    <w:p w14:paraId="7F776EE0" w14:textId="0D766241" w:rsidR="004D67BD" w:rsidRPr="004D67BD" w:rsidRDefault="004D67BD" w:rsidP="004D67BD">
      <w:pPr>
        <w:spacing w:after="240" w:line="240" w:lineRule="auto"/>
        <w:jc w:val="both"/>
        <w:rPr>
          <w:rFonts w:ascii="Arial" w:eastAsia="Times New Roman" w:hAnsi="Arial" w:cs="Times New Roman"/>
          <w:i/>
          <w:iCs/>
          <w:kern w:val="0"/>
          <w:sz w:val="24"/>
          <w:szCs w:val="20"/>
          <w:lang w:eastAsia="it-IT"/>
          <w14:ligatures w14:val="none"/>
        </w:rPr>
      </w:pPr>
      <w:r w:rsidRPr="004D67BD">
        <w:rPr>
          <w:rFonts w:ascii="Arial" w:eastAsia="Times New Roman" w:hAnsi="Arial" w:cs="Times New Roman"/>
          <w:i/>
          <w:iCs/>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3E58495" w14:textId="0024A5BB" w:rsidR="004D67BD" w:rsidRPr="004D67BD" w:rsidRDefault="004D67BD" w:rsidP="004D67BD">
      <w:pPr>
        <w:spacing w:after="240" w:line="240" w:lineRule="auto"/>
        <w:jc w:val="both"/>
        <w:rPr>
          <w:rFonts w:ascii="Arial" w:eastAsia="Times New Roman" w:hAnsi="Arial" w:cs="Times New Roman"/>
          <w:i/>
          <w:iCs/>
          <w:kern w:val="0"/>
          <w:sz w:val="24"/>
          <w:szCs w:val="20"/>
          <w:lang w:eastAsia="it-IT"/>
          <w14:ligatures w14:val="none"/>
        </w:rPr>
      </w:pPr>
      <w:r w:rsidRPr="004D67BD">
        <w:rPr>
          <w:rFonts w:ascii="Arial" w:eastAsia="Times New Roman" w:hAnsi="Arial" w:cs="Times New Roman"/>
          <w:i/>
          <w:iCs/>
          <w:kern w:val="0"/>
          <w:sz w:val="24"/>
          <w:szCs w:val="20"/>
          <w:lang w:eastAsia="it-IT"/>
          <w14:ligatures w14:val="none"/>
        </w:rPr>
        <w:t xml:space="preserve">Ecco infatti: sta per venire il giorno rovente come un forno. Allora tutti i superbi e tutti coloro che commettono ingiustizia saranno come paglia; quel giorno, venendo, li brucerà – dice il Signore degli eserciti – fino a non lasciar loro né </w:t>
      </w:r>
      <w:r w:rsidRPr="004D67BD">
        <w:rPr>
          <w:rFonts w:ascii="Arial" w:eastAsia="Times New Roman" w:hAnsi="Arial" w:cs="Times New Roman"/>
          <w:i/>
          <w:iCs/>
          <w:kern w:val="0"/>
          <w:sz w:val="24"/>
          <w:szCs w:val="20"/>
          <w:lang w:eastAsia="it-IT"/>
          <w14:ligatures w14:val="none"/>
        </w:rPr>
        <w:lastRenderedPageBreak/>
        <w:t>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6BCE29F" w14:textId="360AB4CE" w:rsidR="00615CE6" w:rsidRDefault="004D67BD" w:rsidP="004D67BD">
      <w:pPr>
        <w:spacing w:after="240" w:line="240" w:lineRule="auto"/>
        <w:jc w:val="both"/>
        <w:rPr>
          <w:rFonts w:ascii="Arial" w:eastAsia="Times New Roman" w:hAnsi="Arial" w:cs="Times New Roman"/>
          <w:kern w:val="0"/>
          <w:sz w:val="24"/>
          <w:szCs w:val="20"/>
          <w:lang w:eastAsia="it-IT"/>
          <w14:ligatures w14:val="none"/>
        </w:rPr>
      </w:pPr>
      <w:r w:rsidRPr="004D67BD">
        <w:rPr>
          <w:rFonts w:ascii="Arial" w:eastAsia="Times New Roman" w:hAnsi="Arial" w:cs="Times New Roman"/>
          <w:i/>
          <w:iCs/>
          <w:kern w:val="0"/>
          <w:sz w:val="24"/>
          <w:szCs w:val="20"/>
          <w:lang w:eastAsia="it-IT"/>
          <w14:ligatures w14:val="none"/>
        </w:rPr>
        <w:t>Tenete a mente la legge del mio servo Mosè,</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al quale ordinai sull’Oreb</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precetti e norme per tutto Israele.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Ecco, io invierò il profeta Elia prima che giunga</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il giorno grande e terribile del Signore:</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egli convertirà il cuore dei padri verso i figli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e il cuore dei figli verso i padri,</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perché io, venendo,</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non colpisca</w:t>
      </w:r>
      <w:r>
        <w:rPr>
          <w:rFonts w:ascii="Arial" w:eastAsia="Times New Roman" w:hAnsi="Arial" w:cs="Times New Roman"/>
          <w:i/>
          <w:iCs/>
          <w:kern w:val="0"/>
          <w:sz w:val="24"/>
          <w:szCs w:val="20"/>
          <w:lang w:eastAsia="it-IT"/>
          <w14:ligatures w14:val="none"/>
        </w:rPr>
        <w:t xml:space="preserve"> </w:t>
      </w:r>
      <w:r w:rsidRPr="004D67BD">
        <w:rPr>
          <w:rFonts w:ascii="Arial" w:eastAsia="Times New Roman" w:hAnsi="Arial" w:cs="Times New Roman"/>
          <w:i/>
          <w:iCs/>
          <w:kern w:val="0"/>
          <w:sz w:val="24"/>
          <w:szCs w:val="20"/>
          <w:lang w:eastAsia="it-IT"/>
          <w14:ligatures w14:val="none"/>
        </w:rPr>
        <w:t>la terra con lo sterminio</w:t>
      </w:r>
      <w:r>
        <w:rPr>
          <w:rFonts w:ascii="Arial" w:eastAsia="Times New Roman" w:hAnsi="Arial" w:cs="Times New Roman"/>
          <w:i/>
          <w:iCs/>
          <w:kern w:val="0"/>
          <w:sz w:val="24"/>
          <w:szCs w:val="20"/>
          <w:lang w:eastAsia="it-IT"/>
          <w14:ligatures w14:val="none"/>
        </w:rPr>
        <w:t xml:space="preserve"> (Mal 3,1-24). </w:t>
      </w:r>
    </w:p>
    <w:p w14:paraId="2CB6EEBF" w14:textId="593B4F7C" w:rsidR="00CF27ED" w:rsidRDefault="004D67BD"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Quest</w:t>
      </w:r>
      <w:r w:rsidR="00E8350E">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stolti, insipienti, accecati re della terra con i loro eserciti e con la bestia alla loro testa non sanno che contro Cristo Gesù non c’è vittoria; “</w:t>
      </w:r>
      <w:r w:rsidR="00075C7B">
        <w:rPr>
          <w:rFonts w:ascii="Arial" w:eastAsia="Times New Roman" w:hAnsi="Arial" w:cs="Times New Roman"/>
          <w:kern w:val="0"/>
          <w:sz w:val="24"/>
          <w:szCs w:val="20"/>
          <w:lang w:eastAsia="it-IT"/>
          <w14:ligatures w14:val="none"/>
        </w:rPr>
        <w:t>“</w:t>
      </w:r>
      <w:r w:rsidR="00075C7B" w:rsidRPr="002B5961">
        <w:rPr>
          <w:rFonts w:ascii="Arial" w:eastAsia="Times New Roman" w:hAnsi="Arial" w:cs="Times New Roman"/>
          <w:i/>
          <w:iCs/>
          <w:kern w:val="0"/>
          <w:sz w:val="24"/>
          <w:szCs w:val="20"/>
          <w:lang w:eastAsia="it-IT"/>
          <w14:ligatures w14:val="none"/>
        </w:rPr>
        <w:t>Vidi allora la bestia e i re della terra con i loro eserciti, radunati per muovere guerra contro colui che era seduto sul cavallo e contro il suo esercito</w:t>
      </w:r>
      <w:r w:rsidR="00075C7B">
        <w:rPr>
          <w:rFonts w:ascii="Arial" w:eastAsia="Times New Roman" w:hAnsi="Arial" w:cs="Times New Roman"/>
          <w:i/>
          <w:iCs/>
          <w:kern w:val="0"/>
          <w:sz w:val="24"/>
          <w:szCs w:val="20"/>
          <w:lang w:eastAsia="it-IT"/>
          <w14:ligatures w14:val="none"/>
        </w:rPr>
        <w:t>”</w:t>
      </w:r>
      <w:r w:rsidR="00075C7B" w:rsidRPr="002B5961">
        <w:rPr>
          <w:rFonts w:ascii="Arial" w:eastAsia="Times New Roman" w:hAnsi="Arial" w:cs="Times New Roman"/>
          <w:i/>
          <w:iCs/>
          <w:kern w:val="0"/>
          <w:sz w:val="24"/>
          <w:szCs w:val="20"/>
          <w:lang w:eastAsia="it-IT"/>
          <w14:ligatures w14:val="none"/>
        </w:rPr>
        <w:t>.</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Chi si schiera contro Cristo sarà schiacciato con vittoria eterna, per la perdizione eterna, nella dannazione eterna. Cristo Gesù è colui che vince per vincere ancora.</w:t>
      </w:r>
    </w:p>
    <w:p w14:paraId="6D586A87" w14:textId="77777777" w:rsidR="00E8350E" w:rsidRDefault="00615CE6" w:rsidP="00275416">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2B5961" w:rsidRPr="002B5961">
        <w:rPr>
          <w:rFonts w:ascii="Arial" w:eastAsia="Times New Roman" w:hAnsi="Arial" w:cs="Times New Roman"/>
          <w:i/>
          <w:iCs/>
          <w:kern w:val="0"/>
          <w:sz w:val="24"/>
          <w:szCs w:val="20"/>
          <w:lang w:eastAsia="it-IT"/>
          <w14:ligatures w14:val="none"/>
        </w:rPr>
        <w:t xml:space="preserve">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w:t>
      </w:r>
      <w:r w:rsidR="00275416" w:rsidRPr="00275416">
        <w:rPr>
          <w:rFonts w:ascii="Arial" w:eastAsia="Times New Roman" w:hAnsi="Arial" w:cs="Times New Roman"/>
          <w:i/>
          <w:iCs/>
          <w:kern w:val="0"/>
          <w:sz w:val="24"/>
          <w:szCs w:val="20"/>
          <w:lang w:eastAsia="it-IT"/>
          <w14:ligatures w14:val="none"/>
        </w:rPr>
        <w:t xml:space="preserve"> </w:t>
      </w:r>
    </w:p>
    <w:p w14:paraId="5493BA81" w14:textId="64313228" w:rsidR="00275416" w:rsidRDefault="00275416" w:rsidP="0027541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la vittoria eterna di Colui che vince per vincere ancora: </w:t>
      </w:r>
      <w:r w:rsidRPr="002B5961">
        <w:rPr>
          <w:rFonts w:ascii="Arial" w:eastAsia="Times New Roman" w:hAnsi="Arial" w:cs="Times New Roman"/>
          <w:i/>
          <w:iCs/>
          <w:kern w:val="0"/>
          <w:sz w:val="24"/>
          <w:szCs w:val="20"/>
          <w:lang w:eastAsia="it-IT"/>
          <w14:ligatures w14:val="none"/>
        </w:rPr>
        <w:t>Ma la bestia fu catturata e con essa il falso profeta, che alla sua presenza aveva operato i prodigi con i quali aveva sedotto quanti avevano ricevuto il marchio della bestia e ne avevano adorato la statua. Ambedue furono gettati vivi nello stagno di fuoco, ardente di zolfo</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Per la bestia e per il falso profeta la loro sconfitta non fin</w:t>
      </w:r>
      <w:r w:rsidR="00E8350E">
        <w:rPr>
          <w:rFonts w:ascii="Arial" w:eastAsia="Times New Roman" w:hAnsi="Arial" w:cs="Times New Roman"/>
          <w:kern w:val="0"/>
          <w:sz w:val="24"/>
          <w:szCs w:val="20"/>
          <w:lang w:eastAsia="it-IT"/>
          <w14:ligatures w14:val="none"/>
        </w:rPr>
        <w:t>isc</w:t>
      </w:r>
      <w:r>
        <w:rPr>
          <w:rFonts w:ascii="Arial" w:eastAsia="Times New Roman" w:hAnsi="Arial" w:cs="Times New Roman"/>
          <w:kern w:val="0"/>
          <w:sz w:val="24"/>
          <w:szCs w:val="20"/>
          <w:lang w:eastAsia="it-IT"/>
          <w14:ligatures w14:val="none"/>
        </w:rPr>
        <w:t>e in un solo istante come tutte le altre sconfitte che avvengono nel mondo. La loro sconfitta è una sconfitta eterna, con pena eterna, nello stagno di fuoco e di zolfo. Questa</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 pena di tutti coloro che scendono in battaglia per combattere contro Cristo Gesù e il suo regno che è regno eterno e immortale. </w:t>
      </w:r>
    </w:p>
    <w:p w14:paraId="6AD6D244" w14:textId="443228F8" w:rsidR="00F26233" w:rsidRDefault="00B2709F" w:rsidP="00275416">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Il falso profeta entra in scena nel Libro dell’Apocalisse nel Capitolo XVI:</w:t>
      </w:r>
      <w:r w:rsidR="00C71FD5">
        <w:rPr>
          <w:rFonts w:ascii="Arial" w:eastAsia="Times New Roman" w:hAnsi="Arial" w:cs="Times New Roman"/>
          <w:kern w:val="0"/>
          <w:sz w:val="24"/>
          <w:szCs w:val="20"/>
          <w:lang w:eastAsia="it-IT"/>
          <w14:ligatures w14:val="none"/>
        </w:rPr>
        <w:t xml:space="preserve"> </w:t>
      </w:r>
      <w:r w:rsidRPr="00F26233">
        <w:rPr>
          <w:rFonts w:ascii="Arial" w:eastAsia="Times New Roman" w:hAnsi="Arial" w:cs="Times New Roman"/>
          <w:i/>
          <w:iCs/>
          <w:kern w:val="0"/>
          <w:sz w:val="24"/>
          <w:szCs w:val="20"/>
          <w:lang w:eastAsia="it-IT"/>
          <w14:ligatures w14:val="none"/>
        </w:rPr>
        <w:t xml:space="preserve">Il sesto angelo versò la sua coppa sopra il grande fiume Eufrate e le sue acque furono prosciugate per preparare il passaggio ai re dell’oriente. </w:t>
      </w:r>
      <w:r w:rsidR="00F26233" w:rsidRPr="00F26233">
        <w:rPr>
          <w:rFonts w:ascii="Arial" w:eastAsia="Times New Roman" w:hAnsi="Arial" w:cs="Times New Roman"/>
          <w:i/>
          <w:iCs/>
          <w:kern w:val="0"/>
          <w:sz w:val="24"/>
          <w:szCs w:val="20"/>
          <w:lang w:eastAsia="it-IT"/>
          <w14:ligatures w14:val="none"/>
        </w:rPr>
        <w:t>Poi</w:t>
      </w:r>
      <w:r w:rsidRPr="00F26233">
        <w:rPr>
          <w:rFonts w:ascii="Arial" w:eastAsia="Times New Roman" w:hAnsi="Arial" w:cs="Times New Roman"/>
          <w:i/>
          <w:iCs/>
          <w:kern w:val="0"/>
          <w:sz w:val="24"/>
          <w:szCs w:val="20"/>
          <w:lang w:eastAsia="it-IT"/>
          <w14:ligatures w14:val="none"/>
        </w:rPr>
        <w:t xml:space="preserve"> dalla bocca del drago e dalla bocca della bestia e dalla bocca del falso profeta vidi uscire tre spiriti impuri, simili a rane: </w:t>
      </w:r>
      <w:r w:rsidR="00F26233" w:rsidRPr="00F26233">
        <w:rPr>
          <w:rFonts w:ascii="Arial" w:eastAsia="Times New Roman" w:hAnsi="Arial" w:cs="Times New Roman"/>
          <w:i/>
          <w:iCs/>
          <w:kern w:val="0"/>
          <w:sz w:val="24"/>
          <w:szCs w:val="20"/>
          <w:lang w:eastAsia="it-IT"/>
          <w14:ligatures w14:val="none"/>
        </w:rPr>
        <w:t>sono</w:t>
      </w:r>
      <w:r w:rsidRPr="00F26233">
        <w:rPr>
          <w:rFonts w:ascii="Arial" w:eastAsia="Times New Roman" w:hAnsi="Arial" w:cs="Times New Roman"/>
          <w:i/>
          <w:iCs/>
          <w:kern w:val="0"/>
          <w:sz w:val="24"/>
          <w:szCs w:val="20"/>
          <w:lang w:eastAsia="it-IT"/>
          <w14:ligatures w14:val="none"/>
        </w:rPr>
        <w:t xml:space="preserve"> infatti spiriti di demòni che operano prodigi e vanno a radunare i re di tutta la terra per la guerra del grande giorno di Dio, l’Onnipotente.</w:t>
      </w:r>
      <w:r w:rsidR="00F26233" w:rsidRPr="00F26233">
        <w:rPr>
          <w:rFonts w:ascii="Arial" w:eastAsia="Times New Roman" w:hAnsi="Arial" w:cs="Times New Roman"/>
          <w:i/>
          <w:iCs/>
          <w:kern w:val="0"/>
          <w:sz w:val="24"/>
          <w:szCs w:val="20"/>
          <w:lang w:eastAsia="it-IT"/>
          <w14:ligatures w14:val="none"/>
        </w:rPr>
        <w:t xml:space="preserve"> Ecco</w:t>
      </w:r>
      <w:r w:rsidRPr="00F26233">
        <w:rPr>
          <w:rFonts w:ascii="Arial" w:eastAsia="Times New Roman" w:hAnsi="Arial" w:cs="Times New Roman"/>
          <w:i/>
          <w:iCs/>
          <w:kern w:val="0"/>
          <w:sz w:val="24"/>
          <w:szCs w:val="20"/>
          <w:lang w:eastAsia="it-IT"/>
          <w14:ligatures w14:val="none"/>
        </w:rPr>
        <w:t>, io vengo come un ladro. Beato chi è vigilante e custodisce le sue vesti per non andare nudo e lasciar vedere le sue vergogne.</w:t>
      </w:r>
      <w:r w:rsidR="00F26233" w:rsidRPr="00F26233">
        <w:rPr>
          <w:rFonts w:ascii="Arial" w:eastAsia="Times New Roman" w:hAnsi="Arial" w:cs="Times New Roman"/>
          <w:i/>
          <w:iCs/>
          <w:kern w:val="0"/>
          <w:sz w:val="24"/>
          <w:szCs w:val="20"/>
          <w:lang w:eastAsia="it-IT"/>
          <w14:ligatures w14:val="none"/>
        </w:rPr>
        <w:t xml:space="preserve"> </w:t>
      </w:r>
      <w:r w:rsidRPr="00F26233">
        <w:rPr>
          <w:rFonts w:ascii="Arial" w:eastAsia="Times New Roman" w:hAnsi="Arial" w:cs="Times New Roman"/>
          <w:i/>
          <w:iCs/>
          <w:kern w:val="0"/>
          <w:sz w:val="24"/>
          <w:szCs w:val="20"/>
          <w:lang w:eastAsia="it-IT"/>
          <w14:ligatures w14:val="none"/>
        </w:rPr>
        <w:t>E i tre spiriti radunarono i re nel luogo che in ebraico si chiama Armaghedòn (Ap 16,12-16).</w:t>
      </w:r>
      <w:r w:rsidR="00C71FD5">
        <w:rPr>
          <w:rFonts w:ascii="Arial" w:eastAsia="Times New Roman" w:hAnsi="Arial" w:cs="Times New Roman"/>
          <w:i/>
          <w:iCs/>
          <w:kern w:val="0"/>
          <w:sz w:val="24"/>
          <w:szCs w:val="20"/>
          <w:lang w:eastAsia="it-IT"/>
          <w14:ligatures w14:val="none"/>
        </w:rPr>
        <w:t xml:space="preserve"> </w:t>
      </w:r>
      <w:r w:rsidR="00F26233" w:rsidRPr="00F26233">
        <w:rPr>
          <w:rFonts w:ascii="Arial" w:eastAsia="Times New Roman" w:hAnsi="Arial" w:cs="Times New Roman"/>
          <w:i/>
          <w:iCs/>
          <w:kern w:val="0"/>
          <w:sz w:val="24"/>
          <w:szCs w:val="20"/>
          <w:lang w:eastAsia="it-IT"/>
          <w14:ligatures w14:val="none"/>
        </w:rPr>
        <w:t>Ma la bestia fu catturata e con essa il falso profeta che alla sua presenza aveva operato quei portenti con i quali aveva sedotto quanti avevano ricevuto il marchio della bestia e ne avevano adorato la statua. Ambedue furono gettati vivi nello stagno di fuoco, ardente di zolfo (</w:t>
      </w:r>
      <w:r w:rsidR="00275416" w:rsidRPr="00F26233">
        <w:rPr>
          <w:rFonts w:ascii="Arial" w:eastAsia="Times New Roman" w:hAnsi="Arial" w:cs="Times New Roman"/>
          <w:i/>
          <w:iCs/>
          <w:kern w:val="0"/>
          <w:sz w:val="24"/>
          <w:szCs w:val="20"/>
          <w:lang w:eastAsia="it-IT"/>
          <w14:ligatures w14:val="none"/>
        </w:rPr>
        <w:t>Ap 19, 20</w:t>
      </w:r>
      <w:r w:rsidR="00F26233" w:rsidRPr="00F26233">
        <w:rPr>
          <w:rFonts w:ascii="Arial" w:eastAsia="Times New Roman" w:hAnsi="Arial" w:cs="Times New Roman"/>
          <w:i/>
          <w:iCs/>
          <w:kern w:val="0"/>
          <w:sz w:val="24"/>
          <w:szCs w:val="20"/>
          <w:lang w:eastAsia="it-IT"/>
          <w14:ligatures w14:val="none"/>
        </w:rPr>
        <w:t>).</w:t>
      </w:r>
    </w:p>
    <w:p w14:paraId="07AD66C4" w14:textId="77777777" w:rsidR="00E8350E" w:rsidRDefault="00F26233" w:rsidP="00275416">
      <w:pPr>
        <w:spacing w:after="240" w:line="240" w:lineRule="auto"/>
        <w:jc w:val="both"/>
        <w:rPr>
          <w:rFonts w:ascii="Arial" w:eastAsia="Times New Roman" w:hAnsi="Arial" w:cs="Times New Roman"/>
          <w:i/>
          <w:iCs/>
          <w:kern w:val="0"/>
          <w:sz w:val="24"/>
          <w:szCs w:val="20"/>
          <w:lang w:eastAsia="it-IT"/>
          <w14:ligatures w14:val="none"/>
        </w:rPr>
      </w:pPr>
      <w:r w:rsidRPr="00F26233">
        <w:rPr>
          <w:rFonts w:ascii="Arial" w:eastAsia="Times New Roman" w:hAnsi="Arial" w:cs="Times New Roman"/>
          <w:i/>
          <w:iCs/>
          <w:kern w:val="0"/>
          <w:sz w:val="24"/>
          <w:szCs w:val="20"/>
          <w:lang w:eastAsia="it-IT"/>
          <w14:ligatures w14:val="none"/>
        </w:rPr>
        <w:lastRenderedPageBreak/>
        <w:t xml:space="preserve"> </w:t>
      </w:r>
      <w:r>
        <w:rPr>
          <w:rFonts w:ascii="Arial" w:eastAsia="Times New Roman" w:hAnsi="Arial" w:cs="Times New Roman"/>
          <w:kern w:val="0"/>
          <w:sz w:val="24"/>
          <w:szCs w:val="20"/>
          <w:lang w:eastAsia="it-IT"/>
          <w14:ligatures w14:val="none"/>
        </w:rPr>
        <w:t xml:space="preserve">Sui prodigi operati ecco cosa troviamo nel Capitolo XIII del Libro dell’Apocalisse: </w:t>
      </w:r>
      <w:r w:rsidRPr="00F26233">
        <w:rPr>
          <w:rFonts w:ascii="Arial" w:eastAsia="Times New Roman" w:hAnsi="Arial" w:cs="Times New Roman"/>
          <w:i/>
          <w:iCs/>
          <w:kern w:val="0"/>
          <w:sz w:val="24"/>
          <w:szCs w:val="20"/>
          <w:lang w:eastAsia="it-IT"/>
          <w14:ligatures w14:val="none"/>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r>
        <w:rPr>
          <w:rFonts w:ascii="Arial" w:eastAsia="Times New Roman" w:hAnsi="Arial" w:cs="Times New Roman"/>
          <w:i/>
          <w:iCs/>
          <w:kern w:val="0"/>
          <w:sz w:val="24"/>
          <w:szCs w:val="20"/>
          <w:lang w:eastAsia="it-IT"/>
          <w14:ligatures w14:val="none"/>
        </w:rPr>
        <w:t xml:space="preserve"> (Ap 13,11-18). </w:t>
      </w:r>
    </w:p>
    <w:p w14:paraId="425F5FF3" w14:textId="4C18CAED" w:rsidR="00DF640F" w:rsidRDefault="00F26233" w:rsidP="0027541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ancora la sorte del diavolo e del falso profeta: </w:t>
      </w:r>
      <w:r w:rsidRPr="00F26233">
        <w:rPr>
          <w:rFonts w:ascii="Arial" w:eastAsia="Times New Roman" w:hAnsi="Arial" w:cs="Times New Roman"/>
          <w:i/>
          <w:iCs/>
          <w:kern w:val="0"/>
          <w:sz w:val="24"/>
          <w:szCs w:val="20"/>
          <w:lang w:eastAsia="it-IT"/>
          <w14:ligatures w14:val="none"/>
        </w:rPr>
        <w:t>“E il diavolo, che li aveva sedotti, fu gettato nello stagno di fuoco e zolfo, dove sono anche la bestia e il falso profeta: saranno tormentati giorno e notte per i secoli dei secoli</w:t>
      </w:r>
      <w:r>
        <w:rPr>
          <w:rFonts w:ascii="Arial" w:eastAsia="Times New Roman" w:hAnsi="Arial" w:cs="Times New Roman"/>
          <w:i/>
          <w:iCs/>
          <w:kern w:val="0"/>
          <w:sz w:val="24"/>
          <w:szCs w:val="20"/>
          <w:lang w:eastAsia="it-IT"/>
          <w14:ligatures w14:val="none"/>
        </w:rPr>
        <w:t>” (</w:t>
      </w:r>
      <w:r w:rsidR="00275416" w:rsidRPr="00275416">
        <w:rPr>
          <w:rFonts w:ascii="Arial" w:eastAsia="Times New Roman" w:hAnsi="Arial" w:cs="Times New Roman"/>
          <w:kern w:val="0"/>
          <w:sz w:val="24"/>
          <w:szCs w:val="20"/>
          <w:lang w:eastAsia="it-IT"/>
          <w14:ligatures w14:val="none"/>
        </w:rPr>
        <w:t>Ap 20, 10</w:t>
      </w:r>
      <w:r>
        <w:rPr>
          <w:rFonts w:ascii="Arial" w:eastAsia="Times New Roman" w:hAnsi="Arial" w:cs="Times New Roman"/>
          <w:kern w:val="0"/>
          <w:sz w:val="24"/>
          <w:szCs w:val="20"/>
          <w:lang w:eastAsia="it-IT"/>
          <w14:ligatures w14:val="none"/>
        </w:rPr>
        <w:t>). Se gli uomini avessero gli occhi dello Spirito Santo capirebbe che il male d</w:t>
      </w:r>
      <w:r w:rsidR="00E8350E">
        <w:rPr>
          <w:rFonts w:ascii="Arial" w:eastAsia="Times New Roman" w:hAnsi="Arial" w:cs="Times New Roman"/>
          <w:kern w:val="0"/>
          <w:sz w:val="24"/>
          <w:szCs w:val="20"/>
          <w:lang w:eastAsia="it-IT"/>
          <w14:ligatures w14:val="none"/>
        </w:rPr>
        <w:t>iv</w:t>
      </w:r>
      <w:r>
        <w:rPr>
          <w:rFonts w:ascii="Arial" w:eastAsia="Times New Roman" w:hAnsi="Arial" w:cs="Times New Roman"/>
          <w:kern w:val="0"/>
          <w:sz w:val="24"/>
          <w:szCs w:val="20"/>
          <w:lang w:eastAsia="it-IT"/>
          <w14:ligatures w14:val="none"/>
        </w:rPr>
        <w:t xml:space="preserve">ora </w:t>
      </w:r>
      <w:r w:rsidR="00DF640F">
        <w:rPr>
          <w:rFonts w:ascii="Arial" w:eastAsia="Times New Roman" w:hAnsi="Arial" w:cs="Times New Roman"/>
          <w:kern w:val="0"/>
          <w:sz w:val="24"/>
          <w:szCs w:val="20"/>
          <w:lang w:eastAsia="it-IT"/>
          <w14:ligatures w14:val="none"/>
        </w:rPr>
        <w:t xml:space="preserve">i suoi fautori e così il peccato e il vizio. Non solo li divora nel tempo, li divora anche nell’eternità. Non li divora per consumarli, li divora per rinnovarli sempre e per divorarli per sempre. </w:t>
      </w:r>
    </w:p>
    <w:p w14:paraId="1D542137" w14:textId="7F11A3AF" w:rsidR="00275416" w:rsidRDefault="00DF640F" w:rsidP="00275416">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sorte riservata agli altri re e superbi della terra radunati per combattere contro Gesù Signore, Il Re dalle vittorie eterne: </w:t>
      </w:r>
      <w:r w:rsidR="00275416" w:rsidRPr="002B5961">
        <w:rPr>
          <w:rFonts w:ascii="Arial" w:eastAsia="Times New Roman" w:hAnsi="Arial" w:cs="Times New Roman"/>
          <w:i/>
          <w:iCs/>
          <w:kern w:val="0"/>
          <w:sz w:val="24"/>
          <w:szCs w:val="20"/>
          <w:lang w:eastAsia="it-IT"/>
          <w14:ligatures w14:val="none"/>
        </w:rPr>
        <w:t>Gli altri furono uccisi dalla spada che usciva dalla bocca del cavaliere; e tutti gli uccelli si saziarono delle loro carni (Ap 19,11-21).</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Essi prima vengono uccisi dalla spada che usciva dalla bocca del Cavaliere e poi dati in pasto agli uccelli del cielo. È però un pasto eterno. </w:t>
      </w:r>
      <w:r w:rsidR="00E8350E">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una sazietà eterna che più divora e più ha fame. Ecco perché il tormento è eterno. Se gli uomini avessero gli occhi dello Spirito Santo capirebbero che contro Cristo Gesù non c’è vittoria. La loro battaglia è finita prima ancora di cominciare. Ma poiché l’uomo è cieco anche dinanzi alla storia, compie azioni da cieco, azoni stolte, insipienti, vane, che hanno come fine la sua morte eterna, sigillati per l’eternità nello stagno di fuoco e zolfo, per una ignominia eterna.</w:t>
      </w:r>
    </w:p>
    <w:p w14:paraId="5C9B1346" w14:textId="77777777" w:rsidR="00DF640F" w:rsidRDefault="00DF640F" w:rsidP="00275416">
      <w:pPr>
        <w:spacing w:after="240" w:line="240" w:lineRule="auto"/>
        <w:jc w:val="both"/>
        <w:rPr>
          <w:rFonts w:ascii="Arial" w:eastAsia="Times New Roman" w:hAnsi="Arial" w:cs="Times New Roman"/>
          <w:kern w:val="0"/>
          <w:sz w:val="24"/>
          <w:szCs w:val="20"/>
          <w:lang w:eastAsia="it-IT"/>
          <w14:ligatures w14:val="none"/>
        </w:rPr>
      </w:pPr>
    </w:p>
    <w:p w14:paraId="43F36795" w14:textId="77777777" w:rsidR="00615CE6" w:rsidRDefault="00615CE6"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158750C5" w14:textId="77777777" w:rsidR="00D67B9D" w:rsidRPr="00D67B9D" w:rsidRDefault="00D67B9D" w:rsidP="000F06FC">
      <w:pPr>
        <w:pStyle w:val="Titolo3"/>
        <w:spacing w:line="240" w:lineRule="auto"/>
      </w:pPr>
      <w:bookmarkStart w:id="379" w:name="_Toc231591283"/>
      <w:r w:rsidRPr="00D67B9D">
        <w:t>Io sono l'Alfa e l'Omega, il Primo e l'Ultimo, il principio e la fine.</w:t>
      </w:r>
      <w:bookmarkEnd w:id="377"/>
      <w:bookmarkEnd w:id="379"/>
      <w:r w:rsidRPr="00D67B9D">
        <w:t xml:space="preserve"> </w:t>
      </w:r>
    </w:p>
    <w:p w14:paraId="3F508CD1"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Veri e giusti sono i suoi giudizi. </w:t>
      </w:r>
      <w:r w:rsidRPr="00D67B9D">
        <w:rPr>
          <w:rFonts w:ascii="Arial" w:eastAsia="Times New Roman" w:hAnsi="Arial" w:cs="Times New Roman"/>
          <w:kern w:val="0"/>
          <w:sz w:val="24"/>
          <w:szCs w:val="20"/>
          <w:lang w:eastAsia="it-IT"/>
          <w14:ligatures w14:val="none"/>
        </w:rPr>
        <w:t xml:space="preserve">Il giudizio di Dio è ogni suo intervento risolutore della nostra storia. È anche il suo governo nella verità e nella santità della vita di ogni uomo. Dire che </w:t>
      </w:r>
      <w:r w:rsidRPr="00D67B9D">
        <w:rPr>
          <w:rFonts w:ascii="Arial" w:eastAsia="Times New Roman" w:hAnsi="Arial" w:cs="Times New Roman"/>
          <w:i/>
          <w:kern w:val="0"/>
          <w:sz w:val="24"/>
          <w:szCs w:val="20"/>
          <w:lang w:eastAsia="it-IT"/>
          <w14:ligatures w14:val="none"/>
        </w:rPr>
        <w:t>“veri e giusti sono i suoi giudizi”</w:t>
      </w:r>
      <w:r w:rsidRPr="00D67B9D">
        <w:rPr>
          <w:rFonts w:ascii="Arial" w:eastAsia="Times New Roman" w:hAnsi="Arial" w:cs="Times New Roman"/>
          <w:kern w:val="0"/>
          <w:sz w:val="24"/>
          <w:szCs w:val="20"/>
          <w:lang w:eastAsia="it-IT"/>
          <w14:ligatures w14:val="none"/>
        </w:rPr>
        <w:t xml:space="preserve">, significa attestare una verità che è attribuibile solo a Dio. Di nessuna creatura, tranne che di Cristo Gesù nel suo essere vero uomo e della Vergine Maria Madre della Redenzione piena di grazia, può essere affermata o testimoniata questa verità. Questa verità insegna </w:t>
      </w:r>
      <w:r w:rsidRPr="00D67B9D">
        <w:rPr>
          <w:rFonts w:ascii="Arial" w:eastAsia="Times New Roman" w:hAnsi="Arial" w:cs="Times New Roman"/>
          <w:kern w:val="0"/>
          <w:sz w:val="24"/>
          <w:szCs w:val="20"/>
          <w:lang w:eastAsia="it-IT"/>
          <w14:ligatures w14:val="none"/>
        </w:rPr>
        <w:lastRenderedPageBreak/>
        <w:t xml:space="preserve">infatti che Dio agisce sempre nella più alta, più santa, più perfetta, più pura santità. In tutto ciò che il Signore fa, non c’è neanche l’ombra dell'imperfezione, del male. Tutto ciò che Lui opera è purissimo amore, santissimo bene per tutte le sue creature. Il Dio tre volte Santo, il Dio Santissimo non opera se non cose sante, santissime, vere, verissime, giuste, giustissime. Nessuno potrà mai attribuire a Dio qualcosa di meno giusto, di imperfetto, di non santo, di meno buono, di non buono. Sarebbe sufficiente che questa verità regnasse nel cuore di ogni cristiano e una grandissima luce illuminerebbe la nostra terra. Purtroppo questa verità non regna nel cuore dei discepoli di Gesù e al nostro Dio viene attribuita ogni cosa non buona – dalla più semplice alla più grande – che avviene in questo mondo. Così facendo l’uomo commette un gravissimo peccato non solo di falsa testimonianza e di calunnia, quanto anche di vilipendio della Santità di Dio. Chi fa questo sappia che la sua è cattiveria, malvagità gratuita contro l’eterna bontà del nostro Dio. Il male viene dall’uomo e dalla sua natura che è stata corrotta dal peccato, avvolta dalla morte, schiava di ogni concupiscenza e superbia, indebolita da ogni sorta di malattia. Ma questa è la condizione dell’uomo voluta dallo stesso uomo a causa della sua non fede nella Parola del Signore. </w:t>
      </w:r>
    </w:p>
    <w:p w14:paraId="10371110"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peccato genera la morte. Dio trattiene la morte, perché? </w:t>
      </w:r>
      <w:r w:rsidRPr="00D67B9D">
        <w:rPr>
          <w:rFonts w:ascii="Arial" w:eastAsia="Times New Roman" w:hAnsi="Arial" w:cs="Times New Roman"/>
          <w:kern w:val="0"/>
          <w:sz w:val="24"/>
          <w:szCs w:val="20"/>
          <w:lang w:eastAsia="it-IT"/>
          <w14:ligatures w14:val="none"/>
        </w:rPr>
        <w:t xml:space="preserve">Ogni volta che si commette un peccato, viene immesso nell’umanità un veleno di morte. Il peccato genera sempre morte nel mondo. La morte dovrebbe colpire subito l’uomo e toglierlo dalla nostra terra. Invece Dio, nonostante gli innumerevoli peccati dell’uomo, nonostante le sofferenze che un solo peccato genera e produce, trattiene la morte, perché? La trattiene per amore dell’uomo. Dio non vuole che l’uomo si perda per tutta l’eternità a motivo del suo peccato. Vuole che si converta e viva. Trattenere la morte vuol dire dare ad ogni peccatore il tempo giusto per la sua conversione, il suo ravvedimento, la sua salvezza eterna. Nel trattenere la morte Dio manifesta tutto il suo amore eterno, tutta la sua bontà infinita per il peccatore. Ma Dio lo ha sempre insegnato: </w:t>
      </w:r>
      <w:r w:rsidRPr="00D67B9D">
        <w:rPr>
          <w:rFonts w:ascii="Arial" w:eastAsia="Times New Roman" w:hAnsi="Arial" w:cs="Times New Roman"/>
          <w:i/>
          <w:kern w:val="0"/>
          <w:sz w:val="24"/>
          <w:szCs w:val="20"/>
          <w:lang w:eastAsia="it-IT"/>
          <w14:ligatures w14:val="none"/>
        </w:rPr>
        <w:t>“Io non voglio la morte del peccatore, ma che si converta e viva”</w:t>
      </w:r>
      <w:r w:rsidRPr="00D67B9D">
        <w:rPr>
          <w:rFonts w:ascii="Arial" w:eastAsia="Times New Roman" w:hAnsi="Arial" w:cs="Times New Roman"/>
          <w:kern w:val="0"/>
          <w:sz w:val="24"/>
          <w:szCs w:val="20"/>
          <w:lang w:eastAsia="it-IT"/>
          <w14:ligatures w14:val="none"/>
        </w:rPr>
        <w:t xml:space="preserve">. Trattenendo la morte, gli concede la grazia di potersi convertire, ravvedere, credere. Il trattenimento della morte non deve però mai significare per il peccatore libertà di poter peccare di più e molto. Questa libertà non gli è stata data neanche per il primo peccato. Usare il tempo della conversione per commettere più grandi peccati è veramente peccare contro la misericordia di Dio. </w:t>
      </w:r>
    </w:p>
    <w:p w14:paraId="2B9642D8" w14:textId="66E1194E"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Sono giunte le nozze dell’Agnello. </w:t>
      </w:r>
      <w:r w:rsidRPr="00D67B9D">
        <w:rPr>
          <w:rFonts w:ascii="Arial" w:eastAsia="Times New Roman" w:hAnsi="Arial" w:cs="Times New Roman"/>
          <w:kern w:val="0"/>
          <w:sz w:val="24"/>
          <w:szCs w:val="20"/>
          <w:lang w:eastAsia="it-IT"/>
          <w14:ligatures w14:val="none"/>
        </w:rPr>
        <w:t>I momenti in cui si celebrano le nozze dell’agnello sono due: nell’ora della morte per ciascuna anima e nell’istante della fine del mondo per tutti i beati del Cielo. Dicendo che sono giunte le nozze dell’Agnello, la rivelazione ci vuole insegnare che veramente, realmente Dio farà i cieli nuovi e la terra nuova.</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 xml:space="preserve">La venuta del Signore sulle nubi per celebrare le nozze eterne con i santi e i beati del cielo è verità essenziale della nostra fede. L’Apostolo Giovanni rassicura i credenti in Cristo Gesù, ogni suo discepolo che questo giorno è venuto. Questo giorno non tarderà. Dio ha deciso che esso venga ed esso viene. Viene non per un deterioramento delle condizioni di vita sulla nostra terra. Viene perché Dio ha deciso che esso venga. Esso comporta non solo l’avvento della terra nuova, bensì anche dei Cieli nuovi, dell’universo nuovo. </w:t>
      </w:r>
      <w:r w:rsidRPr="00D67B9D">
        <w:rPr>
          <w:rFonts w:ascii="Arial" w:eastAsia="Times New Roman" w:hAnsi="Arial" w:cs="Times New Roman"/>
          <w:kern w:val="0"/>
          <w:sz w:val="24"/>
          <w:szCs w:val="20"/>
          <w:lang w:eastAsia="it-IT"/>
          <w14:ligatures w14:val="none"/>
        </w:rPr>
        <w:lastRenderedPageBreak/>
        <w:t xml:space="preserve">Questa novità universale può essere solo opera dell’Onnipotenza divina. E così creazione e nuova creazione si congiungono nella loro verità basilare: Tutto è avvenuto, avviene, avverrà per l’Onnipotenza di Dio. È verità rivelata: le nozze dell’Agnello giungono solo per volontà di Dio, del Padre, e di nessun altro. </w:t>
      </w:r>
    </w:p>
    <w:p w14:paraId="3E8F1C81"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martirio è la più bella via della fede. </w:t>
      </w:r>
      <w:r w:rsidRPr="00D67B9D">
        <w:rPr>
          <w:rFonts w:ascii="Arial" w:eastAsia="Times New Roman" w:hAnsi="Arial" w:cs="Times New Roman"/>
          <w:kern w:val="0"/>
          <w:sz w:val="24"/>
          <w:szCs w:val="20"/>
          <w:lang w:eastAsia="it-IT"/>
          <w14:ligatures w14:val="none"/>
        </w:rPr>
        <w:t xml:space="preserve">Il martirio è la più bella via della fede perché esso è la più alta forma di rendere testimonianza non solo alla verità, ma anche alla carità di Cristo Gesù. Il martirio rende in tutto e per tutto simili a Cristo Signore, il testimone della verità e della carità del Padre. Il Padre ha tanto amato il mondo da dare il suo Figlio Unigenito. Cristo Gesù ama tanto il mondo da dare ad esso la vita per la sua conversione e salvezza. Il cristiano, in Cristo, con Cristo, per Cristo, ama tanto il mondo da offrire il suo sacrificio per la salvezza e la redenzione di ogni suo fratello, anche del più grande peccatore, anche dei suoi carnefici. Il martirio è la più bella via della fede, perché in esso mirabilmente vengono a congiungersi dono della verità, ma anche della grazia. Senza la grazia non c’è conversione. Senza la verità non c’è fede. I martiri donano agli uomini di tutti i tempi sia la verità che la grazia in misura abbondante. Per questo duplice dono il regno di Dio si edifica e si espande sulla faccia della terra. </w:t>
      </w:r>
    </w:p>
    <w:p w14:paraId="13455802"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Al banchetto eterno ogni anima è insieme invitata e sposa. </w:t>
      </w:r>
      <w:r w:rsidRPr="00D67B9D">
        <w:rPr>
          <w:rFonts w:ascii="Arial" w:eastAsia="Times New Roman" w:hAnsi="Arial" w:cs="Times New Roman"/>
          <w:kern w:val="0"/>
          <w:sz w:val="24"/>
          <w:szCs w:val="20"/>
          <w:lang w:eastAsia="it-IT"/>
          <w14:ligatures w14:val="none"/>
        </w:rPr>
        <w:t xml:space="preserve">Il banchetto eterno è quello che Dio prepara per le nozze del Figlio Suo Unigenito, per Cristo Gesù nostro Signore. A questo banchetto è invitato ogni uomo. Tutti devono essere chiamati. A tutti deve essere recato l’invito. Chi deve recare questo invito sono gli Apostoli del Signore e in comunione con loro ogni altro discepolo di Cristo Gesù. Dal banchetto eterno nessuno potrà essere escluso per non invito. Ognuno però si può escludere per non accoglienza, o per rifiuto dell’invito. Al banchetto eterno ognuno è però invitato nella duplice veste di ospite e di sposa dell’Agnello. L’Agnello celebra le nozze eterne con ogni anima. Ogni anima è sposa e testimone di queste nozze. Ogni anima gioisce per se stessa e per ogni altra anima. In questa gioia nuziale si vive per tutta l’eternità. È questa gioia la beatitudine delle anime sante. </w:t>
      </w:r>
    </w:p>
    <w:p w14:paraId="664E01B7"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Queste sono parole veraci di Dio. </w:t>
      </w:r>
      <w:r w:rsidRPr="00D67B9D">
        <w:rPr>
          <w:rFonts w:ascii="Arial" w:eastAsia="Times New Roman" w:hAnsi="Arial" w:cs="Times New Roman"/>
          <w:kern w:val="0"/>
          <w:sz w:val="24"/>
          <w:szCs w:val="20"/>
          <w:lang w:eastAsia="it-IT"/>
          <w14:ligatures w14:val="none"/>
        </w:rPr>
        <w:t xml:space="preserve">Quanto l’Apostolo Giovanni ha visto, ha ascoltato, udito non è sua immaginazione, suo pensiero, oppure una fantasia della sua mente. Quanto ha visto e udito sono parole veraci di Dio. Sono parole che vengono dalla veracità di Dio, cioè della sua natura che è eterna verità, nella quale non c’è alcuna ombra di tenebre, di errore, di falsità, di menzogna, di inganno, di ambiguità o altro di simile. Venendo dalla natura verace di Dio, cioè dalla natura divina che è tutta verità, santità, bontà, misericordia, carità, saggezza eterna, esse non possono essere in alcun modo non vere, o poco vere. Se sono vere, infallibilmente si compiranno. Quelle che sono dicono, quello che dicono realizzano senza che alcuno possa ritardare il compimento neanche di un istante. Dio che le ha proferite ha anche il potere di darle realizzazione piena, perfetta, santa. </w:t>
      </w:r>
    </w:p>
    <w:p w14:paraId="59A4C423"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L’abisso eterno che separa l’Antica Pasqua dalla Nuova Pasqua. </w:t>
      </w:r>
      <w:r w:rsidRPr="00D67B9D">
        <w:rPr>
          <w:rFonts w:ascii="Arial" w:eastAsia="Times New Roman" w:hAnsi="Arial" w:cs="Times New Roman"/>
          <w:kern w:val="0"/>
          <w:sz w:val="24"/>
          <w:szCs w:val="20"/>
          <w:lang w:eastAsia="it-IT"/>
          <w14:ligatures w14:val="none"/>
        </w:rPr>
        <w:t xml:space="preserve">C’è un abisso eterno che separa la Nuova Pasqua dalla Pasqua Antica. Nella Pasqua Antica la salvezza di un popolo è costata la morte di un altro popolo. La salvezza dei figli di Israele la morte dei figli degli Egiziani, con il faraone e il suo esercito. </w:t>
      </w:r>
      <w:r w:rsidRPr="00D67B9D">
        <w:rPr>
          <w:rFonts w:ascii="Arial" w:eastAsia="Times New Roman" w:hAnsi="Arial" w:cs="Times New Roman"/>
          <w:kern w:val="0"/>
          <w:sz w:val="24"/>
          <w:szCs w:val="20"/>
          <w:lang w:eastAsia="it-IT"/>
          <w14:ligatures w14:val="none"/>
        </w:rPr>
        <w:lastRenderedPageBreak/>
        <w:t xml:space="preserve">Essa fu celebrata nel segno e nella figura dell’agnello, il cui sangue allontanava dalla casa degli Ebrei l’Angelo sterminatore. Nella Nuova Pasqua nulla di tutto questo. Dio non toglie la vita agli uomini per la salvezza degli uomini. Nella Nuova Pasqua Dio si lascia togliere la vita dai peccatori per la salvezza dei peccatori. Nella Nuova Pasqua la vita non si toglie, si dona. Nella Nuova Pasqua la liberazione avviene per consegna, per dono, per offerta del proprio corpo, per immolazione della nuova vita. È questo l’abisso eterno ed è abisso eterno perché nella Nuova Pasqua la vita non è quella di un uomo, ma è la stessa vita di Dio. È Dio stesso nell’umanità assunta dal Verbo della Vita, che è Dio, che si dona per la remissione dei peccati, per la Nuova ed Eterna Alleanza. È il mistero sul quale è giusto che ognuno di noi mediti con sempre più grande sapienza, saggezza, intelligenza di Spirito Santo. Questa meditazione deve essere ininterrotta. Deve essere per sempre. </w:t>
      </w:r>
    </w:p>
    <w:p w14:paraId="210559D2"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Croce unico criterio esegetico ed ermeneutico di tutta la Scrittura Santa. </w:t>
      </w:r>
      <w:r w:rsidRPr="00D67B9D">
        <w:rPr>
          <w:rFonts w:ascii="Arial" w:eastAsia="Times New Roman" w:hAnsi="Arial" w:cs="Times New Roman"/>
          <w:kern w:val="0"/>
          <w:sz w:val="24"/>
          <w:szCs w:val="20"/>
          <w:lang w:eastAsia="it-IT"/>
          <w14:ligatures w14:val="none"/>
        </w:rPr>
        <w:t xml:space="preserve">Dopo che Cristo ha celebrato la Sua Pasqua sulla Croce, dopo che Dio ha donato la Sua vita per la vita del mondo, non c’è altro criterio di lettura della Sacra Scrittura, di tutta la Sacra Scrittura al di fuori della Croce di Cristo Gesù. La Sua Croce diviene l’unico criterio sia di esegesi che di ermeneutica di ogni Parola che è uscita dalla bocca di Dio. La Croce di Cristo Gesù diviene l’unico criterio di esegesi e di ermeneutica per la comprensione della nostra vita e della storia dell’umanità. La verità di Dio, nostra e del mondo intero è nella Croce di Cristo Gesù. Ma anche la carità di Dio, nostra e del mondo intero è nella Croce di Cristo Gesù. La verità e la carità di Cristo, che sono verità e carità di Dio e che sono nella Croce, devono essere trovate in ogni Parola di Dio. È questo ormai il compito degli esegeti, degli ermeneuti, di tutti gli interpreti della Parola di Dio. </w:t>
      </w:r>
    </w:p>
    <w:p w14:paraId="65537E5D"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falsa profezia che risuona in seno alla Chiesa è il peggiore di tutti i mali; è anche la causa di tutti i mali. </w:t>
      </w:r>
      <w:r w:rsidRPr="00D67B9D">
        <w:rPr>
          <w:rFonts w:ascii="Arial" w:eastAsia="Times New Roman" w:hAnsi="Arial" w:cs="Times New Roman"/>
          <w:kern w:val="0"/>
          <w:sz w:val="24"/>
          <w:szCs w:val="20"/>
          <w:lang w:eastAsia="it-IT"/>
          <w14:ligatures w14:val="none"/>
        </w:rPr>
        <w:t xml:space="preserve">Cosa è la falsa profezia che risuona nella Chiesa se non la cattiva interpretazione della Croce di Cristo Gesù? Poiché la Croce di Cristo è l’unico criterio di verità e di carità, se si dona alla Croce una falsa interpretazione, tutto il mondo è portato nella falsità, nelle tenebre, nell’oscurità sia della verità quanto della carità. È questo il motivo per cui la falsa profezia che risuona nella Chiesa, nel suo seno, è il peggiore di tutti mali ed è anche la causa di tutti i mali. Chi può liberare il mondo dalla falsità è il Crocifisso. Chi offre un falso Crocifisso al mondo, offrendo una falsa interpretazione della sua verità e carità, immerge il mondo nelle tenebre, anzi lo sprofonda nell’abisso dell’oscurità infernale. Chi dona ai cuori un falso Crocifisso apre loro la strada perché si commettano tutti i crimini e tutte le nefandezze del male, del peccato, della falsità. </w:t>
      </w:r>
    </w:p>
    <w:p w14:paraId="4F23B503" w14:textId="3A2613E9"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Cristo Gesù è la vita eterna non solo nell’eternità, ma anche nel tempo. </w:t>
      </w:r>
      <w:r w:rsidRPr="00D67B9D">
        <w:rPr>
          <w:rFonts w:ascii="Arial" w:eastAsia="Times New Roman" w:hAnsi="Arial" w:cs="Times New Roman"/>
          <w:kern w:val="0"/>
          <w:sz w:val="24"/>
          <w:szCs w:val="20"/>
          <w:lang w:eastAsia="it-IT"/>
          <w14:ligatures w14:val="none"/>
        </w:rPr>
        <w:t xml:space="preserve">Quando noi annunziamo che Cristo Gesù è la vita eterna non intendiamo affermare che Lui è la vita dopo la nostra morte. La vita eterna è la vita vera, la vita divina, la vita della verità e della carità di Dio, è la verità e la carità di Dio che in Cristo, per Cristo, in Cristo diventano, si fanno nostra vita. Oggi siamo chiamati a vivere di vita eterna. Oggi siamo chiamati a trasformare la nostra vita in verità e in carità di Dio. Divenendo oggi verità e carità di Dio, lo saremo anche nell’eternità. La vita eterna del Paradiso è la continuazione, nella sua essenza più completa, più piena, più perfetta, della vita eterna che in Cristo, con Cristo, </w:t>
      </w:r>
      <w:r w:rsidRPr="00D67B9D">
        <w:rPr>
          <w:rFonts w:ascii="Arial" w:eastAsia="Times New Roman" w:hAnsi="Arial" w:cs="Times New Roman"/>
          <w:kern w:val="0"/>
          <w:sz w:val="24"/>
          <w:szCs w:val="20"/>
          <w:lang w:eastAsia="it-IT"/>
          <w14:ligatures w14:val="none"/>
        </w:rPr>
        <w:lastRenderedPageBreak/>
        <w:t>per Cristo, siamo divenuti oggi e nella quale cresciamo fino al raggiungimento della nostra pienezza, o perfezione.</w:t>
      </w:r>
      <w:r w:rsidR="0045474D">
        <w:rPr>
          <w:rFonts w:ascii="Arial" w:eastAsia="Times New Roman" w:hAnsi="Arial" w:cs="Times New Roman"/>
          <w:kern w:val="0"/>
          <w:sz w:val="24"/>
          <w:szCs w:val="20"/>
          <w:lang w:eastAsia="it-IT"/>
          <w14:ligatures w14:val="none"/>
        </w:rPr>
        <w:t xml:space="preserve"> </w:t>
      </w:r>
    </w:p>
    <w:p w14:paraId="58C91308"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57AF960B" w14:textId="77777777" w:rsidR="00407965" w:rsidRPr="004E3ABC" w:rsidRDefault="00407965" w:rsidP="00407965">
      <w:pPr>
        <w:pStyle w:val="Titolo3"/>
      </w:pPr>
      <w:bookmarkStart w:id="380" w:name="_Toc231591284"/>
      <w:r>
        <w:t>Riflessioni sul testo</w:t>
      </w:r>
      <w:bookmarkEnd w:id="380"/>
    </w:p>
    <w:p w14:paraId="3BC3115A"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452596C5" w14:textId="01EDE99D"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bookmarkStart w:id="381" w:name="_Hlk137721666"/>
      <w:bookmarkEnd w:id="361"/>
      <w:r w:rsidRPr="006D645E">
        <w:rPr>
          <w:rFonts w:ascii="Arial" w:eastAsia="Times New Roman" w:hAnsi="Arial" w:cs="Arial"/>
          <w:b/>
          <w:bCs/>
          <w:spacing w:val="10"/>
          <w:kern w:val="0"/>
          <w:sz w:val="24"/>
          <w:szCs w:val="20"/>
          <w:lang w:eastAsia="it-IT"/>
          <w14:ligatures w14:val="none"/>
        </w:rPr>
        <w:t>V 19,</w:t>
      </w:r>
      <w:bookmarkEnd w:id="381"/>
      <w:r w:rsidRPr="006D645E">
        <w:rPr>
          <w:rFonts w:ascii="Arial" w:eastAsia="Times New Roman" w:hAnsi="Arial" w:cs="Arial"/>
          <w:b/>
          <w:bCs/>
          <w:spacing w:val="10"/>
          <w:kern w:val="0"/>
          <w:sz w:val="24"/>
          <w:szCs w:val="20"/>
          <w:lang w:eastAsia="it-IT"/>
          <w14:ligatures w14:val="none"/>
        </w:rPr>
        <w:t>1</w:t>
      </w:r>
      <w:r w:rsidRPr="006D645E">
        <w:rPr>
          <w:rFonts w:ascii="Arial" w:eastAsia="Times New Roman" w:hAnsi="Arial" w:cs="Arial"/>
          <w:spacing w:val="10"/>
          <w:kern w:val="0"/>
          <w:sz w:val="24"/>
          <w:szCs w:val="20"/>
          <w:lang w:eastAsia="it-IT"/>
          <w14:ligatures w14:val="none"/>
        </w:rPr>
        <w:t xml:space="preserve"> Dopo questo, udii come una voce potente di folla immensa nel cielo che diceva: «Alleluia! Salvezza, gloria e potenza sono del nostro Dio, </w:t>
      </w:r>
      <w:r w:rsidRPr="006D645E">
        <w:rPr>
          <w:rFonts w:ascii="Arial" w:eastAsia="Times New Roman" w:hAnsi="Arial" w:cs="Arial"/>
          <w:kern w:val="0"/>
          <w:sz w:val="24"/>
          <w:szCs w:val="24"/>
          <w:lang w:val="la-Latn" w:eastAsia="it-IT"/>
          <w14:ligatures w14:val="none"/>
        </w:rPr>
        <w:t>Post haec audivi quasi vocem magnam turbarum multarum in caelo dicentium alleluia salus et gloria et virtus Deo nostro est</w:t>
      </w:r>
      <w:r w:rsidRPr="006D645E">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Met¦ taàta ½kousa æj fwn¾n meg£lhn Ôclou polloà ™n tù oÙranù legÒntwn,</w:t>
      </w:r>
      <w:r w:rsidRPr="006D645E">
        <w:rPr>
          <w:rFonts w:ascii="Greek" w:eastAsia="Times New Roman" w:hAnsi="Greek" w:cs="Greek"/>
          <w:kern w:val="0"/>
          <w:sz w:val="26"/>
          <w:szCs w:val="26"/>
          <w:lang w:eastAsia="it-IT"/>
          <w14:ligatures w14:val="none"/>
        </w:rPr>
        <w:t xml:space="preserve"> `</w:t>
      </w:r>
      <w:r w:rsidRPr="006D645E">
        <w:rPr>
          <w:rFonts w:ascii="Times New Roman" w:eastAsia="Times New Roman" w:hAnsi="Times New Roman" w:cs="Times New Roman"/>
          <w:color w:val="111111"/>
          <w:kern w:val="0"/>
          <w:sz w:val="30"/>
          <w:szCs w:val="30"/>
          <w:shd w:val="clear" w:color="auto" w:fill="FFFFFF"/>
          <w:lang w:eastAsia="it-IT"/>
          <w14:ligatures w14:val="none"/>
        </w:rPr>
        <w:t xml:space="preserve"> </w:t>
      </w:r>
      <w:r w:rsidRPr="006D645E">
        <w:rPr>
          <w:rFonts w:ascii="Times New Roman" w:eastAsia="Times New Roman" w:hAnsi="Times New Roman" w:cs="Times New Roman"/>
          <w:color w:val="111111"/>
          <w:kern w:val="0"/>
          <w:sz w:val="26"/>
          <w:szCs w:val="26"/>
          <w:shd w:val="clear" w:color="auto" w:fill="FFFFFF"/>
          <w:lang w:eastAsia="it-IT"/>
          <w14:ligatures w14:val="none"/>
        </w:rPr>
        <w:t>Ἁλληλουϊά</w:t>
      </w:r>
      <w:r w:rsidRPr="006D645E">
        <w:rPr>
          <w:rFonts w:ascii="PT Serif" w:eastAsia="Times New Roman" w:hAnsi="PT Serif" w:cs="Times New Roman"/>
          <w:color w:val="111111"/>
          <w:kern w:val="0"/>
          <w:sz w:val="30"/>
          <w:szCs w:val="30"/>
          <w:shd w:val="clear" w:color="auto" w:fill="FFFFFF"/>
          <w:lang w:eastAsia="it-IT"/>
          <w14:ligatures w14:val="none"/>
        </w:rPr>
        <w:t xml:space="preserve">. </w:t>
      </w:r>
      <w:r w:rsidRPr="006D645E">
        <w:rPr>
          <w:rFonts w:ascii="Greek" w:eastAsia="Times New Roman" w:hAnsi="Greek" w:cs="Greek"/>
          <w:kern w:val="0"/>
          <w:sz w:val="26"/>
          <w:szCs w:val="26"/>
          <w:lang w:eastAsia="it-IT"/>
          <w14:ligatures w14:val="none"/>
        </w:rPr>
        <w:t>¹ swthr…a kaˆ ¹ dÒxa kaˆ ¹ dÚnamij toà qeoà ¹mîn,</w:t>
      </w:r>
    </w:p>
    <w:p w14:paraId="4E15CF52" w14:textId="50D21586"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Dopo la profezia della caduta di Babilonia, la grande, e dopo la visione che la città era stata gettata in fondo al mare da un angelo del cielo nel segno di una m</w:t>
      </w:r>
      <w:r w:rsidR="0041243A">
        <w:rPr>
          <w:rFonts w:ascii="Arial" w:eastAsia="Times New Roman" w:hAnsi="Arial" w:cs="Arial"/>
          <w:kern w:val="0"/>
          <w:sz w:val="24"/>
          <w:szCs w:val="24"/>
          <w:lang w:eastAsia="it-IT"/>
          <w14:ligatures w14:val="none"/>
        </w:rPr>
        <w:t>a</w:t>
      </w:r>
      <w:r w:rsidRPr="006D645E">
        <w:rPr>
          <w:rFonts w:ascii="Arial" w:eastAsia="Times New Roman" w:hAnsi="Arial" w:cs="Arial"/>
          <w:kern w:val="0"/>
          <w:sz w:val="24"/>
          <w:szCs w:val="24"/>
          <w:lang w:eastAsia="it-IT"/>
          <w14:ligatures w14:val="none"/>
        </w:rPr>
        <w:t xml:space="preserve">cina, l’Apostolo Giovanni ode come una voce potente di folla immensa nel cielo che dice: </w:t>
      </w:r>
      <w:r w:rsidRPr="006D645E">
        <w:rPr>
          <w:rFonts w:ascii="Arial" w:eastAsia="Times New Roman" w:hAnsi="Arial" w:cs="Arial"/>
          <w:i/>
          <w:iCs/>
          <w:kern w:val="0"/>
          <w:sz w:val="24"/>
          <w:szCs w:val="24"/>
          <w:lang w:eastAsia="it-IT"/>
          <w14:ligatures w14:val="none"/>
        </w:rPr>
        <w:t>“Alleluia! Salvezza, gloria e potenza sono del nostro Dio”.</w:t>
      </w:r>
      <w:r w:rsidRPr="006D645E">
        <w:rPr>
          <w:rFonts w:ascii="Arial" w:eastAsia="Times New Roman" w:hAnsi="Arial" w:cs="Arial"/>
          <w:kern w:val="0"/>
          <w:sz w:val="24"/>
          <w:szCs w:val="24"/>
          <w:lang w:eastAsia="it-IT"/>
          <w14:ligatures w14:val="none"/>
        </w:rPr>
        <w:t xml:space="preserve"> Tutto il cielo ora alza la voce per attestare che quanto Dio ha fatto è cosa buona. Dio va sempre lodato. La salvezza, la gloria e la potenza sono solo del nostro Dio, non sono di nessun altro. Il nostro Dio è il Padre del Signore nostro Gesù Cristo. È Lui il solo Salvatore. Solo a Lui appartiene ogni gloria. Solo Lui è rivestito di potenza. La sua è Onnipotenza eterna e universale. Non vi sono nella creazione potenze capaci di resiste alla sua Onnipotenza. Anzi ogni potenza esistente nel cielo e sulla terra è una partecipazione della sua potenza per dono. Quando il Signore ritira il suo dono, ogni potenza si scioglie come neve al sole. Di essa non rimangono tracce nella storia. Questa verità oggi va gridata più che ieri. Oggi il nostro Dio viene privato di ogni salvezza, di ogni gloria, di ogni potenza. Oggi l’uomo ha deciso di prendere il suo popolo. È questa la decisione la più stolta che una creatura possa prendere. Quanti prendono questa decisione sono persone senza alcun futuro di bene. Il loro presente e il loro futuro è solo di male. Questa decisione è il sommo dell’empietà, dell’idolatria, dell’immoralità.</w:t>
      </w:r>
    </w:p>
    <w:p w14:paraId="35BF5FC5"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19,2</w:t>
      </w:r>
      <w:r w:rsidRPr="006D645E">
        <w:rPr>
          <w:rFonts w:ascii="Arial" w:eastAsia="Times New Roman" w:hAnsi="Arial" w:cs="Arial"/>
          <w:spacing w:val="10"/>
          <w:kern w:val="0"/>
          <w:sz w:val="24"/>
          <w:szCs w:val="20"/>
          <w:lang w:eastAsia="it-IT"/>
          <w14:ligatures w14:val="none"/>
        </w:rPr>
        <w:t xml:space="preserve"> perché veri e giusti sono i suoi giudizi. Egli ha condannato la grande prostituta che corrompeva la terra con la sua prostituzione, vendicando su di lei il sangue dei suoi servi!». </w:t>
      </w:r>
      <w:r w:rsidRPr="006D645E">
        <w:rPr>
          <w:rFonts w:ascii="Arial" w:eastAsia="Times New Roman" w:hAnsi="Arial" w:cs="Arial"/>
          <w:kern w:val="0"/>
          <w:sz w:val="24"/>
          <w:szCs w:val="24"/>
          <w:lang w:val="la-Latn" w:eastAsia="it-IT"/>
          <w14:ligatures w14:val="none"/>
        </w:rPr>
        <w:t>quia vera et iusta iudicia sunt eius quia iudicavit de meretrice magna quae corrupit terram in prostitutione sua et vindicavit sanguinem servorum suorum de manibus eius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Óti ¢lhqinaˆ kaˆ d…kaiai aƒ kr…seij aÙtoà:</w:t>
      </w:r>
      <w:r w:rsidRPr="006D645E">
        <w:rPr>
          <w:rFonts w:ascii="Greek" w:eastAsia="Times New Roman" w:hAnsi="Greek" w:cs="Greek"/>
          <w:kern w:val="0"/>
          <w:sz w:val="26"/>
          <w:szCs w:val="26"/>
          <w:lang w:eastAsia="it-IT"/>
          <w14:ligatures w14:val="none"/>
        </w:rPr>
        <w:t xml:space="preserve"> Óti œkrinen t¾n pÒrnhn t¾n meg£lhn ¼tij œfqeiren t¾n gÁn ™n tÍ porne…v aÙtÁj, kaˆ ™xed…khsen tÕ aŒma tîn doÚlwn aÙtoà ™k ceirÕj aÙtÁj.</w:t>
      </w:r>
    </w:p>
    <w:p w14:paraId="55E7AB16" w14:textId="77777777" w:rsidR="000E41A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come continua la voce do quella moltitudine immensa: </w:t>
      </w:r>
      <w:r w:rsidRPr="006D645E">
        <w:rPr>
          <w:rFonts w:ascii="Arial" w:eastAsia="Times New Roman" w:hAnsi="Arial" w:cs="Arial"/>
          <w:i/>
          <w:iCs/>
          <w:kern w:val="0"/>
          <w:sz w:val="24"/>
          <w:szCs w:val="24"/>
          <w:lang w:eastAsia="it-IT"/>
          <w14:ligatures w14:val="none"/>
        </w:rPr>
        <w:t xml:space="preserve">“Perché veri e giusti sono i suoi giudizi”. </w:t>
      </w:r>
      <w:r w:rsidRPr="006D645E">
        <w:rPr>
          <w:rFonts w:ascii="Arial" w:eastAsia="Times New Roman" w:hAnsi="Arial" w:cs="Arial"/>
          <w:kern w:val="0"/>
          <w:sz w:val="24"/>
          <w:szCs w:val="24"/>
          <w:lang w:eastAsia="it-IT"/>
          <w14:ligatures w14:val="none"/>
        </w:rPr>
        <w:t>Il nostro Dio va lodato perché Lui essendo somma, universale, eterna giustizia, mai potrà compiere qualcosa di ingiusto o di meno giusto. La giustizia è la sua veste eterna.</w:t>
      </w:r>
    </w:p>
    <w:p w14:paraId="63A8ED7B" w14:textId="686267B8"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Qualsiasi cosa accada nella storia, sempre l’uomo di fede deve confessare che veri e giusti sono 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giudizi del nostro Dio. Essendo l’albero somma eterna universale giustizia, anche i suoi frutti sono somma giustizia. Questa verità anche i dannati dell’inferno dovranno gridarla ogni istante dell’eternità. Il nostro Dio è la giustizia eterna e universale che produce solo frutti di purissima giustizia. Le ingiustizie e i falsi giudizi appartengo a Satana, ai suoi angeli, ad ogni uomo che è divenuto suo figlio e schiavo e prigioniero delle sue menzogne e falsità. Un figlio di Dio sempre pronuncerà giudizi giusti sia verso Dio e sia verso i suoi fratelli. Poiché oggi il mondo è un oceano di giudizi perversi, iniqui, empi, dobbiamo confessare che anche moltissimi discepoli di Gesù da figli del Padre sono divenuti figli del diavolo, perché solo i figli del diavolo pronuncia giudizi iniqui e perversi. </w:t>
      </w:r>
    </w:p>
    <w:p w14:paraId="65FFF8CF" w14:textId="77777777" w:rsidR="000E41A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 ora dove si rivela la perfetta giustizia del nostro Dio.</w:t>
      </w:r>
      <w:r w:rsidRPr="006D645E">
        <w:rPr>
          <w:rFonts w:ascii="Arial" w:eastAsia="Times New Roman" w:hAnsi="Arial" w:cs="Arial"/>
          <w:i/>
          <w:iCs/>
          <w:kern w:val="0"/>
          <w:sz w:val="24"/>
          <w:szCs w:val="24"/>
          <w:lang w:eastAsia="it-IT"/>
          <w14:ligatures w14:val="none"/>
        </w:rPr>
        <w:t xml:space="preserve"> “Gli ha condannato la grande prostituta che corrompeva la terra con la sua prostituzione, vendicando su di lei il sangue dei suoi servi!”</w:t>
      </w:r>
      <w:r w:rsidRPr="006D645E">
        <w:rPr>
          <w:rFonts w:ascii="Arial" w:eastAsia="Times New Roman" w:hAnsi="Arial" w:cs="Arial"/>
          <w:kern w:val="0"/>
          <w:sz w:val="24"/>
          <w:szCs w:val="24"/>
          <w:lang w:eastAsia="it-IT"/>
          <w14:ligatures w14:val="none"/>
        </w:rPr>
        <w:t xml:space="preserve">. La condanna di Babilonia la grande è un giudizio necessario perché con la sua prostituzione corrompeva la terra. È un giudizio necessario anche a causa del sangue dei discepoli di Gesù versato nella città e nel regno. Ogni vendetta in Dio è medicinale quando essa viene fatta nei suoi giudizi nel tempo. Diventa vendetta eterna, cioè punizione eterna, al momento della morte dell’uomo e anche il giorno della Parusia. Oggi, ai nostri giorni, il cristiano si è anche lui fabbricato il suo Dio. È un Dio fuori dei cardini della Divina Rivelazione e fuori anche di ogni verità contenuta nei Sacri Testi. Il Dio dei Sacri Testi è stato fuso e con i frutti di questa fusione il cristiano si è fatto il suo Dio. In questa fusione è incluso anche Cristo Gesù e lo Spirito Santo. Viene fuso il Dio Trinità e al suo posto esce dallo stampo il Dio unico. Cosa è in realtà questo Dio unico? È il pensiero dell’uomo innalzato a Dio per ogni altro uomo. Questo nuovo Dio è solo misericordia e se ne sta quieto, quieto nel suo cielo, senza alcuna relazione con la nostra storia. Quando poi la nostra storia si rivela un vero disastro, allora si innalzano preghiere perché ci ascolti. </w:t>
      </w:r>
    </w:p>
    <w:p w14:paraId="3C69109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Mai un Dio che non è Dio potrà ascoltare una sola preghiera. Il Dio che è Dio, il Dio che è il Dio vivo e vero, è il Dio che è il Padre del Signore nostro Gesù Cristo, è Gesù Cristo Figlio Unigenito del Padre, è lo Spirito Santo, Colui che suscita la preghiera nei nostri cuori, è il Dio che vive dall’eternità per l’eternità nel suo mistero di unità e di trinità, l’unità è nella natura, la trinità è nelle persone. Non esiste altro Dio, né piccolo e né grande, né di un territorio o di un popolo e né dell’universo. Uno solo è Dio e questo unico e solo Dio Onnipotente è il solo Signore del cielo e della, il solo Giudice dei vivi e dei morti, perché Lui è il solo Creatore di ogni cosa, visibile e invisibile, è il solo Signore nel tempo e nell’eternità. Non esistono altri Dèi all’infuori di questo unico e solo Dio, che vive il suo mistero eterno di unità e di trinità, in una comunione eterna di amore.</w:t>
      </w:r>
    </w:p>
    <w:p w14:paraId="25AF7C54"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19,3</w:t>
      </w:r>
      <w:r w:rsidRPr="006D645E">
        <w:rPr>
          <w:rFonts w:ascii="Arial" w:eastAsia="Times New Roman" w:hAnsi="Arial" w:cs="Arial"/>
          <w:spacing w:val="10"/>
          <w:kern w:val="0"/>
          <w:sz w:val="24"/>
          <w:szCs w:val="20"/>
          <w:lang w:eastAsia="it-IT"/>
          <w14:ligatures w14:val="none"/>
        </w:rPr>
        <w:t xml:space="preserve"> E per la seconda volta dissero: «Alleluia! Il suo fumo sale nei secoli dei secoli!». </w:t>
      </w:r>
      <w:r w:rsidRPr="006D645E">
        <w:rPr>
          <w:rFonts w:ascii="Arial" w:eastAsia="Times New Roman" w:hAnsi="Arial" w:cs="Arial"/>
          <w:kern w:val="0"/>
          <w:sz w:val="24"/>
          <w:szCs w:val="24"/>
          <w:lang w:val="la-Latn" w:eastAsia="it-IT"/>
          <w14:ligatures w14:val="none"/>
        </w:rPr>
        <w:t xml:space="preserve">Et iterum dixerunt alleluia et fumus eius ascendit in saecula </w:t>
      </w:r>
      <w:r w:rsidRPr="006D645E">
        <w:rPr>
          <w:rFonts w:ascii="Arial" w:eastAsia="Times New Roman" w:hAnsi="Arial" w:cs="Arial"/>
          <w:kern w:val="0"/>
          <w:sz w:val="24"/>
          <w:szCs w:val="24"/>
          <w:lang w:eastAsia="it-IT"/>
          <w14:ligatures w14:val="none"/>
        </w:rPr>
        <w:t>s</w:t>
      </w:r>
      <w:r w:rsidRPr="006D645E">
        <w:rPr>
          <w:rFonts w:ascii="Arial" w:eastAsia="Times New Roman" w:hAnsi="Arial" w:cs="Arial"/>
          <w:kern w:val="0"/>
          <w:sz w:val="24"/>
          <w:szCs w:val="24"/>
          <w:lang w:val="la-Latn" w:eastAsia="it-IT"/>
          <w14:ligatures w14:val="none"/>
        </w:rPr>
        <w:t>aeculorum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kaˆ deÚteron e‡rhkan, `</w:t>
      </w:r>
      <w:r w:rsidRPr="006D645E">
        <w:rPr>
          <w:rFonts w:ascii="Times New Roman" w:eastAsia="Times New Roman" w:hAnsi="Times New Roman" w:cs="Times New Roman"/>
          <w:color w:val="111111"/>
          <w:kern w:val="0"/>
          <w:sz w:val="30"/>
          <w:szCs w:val="30"/>
          <w:shd w:val="clear" w:color="auto" w:fill="FFFFFF"/>
          <w:lang w:eastAsia="it-IT"/>
          <w14:ligatures w14:val="none"/>
        </w:rPr>
        <w:t xml:space="preserve"> </w:t>
      </w:r>
      <w:bookmarkStart w:id="382" w:name="_Hlk136724741"/>
      <w:r w:rsidRPr="006D645E">
        <w:rPr>
          <w:rFonts w:ascii="Times New Roman" w:eastAsia="Times New Roman" w:hAnsi="Times New Roman" w:cs="Times New Roman"/>
          <w:color w:val="111111"/>
          <w:kern w:val="0"/>
          <w:sz w:val="26"/>
          <w:szCs w:val="26"/>
          <w:shd w:val="clear" w:color="auto" w:fill="FFFFFF"/>
          <w:lang w:eastAsia="it-IT"/>
          <w14:ligatures w14:val="none"/>
        </w:rPr>
        <w:t>Ἁλληλουϊά</w:t>
      </w:r>
      <w:bookmarkEnd w:id="382"/>
      <w:r w:rsidRPr="006D645E">
        <w:rPr>
          <w:rFonts w:ascii="PT Serif" w:eastAsia="Times New Roman" w:hAnsi="PT Serif" w:cs="Times New Roman"/>
          <w:color w:val="111111"/>
          <w:kern w:val="0"/>
          <w:sz w:val="30"/>
          <w:szCs w:val="30"/>
          <w:shd w:val="clear" w:color="auto" w:fill="FFFFFF"/>
          <w:lang w:eastAsia="it-IT"/>
          <w14:ligatures w14:val="none"/>
        </w:rPr>
        <w:t>.</w:t>
      </w:r>
      <w:r w:rsidRPr="006D645E">
        <w:rPr>
          <w:rFonts w:ascii="Greek" w:eastAsia="Times New Roman" w:hAnsi="Greek" w:cs="Greek"/>
          <w:kern w:val="0"/>
          <w:sz w:val="26"/>
          <w:szCs w:val="26"/>
          <w:lang w:eastAsia="it-IT"/>
          <w14:ligatures w14:val="none"/>
        </w:rPr>
        <w:t>: kaˆ Ð kapnÕj aÙtÁj ¢naba…nei e„j toÝj a„înaj tîn a„ènwn.</w:t>
      </w:r>
    </w:p>
    <w:p w14:paraId="584170D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Ancora una volta questa moltitudine di voci celesti proclama i giusti giudizi del Signore, rendendo a Lui ogni gloria:</w:t>
      </w:r>
      <w:r w:rsidRPr="006D645E">
        <w:rPr>
          <w:rFonts w:ascii="Arial" w:eastAsia="Times New Roman" w:hAnsi="Arial" w:cs="Arial"/>
          <w:i/>
          <w:iCs/>
          <w:spacing w:val="10"/>
          <w:kern w:val="0"/>
          <w:sz w:val="24"/>
          <w:szCs w:val="20"/>
          <w:lang w:eastAsia="it-IT"/>
          <w14:ligatures w14:val="none"/>
        </w:rPr>
        <w:t xml:space="preserve"> “Alleluia! Il suo fumo sale nei secoli dei secoli”</w:t>
      </w:r>
      <w:r w:rsidRPr="006D645E">
        <w:rPr>
          <w:rFonts w:ascii="Arial" w:eastAsia="Times New Roman" w:hAnsi="Arial" w:cs="Arial"/>
          <w:spacing w:val="10"/>
          <w:kern w:val="0"/>
          <w:sz w:val="24"/>
          <w:szCs w:val="20"/>
          <w:lang w:eastAsia="it-IT"/>
          <w14:ligatures w14:val="none"/>
        </w:rPr>
        <w:t xml:space="preserve">. Queste parole confermano che ormai per Babilonia, la grande, è stato decretato il giorno della fine e questo giorno verrà. È una condanna che infallibilmente si compirà. Lo attesta il suo fumo che sale nei secoli dei secoli. Questa voce infonde nei discepoli di Cristo Gesù una grande speranza. Viene rafforzata la loro fede nel loro Dio e Signore che è il solo Dio e Signore che governa il cielo e la terra. Se i giudizi del Signore sono tutti giustizia e verità, anche il loro martirio è giustizia e verità. Essi non sanno perché devono passare per il martirio. Sanno però che se il Signore lo permette, esso è giustizia e verità. Nella fede si accoglie il giudizio di Dio e nella fede lo si vive, allo stesso modo che nella fede Gesù ha accolto il giusto giudizio del Padre e lo ha vissuto consegnando tutto se stesso al mistero della sua passione e morte. Il giusto giudizio di Dio non è solo per i persecutori. È anche per i perseguitati. È questa la speranza ed è questa la fede dei discepoli di Gesù. Dio ha giudicato la mia vita e ha giudicato cosa giusta che io passi attraverso la via del martirio. Nella fede so che è la sola via possibile perché io raggiunga la vita eterna e ad essa mi consegno, abbandonandomi volontariamente. A nulla serve un martirio non vissuto nella fede che esso è il giusto giudizio di Dio sulla mia vita. </w:t>
      </w:r>
    </w:p>
    <w:p w14:paraId="6191D4A5"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19,4</w:t>
      </w:r>
      <w:r w:rsidRPr="006D645E">
        <w:rPr>
          <w:rFonts w:ascii="Arial" w:eastAsia="Times New Roman" w:hAnsi="Arial" w:cs="Arial"/>
          <w:spacing w:val="10"/>
          <w:kern w:val="0"/>
          <w:sz w:val="24"/>
          <w:szCs w:val="20"/>
          <w:lang w:eastAsia="it-IT"/>
          <w14:ligatures w14:val="none"/>
        </w:rPr>
        <w:t xml:space="preserve"> Allora i ventiquattro anziani e i quattro esseri viventi si prostrarono e adorarono Dio, seduto sul trono, dicendo: «Amen, alleluia». </w:t>
      </w:r>
      <w:r w:rsidRPr="006D645E">
        <w:rPr>
          <w:rFonts w:ascii="Arial" w:eastAsia="Times New Roman" w:hAnsi="Arial" w:cs="Arial"/>
          <w:kern w:val="0"/>
          <w:sz w:val="24"/>
          <w:szCs w:val="24"/>
          <w:lang w:val="la-Latn" w:eastAsia="it-IT"/>
          <w14:ligatures w14:val="none"/>
        </w:rPr>
        <w:t>Et ceciderunt seniores viginti quattuor et quattuor animalia et adoraverunt Deum sedentem super thronum dicentes amen alleluia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œpesan oƒ presbÚteroi oƒ e‡kosi tšssarej kaˆ t¦ tšssara zùa, kaˆ prosekÚnhsan tù qeù tù kaqhmšnJ ™pˆ tù qrÒnJ, lšgontej,</w:t>
      </w:r>
      <w:r w:rsidRPr="006D645E">
        <w:rPr>
          <w:rFonts w:ascii="Greek" w:eastAsia="Times New Roman" w:hAnsi="Greek" w:cs="Greek"/>
          <w:kern w:val="0"/>
          <w:sz w:val="26"/>
          <w:szCs w:val="26"/>
          <w:lang w:eastAsia="it-IT"/>
          <w14:ligatures w14:val="none"/>
        </w:rPr>
        <w:t xml:space="preserve"> 'Am»n, `</w:t>
      </w:r>
      <w:r w:rsidRPr="006D645E">
        <w:rPr>
          <w:rFonts w:ascii="Times New Roman" w:eastAsia="Times New Roman" w:hAnsi="Times New Roman" w:cs="Times New Roman"/>
          <w:color w:val="111111"/>
          <w:kern w:val="0"/>
          <w:sz w:val="26"/>
          <w:szCs w:val="26"/>
          <w:shd w:val="clear" w:color="auto" w:fill="FFFFFF"/>
          <w:lang w:eastAsia="it-IT"/>
          <w14:ligatures w14:val="none"/>
        </w:rPr>
        <w:t xml:space="preserve"> Ἁλληλουϊά</w:t>
      </w:r>
    </w:p>
    <w:p w14:paraId="3297AC29" w14:textId="7153B665"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Ora a questa voce della moltitudine celeste che grida che i giudizi del signore sono verità e giustizia, si uniscono i ventiquattro anziani e i quattro esseri viventi. Questi si prostrano e adorano Dio, seduto sul trono, dicendo:</w:t>
      </w:r>
      <w:r w:rsidRPr="006D645E">
        <w:rPr>
          <w:rFonts w:ascii="Arial" w:eastAsia="Times New Roman" w:hAnsi="Arial" w:cs="Arial"/>
          <w:i/>
          <w:iCs/>
          <w:spacing w:val="10"/>
          <w:kern w:val="0"/>
          <w:sz w:val="24"/>
          <w:szCs w:val="20"/>
          <w:lang w:eastAsia="it-IT"/>
          <w14:ligatures w14:val="none"/>
        </w:rPr>
        <w:t xml:space="preserve"> “Amen, alleluia”.</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Dicendo </w:t>
      </w:r>
      <w:r w:rsidRPr="006D645E">
        <w:rPr>
          <w:rFonts w:ascii="Arial" w:eastAsia="Times New Roman" w:hAnsi="Arial" w:cs="Arial"/>
          <w:i/>
          <w:iCs/>
          <w:spacing w:val="10"/>
          <w:kern w:val="0"/>
          <w:sz w:val="24"/>
          <w:szCs w:val="20"/>
          <w:lang w:eastAsia="it-IT"/>
          <w14:ligatures w14:val="none"/>
        </w:rPr>
        <w:t>“Amen”</w:t>
      </w:r>
      <w:r w:rsidRPr="006D645E">
        <w:rPr>
          <w:rFonts w:ascii="Arial" w:eastAsia="Times New Roman" w:hAnsi="Arial" w:cs="Arial"/>
          <w:spacing w:val="10"/>
          <w:kern w:val="0"/>
          <w:sz w:val="24"/>
          <w:szCs w:val="20"/>
          <w:lang w:eastAsia="it-IT"/>
          <w14:ligatures w14:val="none"/>
        </w:rPr>
        <w:t>, essi sigillano con un sigillo di verità eterna che i giudizi del Signore sono tutti verità e giustizia. Mai il Signore ha fatto qualcosa che non sia frutto della sua sapienza eterna e della sua verità che sempre è da Lui vissuta nella divina carità. Dicendo “Alleluia”, continuano l’inno di lode, di benedizione, di esaltazione e di celebrazione verso il loro Dio e Signore. Chi è il Signore? È colui al quale va data gloria eterna, benedizione eterna, esaltazione eterna, santità eterna. Il nostro Dio è il Dio che va solamente lodato, magnificato, esaltato, benedetto, ringraziato, celebrato sempre e in ogni momento. Il suo cuore è sorgente solo di verità, giustizia, carità, misericordia, grazia, ogni altro bene. Dal suo cuore mai sgorgherà il male e mai l’ingiustizia.</w:t>
      </w:r>
    </w:p>
    <w:p w14:paraId="7FB48226" w14:textId="2F30151E" w:rsidR="006D645E" w:rsidRPr="004541F8" w:rsidRDefault="006D645E" w:rsidP="000F06FC">
      <w:pPr>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spacing w:val="10"/>
          <w:kern w:val="0"/>
          <w:sz w:val="24"/>
          <w:szCs w:val="20"/>
          <w:lang w:eastAsia="it-IT"/>
          <w14:ligatures w14:val="none"/>
        </w:rPr>
        <w:t>V 19,5</w:t>
      </w:r>
      <w:r w:rsidRPr="006D645E">
        <w:rPr>
          <w:rFonts w:ascii="Arial" w:eastAsia="Times New Roman" w:hAnsi="Arial" w:cs="Arial"/>
          <w:spacing w:val="10"/>
          <w:kern w:val="0"/>
          <w:sz w:val="24"/>
          <w:szCs w:val="20"/>
          <w:lang w:eastAsia="it-IT"/>
          <w14:ligatures w14:val="none"/>
        </w:rPr>
        <w:t xml:space="preserve"> Dal trono venne una voce che diceva: «Lodate il nostro Dio, voi tutti, suoi servi, voi che lo temete, piccoli e grandi!».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vox de throno exivit dicens laudem dicite Deo nostro omnes servi eius et qui timetis eum pusilli et magni</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fwn¾ ¢pÕ toà qrÒnou ™xÁlqen lšgousa,</w:t>
      </w:r>
      <w:r w:rsidRPr="004541F8">
        <w:rPr>
          <w:rFonts w:ascii="Greek" w:eastAsia="Times New Roman" w:hAnsi="Greek" w:cs="Greek"/>
          <w:kern w:val="0"/>
          <w:sz w:val="26"/>
          <w:szCs w:val="26"/>
          <w:lang w:val="fr-FR" w:eastAsia="it-IT"/>
          <w14:ligatures w14:val="none"/>
        </w:rPr>
        <w:t xml:space="preserve"> A„ne‹te tù qeù ¹mîn, p£ntej oƒ doàloi aÙtoà, [kaˆ] oƒ foboÚmenoi aÙtÒn, oƒ mikroˆ kaˆ oƒ meg£loi.</w:t>
      </w:r>
    </w:p>
    <w:p w14:paraId="4AF1E32A"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Ora l’Apostolo Giovanni ascolta una voce che viene dal trono di Dio. Poiché viene dal trono di Dio è voce del Padre e del Figlio e dello Spirito Santo. Ecco cosa dice questa voce:</w:t>
      </w:r>
      <w:r w:rsidRPr="006D645E">
        <w:rPr>
          <w:rFonts w:ascii="Arial" w:eastAsia="Times New Roman" w:hAnsi="Arial" w:cs="Arial"/>
          <w:i/>
          <w:iCs/>
          <w:spacing w:val="10"/>
          <w:kern w:val="0"/>
          <w:sz w:val="24"/>
          <w:szCs w:val="20"/>
          <w:lang w:eastAsia="it-IT"/>
          <w14:ligatures w14:val="none"/>
        </w:rPr>
        <w:t xml:space="preserve"> “Lodate il nostro Dio, voi tutti, suoi servi, voi che lo temete, piccoli i grandi!”. </w:t>
      </w:r>
      <w:r w:rsidRPr="006D645E">
        <w:rPr>
          <w:rFonts w:ascii="Arial" w:eastAsia="Times New Roman" w:hAnsi="Arial" w:cs="Arial"/>
          <w:spacing w:val="10"/>
          <w:kern w:val="0"/>
          <w:sz w:val="24"/>
          <w:szCs w:val="20"/>
          <w:lang w:eastAsia="it-IT"/>
          <w14:ligatures w14:val="none"/>
        </w:rPr>
        <w:t xml:space="preserve">Chi deve essere lodato è il nostro Dio. Chi è il nostro Dio? È colui che siede sul trono. Il nostro Dio è l’Agnello Immolato. Il nostro Dio è lo Spirito Santo. Il nostro Dio è il Signore, il Creatore del cielo e della terra. Il nostro Dio che è il Dio del cielo e della terra, voi tutti, suoi servi, dovete lodare con lode eterna. Il nostro Dio voi che lo temete, piccoli e grandi, dovete lodare. Non ci sono altri Dèi da lodare, da benedire, da esaltare, da magnificare. Ecco tre esempi della lode che sempre deve salire al nostro Dio e Signore. La prima lode è della Vergine Maria. La seconda lode è di Cristo Gesù. La terza lode è dell’Apostolo Paolo. Queste tre lodi sempre devono sgorgare dal cuore di ogni discepolo di Gesù, per tutti i giorni della sua vita, senza interruzione. </w:t>
      </w:r>
    </w:p>
    <w:p w14:paraId="3CA4A9BC" w14:textId="77777777" w:rsidR="006D645E" w:rsidRPr="000E41A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0E41AE">
        <w:rPr>
          <w:rFonts w:ascii="Arial" w:eastAsia="Times New Roman" w:hAnsi="Arial" w:cs="Arial"/>
          <w:spacing w:val="10"/>
          <w:kern w:val="0"/>
          <w:sz w:val="24"/>
          <w:szCs w:val="20"/>
          <w:lang w:eastAsia="it-IT"/>
          <w14:ligatures w14:val="none"/>
        </w:rPr>
        <w:t>Lode della Vergine Maria:</w:t>
      </w:r>
    </w:p>
    <w:p w14:paraId="14106538"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407D99A" w14:textId="77777777" w:rsidR="006D645E" w:rsidRPr="000E41A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0E41AE">
        <w:rPr>
          <w:rFonts w:ascii="Arial" w:eastAsia="Times New Roman" w:hAnsi="Arial" w:cs="Arial"/>
          <w:spacing w:val="10"/>
          <w:kern w:val="0"/>
          <w:sz w:val="24"/>
          <w:szCs w:val="20"/>
          <w:lang w:eastAsia="it-IT"/>
          <w14:ligatures w14:val="none"/>
        </w:rPr>
        <w:t>Lode di Cristo Gesù:</w:t>
      </w:r>
    </w:p>
    <w:p w14:paraId="4C33D4FE" w14:textId="17A82F99"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B7EEB43" w14:textId="77777777" w:rsidR="006D645E" w:rsidRPr="000E41A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0E41AE">
        <w:rPr>
          <w:rFonts w:ascii="Arial" w:eastAsia="Times New Roman" w:hAnsi="Arial" w:cs="Arial"/>
          <w:spacing w:val="10"/>
          <w:kern w:val="0"/>
          <w:sz w:val="24"/>
          <w:szCs w:val="20"/>
          <w:lang w:eastAsia="it-IT"/>
          <w14:ligatures w14:val="none"/>
        </w:rPr>
        <w:t>Lode dell’Apostolo Paolo:</w:t>
      </w:r>
    </w:p>
    <w:p w14:paraId="4F14651F" w14:textId="6B5EA4AD"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w:t>
      </w:r>
      <w:r w:rsidRPr="006D645E">
        <w:rPr>
          <w:rFonts w:ascii="Arial" w:eastAsia="Times New Roman" w:hAnsi="Arial" w:cs="Arial"/>
          <w:i/>
          <w:iCs/>
          <w:spacing w:val="10"/>
          <w:kern w:val="0"/>
          <w:sz w:val="24"/>
          <w:szCs w:val="20"/>
          <w:lang w:eastAsia="it-IT"/>
          <w14:ligatures w14:val="none"/>
        </w:rPr>
        <w:lastRenderedPageBreak/>
        <w:t>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promesso,</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 xml:space="preserve">il quale è caparra della nostra eredità, in attesa della completa redenzione di coloro che Dio si è acquistato a lode della sua gloria (Ef 1,3-14). </w:t>
      </w:r>
    </w:p>
    <w:p w14:paraId="10756BD0" w14:textId="77777777" w:rsidR="000E41A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dobbiamo affermare che il cristiano non può più lodare “Il nostro Dio”. Perché non lo può più lodare? Perché “Il nostro Dio” non è più il suo Dio. “Il nostro Dio “ da lui è stato declassato a Dio non più utile al mondo. Al mondo oggi sempre un altro Dio. Al mondo serve il Dio unico. Serve il Dio senza Parola, senza i suoi giusti giudizi, senza la sua verità eterna, senza la sua giustizia, senza la divina rivelazione. Al mondo serve oggi un Dio che è totalmente differente dal </w:t>
      </w:r>
      <w:r w:rsidRPr="006D645E">
        <w:rPr>
          <w:rFonts w:ascii="Arial" w:eastAsia="Times New Roman" w:hAnsi="Arial" w:cs="Arial"/>
          <w:i/>
          <w:iCs/>
          <w:spacing w:val="10"/>
          <w:kern w:val="0"/>
          <w:sz w:val="24"/>
          <w:szCs w:val="20"/>
          <w:lang w:eastAsia="it-IT"/>
          <w14:ligatures w14:val="none"/>
        </w:rPr>
        <w:t>“nostro Dio”.</w:t>
      </w:r>
      <w:r w:rsidRPr="006D645E">
        <w:rPr>
          <w:rFonts w:ascii="Arial" w:eastAsia="Times New Roman" w:hAnsi="Arial" w:cs="Arial"/>
          <w:spacing w:val="10"/>
          <w:kern w:val="0"/>
          <w:sz w:val="24"/>
          <w:szCs w:val="20"/>
          <w:lang w:eastAsia="it-IT"/>
          <w14:ligatures w14:val="none"/>
        </w:rPr>
        <w:t xml:space="preserve"> Possiamo attestare che l’abbandono del </w:t>
      </w:r>
      <w:r w:rsidRPr="006D645E">
        <w:rPr>
          <w:rFonts w:ascii="Arial" w:eastAsia="Times New Roman" w:hAnsi="Arial" w:cs="Arial"/>
          <w:i/>
          <w:iCs/>
          <w:spacing w:val="10"/>
          <w:kern w:val="0"/>
          <w:sz w:val="24"/>
          <w:szCs w:val="20"/>
          <w:lang w:eastAsia="it-IT"/>
          <w14:ligatures w14:val="none"/>
        </w:rPr>
        <w:t>“Nostro Dio”</w:t>
      </w:r>
      <w:r w:rsidRPr="006D645E">
        <w:rPr>
          <w:rFonts w:ascii="Arial" w:eastAsia="Times New Roman" w:hAnsi="Arial" w:cs="Arial"/>
          <w:spacing w:val="10"/>
          <w:kern w:val="0"/>
          <w:sz w:val="24"/>
          <w:szCs w:val="20"/>
          <w:lang w:eastAsia="it-IT"/>
          <w14:ligatures w14:val="none"/>
        </w:rPr>
        <w:t xml:space="preserve"> da parte dei cristiani o dei discepoli di Gesù provocherà una catastrofe così grande da superare infinitamente di più lo stesso diluvio universale. L’abbandono del “</w:t>
      </w:r>
      <w:r w:rsidRPr="006D645E">
        <w:rPr>
          <w:rFonts w:ascii="Arial" w:eastAsia="Times New Roman" w:hAnsi="Arial" w:cs="Arial"/>
          <w:i/>
          <w:iCs/>
          <w:spacing w:val="10"/>
          <w:kern w:val="0"/>
          <w:sz w:val="24"/>
          <w:szCs w:val="20"/>
          <w:lang w:eastAsia="it-IT"/>
          <w14:ligatures w14:val="none"/>
        </w:rPr>
        <w:t>nostro Dio</w:t>
      </w:r>
      <w:r w:rsidRPr="006D645E">
        <w:rPr>
          <w:rFonts w:ascii="Arial" w:eastAsia="Times New Roman" w:hAnsi="Arial" w:cs="Arial"/>
          <w:spacing w:val="10"/>
          <w:kern w:val="0"/>
          <w:sz w:val="24"/>
          <w:szCs w:val="20"/>
          <w:lang w:eastAsia="it-IT"/>
          <w14:ligatures w14:val="none"/>
        </w:rPr>
        <w:t xml:space="preserve">” condurrà il mondo, e prima di tutto la Chiesa, ad una idolatria e ad una immoralità mai conosciute prima. Già i segni di questa catastrofe stanno emergendo e nessuno, tranne il </w:t>
      </w:r>
      <w:r w:rsidRPr="006D645E">
        <w:rPr>
          <w:rFonts w:ascii="Arial" w:eastAsia="Times New Roman" w:hAnsi="Arial" w:cs="Arial"/>
          <w:i/>
          <w:iCs/>
          <w:spacing w:val="10"/>
          <w:kern w:val="0"/>
          <w:sz w:val="24"/>
          <w:szCs w:val="20"/>
          <w:lang w:eastAsia="it-IT"/>
          <w14:ligatures w14:val="none"/>
        </w:rPr>
        <w:t>“Nostro Dio”,</w:t>
      </w:r>
      <w:r w:rsidRPr="006D645E">
        <w:rPr>
          <w:rFonts w:ascii="Arial" w:eastAsia="Times New Roman" w:hAnsi="Arial" w:cs="Arial"/>
          <w:spacing w:val="10"/>
          <w:kern w:val="0"/>
          <w:sz w:val="24"/>
          <w:szCs w:val="20"/>
          <w:lang w:eastAsia="it-IT"/>
          <w14:ligatures w14:val="none"/>
        </w:rPr>
        <w:t xml:space="preserve"> potrà intervenire per fermarla. Cambiare Dio è stata sempre la tentazione del popolo del Signore ed è anche la tentazione della Chiesa. </w:t>
      </w:r>
    </w:p>
    <w:p w14:paraId="6FBE067D" w14:textId="77777777" w:rsidR="000E41A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Perché solo il cristiano subisce la tentazione che lo spinge a cambiare Dio, mentre tutti gli altri uomini della terra subiscono la tentazione al contrario e cioè quella di non cambiare mai il loro Dio? “</w:t>
      </w:r>
      <w:r w:rsidRPr="006D645E">
        <w:rPr>
          <w:rFonts w:ascii="Arial" w:eastAsia="Times New Roman" w:hAnsi="Arial" w:cs="Arial"/>
          <w:i/>
          <w:iCs/>
          <w:spacing w:val="10"/>
          <w:kern w:val="0"/>
          <w:sz w:val="24"/>
          <w:szCs w:val="20"/>
          <w:lang w:eastAsia="it-IT"/>
          <w14:ligatures w14:val="none"/>
        </w:rPr>
        <w:t>Il nostro Dio”</w:t>
      </w:r>
      <w:r w:rsidRPr="006D645E">
        <w:rPr>
          <w:rFonts w:ascii="Arial" w:eastAsia="Times New Roman" w:hAnsi="Arial" w:cs="Arial"/>
          <w:spacing w:val="10"/>
          <w:kern w:val="0"/>
          <w:sz w:val="24"/>
          <w:szCs w:val="20"/>
          <w:lang w:eastAsia="it-IT"/>
          <w14:ligatures w14:val="none"/>
        </w:rPr>
        <w:t xml:space="preserve"> è il solo Dio vivo e vero. Satana vuole conduce ad adorare un idolo, Così potrà mieterci tutti e condurci a bruciare con lui nell’inferno. Gli altri popolo da lui invece sono tentati a non passare al Dio vivo e vero. Perché altrimenti non potrebbe più mieterli. Oggi la Chiesa del Dio vivente ha deciso di dare un mano a Satana. Come lo ha fatto e come lo sta facendo? Dichiarando che ogni religione è via di salvezza. Facendo questa dichiarazione altro non ha fatto che dichiarare veri tutti gli Dèi delle nazioni. Altro non ha fatto che dichiarare Cristo Gesù non necessario per la salvezza del mondo. Mai Satana si sarebbe aspettato un aiuto così grande. È questo un aiuto con il quale la Chiesa consegna tutta se stessa e il mondo intero nelle mani di Satana. Oggi molti figli della Chiesa vanno gongolanti a causa di questa falsa profezia. Questa profezia è così falsa da superare tutte le false profezie nate nel mondo a partire dai tempi della prima donna e del primo uomo. Se i cristiani non rinsaviscono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e non tornano nella retta lode del </w:t>
      </w:r>
      <w:r w:rsidRPr="006D645E">
        <w:rPr>
          <w:rFonts w:ascii="Arial" w:eastAsia="Times New Roman" w:hAnsi="Arial" w:cs="Arial"/>
          <w:i/>
          <w:iCs/>
          <w:spacing w:val="10"/>
          <w:kern w:val="0"/>
          <w:sz w:val="24"/>
          <w:szCs w:val="20"/>
          <w:lang w:eastAsia="it-IT"/>
          <w14:ligatures w14:val="none"/>
        </w:rPr>
        <w:t>“nostro Dio”</w:t>
      </w:r>
      <w:r w:rsidRPr="006D645E">
        <w:rPr>
          <w:rFonts w:ascii="Arial" w:eastAsia="Times New Roman" w:hAnsi="Arial" w:cs="Arial"/>
          <w:spacing w:val="10"/>
          <w:kern w:val="0"/>
          <w:sz w:val="24"/>
          <w:szCs w:val="20"/>
          <w:lang w:eastAsia="it-IT"/>
          <w14:ligatures w14:val="none"/>
        </w:rPr>
        <w:t xml:space="preserve">, le Babilonie si moltiplicheranno a dismisura sulla nostra terra. </w:t>
      </w:r>
      <w:r w:rsidRPr="006D645E">
        <w:rPr>
          <w:rFonts w:ascii="Arial" w:eastAsia="Times New Roman" w:hAnsi="Arial" w:cs="Arial"/>
          <w:spacing w:val="10"/>
          <w:kern w:val="0"/>
          <w:sz w:val="24"/>
          <w:szCs w:val="20"/>
          <w:lang w:eastAsia="it-IT"/>
          <w14:ligatures w14:val="none"/>
        </w:rPr>
        <w:lastRenderedPageBreak/>
        <w:t xml:space="preserve">Anzi, ogni uomo diverrà una Babilonia e sedurrà gli altri suoi fratelli con le sue molteplici prostituzioni. </w:t>
      </w:r>
    </w:p>
    <w:p w14:paraId="2C307C3B" w14:textId="77777777" w:rsidR="000E41A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Il peccato del cristiano di oggi non è solo grande, immenso più che l’estensione dell’intero universo, è oltremodo orrendo e mostruoso. Lui, che in Cristo, con Cristo e per Cristo è stato chiamato per debellare Satana, rinnegano Cristo, il suo Salvatore, si è fatto alleato di Satana e gli ha consegnato l’intera Chiesa e il mondo. Questo peccato ogni giorno aumenta e si ingrandisce con le sue sempre nuove e innumerevoli false profezie. Questo è oggi l’amore del cristiano per l’uomo: “</w:t>
      </w:r>
      <w:r w:rsidRPr="006D645E">
        <w:rPr>
          <w:rFonts w:ascii="Arial" w:eastAsia="Times New Roman" w:hAnsi="Arial" w:cs="Arial"/>
          <w:i/>
          <w:iCs/>
          <w:spacing w:val="10"/>
          <w:kern w:val="0"/>
          <w:sz w:val="24"/>
          <w:szCs w:val="20"/>
          <w:lang w:eastAsia="it-IT"/>
          <w14:ligatures w14:val="none"/>
        </w:rPr>
        <w:t>la sua sottrazione a Cristo e la sua consegna a Satana”</w:t>
      </w:r>
      <w:r w:rsidRPr="006D645E">
        <w:rPr>
          <w:rFonts w:ascii="Arial" w:eastAsia="Times New Roman" w:hAnsi="Arial" w:cs="Arial"/>
          <w:spacing w:val="10"/>
          <w:kern w:val="0"/>
          <w:sz w:val="24"/>
          <w:szCs w:val="20"/>
          <w:lang w:eastAsia="it-IT"/>
          <w14:ligatures w14:val="none"/>
        </w:rPr>
        <w:t xml:space="preserve">. Questo è anche l’amore per la Chiesa: </w:t>
      </w:r>
      <w:r w:rsidRPr="006D645E">
        <w:rPr>
          <w:rFonts w:ascii="Arial" w:eastAsia="Times New Roman" w:hAnsi="Arial" w:cs="Arial"/>
          <w:i/>
          <w:iCs/>
          <w:spacing w:val="10"/>
          <w:kern w:val="0"/>
          <w:sz w:val="24"/>
          <w:szCs w:val="20"/>
          <w:lang w:eastAsia="it-IT"/>
          <w14:ligatures w14:val="none"/>
        </w:rPr>
        <w:t>“la sottrazione al suo Sposo, Cristo Signore, per farla divenire una prostituta nel regno di Satana”.</w:t>
      </w:r>
      <w:r w:rsidRPr="006D645E">
        <w:rPr>
          <w:rFonts w:ascii="Arial" w:eastAsia="Times New Roman" w:hAnsi="Arial" w:cs="Arial"/>
          <w:spacing w:val="10"/>
          <w:kern w:val="0"/>
          <w:sz w:val="24"/>
          <w:szCs w:val="20"/>
          <w:lang w:eastAsia="it-IT"/>
          <w14:ligatures w14:val="none"/>
        </w:rPr>
        <w:t xml:space="preserve"> Oggi si sta facendo della Chiesa una prostituta di Satana e del mondo e chi sta facendo questo è il cristiano.</w:t>
      </w:r>
    </w:p>
    <w:p w14:paraId="4F4E9AB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Chiesa non solo ha cambiato Dio, il </w:t>
      </w:r>
      <w:r w:rsidRPr="006D645E">
        <w:rPr>
          <w:rFonts w:ascii="Arial" w:eastAsia="Times New Roman" w:hAnsi="Arial" w:cs="Arial"/>
          <w:i/>
          <w:iCs/>
          <w:spacing w:val="10"/>
          <w:kern w:val="0"/>
          <w:sz w:val="24"/>
          <w:szCs w:val="20"/>
          <w:lang w:eastAsia="it-IT"/>
          <w14:ligatures w14:val="none"/>
        </w:rPr>
        <w:t>“nostro Dio”</w:t>
      </w:r>
      <w:r w:rsidRPr="006D645E">
        <w:rPr>
          <w:rFonts w:ascii="Arial" w:eastAsia="Times New Roman" w:hAnsi="Arial" w:cs="Arial"/>
          <w:spacing w:val="10"/>
          <w:kern w:val="0"/>
          <w:sz w:val="24"/>
          <w:szCs w:val="20"/>
          <w:lang w:eastAsia="it-IT"/>
          <w14:ligatures w14:val="none"/>
        </w:rPr>
        <w:t xml:space="preserve">. Si è fatta alleata di Satana mettendo la sua volontà a principio della sua missione. La sua non è più missione di salvezza e di redenzione, ma di consegna e di abbandono della stessa Chiesa e del mono intero nelle mani di Satana. E tutto questo da esse è chiamato amore. Certo! È amore secondo il pensiero di Satana. Di certo non è amore secondo il pensiero di Dio. </w:t>
      </w:r>
    </w:p>
    <w:p w14:paraId="15923AB8" w14:textId="21B817A2"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19,6</w:t>
      </w:r>
      <w:r w:rsidRPr="006D645E">
        <w:rPr>
          <w:rFonts w:ascii="Arial" w:eastAsia="Times New Roman" w:hAnsi="Arial" w:cs="Arial"/>
          <w:spacing w:val="10"/>
          <w:kern w:val="0"/>
          <w:sz w:val="24"/>
          <w:szCs w:val="20"/>
          <w:lang w:eastAsia="it-IT"/>
          <w14:ligatures w14:val="none"/>
        </w:rPr>
        <w:t xml:space="preserve"> Udii poi come una voce di una folla immensa, simile a fragore di grandi acque e a rombo di tuoni possenti, che gridavano: «Alleluia! Ha preso possesso del suo regno il Signore, il nostro Dio, l’Onnipotente.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audivi quasi vocem turbae magnae et sicut vocem aquarum multarum et sicut vocem tonitruum magnorum dicentium alleluia quoniam regnavit Dominus Deus noster omnipotens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½kousa æj fwn¾n Ôclou polloà kaˆ æj fwn¾n Ød£twn pollîn kaˆ æj fwn¾n brontîn „scurîn legÒntwn,</w:t>
      </w:r>
      <w:r w:rsidRPr="006D645E">
        <w:rPr>
          <w:rFonts w:ascii="Greek" w:eastAsia="Times New Roman" w:hAnsi="Greek" w:cs="Greek"/>
          <w:kern w:val="0"/>
          <w:sz w:val="26"/>
          <w:szCs w:val="26"/>
          <w:lang w:eastAsia="it-IT"/>
          <w14:ligatures w14:val="none"/>
        </w:rPr>
        <w:t xml:space="preserve"> `</w:t>
      </w:r>
      <w:r w:rsidRPr="006D645E">
        <w:rPr>
          <w:rFonts w:ascii="Times New Roman" w:eastAsia="Times New Roman" w:hAnsi="Times New Roman" w:cs="Times New Roman"/>
          <w:color w:val="111111"/>
          <w:kern w:val="0"/>
          <w:sz w:val="26"/>
          <w:szCs w:val="26"/>
          <w:shd w:val="clear" w:color="auto" w:fill="FFFFFF"/>
          <w:lang w:eastAsia="it-IT"/>
          <w14:ligatures w14:val="none"/>
        </w:rPr>
        <w:t xml:space="preserve"> Ἁλληλουϊά</w:t>
      </w:r>
      <w:r w:rsidRPr="006D645E">
        <w:rPr>
          <w:rFonts w:ascii="Greek" w:eastAsia="Times New Roman" w:hAnsi="Greek" w:cs="Greek"/>
          <w:kern w:val="0"/>
          <w:sz w:val="26"/>
          <w:szCs w:val="26"/>
          <w:lang w:eastAsia="it-IT"/>
          <w14:ligatures w14:val="none"/>
        </w:rPr>
        <w:t>, Óti ™bas…leusen kÚrioj Ð qeÕj [¹mîn] Ð pantokr£twr.</w:t>
      </w:r>
    </w:p>
    <w:p w14:paraId="25E36F5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Ritorna ora la voce della folla immensa del cielo. </w:t>
      </w:r>
      <w:r w:rsidRPr="006D645E">
        <w:rPr>
          <w:rFonts w:ascii="Arial" w:eastAsia="Times New Roman" w:hAnsi="Arial" w:cs="Arial"/>
          <w:i/>
          <w:iCs/>
          <w:spacing w:val="10"/>
          <w:kern w:val="0"/>
          <w:sz w:val="24"/>
          <w:szCs w:val="20"/>
          <w:lang w:eastAsia="it-IT"/>
          <w14:ligatures w14:val="none"/>
        </w:rPr>
        <w:t>“Udii poi come una voce di una folla immensa, simile a fragore di grandi acque e a rombo di tuoni possenti”.</w:t>
      </w:r>
      <w:r w:rsidRPr="006D645E">
        <w:rPr>
          <w:rFonts w:ascii="Arial" w:eastAsia="Times New Roman" w:hAnsi="Arial" w:cs="Arial"/>
          <w:spacing w:val="10"/>
          <w:kern w:val="0"/>
          <w:sz w:val="24"/>
          <w:szCs w:val="20"/>
          <w:lang w:eastAsia="it-IT"/>
          <w14:ligatures w14:val="none"/>
        </w:rPr>
        <w:t xml:space="preserve"> Questa voce attesta che ci troviamo dinanzi ad una vera teofania. Non è voce della terra. È voce che viene dal cielo. Lo attestano i segni del fragore e del rompo. Ecco cosa grida la voce proveniente dal cielo: </w:t>
      </w:r>
      <w:r w:rsidRPr="006D645E">
        <w:rPr>
          <w:rFonts w:ascii="Arial" w:eastAsia="Times New Roman" w:hAnsi="Arial" w:cs="Arial"/>
          <w:i/>
          <w:iCs/>
          <w:spacing w:val="10"/>
          <w:kern w:val="0"/>
          <w:sz w:val="24"/>
          <w:szCs w:val="20"/>
          <w:lang w:eastAsia="it-IT"/>
          <w14:ligatures w14:val="none"/>
        </w:rPr>
        <w:t>“Alleluia! Ha preso possesso del suo regno il Signore, il nostro Dio, l’Onnipotente”</w:t>
      </w:r>
      <w:r w:rsidRPr="006D645E">
        <w:rPr>
          <w:rFonts w:ascii="Arial" w:eastAsia="Times New Roman" w:hAnsi="Arial" w:cs="Arial"/>
          <w:spacing w:val="10"/>
          <w:kern w:val="0"/>
          <w:sz w:val="24"/>
          <w:szCs w:val="20"/>
          <w:lang w:eastAsia="it-IT"/>
          <w14:ligatures w14:val="none"/>
        </w:rPr>
        <w:t>. Con la caduta di Babilonia la grande, il Signore ha attestato al mondo intero che solo Lui è il Signore, il Dio Onnipotente. Non esiste alcun altro Dio. Solo Lui è il Signore degli uomini e delle nazioni. Così Dio attesta di aver preso possesso del suo regno. In verità mai Lui era stato spodestato. Per spodestarlo occorrerebbe un Dio più grande di Lui. Ora noi sappiamo che solo “</w:t>
      </w:r>
      <w:r w:rsidRPr="006D645E">
        <w:rPr>
          <w:rFonts w:ascii="Arial" w:eastAsia="Times New Roman" w:hAnsi="Arial" w:cs="Arial"/>
          <w:i/>
          <w:iCs/>
          <w:spacing w:val="10"/>
          <w:kern w:val="0"/>
          <w:sz w:val="24"/>
          <w:szCs w:val="20"/>
          <w:lang w:eastAsia="it-IT"/>
          <w14:ligatures w14:val="none"/>
        </w:rPr>
        <w:t>Il nostro Dio”</w:t>
      </w:r>
      <w:r w:rsidRPr="006D645E">
        <w:rPr>
          <w:rFonts w:ascii="Arial" w:eastAsia="Times New Roman" w:hAnsi="Arial" w:cs="Arial"/>
          <w:spacing w:val="10"/>
          <w:kern w:val="0"/>
          <w:sz w:val="24"/>
          <w:szCs w:val="20"/>
          <w:lang w:eastAsia="it-IT"/>
          <w14:ligatures w14:val="none"/>
        </w:rPr>
        <w:t xml:space="preserve"> è il solo vero Dio, il solo Dio vivo e vero dell’universo. Il solo Dio, il solo Signore, il solo Creatore. Dio è assiso sul suo trono dall’eternità per l’eternità. Lui scalza i potenti dai troni. Lui però mai è scalzato. Cristo Gesù, come vero Dio e vero uomo, ha preso possesso del suo regno con la sua gloriosa risurrezione e ascensione al cielo. Prima dell’incarnazione era sul suo regno come Verbo, come vero </w:t>
      </w:r>
      <w:r w:rsidRPr="006D645E">
        <w:rPr>
          <w:rFonts w:ascii="Arial" w:eastAsia="Times New Roman" w:hAnsi="Arial" w:cs="Arial"/>
          <w:spacing w:val="10"/>
          <w:kern w:val="0"/>
          <w:sz w:val="24"/>
          <w:szCs w:val="20"/>
          <w:lang w:eastAsia="it-IT"/>
          <w14:ligatures w14:val="none"/>
        </w:rPr>
        <w:lastRenderedPageBreak/>
        <w:t>Figlio di Dio. Dopo l’Incarnazione è il Re del cielo e della terra come Verbo che si è fatto uomo. Come Verbo Incarnato, come Agnello trafitto ha preso possesso del suo regno al momento della sua ascensione al cielo. Anche per Gesù vale quanto è stato detto per il Padre. Mai Gesù è stato spodestato, perché nessuno è superiore a Lui, sia come Verbo ancora non incarnato e sia come Agnello Immolato e Risorto. Con la caduta di Babilonia la grande, Lui ha mostrato agli uomini e ai diavoli dell’inferno che solo Lui è il Signore e nessun altro è il Signore. La confessione che si fa nei cieli santi deve essere confessione che deve sempre innalzarsi nella Chiesa del Dio vivente. Ma come fa la Chiesa ad essere voce del cielo, voce proveniente dall’eternità, se si è fatta voce di Satana a servizio del suo regno? È questo oggi l’orrendo peccato della Chiesa: anziché essere voce dell’Agnello Immolato per la salvezza di se stessa e del mondo, è divenuta voce di Satana per la sua rovina eterna e per la rovina del mondo. Ecco il misfatto: da voce dell’Agnello a voce di Satana. Da voce di Dio a voce del mondo. Da voce di salvezza a voce di perdizione!</w:t>
      </w:r>
    </w:p>
    <w:p w14:paraId="21328BC3" w14:textId="77777777" w:rsidR="006D645E" w:rsidRPr="006D645E" w:rsidRDefault="006D645E" w:rsidP="000F06FC">
      <w:pPr>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19,7</w:t>
      </w:r>
      <w:r w:rsidRPr="006D645E">
        <w:rPr>
          <w:rFonts w:ascii="Arial" w:eastAsia="Times New Roman" w:hAnsi="Arial" w:cs="Arial"/>
          <w:spacing w:val="10"/>
          <w:kern w:val="0"/>
          <w:sz w:val="24"/>
          <w:szCs w:val="20"/>
          <w:lang w:eastAsia="it-IT"/>
          <w14:ligatures w14:val="none"/>
        </w:rPr>
        <w:t xml:space="preserve"> Rallegriamoci ed esultiamo, rendiamo a lui gloria, perché sono giunte le nozze dell’Agnello; </w:t>
      </w:r>
      <w:bookmarkStart w:id="383" w:name="_Hlk138408866"/>
      <w:r w:rsidRPr="006D645E">
        <w:rPr>
          <w:rFonts w:ascii="Arial" w:eastAsia="Times New Roman" w:hAnsi="Arial" w:cs="Arial"/>
          <w:spacing w:val="10"/>
          <w:kern w:val="0"/>
          <w:sz w:val="24"/>
          <w:szCs w:val="20"/>
          <w:lang w:eastAsia="it-IT"/>
          <w14:ligatures w14:val="none"/>
        </w:rPr>
        <w:t>la sua sposa è pronta</w:t>
      </w:r>
      <w:bookmarkEnd w:id="383"/>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Gaudeamus et exultemus et demus gloriam ei quia venerunt nuptiae agni et uxor eius praeparavit se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eastAsia="it-IT"/>
          <w14:ligatures w14:val="none"/>
        </w:rPr>
        <w:t>ca…rwmen kaˆ ¢galliîmen, kaˆ dèswmen t¾n dÒxan aÙtù, Óti Ãlqen Ð g£moj toà ¢rn…ou, kaˆ ¹ gun¾ aÙtoà ¹to…masen ˜aut»n:</w:t>
      </w:r>
    </w:p>
    <w:p w14:paraId="2B286BB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Così continua quella moltitudine di voci che vengono dal cielo, da Dio: </w:t>
      </w:r>
      <w:r w:rsidRPr="006D645E">
        <w:rPr>
          <w:rFonts w:ascii="Arial" w:eastAsia="Times New Roman" w:hAnsi="Arial" w:cs="Arial"/>
          <w:i/>
          <w:iCs/>
          <w:spacing w:val="10"/>
          <w:kern w:val="0"/>
          <w:sz w:val="24"/>
          <w:szCs w:val="20"/>
          <w:lang w:eastAsia="it-IT"/>
          <w14:ligatures w14:val="none"/>
        </w:rPr>
        <w:t xml:space="preserve">“Rallegriamoci ed esultiamo, rendiamo a lui gloria, perché sono giunte le nozze dell’Agnello; la sua sposa è pronta”. </w:t>
      </w:r>
      <w:r w:rsidRPr="006D645E">
        <w:rPr>
          <w:rFonts w:ascii="Arial" w:eastAsia="Times New Roman" w:hAnsi="Arial" w:cs="Arial"/>
          <w:spacing w:val="10"/>
          <w:kern w:val="0"/>
          <w:sz w:val="24"/>
          <w:szCs w:val="20"/>
          <w:lang w:eastAsia="it-IT"/>
          <w14:ligatures w14:val="none"/>
        </w:rPr>
        <w:t xml:space="preserve">Anche questo è un grido di profezia, di oracolo del Signore. Noi dobbiamo rallegraci, esultare, rendere gloria a Dio. Le nozze dell’agnello sono giunte. È verità. Si compirà questo sposalizio eterno. Quando però, nessuno lo sa. La profezia ci rassicura. Anche la sposa sarà pronta per questo sposalizio. Sappiamo che sarà uno sposalizio eterno che si celebrerà il giorno della Parusia. Ma sappiamo anche che Gesù ha generato la sua sposa nello Spirito Santo dal suo corpo trafitto, che giaceva inchiodato sulla croce, dopo la sua morte. Sappiamo anche che Gesù la sua sposa l’ha lavata nel suo sangue. </w:t>
      </w:r>
    </w:p>
    <w:p w14:paraId="6B45B7AB" w14:textId="77777777" w:rsidR="006D645E" w:rsidRPr="000E41A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0E41AE">
        <w:rPr>
          <w:rFonts w:ascii="Arial" w:eastAsia="Times New Roman" w:hAnsi="Arial" w:cs="Arial"/>
          <w:spacing w:val="10"/>
          <w:kern w:val="0"/>
          <w:sz w:val="24"/>
          <w:szCs w:val="20"/>
          <w:lang w:eastAsia="it-IT"/>
          <w14:ligatures w14:val="none"/>
        </w:rPr>
        <w:t>Ecco il momento in cui Gesù ha generato e partorito la sua Chiesa per opera dello Spirito Santo:</w:t>
      </w:r>
    </w:p>
    <w:p w14:paraId="6CA4198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w:t>
      </w:r>
      <w:r w:rsidRPr="006D645E">
        <w:rPr>
          <w:rFonts w:ascii="Arial" w:eastAsia="Times New Roman" w:hAnsi="Arial" w:cs="Arial"/>
          <w:i/>
          <w:iCs/>
          <w:spacing w:val="10"/>
          <w:kern w:val="0"/>
          <w:sz w:val="24"/>
          <w:szCs w:val="20"/>
          <w:lang w:eastAsia="it-IT"/>
          <w14:ligatures w14:val="none"/>
        </w:rPr>
        <w:lastRenderedPageBreak/>
        <w:t>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w:t>
      </w:r>
    </w:p>
    <w:p w14:paraId="6E741400" w14:textId="77777777" w:rsidR="006D645E" w:rsidRPr="000E41A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0E41AE">
        <w:rPr>
          <w:rFonts w:ascii="Arial" w:eastAsia="Times New Roman" w:hAnsi="Arial" w:cs="Arial"/>
          <w:spacing w:val="10"/>
          <w:kern w:val="0"/>
          <w:sz w:val="24"/>
          <w:szCs w:val="20"/>
          <w:lang w:eastAsia="it-IT"/>
          <w14:ligatures w14:val="none"/>
        </w:rPr>
        <w:t>Ecco cosa rivela l’Apostolo Paolo sulla Chiesa di Cristo Gesù nella Lettera agli Efesini:</w:t>
      </w:r>
    </w:p>
    <w:p w14:paraId="76303A9C" w14:textId="0173DA52"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ha distribuito doni agli uomini. Ma cosa significa che ascese, se non che prima era disceso quaggiù sulla terra? Colui che discese è lo stesso che anche ascese al di sopra di tutti i cieli, per essere pienezza di tutte le cose.</w:t>
      </w:r>
    </w:p>
    <w:p w14:paraId="3345613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7AE6BA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w:t>
      </w:r>
      <w:r w:rsidRPr="006D645E">
        <w:rPr>
          <w:rFonts w:ascii="Arial" w:eastAsia="Times New Roman" w:hAnsi="Arial" w:cs="Arial"/>
          <w:i/>
          <w:iCs/>
          <w:spacing w:val="10"/>
          <w:kern w:val="0"/>
          <w:sz w:val="24"/>
          <w:szCs w:val="20"/>
          <w:lang w:eastAsia="it-IT"/>
          <w14:ligatures w14:val="none"/>
        </w:rPr>
        <w:lastRenderedPageBreak/>
        <w:t xml:space="preserve">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4964606C" w14:textId="6870E88A"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Fino al giorno della Parusia è la sposa, nello Spirito Santo, che deve formare la sposa a Cristo Gesù attraverso sempre l’aggiunta di nuovi membri al corpo del Signore Gesù. Non solo. Ma anche aiutando ogni altro membro a crescere nella più alta santità, santità che altro non è se non la perfetta conformazione di ogni membro al suo Capo che è Gesù Signore. Oggi è divenuto impossibile compiere e l’una e l’altra opera. Non c’è più santificazione, perché si vuole una Chiesa inclusiva nella quale ognuno può entrare e rimanere con il suo peccato. Viene meno così la missione santificatrice della Chiesa. Ad ognuno è già stato garantito il paradiso, che creda o non creda, che viva o che non viva il Vangelo. Viene meno così la missione di governo della Chiesa. Essa non deve più condurre il gregge alle sorgenti della vita eterna. Infine poiché ormai ogni religione è stata proclamata via di vera salvezza, viene meno la missione evangelizzatrice e sacramentale della Chiesa. Neanche il Vangelo va più insegnato. Viene meno cosa la missione di insegnamento dei divini misteri. Il giorno delle nozze dell’Agnello è venuto. Di certo verrà. Oggi però è la stessa sposa che si sta redendo non sposa e che sta operano per la consegna della sposa di Cristo a Satana, perché sia sua sposa nell’eternità. Gesù mai sposerà una chiesa arcobaleno e mai una chiesa fucsia, mai una chiesa circolare e mai un chiesa la cui origine è il cuore di Satana. Lui sposerà solo quella Chiesa che giorno per giorno nasce dal suo cuore trafitto sulla croce e oggi il suo cuore trafitto è il cuore dei suoi martiri per rimanere fedeli a Lui, alla sua Parola, al suo Vangelo, ad ogni suo Comandamento. Questa chiesa che oggi si vuole dal cuore di Satana, questa che sta consegnando a Satana se stessa e con essa il mondo intero, mai Gesù la potrà fare sua sposa. Ha scelto Satana. Che sposi Satana per l’eternità! È verità che va affermata, proclamata, gridata con ogni fermezza e franchezza di Spirito Santo. Questa Chiesa che sta consegnando, che ha già consegnato se stessa e il mondo nelle mani di Satana mai potrà essere la sposa di Cristo Signore. Chi lavora per Satana attesta di essere la sposa di Satana. Chi lavora per Cristo secondo la volontà e i comandi di Cristo, attesta di essere la Chiesa di Cristo e Cristo con essa celebrerà le nozze eterne. Ognuno pertanto scelga se essere Chiesa di Cristo Gesù o se essere chiesa di Satana. Ognuno avrà ciò che avrà scelto. La scelta è personale. Chi ha scelto di essere vera Chiesa di Cristo non può scegliere si essere chiesa di Satana. Chi ha scelto di essere chiesa di Satana, sappia che sposerà satana per l’eternità, a meno che non rinneghi Satana, si converta e diventi vera Chiesa di Cristo Gesù. Se anche un papa, un cardinale, un vescovo, un presbitero, un diacono, un cresimato, un </w:t>
      </w:r>
      <w:r w:rsidRPr="00A92F5A">
        <w:rPr>
          <w:rFonts w:ascii="Arial" w:eastAsia="Times New Roman" w:hAnsi="Arial" w:cs="Arial"/>
          <w:spacing w:val="10"/>
          <w:kern w:val="0"/>
          <w:sz w:val="24"/>
          <w:szCs w:val="20"/>
          <w:lang w:eastAsia="it-IT"/>
          <w14:ligatures w14:val="none"/>
        </w:rPr>
        <w:lastRenderedPageBreak/>
        <w:t xml:space="preserve">battezzato, dovessero scegliere oggi o domani di essere chiesa di Satana, tu, cristiano, mai dovrai seguire il loro esempio. Tu, cristiano, devi rimanere Chiesa di Cristo Gesù, rimanendo nel suo Vangelo e nell’obbedienza ad ogni sua Parola. Sappi, cristiano, che solo la Parola di Gesù è vera profezia. Tutte le altre sono falsa profezia, falso oracolo, falsa promessa. Da </w:t>
      </w:r>
      <w:r w:rsidR="005660F7" w:rsidRPr="00A92F5A">
        <w:rPr>
          <w:rFonts w:ascii="Arial" w:eastAsia="Times New Roman" w:hAnsi="Arial" w:cs="Arial"/>
          <w:spacing w:val="10"/>
          <w:kern w:val="0"/>
          <w:sz w:val="24"/>
          <w:szCs w:val="20"/>
          <w:lang w:eastAsia="it-IT"/>
          <w14:ligatures w14:val="none"/>
        </w:rPr>
        <w:t>tutte</w:t>
      </w:r>
      <w:r w:rsidRPr="00A92F5A">
        <w:rPr>
          <w:rFonts w:ascii="Arial" w:eastAsia="Times New Roman" w:hAnsi="Arial" w:cs="Arial"/>
          <w:spacing w:val="10"/>
          <w:kern w:val="0"/>
          <w:sz w:val="24"/>
          <w:szCs w:val="20"/>
          <w:lang w:eastAsia="it-IT"/>
          <w14:ligatures w14:val="none"/>
        </w:rPr>
        <w:t xml:space="preserve"> queste parole che escono dal cuore di Satana tu, cristiano, ti deve dissociare manifestando al mono intero che la tua scelta è solo Cristo.</w:t>
      </w:r>
    </w:p>
    <w:p w14:paraId="2AD3F404"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6D645E">
        <w:rPr>
          <w:rFonts w:ascii="Arial" w:eastAsia="Times New Roman" w:hAnsi="Arial" w:cs="Arial"/>
          <w:b/>
          <w:bCs/>
          <w:spacing w:val="10"/>
          <w:kern w:val="0"/>
          <w:sz w:val="24"/>
          <w:szCs w:val="20"/>
          <w:lang w:eastAsia="it-IT"/>
          <w14:ligatures w14:val="none"/>
        </w:rPr>
        <w:t>V 19,8</w:t>
      </w:r>
      <w:r w:rsidRPr="006D645E">
        <w:rPr>
          <w:rFonts w:ascii="Arial" w:eastAsia="Times New Roman" w:hAnsi="Arial" w:cs="Arial"/>
          <w:spacing w:val="10"/>
          <w:kern w:val="0"/>
          <w:sz w:val="24"/>
          <w:szCs w:val="20"/>
          <w:lang w:eastAsia="it-IT"/>
          <w14:ligatures w14:val="none"/>
        </w:rPr>
        <w:t xml:space="preserve"> le fu data una veste di lino puro e splendente». La veste di lino sono le opere giuste dei santi. </w:t>
      </w:r>
      <w:r w:rsidRPr="006D645E">
        <w:rPr>
          <w:rFonts w:ascii="Arial" w:eastAsia="Times New Roman" w:hAnsi="Arial" w:cs="Arial"/>
          <w:kern w:val="0"/>
          <w:sz w:val="24"/>
          <w:szCs w:val="24"/>
          <w:lang w:val="la-Latn" w:eastAsia="it-IT"/>
          <w14:ligatures w14:val="none"/>
        </w:rPr>
        <w:t>et datum est illi ut cooperiat se byssinum splendens candidum byssinum enim iustificationes sunt sanctorum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™dÒqh aÙtÍ †na perib£lhtai</w:t>
      </w:r>
      <w:r w:rsidRPr="006D645E">
        <w:rPr>
          <w:rFonts w:ascii="Greek" w:eastAsia="Times New Roman" w:hAnsi="Greek" w:cs="Greek"/>
          <w:kern w:val="0"/>
          <w:sz w:val="26"/>
          <w:szCs w:val="26"/>
          <w:lang w:eastAsia="it-IT"/>
          <w14:ligatures w14:val="none"/>
        </w:rPr>
        <w:t xml:space="preserve"> bÚssinon lamprÕn kaqarÒn: tÕ g¦r bÚssinon t¦ dikaièmata tîn ¡g…wn ™st…n.</w:t>
      </w:r>
    </w:p>
    <w:p w14:paraId="2044FCB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veste di lino puro e splendente è data alla sposa che è pronta per celebrare le nozze eterne con l’Agnello. Ora viene rivelato cosa è la veste di lino puro e spendente: sono le opere giuste dei santi. Quali sono opere giuste dei santi e quali opere non giuste? Le opere giuste sono tutte quelle opere che sono purissima obbedienza alla Parola di Cristo Gesù, obbedienza sempre vissuta sotto mozione dello Spirito Santo, obbedienza illuminata dalla purissima verità sempre dello Spirito Santo. Tutto ciò che non è obbedienza alla Parola di Cristo Gesù non è opera giusta. Tutto ciò che non è vissuto per mozione dello Spirito e secondo la sua purissima verità, non è opera giusta dei santi. La sposa di Cristo Gesù dovrà presentarsi dinanzi al suo sposo allo stesso modo che si è presentato dinanzi al Padre Cristo Gesù. Cristo Gesù si è presentato al Padre con una obbedienza fino alla morte e ad un morte di croce, sempre mosso dallo Spirito, sempre da Lui condotto, sempre da Lui illuminato con la sua purissima verità, verità che è contenuta in ogni Parola scritta per Gesù dal Padre e contenuta nella Legge, nei Profeti, nei Salmi. Oggi, noi, avendo privato tutta la Parola del Signore della sua verità divina ed eterna e al suo posto avendo introdotto in essa le falsità di Satana, manchiamo di questa veste di lino puro e splendente. Non possiamo celebrare le nozze eterna con l’Agnello. Siamo nudi e non vestiti. Dovrebbero riflettere tutti coloro che svuotano di ogni verità la Parola di Dio. Come si veste il cristiano? Oggi il cristiano si sta vestendo da nemico della croce di Cristo. </w:t>
      </w:r>
    </w:p>
    <w:p w14:paraId="119EF7D5" w14:textId="78878D8F"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Quando ci si veste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immoralità così immorale da non riscontrarsi neanche tra i pagani. Ecco cosa rivela l’Apostolo Paolo nella Prima Lettera ai Corinzi: </w:t>
      </w:r>
      <w:r w:rsidRPr="006D645E">
        <w:rPr>
          <w:rFonts w:ascii="Arial" w:eastAsia="Times New Roman" w:hAnsi="Arial" w:cs="Arial"/>
          <w:i/>
          <w:iCs/>
          <w:spacing w:val="10"/>
          <w:kern w:val="0"/>
          <w:sz w:val="24"/>
          <w:szCs w:val="20"/>
          <w:lang w:eastAsia="it-IT"/>
          <w14:ligatures w14:val="none"/>
        </w:rPr>
        <w:t xml:space="preserve">“Si sente dovunque parlare di immoralità tra voi, e di una immoralità tale che non si riscontra neanche tra i pagani, al punto che uno convive con la moglie di suo padre. E voi vi gonfiate di orgoglio, piuttosto </w:t>
      </w:r>
      <w:r w:rsidRPr="006D645E">
        <w:rPr>
          <w:rFonts w:ascii="Arial" w:eastAsia="Times New Roman" w:hAnsi="Arial" w:cs="Arial"/>
          <w:i/>
          <w:iCs/>
          <w:spacing w:val="10"/>
          <w:kern w:val="0"/>
          <w:sz w:val="24"/>
          <w:szCs w:val="20"/>
          <w:lang w:eastAsia="it-IT"/>
          <w14:ligatures w14:val="none"/>
        </w:rPr>
        <w:lastRenderedPageBreak/>
        <w:t>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sidRPr="006D645E">
        <w:rPr>
          <w:rFonts w:ascii="Arial" w:eastAsia="Times New Roman" w:hAnsi="Arial" w:cs="Arial"/>
          <w:spacing w:val="10"/>
          <w:kern w:val="0"/>
          <w:sz w:val="24"/>
          <w:szCs w:val="20"/>
          <w:lang w:eastAsia="it-IT"/>
          <w14:ligatures w14:val="none"/>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Per quest’uomo nessun altro uomo crederà nella verità del sangue e dell’acqua. Vedendo lui, tutti penseranno che a nulla serve divenire discepoli di Gesù. </w:t>
      </w:r>
    </w:p>
    <w:p w14:paraId="1A965E94" w14:textId="77777777"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Oggi vi è un modo più sofisticato, più scientifico, più diabolico,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w:t>
      </w:r>
      <w:r w:rsidRPr="00A92F5A">
        <w:rPr>
          <w:rFonts w:ascii="Arial" w:eastAsia="Times New Roman" w:hAnsi="Arial" w:cs="Arial"/>
          <w:spacing w:val="10"/>
          <w:kern w:val="0"/>
          <w:sz w:val="24"/>
          <w:szCs w:val="20"/>
          <w:lang w:eastAsia="it-IT"/>
          <w14:ligatures w14:val="none"/>
        </w:rPr>
        <w:t xml:space="preserve">a nuova esegesi e la nuova ermeneutica. 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15B71016" w14:textId="77777777"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Siamo oltre ciò che rivela l’Apostolo Paolo nella Lettera ai Romani: </w:t>
      </w:r>
      <w:r w:rsidRPr="00A92F5A">
        <w:rPr>
          <w:rFonts w:ascii="Arial" w:eastAsia="Times New Roman" w:hAnsi="Arial" w:cs="Arial"/>
          <w:i/>
          <w:iCs/>
          <w:spacing w:val="10"/>
          <w:kern w:val="0"/>
          <w:sz w:val="24"/>
          <w:szCs w:val="20"/>
          <w:lang w:eastAsia="it-IT"/>
          <w14:ligatures w14:val="none"/>
        </w:rPr>
        <w:t>“Uomini che soffocano la verità nell’ingiustizia”.</w:t>
      </w:r>
      <w:r w:rsidRPr="00A92F5A">
        <w:rPr>
          <w:rFonts w:ascii="Arial" w:eastAsia="Times New Roman" w:hAnsi="Arial" w:cs="Arial"/>
          <w:spacing w:val="10"/>
          <w:kern w:val="0"/>
          <w:sz w:val="24"/>
          <w:szCs w:val="20"/>
          <w:lang w:eastAsia="it-IT"/>
          <w14:ligatures w14:val="none"/>
        </w:rPr>
        <w:t xml:space="preserve"> Oggi non abbiamo alcun soffocamento. Non esiste semplicemente il peccato per il cristiano. Il cristiano è riuscito a liberarsi anche dall’idea che qualcosa possa essere male morale. Non essendoci più il peccato neanche abbiamo bisogno di </w:t>
      </w:r>
      <w:r w:rsidRPr="00A92F5A">
        <w:rPr>
          <w:rFonts w:ascii="Arial" w:eastAsia="Times New Roman" w:hAnsi="Arial" w:cs="Arial"/>
          <w:spacing w:val="10"/>
          <w:kern w:val="0"/>
          <w:sz w:val="24"/>
          <w:szCs w:val="20"/>
          <w:lang w:eastAsia="it-IT"/>
          <w14:ligatures w14:val="none"/>
        </w:rPr>
        <w:lastRenderedPageBreak/>
        <w:t xml:space="preserve">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w:t>
      </w:r>
    </w:p>
    <w:p w14:paraId="2AF0D7F0" w14:textId="77D77E4C"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La Chiesa oggi sta vivendo uno dei moment più tristi e difficili della sua vita. Satana ha deciso di fare di essa la sua sposa e sta lavorando notte e giorno con tutte le sue schiere perché questo sposalizio si possa celebrare. Schiere di Satana sono tutti quei discepoli di Gesù che si sono trasformati in nemici della croce di Cristo e combattono mettendo in campo ogni loro forza e ogni loro autorità per consegnare la Chiesa e il mondo a Satana. Finora la consegna è stata abbondantissima. Dalle premesse dobbiamo giungere alla conclusione che domani sarà ancora più abbondante, ancora più ricca. Diciamo questo perché ormai ci si sta mobilitando per chiudere per sempre la bocca a coloro che portano la parola del cielo sulla terra, per dare di diritto di parola solo a quelli che portano sulla terra la parola di Satana, attingendola</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dall’inferno.</w:t>
      </w:r>
    </w:p>
    <w:p w14:paraId="7498D1A6" w14:textId="41543772"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19,9</w:t>
      </w:r>
      <w:r w:rsidRPr="006D645E">
        <w:rPr>
          <w:rFonts w:ascii="Arial" w:eastAsia="Times New Roman" w:hAnsi="Arial" w:cs="Arial"/>
          <w:spacing w:val="10"/>
          <w:kern w:val="0"/>
          <w:sz w:val="24"/>
          <w:szCs w:val="20"/>
          <w:lang w:eastAsia="it-IT"/>
          <w14:ligatures w14:val="none"/>
        </w:rPr>
        <w:t xml:space="preserve"> Allora l’angelo mi disse: «Scrivi: Beati gli invitati al banchetto di nozze dell’Agnello!». Poi aggiunse: «Queste parole di Dio sono vere».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dicit mihi scribe beati qui ad cenam nuptiarum agni vocati sunt et dicit mihi haec verba vera Dei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lšgei moi, Gr£yon: Mak£rioi oƒ e„j tÕ de‹pnon toà g£mou toà ¢rn…ou keklhmšnoi. kaˆ lšgei moi, Oátoi oƒ lÒgoi ¢lhqinoˆ toà qeoà e„sin.</w:t>
      </w:r>
    </w:p>
    <w:p w14:paraId="25AFC7BD" w14:textId="66F3F3BE"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Chi ora parla e pronuncia la beatitudine è l’angelo, che è sempre voce del cielo. Ecco cosa l’angelo dice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all’Apostolo Giovanni: </w:t>
      </w:r>
      <w:r w:rsidRPr="006D645E">
        <w:rPr>
          <w:rFonts w:ascii="Arial" w:eastAsia="Times New Roman" w:hAnsi="Arial" w:cs="Arial"/>
          <w:i/>
          <w:iCs/>
          <w:spacing w:val="10"/>
          <w:kern w:val="0"/>
          <w:sz w:val="24"/>
          <w:szCs w:val="20"/>
          <w:lang w:eastAsia="it-IT"/>
          <w14:ligatures w14:val="none"/>
        </w:rPr>
        <w:t>“Scrivi: Beati gli invitati al banchetto di nozze dell’Agnello”.</w:t>
      </w:r>
      <w:r w:rsidRPr="006D645E">
        <w:rPr>
          <w:rFonts w:ascii="Arial" w:eastAsia="Times New Roman" w:hAnsi="Arial" w:cs="Arial"/>
          <w:spacing w:val="10"/>
          <w:kern w:val="0"/>
          <w:sz w:val="24"/>
          <w:szCs w:val="20"/>
          <w:lang w:eastAsia="it-IT"/>
          <w14:ligatures w14:val="none"/>
        </w:rPr>
        <w:t xml:space="preserve"> Nel Libro dell’Apocalisse vi sono ben sette beatitudini. Eccole una dopo l’altra, a iniziare dalla prima e finendo all’ultima. Le presentiamo tutte e sette con un breve commento.</w:t>
      </w:r>
    </w:p>
    <w:p w14:paraId="638E7001" w14:textId="77777777" w:rsidR="006D645E" w:rsidRPr="00A92F5A" w:rsidRDefault="006D645E" w:rsidP="000F06FC">
      <w:pPr>
        <w:spacing w:after="240" w:line="240" w:lineRule="auto"/>
        <w:jc w:val="both"/>
        <w:rPr>
          <w:rFonts w:ascii="Arial" w:eastAsia="Times New Roman" w:hAnsi="Arial" w:cs="Times New Roman"/>
          <w:bCs/>
          <w:kern w:val="0"/>
          <w:sz w:val="24"/>
          <w:szCs w:val="20"/>
          <w:lang w:eastAsia="it-IT"/>
          <w14:ligatures w14:val="none"/>
        </w:rPr>
      </w:pPr>
      <w:bookmarkStart w:id="384" w:name="_Toc62178101"/>
      <w:r w:rsidRPr="006D645E">
        <w:rPr>
          <w:rFonts w:ascii="Arial" w:eastAsia="Times New Roman" w:hAnsi="Arial" w:cs="Times New Roman"/>
          <w:b/>
          <w:i/>
          <w:kern w:val="0"/>
          <w:sz w:val="24"/>
          <w:szCs w:val="20"/>
          <w:lang w:eastAsia="it-IT"/>
          <w14:ligatures w14:val="none"/>
        </w:rPr>
        <w:t xml:space="preserve">Prima beatitudine: </w:t>
      </w:r>
      <w:r w:rsidRPr="00A92F5A">
        <w:rPr>
          <w:rFonts w:ascii="Arial" w:eastAsia="Times New Roman" w:hAnsi="Arial" w:cs="Times New Roman"/>
          <w:bCs/>
          <w:i/>
          <w:kern w:val="0"/>
          <w:sz w:val="24"/>
          <w:szCs w:val="20"/>
          <w:lang w:eastAsia="it-IT"/>
          <w14:ligatures w14:val="none"/>
        </w:rPr>
        <w:t>Beati coloro che ascoltano le parole di questa profezia</w:t>
      </w:r>
      <w:bookmarkEnd w:id="384"/>
      <w:r w:rsidRPr="00A92F5A">
        <w:rPr>
          <w:rFonts w:ascii="Arial" w:eastAsia="Times New Roman" w:hAnsi="Arial" w:cs="Times New Roman"/>
          <w:bCs/>
          <w:i/>
          <w:kern w:val="0"/>
          <w:sz w:val="24"/>
          <w:szCs w:val="20"/>
          <w:lang w:eastAsia="it-IT"/>
          <w14:ligatures w14:val="none"/>
        </w:rPr>
        <w:t xml:space="preserve">. “Rivelazione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A92F5A">
        <w:rPr>
          <w:rFonts w:ascii="Arial" w:eastAsia="Times New Roman" w:hAnsi="Arial" w:cs="Times New Roman"/>
          <w:bCs/>
          <w:kern w:val="0"/>
          <w:sz w:val="24"/>
          <w:szCs w:val="20"/>
          <w:lang w:eastAsia="it-IT"/>
          <w14:ligatures w14:val="none"/>
        </w:rPr>
        <w:t xml:space="preserve">(Ap 1,1-3). </w:t>
      </w:r>
    </w:p>
    <w:p w14:paraId="6A6BC81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43E8834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4A023CD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52E43D4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191073D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w:t>
      </w:r>
      <w:r w:rsidRPr="006D645E">
        <w:rPr>
          <w:rFonts w:ascii="Arial" w:eastAsia="Times New Roman" w:hAnsi="Arial" w:cs="Times New Roman"/>
          <w:kern w:val="0"/>
          <w:sz w:val="24"/>
          <w:szCs w:val="20"/>
          <w:lang w:eastAsia="it-IT"/>
          <w14:ligatures w14:val="none"/>
        </w:rPr>
        <w:lastRenderedPageBreak/>
        <w:t>mistero è la forza della nostra carità, del nostro amore per Gesù; è il vigore che ci spinge a seguirlo, portando anche noi la nostra croce.</w:t>
      </w:r>
    </w:p>
    <w:p w14:paraId="2739A44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6960EE9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46AE2824" w14:textId="77777777" w:rsidR="006D645E" w:rsidRPr="00A92F5A" w:rsidRDefault="006D645E" w:rsidP="000F06FC">
      <w:pPr>
        <w:spacing w:after="240" w:line="240" w:lineRule="auto"/>
        <w:jc w:val="both"/>
        <w:rPr>
          <w:rFonts w:ascii="Arial" w:eastAsia="Times New Roman" w:hAnsi="Arial" w:cs="Times New Roman"/>
          <w:bCs/>
          <w:kern w:val="0"/>
          <w:sz w:val="24"/>
          <w:szCs w:val="20"/>
          <w:lang w:eastAsia="it-IT"/>
          <w14:ligatures w14:val="none"/>
        </w:rPr>
      </w:pPr>
      <w:bookmarkStart w:id="385" w:name="_Toc54159827"/>
      <w:bookmarkStart w:id="386" w:name="_Toc62178103"/>
      <w:r w:rsidRPr="006D645E">
        <w:rPr>
          <w:rFonts w:ascii="Arial" w:eastAsia="Times New Roman" w:hAnsi="Arial" w:cs="Times New Roman"/>
          <w:b/>
          <w:i/>
          <w:kern w:val="0"/>
          <w:sz w:val="24"/>
          <w:szCs w:val="20"/>
          <w:lang w:eastAsia="it-IT"/>
          <w14:ligatures w14:val="none"/>
        </w:rPr>
        <w:t xml:space="preserve">Seconda Beatitudine. </w:t>
      </w:r>
      <w:r w:rsidRPr="00A92F5A">
        <w:rPr>
          <w:rFonts w:ascii="Arial" w:eastAsia="Times New Roman" w:hAnsi="Arial" w:cs="Times New Roman"/>
          <w:bCs/>
          <w:i/>
          <w:kern w:val="0"/>
          <w:sz w:val="24"/>
          <w:szCs w:val="20"/>
          <w:lang w:eastAsia="it-IT"/>
          <w14:ligatures w14:val="none"/>
        </w:rPr>
        <w:t>Beato chi è vigilante</w:t>
      </w:r>
      <w:bookmarkEnd w:id="385"/>
      <w:bookmarkEnd w:id="386"/>
      <w:r w:rsidRPr="00A92F5A">
        <w:rPr>
          <w:rFonts w:ascii="Arial" w:eastAsia="Times New Roman" w:hAnsi="Arial" w:cs="Times New Roman"/>
          <w:bCs/>
          <w:i/>
          <w:kern w:val="0"/>
          <w:sz w:val="24"/>
          <w:szCs w:val="20"/>
          <w:lang w:eastAsia="it-IT"/>
          <w14:ligatures w14:val="none"/>
        </w:rPr>
        <w:t>. “Ecco, io vengo come un ladro. Beato chi è vigilante e conserva le sue vesti per non andar nudo e lasciar vedere le sue vergogne”</w:t>
      </w:r>
      <w:r w:rsidRPr="00A92F5A">
        <w:rPr>
          <w:rFonts w:ascii="Arial" w:eastAsia="Times New Roman" w:hAnsi="Arial" w:cs="Times New Roman"/>
          <w:bCs/>
          <w:kern w:val="0"/>
          <w:sz w:val="24"/>
          <w:szCs w:val="20"/>
          <w:lang w:eastAsia="it-IT"/>
          <w14:ligatures w14:val="none"/>
        </w:rPr>
        <w:t xml:space="preserve"> (Ap. 16,15).</w:t>
      </w:r>
    </w:p>
    <w:p w14:paraId="2246CEA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6D645E">
        <w:rPr>
          <w:rFonts w:ascii="Arial" w:eastAsia="Times New Roman" w:hAnsi="Arial" w:cs="Times New Roman"/>
          <w:i/>
          <w:kern w:val="0"/>
          <w:sz w:val="24"/>
          <w:szCs w:val="20"/>
          <w:lang w:eastAsia="it-IT"/>
          <w14:ligatures w14:val="none"/>
        </w:rPr>
        <w:t>“altre parole”:</w:t>
      </w:r>
      <w:r w:rsidRPr="006D645E">
        <w:rPr>
          <w:rFonts w:ascii="Arial" w:eastAsia="Times New Roman" w:hAnsi="Arial" w:cs="Times New Roman"/>
          <w:kern w:val="0"/>
          <w:sz w:val="24"/>
          <w:szCs w:val="20"/>
          <w:lang w:eastAsia="it-IT"/>
          <w14:ligatures w14:val="none"/>
        </w:rPr>
        <w:t xml:space="preserve"> non vere, bugiarde, non di Dio; parole non di vita, bensì di morte eterna. La sua è </w:t>
      </w:r>
      <w:r w:rsidRPr="006D645E">
        <w:rPr>
          <w:rFonts w:ascii="Arial" w:eastAsia="Times New Roman" w:hAnsi="Arial" w:cs="Times New Roman"/>
          <w:i/>
          <w:kern w:val="0"/>
          <w:sz w:val="24"/>
          <w:szCs w:val="20"/>
          <w:lang w:eastAsia="it-IT"/>
          <w14:ligatures w14:val="none"/>
        </w:rPr>
        <w:t xml:space="preserve">“pastorale” </w:t>
      </w:r>
      <w:r w:rsidRPr="006D645E">
        <w:rPr>
          <w:rFonts w:ascii="Arial" w:eastAsia="Times New Roman" w:hAnsi="Arial" w:cs="Times New Roman"/>
          <w:kern w:val="0"/>
          <w:sz w:val="24"/>
          <w:szCs w:val="20"/>
          <w:lang w:eastAsia="it-IT"/>
          <w14:ligatures w14:val="none"/>
        </w:rPr>
        <w:t xml:space="preserve">di falsità, di menzogna, di travisamento della verità, di inganno. Lui è il padre della menzogna e cadono nella sua rete di morte tutti coloro che abbandonano la Parola di Dio, vedendo nelle </w:t>
      </w:r>
      <w:r w:rsidRPr="006D645E">
        <w:rPr>
          <w:rFonts w:ascii="Arial" w:eastAsia="Times New Roman" w:hAnsi="Arial" w:cs="Times New Roman"/>
          <w:i/>
          <w:kern w:val="0"/>
          <w:sz w:val="24"/>
          <w:szCs w:val="20"/>
          <w:lang w:eastAsia="it-IT"/>
          <w14:ligatures w14:val="none"/>
        </w:rPr>
        <w:t>“altre parole”</w:t>
      </w:r>
      <w:r w:rsidRPr="006D645E">
        <w:rPr>
          <w:rFonts w:ascii="Arial" w:eastAsia="Times New Roman" w:hAnsi="Arial" w:cs="Times New Roman"/>
          <w:kern w:val="0"/>
          <w:sz w:val="24"/>
          <w:szCs w:val="20"/>
          <w:lang w:eastAsia="it-IT"/>
          <w14:ligatures w14:val="none"/>
        </w:rPr>
        <w:t xml:space="preserve"> una via migliore per accedere alle sorgenti del pieno possesso del proprio essere. Costoro non sanno che le </w:t>
      </w:r>
      <w:r w:rsidRPr="006D645E">
        <w:rPr>
          <w:rFonts w:ascii="Arial" w:eastAsia="Times New Roman" w:hAnsi="Arial" w:cs="Times New Roman"/>
          <w:i/>
          <w:kern w:val="0"/>
          <w:sz w:val="24"/>
          <w:szCs w:val="20"/>
          <w:lang w:eastAsia="it-IT"/>
          <w14:ligatures w14:val="none"/>
        </w:rPr>
        <w:t xml:space="preserve">“altre parole” </w:t>
      </w:r>
      <w:r w:rsidRPr="006D645E">
        <w:rPr>
          <w:rFonts w:ascii="Arial" w:eastAsia="Times New Roman" w:hAnsi="Arial" w:cs="Times New Roman"/>
          <w:kern w:val="0"/>
          <w:sz w:val="24"/>
          <w:szCs w:val="20"/>
          <w:lang w:eastAsia="it-IT"/>
          <w14:ligatures w14:val="none"/>
        </w:rPr>
        <w:t>contengono solo morte. Esse mai potranno dare vita. La potenza della “pastorale” di satana è la sua parola di inganno.</w:t>
      </w:r>
    </w:p>
    <w:p w14:paraId="117209BA" w14:textId="5878A304"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potenza della “pastorale” della Chiesa è, invece, la Parola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la Chiesa deve crescere in sapienza e grazia.</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Può crescere, se la </w:t>
      </w:r>
      <w:r w:rsidRPr="006D645E">
        <w:rPr>
          <w:rFonts w:ascii="Arial" w:eastAsia="Times New Roman" w:hAnsi="Arial" w:cs="Times New Roman"/>
          <w:i/>
          <w:kern w:val="0"/>
          <w:sz w:val="24"/>
          <w:szCs w:val="20"/>
          <w:lang w:eastAsia="it-IT"/>
          <w14:ligatures w14:val="none"/>
        </w:rPr>
        <w:t xml:space="preserve">“pastorale del dire” </w:t>
      </w:r>
      <w:r w:rsidRPr="006D645E">
        <w:rPr>
          <w:rFonts w:ascii="Arial" w:eastAsia="Times New Roman" w:hAnsi="Arial" w:cs="Times New Roman"/>
          <w:kern w:val="0"/>
          <w:sz w:val="24"/>
          <w:szCs w:val="20"/>
          <w:lang w:eastAsia="it-IT"/>
          <w14:ligatures w14:val="none"/>
        </w:rPr>
        <w:t xml:space="preserve">in essa è perfetta. Chi tra i suoi figli, compresi i teologi e i ministri della Parola, si lasciano condurre fuori della verità di Cristo e insegnano la falsità, tutti costoro sono strumenti per la rovina dei credenti. </w:t>
      </w:r>
    </w:p>
    <w:p w14:paraId="5EEBD51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È cosa ordinaria in una situazione di persecuzione, di forte dolore fisico, o morale, lasciarsi conquistare il cuore da ogni falsità. In tali circostanze è facile cadere nell’abbandono della verità, non perseverare più sulla via di Cristo e del </w:t>
      </w:r>
      <w:r w:rsidRPr="006D645E">
        <w:rPr>
          <w:rFonts w:ascii="Arial" w:eastAsia="Times New Roman" w:hAnsi="Arial" w:cs="Times New Roman"/>
          <w:kern w:val="0"/>
          <w:sz w:val="24"/>
          <w:szCs w:val="20"/>
          <w:lang w:eastAsia="it-IT"/>
          <w14:ligatures w14:val="none"/>
        </w:rPr>
        <w:lastRenderedPageBreak/>
        <w:t xml:space="preserve">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6D645E">
        <w:rPr>
          <w:rFonts w:ascii="Arial" w:eastAsia="Times New Roman" w:hAnsi="Arial" w:cs="Times New Roman"/>
          <w:i/>
          <w:kern w:val="0"/>
          <w:sz w:val="24"/>
          <w:szCs w:val="20"/>
          <w:lang w:eastAsia="it-IT"/>
          <w14:ligatures w14:val="none"/>
        </w:rPr>
        <w:t xml:space="preserve">“pastorale del dire”. </w:t>
      </w:r>
      <w:r w:rsidRPr="006D645E">
        <w:rPr>
          <w:rFonts w:ascii="Arial" w:eastAsia="Times New Roman" w:hAnsi="Arial" w:cs="Times New Roman"/>
          <w:kern w:val="0"/>
          <w:sz w:val="24"/>
          <w:szCs w:val="20"/>
          <w:lang w:eastAsia="it-IT"/>
          <w14:ligatures w14:val="none"/>
        </w:rPr>
        <w:t xml:space="preserve">In questi frangenti diviene urgente centuplicare la vigilanza, ognuno per la sua parte di responsabilità. </w:t>
      </w:r>
    </w:p>
    <w:p w14:paraId="185BFB1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combattimento non si vince con </w:t>
      </w:r>
      <w:r w:rsidRPr="006D645E">
        <w:rPr>
          <w:rFonts w:ascii="Arial" w:eastAsia="Times New Roman" w:hAnsi="Arial" w:cs="Times New Roman"/>
          <w:i/>
          <w:kern w:val="0"/>
          <w:sz w:val="24"/>
          <w:szCs w:val="20"/>
          <w:lang w:eastAsia="it-IT"/>
          <w14:ligatures w14:val="none"/>
        </w:rPr>
        <w:t>“la pastorale del fare”</w:t>
      </w:r>
      <w:r w:rsidRPr="006D645E">
        <w:rPr>
          <w:rFonts w:ascii="Arial" w:eastAsia="Times New Roman" w:hAnsi="Arial" w:cs="Times New Roman"/>
          <w:kern w:val="0"/>
          <w:sz w:val="24"/>
          <w:szCs w:val="20"/>
          <w:lang w:eastAsia="it-IT"/>
          <w14:ligatures w14:val="none"/>
        </w:rPr>
        <w:t xml:space="preserve">, si vince con </w:t>
      </w:r>
      <w:r w:rsidRPr="006D645E">
        <w:rPr>
          <w:rFonts w:ascii="Arial" w:eastAsia="Times New Roman" w:hAnsi="Arial" w:cs="Times New Roman"/>
          <w:i/>
          <w:kern w:val="0"/>
          <w:sz w:val="24"/>
          <w:szCs w:val="20"/>
          <w:lang w:eastAsia="it-IT"/>
          <w14:ligatures w14:val="none"/>
        </w:rPr>
        <w:t>“la pastorale del dire”</w:t>
      </w:r>
      <w:r w:rsidRPr="006D645E">
        <w:rPr>
          <w:rFonts w:ascii="Arial" w:eastAsia="Times New Roman" w:hAnsi="Arial" w:cs="Times New Roman"/>
          <w:kern w:val="0"/>
          <w:sz w:val="24"/>
          <w:szCs w:val="20"/>
          <w:lang w:eastAsia="it-IT"/>
          <w14:ligatures w14:val="none"/>
        </w:rPr>
        <w:t xml:space="preserve">. È con lo splendore della verità che bisogna aggredire la menzogna di satana, è con la potenza del Vangelo che bisogna distruggere la fortezza di falsità che lui costruisce attorno a tutti coloro che sono caduti. Opporgli </w:t>
      </w:r>
      <w:r w:rsidRPr="006D645E">
        <w:rPr>
          <w:rFonts w:ascii="Arial" w:eastAsia="Times New Roman" w:hAnsi="Arial" w:cs="Times New Roman"/>
          <w:i/>
          <w:kern w:val="0"/>
          <w:sz w:val="24"/>
          <w:szCs w:val="20"/>
          <w:lang w:eastAsia="it-IT"/>
          <w14:ligatures w14:val="none"/>
        </w:rPr>
        <w:t>“la pastorale del fare”</w:t>
      </w:r>
      <w:r w:rsidRPr="006D645E">
        <w:rPr>
          <w:rFonts w:ascii="Arial" w:eastAsia="Times New Roman" w:hAnsi="Arial" w:cs="Times New Roman"/>
          <w:kern w:val="0"/>
          <w:sz w:val="24"/>
          <w:szCs w:val="20"/>
          <w:lang w:eastAsia="it-IT"/>
          <w14:ligatures w14:val="none"/>
        </w:rPr>
        <w:t xml:space="preserve"> e pensare con essa di distruggergli </w:t>
      </w:r>
      <w:r w:rsidRPr="006D645E">
        <w:rPr>
          <w:rFonts w:ascii="Arial" w:eastAsia="Times New Roman" w:hAnsi="Arial" w:cs="Times New Roman"/>
          <w:i/>
          <w:kern w:val="0"/>
          <w:sz w:val="24"/>
          <w:szCs w:val="20"/>
          <w:lang w:eastAsia="it-IT"/>
          <w14:ligatures w14:val="none"/>
        </w:rPr>
        <w:t xml:space="preserve">“la sua pastorale del dire” </w:t>
      </w:r>
      <w:r w:rsidRPr="006D645E">
        <w:rPr>
          <w:rFonts w:ascii="Arial" w:eastAsia="Times New Roman" w:hAnsi="Arial" w:cs="Times New Roman"/>
          <w:kern w:val="0"/>
          <w:sz w:val="24"/>
          <w:szCs w:val="20"/>
          <w:lang w:eastAsia="it-IT"/>
          <w14:ligatures w14:val="none"/>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1BBBE89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Oggi nella Chiesa del Dio vivente è in vera crisi </w:t>
      </w:r>
      <w:r w:rsidRPr="006D645E">
        <w:rPr>
          <w:rFonts w:ascii="Arial" w:eastAsia="Times New Roman" w:hAnsi="Arial" w:cs="Times New Roman"/>
          <w:i/>
          <w:kern w:val="0"/>
          <w:sz w:val="24"/>
          <w:szCs w:val="20"/>
          <w:lang w:eastAsia="it-IT"/>
          <w14:ligatures w14:val="none"/>
        </w:rPr>
        <w:t>“la pastorale del dire”</w:t>
      </w:r>
      <w:r w:rsidRPr="006D645E">
        <w:rPr>
          <w:rFonts w:ascii="Arial" w:eastAsia="Times New Roman" w:hAnsi="Arial" w:cs="Times New Roman"/>
          <w:kern w:val="0"/>
          <w:sz w:val="24"/>
          <w:szCs w:val="20"/>
          <w:lang w:eastAsia="it-IT"/>
          <w14:ligatures w14:val="none"/>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12D59BEE"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27CBB51B" w14:textId="784C834F" w:rsidR="006D645E" w:rsidRPr="00A92F5A" w:rsidRDefault="006D645E" w:rsidP="000F06FC">
      <w:pPr>
        <w:spacing w:after="240" w:line="240" w:lineRule="auto"/>
        <w:jc w:val="both"/>
        <w:rPr>
          <w:rFonts w:ascii="Arial" w:eastAsia="Times New Roman" w:hAnsi="Arial" w:cs="Times New Roman"/>
          <w:bCs/>
          <w:kern w:val="0"/>
          <w:sz w:val="24"/>
          <w:szCs w:val="20"/>
          <w:lang w:eastAsia="it-IT"/>
          <w14:ligatures w14:val="none"/>
        </w:rPr>
      </w:pPr>
      <w:bookmarkStart w:id="387" w:name="_Toc54159829"/>
      <w:bookmarkStart w:id="388" w:name="_Toc62178105"/>
      <w:r w:rsidRPr="006D645E">
        <w:rPr>
          <w:rFonts w:ascii="Arial" w:eastAsia="Times New Roman" w:hAnsi="Arial" w:cs="Times New Roman"/>
          <w:b/>
          <w:i/>
          <w:kern w:val="0"/>
          <w:sz w:val="24"/>
          <w:szCs w:val="20"/>
          <w:lang w:eastAsia="it-IT"/>
          <w14:ligatures w14:val="none"/>
        </w:rPr>
        <w:t>Terza Beatitudine</w:t>
      </w:r>
      <w:r w:rsidR="00A92F5A">
        <w:rPr>
          <w:rFonts w:ascii="Arial" w:eastAsia="Times New Roman" w:hAnsi="Arial" w:cs="Times New Roman"/>
          <w:b/>
          <w:i/>
          <w:kern w:val="0"/>
          <w:sz w:val="24"/>
          <w:szCs w:val="20"/>
          <w:lang w:eastAsia="it-IT"/>
          <w14:ligatures w14:val="none"/>
        </w:rPr>
        <w:t>:</w:t>
      </w:r>
      <w:r w:rsidRPr="00A92F5A">
        <w:rPr>
          <w:rFonts w:ascii="Arial" w:eastAsia="Times New Roman" w:hAnsi="Arial" w:cs="Times New Roman"/>
          <w:bCs/>
          <w:i/>
          <w:kern w:val="0"/>
          <w:sz w:val="24"/>
          <w:szCs w:val="20"/>
          <w:lang w:eastAsia="it-IT"/>
          <w14:ligatures w14:val="none"/>
        </w:rPr>
        <w:t xml:space="preserve"> Beati d'ora in poi i morti che muoiono nel Signore.</w:t>
      </w:r>
      <w:bookmarkEnd w:id="387"/>
      <w:bookmarkEnd w:id="388"/>
      <w:r w:rsidRPr="00A92F5A">
        <w:rPr>
          <w:rFonts w:ascii="Arial" w:eastAsia="Times New Roman" w:hAnsi="Arial" w:cs="Times New Roman"/>
          <w:bCs/>
          <w:i/>
          <w:kern w:val="0"/>
          <w:sz w:val="24"/>
          <w:szCs w:val="20"/>
          <w:lang w:eastAsia="it-IT"/>
          <w14:ligatures w14:val="none"/>
        </w:rPr>
        <w:t xml:space="preserve"> “Poi udii una voce dal cielo che diceva: Scrivi: Beati d'ora in poi i morti che muoiono nel Signore. Sì, dice lo Spirito, riposeranno dalle loro fatiche, perché le loro opere li seguono” </w:t>
      </w:r>
      <w:r w:rsidRPr="00A92F5A">
        <w:rPr>
          <w:rFonts w:ascii="Arial" w:eastAsia="Times New Roman" w:hAnsi="Arial" w:cs="Times New Roman"/>
          <w:bCs/>
          <w:kern w:val="0"/>
          <w:sz w:val="24"/>
          <w:szCs w:val="20"/>
          <w:lang w:eastAsia="it-IT"/>
          <w14:ligatures w14:val="none"/>
        </w:rPr>
        <w:t xml:space="preserve">(Ap. 14,13). </w:t>
      </w:r>
    </w:p>
    <w:p w14:paraId="4CEF96C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1E779B6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6D91426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78ACC1D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1695CBF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0BBFBC9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Cristo, oggi, è la Chiesa, il suo Corpo mistico. La salvezza deve essere per l’opera della Chiesa, nella Chiesa, con la Chiesa. Solo così potrà essere vera, 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55B2ED9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4C51493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6572A5E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7A52C64F" w14:textId="77777777" w:rsidR="006D645E" w:rsidRPr="00A92F5A" w:rsidRDefault="006D645E" w:rsidP="000F06FC">
      <w:pPr>
        <w:spacing w:after="240" w:line="240" w:lineRule="auto"/>
        <w:jc w:val="both"/>
        <w:rPr>
          <w:rFonts w:ascii="Arial" w:eastAsia="Times New Roman" w:hAnsi="Arial" w:cs="Times New Roman"/>
          <w:bCs/>
          <w:kern w:val="0"/>
          <w:sz w:val="24"/>
          <w:szCs w:val="20"/>
          <w:lang w:eastAsia="it-IT"/>
          <w14:ligatures w14:val="none"/>
        </w:rPr>
      </w:pPr>
      <w:bookmarkStart w:id="389" w:name="_Toc54159831"/>
      <w:bookmarkStart w:id="390" w:name="_Toc62178107"/>
      <w:r w:rsidRPr="006D645E">
        <w:rPr>
          <w:rFonts w:ascii="Arial" w:eastAsia="Times New Roman" w:hAnsi="Arial" w:cs="Times New Roman"/>
          <w:b/>
          <w:i/>
          <w:kern w:val="0"/>
          <w:sz w:val="24"/>
          <w:szCs w:val="20"/>
          <w:lang w:eastAsia="it-IT"/>
          <w14:ligatures w14:val="none"/>
        </w:rPr>
        <w:t xml:space="preserve">Quarta beatitudine: </w:t>
      </w:r>
      <w:r w:rsidRPr="00A92F5A">
        <w:rPr>
          <w:rFonts w:ascii="Arial" w:eastAsia="Times New Roman" w:hAnsi="Arial" w:cs="Times New Roman"/>
          <w:bCs/>
          <w:i/>
          <w:kern w:val="0"/>
          <w:sz w:val="24"/>
          <w:szCs w:val="20"/>
          <w:lang w:eastAsia="it-IT"/>
          <w14:ligatures w14:val="none"/>
        </w:rPr>
        <w:t>Beati gli invitati al banchetto delle nozze dell'Agnello!</w:t>
      </w:r>
      <w:bookmarkEnd w:id="389"/>
      <w:bookmarkEnd w:id="390"/>
      <w:r w:rsidRPr="00A92F5A">
        <w:rPr>
          <w:rFonts w:ascii="Arial" w:eastAsia="Times New Roman" w:hAnsi="Arial" w:cs="Times New Roman"/>
          <w:bCs/>
          <w:i/>
          <w:kern w:val="0"/>
          <w:sz w:val="24"/>
          <w:szCs w:val="20"/>
          <w:lang w:eastAsia="it-IT"/>
          <w14:ligatures w14:val="none"/>
        </w:rPr>
        <w:t xml:space="preserve"> “Allora l'angelo mi disse: Scrivi: Beati gli invitati al banchetto delle nozze dell'Agnello! Poi aggiunse: Queste sono parole veraci di Dio” </w:t>
      </w:r>
      <w:r w:rsidRPr="00A92F5A">
        <w:rPr>
          <w:rFonts w:ascii="Arial" w:eastAsia="Times New Roman" w:hAnsi="Arial" w:cs="Times New Roman"/>
          <w:bCs/>
          <w:kern w:val="0"/>
          <w:sz w:val="24"/>
          <w:szCs w:val="20"/>
          <w:lang w:eastAsia="it-IT"/>
          <w14:ligatures w14:val="none"/>
        </w:rPr>
        <w:t>(Ap 19,9).</w:t>
      </w:r>
    </w:p>
    <w:p w14:paraId="548EC48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0416446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654A5F8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w:t>
      </w:r>
      <w:r w:rsidRPr="006D645E">
        <w:rPr>
          <w:rFonts w:ascii="Arial" w:eastAsia="Times New Roman" w:hAnsi="Arial" w:cs="Times New Roman"/>
          <w:kern w:val="0"/>
          <w:sz w:val="24"/>
          <w:szCs w:val="20"/>
          <w:lang w:eastAsia="it-IT"/>
          <w14:ligatures w14:val="none"/>
        </w:rPr>
        <w:lastRenderedPageBreak/>
        <w:t>Principio e fonte della nostra giustizia è solo il Padre celeste. Solo la sua Parola è la nostra legge d’amore, di verità, di compassione, di pietà, di giustizia.</w:t>
      </w:r>
    </w:p>
    <w:p w14:paraId="713FCEE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37F06BD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1D66431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7727B7D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49C4BD0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1B955EA3" w14:textId="144697F6" w:rsidR="006D645E" w:rsidRPr="00A92F5A" w:rsidRDefault="006D645E" w:rsidP="000F06FC">
      <w:pPr>
        <w:spacing w:after="240" w:line="240" w:lineRule="auto"/>
        <w:jc w:val="both"/>
        <w:rPr>
          <w:rFonts w:ascii="Arial" w:eastAsia="Times New Roman" w:hAnsi="Arial" w:cs="Times New Roman"/>
          <w:bCs/>
          <w:kern w:val="0"/>
          <w:sz w:val="24"/>
          <w:szCs w:val="20"/>
          <w:lang w:eastAsia="it-IT"/>
          <w14:ligatures w14:val="none"/>
        </w:rPr>
      </w:pPr>
      <w:bookmarkStart w:id="391" w:name="_Toc54159833"/>
      <w:bookmarkStart w:id="392" w:name="_Toc62178109"/>
      <w:r w:rsidRPr="006D645E">
        <w:rPr>
          <w:rFonts w:ascii="Arial" w:eastAsia="Times New Roman" w:hAnsi="Arial" w:cs="Times New Roman"/>
          <w:b/>
          <w:i/>
          <w:kern w:val="0"/>
          <w:sz w:val="24"/>
          <w:szCs w:val="20"/>
          <w:lang w:eastAsia="it-IT"/>
          <w14:ligatures w14:val="none"/>
        </w:rPr>
        <w:lastRenderedPageBreak/>
        <w:t xml:space="preserve">Quinta Beatitudine: </w:t>
      </w:r>
      <w:r w:rsidRPr="00A92F5A">
        <w:rPr>
          <w:rFonts w:ascii="Arial" w:eastAsia="Times New Roman" w:hAnsi="Arial" w:cs="Times New Roman"/>
          <w:bCs/>
          <w:i/>
          <w:kern w:val="0"/>
          <w:sz w:val="24"/>
          <w:szCs w:val="20"/>
          <w:lang w:eastAsia="it-IT"/>
          <w14:ligatures w14:val="none"/>
        </w:rPr>
        <w:t>Beati e santi coloro che prendono parte alla prima risurrezione</w:t>
      </w:r>
      <w:bookmarkEnd w:id="391"/>
      <w:bookmarkEnd w:id="392"/>
      <w:r w:rsidRPr="00A92F5A">
        <w:rPr>
          <w:rFonts w:ascii="Arial" w:eastAsia="Times New Roman" w:hAnsi="Arial" w:cs="Times New Roman"/>
          <w:bCs/>
          <w:i/>
          <w:kern w:val="0"/>
          <w:sz w:val="24"/>
          <w:szCs w:val="20"/>
          <w:lang w:eastAsia="it-IT"/>
          <w14:ligatures w14:val="none"/>
        </w:rPr>
        <w:t>. “Beati e santi coloro che prendono parte alla prima risurrezione. Su di loro non ha potere la seconda morte, ma saranno sacerdoti di Dio e del Cristo e regneranno con lui per mille anni”</w:t>
      </w:r>
      <w:r w:rsidR="0045474D" w:rsidRPr="00A92F5A">
        <w:rPr>
          <w:rFonts w:ascii="Arial" w:eastAsia="Times New Roman" w:hAnsi="Arial" w:cs="Times New Roman"/>
          <w:bCs/>
          <w:kern w:val="0"/>
          <w:sz w:val="24"/>
          <w:szCs w:val="20"/>
          <w:lang w:eastAsia="it-IT"/>
          <w14:ligatures w14:val="none"/>
        </w:rPr>
        <w:t xml:space="preserve"> </w:t>
      </w:r>
      <w:r w:rsidRPr="00A92F5A">
        <w:rPr>
          <w:rFonts w:ascii="Arial" w:eastAsia="Times New Roman" w:hAnsi="Arial" w:cs="Times New Roman"/>
          <w:bCs/>
          <w:kern w:val="0"/>
          <w:sz w:val="24"/>
          <w:szCs w:val="20"/>
          <w:lang w:eastAsia="it-IT"/>
          <w14:ligatures w14:val="none"/>
        </w:rPr>
        <w:t>(Ap 20,6).</w:t>
      </w:r>
    </w:p>
    <w:p w14:paraId="4C5C4E8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0C3E986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5869295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5564CA5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16B391F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01F2D40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w:t>
      </w:r>
      <w:r w:rsidRPr="006D645E">
        <w:rPr>
          <w:rFonts w:ascii="Arial" w:eastAsia="Times New Roman" w:hAnsi="Arial" w:cs="Times New Roman"/>
          <w:kern w:val="0"/>
          <w:sz w:val="24"/>
          <w:szCs w:val="20"/>
          <w:lang w:eastAsia="it-IT"/>
          <w14:ligatures w14:val="none"/>
        </w:rPr>
        <w:lastRenderedPageBreak/>
        <w:t>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5BBD8FB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124085D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505BE984" w14:textId="4ED49EE9" w:rsidR="006D645E" w:rsidRPr="00A92F5A" w:rsidRDefault="006D645E" w:rsidP="000F06FC">
      <w:pPr>
        <w:spacing w:after="240" w:line="240" w:lineRule="auto"/>
        <w:jc w:val="both"/>
        <w:rPr>
          <w:rFonts w:ascii="Arial" w:eastAsia="Times New Roman" w:hAnsi="Arial" w:cs="Times New Roman"/>
          <w:bCs/>
          <w:kern w:val="0"/>
          <w:sz w:val="24"/>
          <w:szCs w:val="20"/>
          <w:lang w:eastAsia="it-IT"/>
          <w14:ligatures w14:val="none"/>
        </w:rPr>
      </w:pPr>
      <w:bookmarkStart w:id="393" w:name="_Toc56437869"/>
      <w:bookmarkStart w:id="394" w:name="_Toc62178111"/>
      <w:r w:rsidRPr="006D645E">
        <w:rPr>
          <w:rFonts w:ascii="Arial" w:eastAsia="Times New Roman" w:hAnsi="Arial" w:cs="Times New Roman"/>
          <w:b/>
          <w:i/>
          <w:kern w:val="0"/>
          <w:sz w:val="24"/>
          <w:szCs w:val="20"/>
          <w:lang w:eastAsia="it-IT"/>
          <w14:ligatures w14:val="none"/>
        </w:rPr>
        <w:t>Sesta Beatitudine</w:t>
      </w:r>
      <w:r w:rsidR="00A92F5A">
        <w:rPr>
          <w:rFonts w:ascii="Arial" w:eastAsia="Times New Roman" w:hAnsi="Arial" w:cs="Times New Roman"/>
          <w:b/>
          <w:i/>
          <w:kern w:val="0"/>
          <w:sz w:val="24"/>
          <w:szCs w:val="20"/>
          <w:lang w:eastAsia="it-IT"/>
          <w14:ligatures w14:val="none"/>
        </w:rPr>
        <w:t>:</w:t>
      </w:r>
      <w:r w:rsidRPr="00A92F5A">
        <w:rPr>
          <w:rFonts w:ascii="Arial" w:eastAsia="Times New Roman" w:hAnsi="Arial" w:cs="Times New Roman"/>
          <w:bCs/>
          <w:i/>
          <w:kern w:val="0"/>
          <w:sz w:val="24"/>
          <w:szCs w:val="20"/>
          <w:lang w:eastAsia="it-IT"/>
          <w14:ligatures w14:val="none"/>
        </w:rPr>
        <w:t xml:space="preserve"> Beato chi custodisce le parole profetiche di questo libro</w:t>
      </w:r>
      <w:bookmarkEnd w:id="393"/>
      <w:bookmarkEnd w:id="394"/>
      <w:r w:rsidRPr="00A92F5A">
        <w:rPr>
          <w:rFonts w:ascii="Arial" w:eastAsia="Times New Roman" w:hAnsi="Arial" w:cs="Times New Roman"/>
          <w:bCs/>
          <w:i/>
          <w:kern w:val="0"/>
          <w:sz w:val="24"/>
          <w:szCs w:val="20"/>
          <w:lang w:eastAsia="it-IT"/>
          <w14:ligatures w14:val="none"/>
        </w:rPr>
        <w:t xml:space="preserve">. “Ecco, io verrò presto. Beato chi custodisce le parole profetiche di questo libro” </w:t>
      </w:r>
      <w:r w:rsidRPr="00A92F5A">
        <w:rPr>
          <w:rFonts w:ascii="Arial" w:eastAsia="Times New Roman" w:hAnsi="Arial" w:cs="Times New Roman"/>
          <w:bCs/>
          <w:kern w:val="0"/>
          <w:sz w:val="24"/>
          <w:szCs w:val="20"/>
          <w:lang w:eastAsia="it-IT"/>
          <w14:ligatures w14:val="none"/>
        </w:rPr>
        <w:t xml:space="preserve">(Ap 22,7). </w:t>
      </w:r>
    </w:p>
    <w:p w14:paraId="711A475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182ECA8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561BE69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076946D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6CD014E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05BEB77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0091FAA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7B4A5E2A" w14:textId="0AEE9E34"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forza del cristiano è la sua fede; la fede è il mistero di Cristo. Quando il mistero di Cristo non brilla dinanzi agli occhi del cristiano, questi rovinosamente sarà</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conquistato dalla tentazione e facilmente abbandonerà la retta via. Non ci vuole </w:t>
      </w:r>
      <w:r w:rsidRPr="006D645E">
        <w:rPr>
          <w:rFonts w:ascii="Arial" w:eastAsia="Times New Roman" w:hAnsi="Arial" w:cs="Times New Roman"/>
          <w:kern w:val="0"/>
          <w:sz w:val="24"/>
          <w:szCs w:val="20"/>
          <w:lang w:eastAsia="it-IT"/>
          <w14:ligatures w14:val="none"/>
        </w:rPr>
        <w:lastRenderedPageBreak/>
        <w:t xml:space="preserve">una grande persecuzione. Basta a volte una semplice parola perché si rinneghi Cristo e si abbandoni la via della vita. </w:t>
      </w:r>
    </w:p>
    <w:p w14:paraId="6F0B6E9D" w14:textId="7DFE0BBB" w:rsidR="006D645E" w:rsidRPr="00A92F5A" w:rsidRDefault="006D645E" w:rsidP="000F06FC">
      <w:pPr>
        <w:spacing w:after="240" w:line="240" w:lineRule="auto"/>
        <w:jc w:val="both"/>
        <w:rPr>
          <w:rFonts w:ascii="Arial" w:eastAsia="Times New Roman" w:hAnsi="Arial" w:cs="Times New Roman"/>
          <w:bCs/>
          <w:kern w:val="0"/>
          <w:sz w:val="24"/>
          <w:szCs w:val="20"/>
          <w:lang w:eastAsia="it-IT"/>
          <w14:ligatures w14:val="none"/>
        </w:rPr>
      </w:pPr>
      <w:bookmarkStart w:id="395" w:name="_Toc56437871"/>
      <w:bookmarkStart w:id="396" w:name="_Toc62178113"/>
      <w:r w:rsidRPr="006D645E">
        <w:rPr>
          <w:rFonts w:ascii="Arial" w:eastAsia="Times New Roman" w:hAnsi="Arial" w:cs="Times New Roman"/>
          <w:b/>
          <w:i/>
          <w:kern w:val="0"/>
          <w:sz w:val="24"/>
          <w:szCs w:val="20"/>
          <w:lang w:eastAsia="it-IT"/>
          <w14:ligatures w14:val="none"/>
        </w:rPr>
        <w:t>Settima Beatitudine</w:t>
      </w:r>
      <w:r w:rsidR="00A92F5A">
        <w:rPr>
          <w:rFonts w:ascii="Arial" w:eastAsia="Times New Roman" w:hAnsi="Arial" w:cs="Times New Roman"/>
          <w:b/>
          <w:i/>
          <w:kern w:val="0"/>
          <w:sz w:val="24"/>
          <w:szCs w:val="20"/>
          <w:lang w:eastAsia="it-IT"/>
          <w14:ligatures w14:val="none"/>
        </w:rPr>
        <w:t xml:space="preserve">: </w:t>
      </w:r>
      <w:r w:rsidRPr="00A92F5A">
        <w:rPr>
          <w:rFonts w:ascii="Arial" w:eastAsia="Times New Roman" w:hAnsi="Arial" w:cs="Times New Roman"/>
          <w:bCs/>
          <w:i/>
          <w:kern w:val="0"/>
          <w:sz w:val="24"/>
          <w:szCs w:val="20"/>
          <w:lang w:eastAsia="it-IT"/>
          <w14:ligatures w14:val="none"/>
        </w:rPr>
        <w:t>Beati coloro che lavano le loro vesti</w:t>
      </w:r>
      <w:bookmarkEnd w:id="395"/>
      <w:bookmarkEnd w:id="396"/>
      <w:r w:rsidRPr="00A92F5A">
        <w:rPr>
          <w:rFonts w:ascii="Arial" w:eastAsia="Times New Roman" w:hAnsi="Arial" w:cs="Times New Roman"/>
          <w:bCs/>
          <w:i/>
          <w:kern w:val="0"/>
          <w:sz w:val="24"/>
          <w:szCs w:val="20"/>
          <w:lang w:eastAsia="it-IT"/>
          <w14:ligatures w14:val="none"/>
        </w:rPr>
        <w:t xml:space="preserve">. </w:t>
      </w:r>
      <w:r w:rsidRPr="00A92F5A">
        <w:rPr>
          <w:rFonts w:ascii="Arial" w:eastAsia="Times New Roman" w:hAnsi="Arial" w:cs="Times New Roman"/>
          <w:bCs/>
          <w:kern w:val="0"/>
          <w:sz w:val="24"/>
          <w:szCs w:val="20"/>
          <w:lang w:eastAsia="it-IT"/>
          <w14:ligatures w14:val="none"/>
        </w:rPr>
        <w:t>“Beati coloro che lavano le loro vesti: avranno parte all'albero della vita e potranno entrare per le porte nella città. Fuori i cani, i fattucchieri, gli immorali, gli omicidi, gli idolàtri e chiunque ama e pratica la menzogna!” (Ap 22,14-15).</w:t>
      </w:r>
    </w:p>
    <w:p w14:paraId="249F5E1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10E894B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459DB82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4EAD6B5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6DFB6F3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61E5D0C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w:t>
      </w:r>
      <w:r w:rsidRPr="006D645E">
        <w:rPr>
          <w:rFonts w:ascii="Arial" w:eastAsia="Times New Roman" w:hAnsi="Arial" w:cs="Times New Roman"/>
          <w:kern w:val="0"/>
          <w:sz w:val="24"/>
          <w:szCs w:val="20"/>
          <w:lang w:eastAsia="it-IT"/>
          <w14:ligatures w14:val="none"/>
        </w:rPr>
        <w:lastRenderedPageBreak/>
        <w:t>del regno saranno inesorabilmente chiuse. Nessuno le potrà mai varcare, se non è rivestito di tutta la santità che la Parola ci annunzia e ci rivela.</w:t>
      </w:r>
    </w:p>
    <w:p w14:paraId="4886D5EE"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77C9E66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1799AAB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7D36A3C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Sono beati gli invitati al banchetto di nozze dell’Agnello, perché il banchetto è eterno e la festa è anch’essa eterna. Dobbiamo aggiungere che il nostro Dio vuole che tutti siano invitati a questo banchetto eterno. Oggi però la Chiesa non solo non invita più, molti suoi figli gridano che neanche si deve invitare. Al banchetto dell’Agnello, dicono, si partecipa perché si è uomini, non perché si è cristiani. Ecco la tristissimo condizione spirituale in cui stanno precipitando moltissimi discepoli di Gesù: si comportano da veri nemici della croce di Gesù Signore. Hanno già privato la Scrittura Santa di ogni verità. </w:t>
      </w:r>
    </w:p>
    <w:p w14:paraId="34357104" w14:textId="1DC80141"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Cosa dice invece l’angelo all’Apostolo Giovanni? Ecco le sue parole. </w:t>
      </w:r>
      <w:r w:rsidRPr="006D645E">
        <w:rPr>
          <w:rFonts w:ascii="Arial" w:eastAsia="Times New Roman" w:hAnsi="Arial" w:cs="Arial"/>
          <w:i/>
          <w:iCs/>
          <w:spacing w:val="10"/>
          <w:kern w:val="0"/>
          <w:sz w:val="24"/>
          <w:szCs w:val="20"/>
          <w:lang w:eastAsia="it-IT"/>
          <w14:ligatures w14:val="none"/>
        </w:rPr>
        <w:t>“Poi aggiunse: Queste parole di Dio sono vere”.</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Quali parole dono vere? Quelli che lui ha appena proferito, ma anche tutte le altre parole proferite nei Sacri Testi della Scrittura. In essa ogni Parola è profezia che sempre si compia. Si è compiuta ieri, si compie oggi, si compirà domani, si compirà nell’eternità. Sappiamo che della Parola di Dio neanche uno iota rimarrà senza compimento. Tempo ed eternità attestano e attesteranno che ogni Parola di Dio è purissima verità. In essa non c’è neanche un atomo di falsità. Beato chi ha fede e trasforma la sua fede in purissima obbedienza.</w:t>
      </w:r>
    </w:p>
    <w:p w14:paraId="013D85FE" w14:textId="13A2F8EC"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V 19,10</w:t>
      </w:r>
      <w:r w:rsidRPr="006D645E">
        <w:rPr>
          <w:rFonts w:ascii="Arial" w:eastAsia="Times New Roman" w:hAnsi="Arial" w:cs="Arial"/>
          <w:spacing w:val="10"/>
          <w:kern w:val="0"/>
          <w:sz w:val="24"/>
          <w:szCs w:val="20"/>
          <w:lang w:eastAsia="it-IT"/>
          <w14:ligatures w14:val="none"/>
        </w:rPr>
        <w:t xml:space="preserve"> Allora mi prostrai ai suoi piedi per adorarlo, ma egli mi disse: «Guàrdati bene dal farlo! Io sono servo con te e i tuoi fratelli, che custodiscono la testimonianza di Gesù. </w:t>
      </w:r>
      <w:bookmarkStart w:id="397" w:name="_Hlk138413275"/>
      <w:r w:rsidRPr="006D645E">
        <w:rPr>
          <w:rFonts w:ascii="Arial" w:eastAsia="Times New Roman" w:hAnsi="Arial" w:cs="Arial"/>
          <w:spacing w:val="10"/>
          <w:kern w:val="0"/>
          <w:sz w:val="24"/>
          <w:szCs w:val="20"/>
          <w:lang w:eastAsia="it-IT"/>
          <w14:ligatures w14:val="none"/>
        </w:rPr>
        <w:t>È Dio che devi adorare. Infatti la testimonianza di Gesù è lo Spirito di profezia»</w:t>
      </w:r>
      <w:bookmarkEnd w:id="397"/>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cecidi ante pedes eius ut adorarem eum et dicit mihi vide ne feceris conservus tuus sum et fratrum tuorum habentium testimonium Iesu Deum adora testimonium enim Iesu est spiritus prophetiae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œpesa œmprosqen tîn podîn aÙtoà proskunÁsai aÙtù. kaˆ lšgei moi, “Ora m»: sÚndoulÒj soÚ e„mi kaˆ tîn ¢delfîn sou tîn ™cÒntwn t¾n martur…an 'Ihsoà: tù qeù proskÚnhson. ¹ g¦r martur…a 'Ihsoà ™stin tÕ pneàma tÁj profhte…aj.</w:t>
      </w:r>
    </w:p>
    <w:p w14:paraId="416FAA7F" w14:textId="77777777" w:rsid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L’Apostolo Giovanni si prostra ai piedi dell’angelo per adorarlo. Nella nostra santissima fede l’adorazione o la prostrazione si dona solo al Padre e al Figlio e allo Spirito Santo. Alla Vergine Maria va data una particolare venerazione detta </w:t>
      </w:r>
      <w:r w:rsidRPr="006D645E">
        <w:rPr>
          <w:rFonts w:ascii="Arial" w:eastAsia="Times New Roman" w:hAnsi="Arial" w:cs="Arial"/>
          <w:i/>
          <w:iCs/>
          <w:spacing w:val="10"/>
          <w:kern w:val="0"/>
          <w:sz w:val="24"/>
          <w:szCs w:val="20"/>
          <w:lang w:eastAsia="it-IT"/>
          <w14:ligatures w14:val="none"/>
        </w:rPr>
        <w:t>iperdulia</w:t>
      </w:r>
      <w:r w:rsidRPr="006D645E">
        <w:rPr>
          <w:rFonts w:ascii="Arial" w:eastAsia="Times New Roman" w:hAnsi="Arial" w:cs="Arial"/>
          <w:spacing w:val="10"/>
          <w:kern w:val="0"/>
          <w:sz w:val="24"/>
          <w:szCs w:val="20"/>
          <w:lang w:eastAsia="it-IT"/>
          <w14:ligatures w14:val="none"/>
        </w:rPr>
        <w:t xml:space="preserve">. Agli Angeli e ai Santi si dona una venerazione che è detta </w:t>
      </w:r>
      <w:r w:rsidRPr="006D645E">
        <w:rPr>
          <w:rFonts w:ascii="Arial" w:eastAsia="Times New Roman" w:hAnsi="Arial" w:cs="Arial"/>
          <w:i/>
          <w:iCs/>
          <w:spacing w:val="10"/>
          <w:kern w:val="0"/>
          <w:sz w:val="24"/>
          <w:szCs w:val="20"/>
          <w:lang w:eastAsia="it-IT"/>
          <w14:ligatures w14:val="none"/>
        </w:rPr>
        <w:t>dulia</w:t>
      </w:r>
      <w:r w:rsidRPr="006D645E">
        <w:rPr>
          <w:rFonts w:ascii="Arial" w:eastAsia="Times New Roman" w:hAnsi="Arial" w:cs="Arial"/>
          <w:spacing w:val="10"/>
          <w:kern w:val="0"/>
          <w:sz w:val="24"/>
          <w:szCs w:val="20"/>
          <w:lang w:eastAsia="it-IT"/>
          <w14:ligatures w14:val="none"/>
        </w:rPr>
        <w:t xml:space="preserve">. L’angelo sa di non essere Dio e prontamente dice all’Apostolo Giovanni: </w:t>
      </w:r>
      <w:r w:rsidRPr="006D645E">
        <w:rPr>
          <w:rFonts w:ascii="Arial" w:eastAsia="Times New Roman" w:hAnsi="Arial" w:cs="Arial"/>
          <w:i/>
          <w:iCs/>
          <w:spacing w:val="10"/>
          <w:kern w:val="0"/>
          <w:sz w:val="24"/>
          <w:szCs w:val="20"/>
          <w:lang w:eastAsia="it-IT"/>
          <w14:ligatures w14:val="none"/>
        </w:rPr>
        <w:t xml:space="preserve">“Guàrdati bene dal farlo! Io sono servo con te e i tuoi fratelli, che custodiscono la testimonianza di Gesù! </w:t>
      </w:r>
      <w:r w:rsidRPr="006D645E">
        <w:rPr>
          <w:rFonts w:ascii="Arial" w:eastAsia="Times New Roman" w:hAnsi="Arial" w:cs="Arial"/>
          <w:spacing w:val="10"/>
          <w:kern w:val="0"/>
          <w:sz w:val="24"/>
          <w:szCs w:val="20"/>
          <w:lang w:eastAsia="it-IT"/>
          <w14:ligatures w14:val="none"/>
        </w:rPr>
        <w:t xml:space="preserve">Si noti bene chi è servo del Signore? Servi del Signore sono gli angeli. Servi del Signore sono tutti coloro che custodiscono la testimonianza di Gesù. Cosa è la testimonianza di Gesù? È la purissima fede in Lui, che è il solo nome nel quale è stabilito che possiamo essere salvati. </w:t>
      </w:r>
    </w:p>
    <w:p w14:paraId="567AE1C7" w14:textId="3529EA36"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19,11</w:t>
      </w:r>
      <w:r w:rsidRPr="006D645E">
        <w:rPr>
          <w:rFonts w:ascii="Arial" w:eastAsia="Times New Roman" w:hAnsi="Arial" w:cs="Arial"/>
          <w:spacing w:val="10"/>
          <w:kern w:val="0"/>
          <w:sz w:val="24"/>
          <w:szCs w:val="20"/>
          <w:lang w:eastAsia="it-IT"/>
          <w14:ligatures w14:val="none"/>
        </w:rPr>
        <w:t xml:space="preserve"> Poi vidi il cielo aperto, ed ecco un cavallo bianco; colui che lo cavalcava si chiamava Fedele e Veritiero: egli giudica e combatte con giustizia.</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vidi caelum apertum et ecce equus albus et qui sedebat super eum vocabatur Fidelis et Verax vocatur et iustitia iudicat et pugnat</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edon tÕn oÙranÕn ºneJgmšnon, kaˆ „doÝ †ppoj leukÒj, kaˆ Ð kaq»menoj ™p' aÙtÕn [kaloÚmenoj] pistÕj kaˆ ¢lhqinÒj, kaˆ ™n dikaiosÚnV kr…nei kaˆ poleme‹.</w:t>
      </w:r>
    </w:p>
    <w:p w14:paraId="4334757F" w14:textId="4E762D4E"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Ora si apre il cielo ed ecco cosa vede l’Apostolo Giovanni:</w:t>
      </w:r>
      <w:r w:rsidRPr="006D645E">
        <w:rPr>
          <w:rFonts w:ascii="Arial" w:eastAsia="Times New Roman" w:hAnsi="Arial" w:cs="Arial"/>
          <w:i/>
          <w:iCs/>
          <w:spacing w:val="10"/>
          <w:kern w:val="0"/>
          <w:sz w:val="24"/>
          <w:szCs w:val="20"/>
          <w:lang w:eastAsia="it-IT"/>
          <w14:ligatures w14:val="none"/>
        </w:rPr>
        <w:t xml:space="preserve"> “Poi vidi il cielo aperto, ed ecco un cavallo bianco; colui che lo cavalcava si chiamava Fedele e Veritiero: egli giudica e combatte con giustizia”.</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Gesù entra in Gerusalemme cavalcando un puledro, figlio di una bestia da soma, per rivelare a Gerusalemme che lui non era venuto per combattere le guerre combattute dai figli di Abramo nel corso della loro storia. Lui non è un altro Davide e neanche uno dei fratelli Maccabei. La sua guerra fino al giorno della Parusia si combatte predicando il Vangelo e lasciandosi inchiodare sulla croce. Questa</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la guerra che si deve combattere ogni giorno in favore del suo regno. Nei cieli tutto però cambia. Dopo la sua risurrezione Gesù è il Re della verità e della Giustizia, è il Giudice dei vivi e dei morti ed esercita questo suo ministero giudicando e combattendo con giustizia. Il cavallo bianco è simbolo della purissima santità che lo avvolge. Gesù combatte con la sua altissima santità. La santità è giustizia perfettissima. La giustizia può essere amministrata solo dalla verità perfettissima. Ma anche la santità è fedeltà non solo perfettissima, è anche eterna. Gesù è il Fedele e il Veritiero. È la Fedeltà e la Verità.</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Poiché è Fedeltà e Verità potrà esercitare il suo Giudizio Universale. In Lui mai ci saranno preferenze di persone e mai lui chiuderà gli occhi sulle azioni degli uomini. </w:t>
      </w:r>
      <w:r w:rsidRPr="006D645E">
        <w:rPr>
          <w:rFonts w:ascii="Arial" w:eastAsia="Times New Roman" w:hAnsi="Arial" w:cs="Arial"/>
          <w:spacing w:val="10"/>
          <w:kern w:val="0"/>
          <w:sz w:val="24"/>
          <w:szCs w:val="20"/>
          <w:lang w:eastAsia="it-IT"/>
          <w14:ligatures w14:val="none"/>
        </w:rPr>
        <w:lastRenderedPageBreak/>
        <w:t>Lui giudicherà tutti dall’alto della sua Fedeltà e Verità, dall’alto della sua Santià. Dall’alto della sua Giustizia che è somma. Il combattimento di Cristo è lo stesso del Padre suo, così come viene a noi rivelato dallo Spirito Santo nel Libro della Sapienza:</w:t>
      </w:r>
    </w:p>
    <w:p w14:paraId="4E8C59AF" w14:textId="034FA493"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 giusti al contrario vivono per sempre, la loro ricompensa è presso il Signore</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7959728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Sul modello del Padre, anche il discepolo di Gesù è invitato a indossare la sua armatura per combattere la battaglia del Vangelo sulla terra. Ecco come lo Spirito Santo per bocca dell’Apostolo Paolo rivela di cosa o di quali pezzi dovrà essere composta l’armatura del discepolo di Gesù: </w:t>
      </w:r>
    </w:p>
    <w:p w14:paraId="778B8AB8"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F55A16A"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il cristiano ha cambiato Dio. Ha cambiato Cristo Gesù. Ha cambiato lo Spirito Santo. Ha cambiato la Divina Rivelazione. Ha cambiato la Chiesa. Ha cambiato la sua stessa natura di discepolo di Gesù. Da cosa lo desumiamo? Da due sole verità storiche: il cristiano non combatte più </w:t>
      </w:r>
      <w:r w:rsidRPr="006D645E">
        <w:rPr>
          <w:rFonts w:ascii="Arial" w:eastAsia="Times New Roman" w:hAnsi="Arial" w:cs="Arial"/>
          <w:spacing w:val="10"/>
          <w:kern w:val="0"/>
          <w:sz w:val="24"/>
          <w:szCs w:val="20"/>
          <w:lang w:eastAsia="it-IT"/>
          <w14:ligatures w14:val="none"/>
        </w:rPr>
        <w:lastRenderedPageBreak/>
        <w:t>la battaglia per vivere il Vangelo, tutto il Vangelo allo stesso modo che Gesù ha combattuto per vivere tutte la Parola del Padre scritta nella Legge, nei Profeti, nei Salmi. Neanche combatte più per diffondere nel mondo il glorioso Vangelo di Gesù Signore. Anzi giustifica questa sua rinuncia come vero obbligo di amore verso l’uomo. Oggi l’Apostolo Paolo non potrebbe più scrivere la cristiano quanto ha scritto a Timoteo:</w:t>
      </w:r>
    </w:p>
    <w:p w14:paraId="531E40FD"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w:t>
      </w:r>
    </w:p>
    <w:p w14:paraId="4AB00FD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5F5B7999"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Come Dio combatte nei cieli eterni per riportare l’uomo nella sua verità di creazione e di redenzione, come Cristo Gesù combatte perché la sua giustizia ricopra la terra, così nello Spirito Santo deve combattere ogni cristiano per rivestirsi della veste candida del Vangelo per tutti i giorni della sua vita e per dare il Vangelo ad ogni altro uomo. Il cristiano che non combatte questi due combattimenti, non è più cristiano. </w:t>
      </w:r>
    </w:p>
    <w:p w14:paraId="5354D70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19,12</w:t>
      </w:r>
      <w:r w:rsidRPr="006D645E">
        <w:rPr>
          <w:rFonts w:ascii="Arial" w:eastAsia="Times New Roman" w:hAnsi="Arial" w:cs="Arial"/>
          <w:spacing w:val="10"/>
          <w:kern w:val="0"/>
          <w:sz w:val="24"/>
          <w:szCs w:val="20"/>
          <w:lang w:eastAsia="it-IT"/>
          <w14:ligatures w14:val="none"/>
        </w:rPr>
        <w:t xml:space="preserve"> I suoi occhi sono come una fiamma di fuoco, ha sul suo capo molti diademi; porta scritto un nome che nessuno conosce all’infuori di lui. </w:t>
      </w:r>
      <w:r w:rsidRPr="006D645E">
        <w:rPr>
          <w:rFonts w:ascii="Arial" w:eastAsia="Times New Roman" w:hAnsi="Arial" w:cs="Arial"/>
          <w:kern w:val="0"/>
          <w:sz w:val="24"/>
          <w:szCs w:val="24"/>
          <w:lang w:val="la-Latn" w:eastAsia="it-IT"/>
          <w14:ligatures w14:val="none"/>
        </w:rPr>
        <w:t>Oculi autem eius sicut flamma ignis et in capite eius diademata multa habens nomen scriptum quod nemo novit nisi ipse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oƒ d Ñfqalmoˆ aÙtoà [æj] flÕx purÒj, kaˆ ™pˆ t¾n kefal¾n aÙtoà diad»mata poll£, œcwn Ônoma gegrammšnon Ö oÙdeˆj oden e„ m¾ aÙtÒj,</w:t>
      </w:r>
    </w:p>
    <w:p w14:paraId="78C9BEF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 xml:space="preserve">Ecco ancora chi è Cristo Gesù: </w:t>
      </w:r>
      <w:r w:rsidRPr="006D645E">
        <w:rPr>
          <w:rFonts w:ascii="Arial" w:eastAsia="Times New Roman" w:hAnsi="Arial" w:cs="Arial"/>
          <w:i/>
          <w:iCs/>
          <w:spacing w:val="10"/>
          <w:kern w:val="0"/>
          <w:sz w:val="24"/>
          <w:szCs w:val="20"/>
          <w:lang w:eastAsia="it-IT"/>
          <w14:ligatures w14:val="none"/>
        </w:rPr>
        <w:t xml:space="preserve">“I suoi occhi sono come una fiamma di fuoco, ha sul suo capo molti diademi; porta scritto un nome che nessuno conosce all’infuori di lui”. </w:t>
      </w:r>
      <w:r w:rsidRPr="006D645E">
        <w:rPr>
          <w:rFonts w:ascii="Arial" w:eastAsia="Times New Roman" w:hAnsi="Arial" w:cs="Arial"/>
          <w:spacing w:val="10"/>
          <w:kern w:val="0"/>
          <w:sz w:val="24"/>
          <w:szCs w:val="20"/>
          <w:lang w:eastAsia="it-IT"/>
          <w14:ligatures w14:val="none"/>
        </w:rPr>
        <w:t>I suoi occhi come una fiamma di fuoco sono simbolo o segno della sua onniscienza secondo la quale opera la perfetta giustizia. Lui non pronuncia sentenze per sentito dire. Pronuncia la sua sentenza con scienza divina, eterna, perfettissima, universale. I diademi che porta sul capo sono i suoi molti titolo di gloria ricevuti a causa della sua obbedienza fino alla morte e alla morte di croce. Il nome che nessuno conosce è il suo nome eterno: Verbo eterno del Padre. Solo Lui è il Figlio Unigenito del Padre. Nessun altro è Figlio generato dal Padre prima i tutti i secoli. Tutto ciò che esiste di visibile e invisibile al di fuori del mistero della Santissima Trinità esiste per creazione. Tutto è stato creato dal Verbo in vista del Verbo. Lui della creazione è il Re. Lui è il Re dei re e il Signore dei signori. Tutto a Lui è stato sottomesso: il cielo, la terra, gli inferi. Ma ogni verità del suo Cristo, dal cristiano è stata condotta al macero. Oggi tutto Cristo Gesù è stato sostituito dal cristiano con un idolo muto, frutto di un impasto di ogni suo desiderio e pensiero della carne.</w:t>
      </w:r>
    </w:p>
    <w:p w14:paraId="6EB110D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19,13</w:t>
      </w:r>
      <w:r w:rsidRPr="006D645E">
        <w:rPr>
          <w:rFonts w:ascii="Arial" w:eastAsia="Times New Roman" w:hAnsi="Arial" w:cs="Arial"/>
          <w:spacing w:val="10"/>
          <w:kern w:val="0"/>
          <w:sz w:val="24"/>
          <w:szCs w:val="20"/>
          <w:lang w:eastAsia="it-IT"/>
          <w14:ligatures w14:val="none"/>
        </w:rPr>
        <w:t xml:space="preserve"> È avvolto in un mantello intriso di sangue e il suo nome è: il Verbo di Dio. </w:t>
      </w:r>
      <w:r w:rsidRPr="006D645E">
        <w:rPr>
          <w:rFonts w:ascii="Arial" w:eastAsia="Times New Roman" w:hAnsi="Arial" w:cs="Arial"/>
          <w:kern w:val="0"/>
          <w:sz w:val="24"/>
          <w:szCs w:val="24"/>
          <w:lang w:val="la-Latn" w:eastAsia="it-IT"/>
          <w14:ligatures w14:val="none"/>
        </w:rPr>
        <w:t>Et vestitus erat vestem aspersam sanguine et vocatur nomen eius Verbum Dei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peribeblhmšnoj ƒm£tion bebammšnon a†mati, kaˆ kšklhtai tÕ Ônoma aÙtoà Ð lÒgoj toà qeoà.</w:t>
      </w:r>
    </w:p>
    <w:p w14:paraId="19E081B2" w14:textId="77E53C93"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ancora come viene descritto Cristo Gesù: </w:t>
      </w:r>
      <w:r w:rsidRPr="006D645E">
        <w:rPr>
          <w:rFonts w:ascii="Arial" w:eastAsia="Times New Roman" w:hAnsi="Arial" w:cs="Arial"/>
          <w:i/>
          <w:iCs/>
          <w:spacing w:val="10"/>
          <w:kern w:val="0"/>
          <w:sz w:val="24"/>
          <w:szCs w:val="20"/>
          <w:lang w:eastAsia="it-IT"/>
          <w14:ligatures w14:val="none"/>
        </w:rPr>
        <w:t xml:space="preserve">“È avvolto in un mantello intriso di sangue e </w:t>
      </w:r>
      <w:r w:rsidR="005660F7" w:rsidRPr="006D645E">
        <w:rPr>
          <w:rFonts w:ascii="Arial" w:eastAsia="Times New Roman" w:hAnsi="Arial" w:cs="Arial"/>
          <w:i/>
          <w:iCs/>
          <w:spacing w:val="10"/>
          <w:kern w:val="0"/>
          <w:sz w:val="24"/>
          <w:szCs w:val="20"/>
          <w:lang w:eastAsia="it-IT"/>
          <w14:ligatures w14:val="none"/>
        </w:rPr>
        <w:t>il</w:t>
      </w:r>
      <w:r w:rsidRPr="006D645E">
        <w:rPr>
          <w:rFonts w:ascii="Arial" w:eastAsia="Times New Roman" w:hAnsi="Arial" w:cs="Arial"/>
          <w:i/>
          <w:iCs/>
          <w:spacing w:val="10"/>
          <w:kern w:val="0"/>
          <w:sz w:val="24"/>
          <w:szCs w:val="20"/>
          <w:lang w:eastAsia="it-IT"/>
          <w14:ligatures w14:val="none"/>
        </w:rPr>
        <w:t xml:space="preserve"> suo nome è: il Verbo di Dio”.</w:t>
      </w:r>
      <w:r w:rsidRPr="006D645E">
        <w:rPr>
          <w:rFonts w:ascii="Arial" w:eastAsia="Times New Roman" w:hAnsi="Arial" w:cs="Arial"/>
          <w:spacing w:val="10"/>
          <w:kern w:val="0"/>
          <w:sz w:val="24"/>
          <w:szCs w:val="20"/>
          <w:lang w:eastAsia="it-IT"/>
          <w14:ligatures w14:val="none"/>
        </w:rPr>
        <w:t xml:space="preserve"> Il mantello intriso di sangue è sì il sangue da Lui versato sulla croce. Ma è anche il sangue che si è posato sul suo mantello nel combattimento contro i suoi nemici. Sono immagini che ci rivelano quanto cruenta è la battaglia di Gesù per riportare nella sua creazione la perfetta giustizia. In cosa consiste la perfetta giustizia? Nella confessione da parte di tutti le genti della sua purissima verità. Le genti sono state create per Cristo in vista di Cristo. Questa verità o la grideranno sulla terra, nel tempo, o la grideranno dall’eternità, ma l’eternità per essi sarà la perdizione eterna nel fuoco dell’inferno. </w:t>
      </w:r>
    </w:p>
    <w:p w14:paraId="54DC3EF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Il suo nome è Verbo di Dio.</w:t>
      </w:r>
      <w:r w:rsidRPr="006D645E">
        <w:rPr>
          <w:rFonts w:ascii="Arial" w:eastAsia="Times New Roman" w:hAnsi="Arial" w:cs="Arial"/>
          <w:spacing w:val="10"/>
          <w:kern w:val="0"/>
          <w:sz w:val="24"/>
          <w:szCs w:val="20"/>
          <w:lang w:eastAsia="it-IT"/>
          <w14:ligatures w14:val="none"/>
        </w:rPr>
        <w:t xml:space="preserve"> Per conoscere chi è il Verbo Di Dio è sufficiente che ascoltiamo cosa rivelano su Cristo Gesù sia l’Apostolo Giovanni e sia l’Apostolo Paolo. Lo Spirito Santo per mezzo i queste due voci è luce sapientissima di rivelazione di divina ed eterna verità. </w:t>
      </w:r>
    </w:p>
    <w:p w14:paraId="20675CA6"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w:t>
      </w:r>
      <w:r w:rsidRPr="006D645E">
        <w:rPr>
          <w:rFonts w:ascii="Arial" w:eastAsia="Times New Roman" w:hAnsi="Arial" w:cs="Arial"/>
          <w:i/>
          <w:iCs/>
          <w:spacing w:val="10"/>
          <w:kern w:val="0"/>
          <w:sz w:val="24"/>
          <w:szCs w:val="20"/>
          <w:lang w:eastAsia="it-IT"/>
          <w14:ligatures w14:val="none"/>
        </w:rPr>
        <w:lastRenderedPageBreak/>
        <w:t xml:space="preserve">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85A0F84"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212122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Il Verbo di Dio è il Figlio Unigenito del Padre da Lui generato nell’oggi dell’eternità. Il Figlio Unigenito del Padre si è fatto carne ed è venuto in mezzo a noi per compiere la redenzione e la salvezza del mondo. Il Verbo di Dio, fattosi vero uomo, è il solo nome che il Padre ci ha dato nel quale è stabilito che possiamo essere salvati. Il Padre altro nome non ha dato ieri, non dona oggi, non darà domani. Questa è la purissima verità rivelata dallo Spirito Santo. Oggi però moltissimi discepoli di Gesù si sono trasformati in voce di Satana e sono divenuti per portatori di ogni sua falsità e menzogna. Costoro dicono che ogni religione è via di salvezza e che pertanto Gesù non debba essere più annunciato a nessun uomo. Con questa menzogna essi stanno consegnando a Satana e la Chiesa e il mondo. Tanto grande oggi è la seduzione del principe delle tenebre. Nel paradiso ha trascinato un terzo di angeli. Della Chiesa riuscirà a trascinarla tutta nella sua falsità. Di essa rimarrà solo un piccolo resto. </w:t>
      </w:r>
    </w:p>
    <w:p w14:paraId="3A4FE5F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19,14</w:t>
      </w:r>
      <w:r w:rsidRPr="006D645E">
        <w:rPr>
          <w:rFonts w:ascii="Arial" w:eastAsia="Times New Roman" w:hAnsi="Arial" w:cs="Arial"/>
          <w:spacing w:val="10"/>
          <w:kern w:val="0"/>
          <w:sz w:val="24"/>
          <w:szCs w:val="20"/>
          <w:lang w:eastAsia="it-IT"/>
          <w14:ligatures w14:val="none"/>
        </w:rPr>
        <w:t xml:space="preserve"> Gli eserciti del cielo lo seguono su cavalli bianchi, vestiti di lino bianco e puro. </w:t>
      </w:r>
      <w:r w:rsidRPr="006D645E">
        <w:rPr>
          <w:rFonts w:ascii="Arial" w:eastAsia="Times New Roman" w:hAnsi="Arial" w:cs="Arial"/>
          <w:kern w:val="0"/>
          <w:sz w:val="24"/>
          <w:szCs w:val="24"/>
          <w:lang w:val="la-Latn" w:eastAsia="it-IT"/>
          <w14:ligatures w14:val="none"/>
        </w:rPr>
        <w:t>Et exercitus qui sunt in caelo sequebantur eum in equis albis vestiti byssinum album mundum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 strateÚmata [t¦] ™n tù oÙranù ºkoloÚqei aÙtù ™f' †ppoij leuko‹j, ™ndedumšnoi bÚssinon leukÕn kaqarÒn.</w:t>
      </w:r>
    </w:p>
    <w:p w14:paraId="2635452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Verbo di Dio non cammina da solo. Gli eserciti del cielo lo seguono su cavalli bianchi, vestiti di lino bianco e puro. Gli eserciti del cielo sono gli angeli. Ma sono anche i martiri e i confessori della fede. Sono tutti coloro che sono rimasti fedeli </w:t>
      </w:r>
      <w:r w:rsidRPr="006D645E">
        <w:rPr>
          <w:rFonts w:ascii="Arial" w:eastAsia="Times New Roman" w:hAnsi="Arial" w:cs="Arial"/>
          <w:kern w:val="0"/>
          <w:sz w:val="24"/>
          <w:szCs w:val="24"/>
          <w:lang w:eastAsia="it-IT"/>
          <w14:ligatures w14:val="none"/>
        </w:rPr>
        <w:lastRenderedPageBreak/>
        <w:t>a Cristo Gesù. I cavalli bianchi, le vesti di lino bianco e puro attestano che essi partecipano nel cielo della stessa santità di Dio. Sono santi come Dio è santo. Loro però sono santi come creature. Dio è santo come creatore. Gesù è santo come Creatore e come Redentore, è santo come vero Dio e come vero uomo. Gli eserciti del cielo seguono il Verbo di Dio, dovendo essere sempre pronti ad eseguire ogni suo comando. Gli esercii del cielo sappiamo che per l’eternità rimarranno sempre fedeli al Verbo di Dio. Non così possiamo dire degli eserciti della terra. Oggi in modo particolare le defezioni e i tradimenti sono moltissimi. Se prendiamo come immagine una scacchiera, il tradimento non è solo dei pedoni. Il tradimento è dei pedoni, delle torri, dei cavali, degli alfieri, della regina e anche il re potrebbe consegnarsi a Satana. Nessun elemento della scacchiera è preservato dal rinnegamento o dal tradimento o dal passaggio dall’obbedienza a Cristo Gesù all’obbedienza a Satana e al suo esercito dei diavoli. Oggi sono moltissimi i discepoli di Gesù che stanno ingrossando le fila dell’esercito di Satana e si sono schierati a combattere contro lo stesso Cristo Gesù.</w:t>
      </w:r>
    </w:p>
    <w:p w14:paraId="64AB245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19,15</w:t>
      </w:r>
      <w:r w:rsidRPr="006D645E">
        <w:rPr>
          <w:rFonts w:ascii="Arial" w:eastAsia="Times New Roman" w:hAnsi="Arial" w:cs="Arial"/>
          <w:spacing w:val="10"/>
          <w:kern w:val="0"/>
          <w:sz w:val="24"/>
          <w:szCs w:val="20"/>
          <w:lang w:eastAsia="it-IT"/>
          <w14:ligatures w14:val="none"/>
        </w:rPr>
        <w:t xml:space="preserve"> Dalla bocca gli esce una spada affilata, per colpire con essa le nazioni. Egli le governerà con scettro di ferro e pigerà nel tino il vino dell’ira furiosa di Dio, l’Onnipotente. </w:t>
      </w:r>
      <w:r w:rsidRPr="006D645E">
        <w:rPr>
          <w:rFonts w:ascii="Arial" w:eastAsia="Times New Roman" w:hAnsi="Arial" w:cs="Arial"/>
          <w:kern w:val="0"/>
          <w:sz w:val="24"/>
          <w:szCs w:val="24"/>
          <w:lang w:val="la-Latn" w:eastAsia="it-IT"/>
          <w14:ligatures w14:val="none"/>
        </w:rPr>
        <w:t>Et de ore ipsius procedit gladius acutus ut in ipso percutiat gentes et ipse reget eos in virga ferrea et ipse calcat torcular vini furoris irae Dei omnipotentis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 xml:space="preserve">kaˆ ™k toà stÒmatoj aÙtoà ™kporeÚetai </w:t>
      </w:r>
      <w:r w:rsidRPr="006D645E">
        <w:rPr>
          <w:rFonts w:ascii="Cambria" w:eastAsia="Times New Roman" w:hAnsi="Cambria" w:cs="Cambria"/>
          <w:kern w:val="0"/>
          <w:sz w:val="26"/>
          <w:szCs w:val="26"/>
          <w:lang w:val="la-Latn" w:eastAsia="it-IT"/>
          <w14:ligatures w14:val="none"/>
        </w:rPr>
        <w:t>·</w:t>
      </w:r>
      <w:r w:rsidRPr="006D645E">
        <w:rPr>
          <w:rFonts w:ascii="Greek" w:eastAsia="Times New Roman" w:hAnsi="Greek" w:cs="Greek"/>
          <w:kern w:val="0"/>
          <w:sz w:val="26"/>
          <w:szCs w:val="26"/>
          <w:lang w:val="la-Latn" w:eastAsia="it-IT"/>
          <w14:ligatures w14:val="none"/>
        </w:rPr>
        <w:t xml:space="preserve">omfa…a Ñxe‹a, †na ™n aÙtÍ pat£xV t¦ œqnh, kaˆ aÙtÕj poimane‹ aÙtoÝj ™n </w:t>
      </w:r>
      <w:r w:rsidRPr="006D645E">
        <w:rPr>
          <w:rFonts w:ascii="Cambria" w:eastAsia="Times New Roman" w:hAnsi="Cambria" w:cs="Cambria"/>
          <w:kern w:val="0"/>
          <w:sz w:val="26"/>
          <w:szCs w:val="26"/>
          <w:lang w:val="la-Latn" w:eastAsia="it-IT"/>
          <w14:ligatures w14:val="none"/>
        </w:rPr>
        <w:t>·</w:t>
      </w:r>
      <w:r w:rsidRPr="006D645E">
        <w:rPr>
          <w:rFonts w:ascii="Greek" w:eastAsia="Times New Roman" w:hAnsi="Greek" w:cs="Greek"/>
          <w:kern w:val="0"/>
          <w:sz w:val="26"/>
          <w:szCs w:val="26"/>
          <w:lang w:val="la-Latn" w:eastAsia="it-IT"/>
          <w14:ligatures w14:val="none"/>
        </w:rPr>
        <w:t>£bdJ sidhr´: kaˆ aÙtÕj pate‹ t¾n lhnÕn toà o‡nou toà qumoà tÁj ÑrgÁj toà qeoà toà pantokr£toroj.</w:t>
      </w:r>
    </w:p>
    <w:p w14:paraId="149DED6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Dalla bocca del Verbo di Dio </w:t>
      </w:r>
      <w:r w:rsidRPr="006D645E">
        <w:rPr>
          <w:rFonts w:ascii="Arial" w:eastAsia="Times New Roman" w:hAnsi="Arial" w:cs="Arial"/>
          <w:i/>
          <w:iCs/>
          <w:spacing w:val="10"/>
          <w:kern w:val="0"/>
          <w:sz w:val="24"/>
          <w:szCs w:val="20"/>
          <w:lang w:eastAsia="it-IT"/>
          <w14:ligatures w14:val="none"/>
        </w:rPr>
        <w:t>esce una spada affilata, per colpire con essa le nazioni.</w:t>
      </w:r>
      <w:r w:rsidRPr="006D645E">
        <w:rPr>
          <w:rFonts w:ascii="Arial" w:eastAsia="Times New Roman" w:hAnsi="Arial" w:cs="Arial"/>
          <w:spacing w:val="10"/>
          <w:kern w:val="0"/>
          <w:sz w:val="24"/>
          <w:szCs w:val="20"/>
          <w:lang w:eastAsia="it-IT"/>
          <w14:ligatures w14:val="none"/>
        </w:rPr>
        <w:t xml:space="preserve"> Le nazioni sono simbolo, figura, immagine di quanti hanno rifiutato il Vangelo. La spada è la Parola di salvezza, ma è anche il giusto giudizio di Dio su tutti gli operatori di scandali e di iniquità. </w:t>
      </w:r>
      <w:r w:rsidRPr="006D645E">
        <w:rPr>
          <w:rFonts w:ascii="Arial" w:eastAsia="Times New Roman" w:hAnsi="Arial" w:cs="Arial"/>
          <w:i/>
          <w:iCs/>
          <w:spacing w:val="10"/>
          <w:kern w:val="0"/>
          <w:sz w:val="24"/>
          <w:szCs w:val="20"/>
          <w:lang w:eastAsia="it-IT"/>
          <w14:ligatures w14:val="none"/>
        </w:rPr>
        <w:t xml:space="preserve">Egli governerà le nazioni con scettro di ferro e pigerà nel tino il vino dell’ira di Dio, l’Onnipotente. </w:t>
      </w:r>
      <w:r w:rsidRPr="006D645E">
        <w:rPr>
          <w:rFonts w:ascii="Arial" w:eastAsia="Times New Roman" w:hAnsi="Arial" w:cs="Arial"/>
          <w:spacing w:val="10"/>
          <w:kern w:val="0"/>
          <w:sz w:val="24"/>
          <w:szCs w:val="20"/>
          <w:lang w:eastAsia="it-IT"/>
          <w14:ligatures w14:val="none"/>
        </w:rPr>
        <w:t>In queste parola è profetizzato il compimento di ogni Parola contenuta sia nel Salmo 2 e sia nel Salmo 110.</w:t>
      </w:r>
    </w:p>
    <w:p w14:paraId="09A9736B" w14:textId="61C44B3C" w:rsidR="006D645E" w:rsidRPr="00A92F5A"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w:t>
      </w:r>
      <w:r w:rsidRPr="00A92F5A">
        <w:rPr>
          <w:rFonts w:ascii="Arial" w:eastAsia="Times New Roman" w:hAnsi="Arial" w:cs="Arial"/>
          <w:i/>
          <w:iCs/>
          <w:spacing w:val="10"/>
          <w:kern w:val="0"/>
          <w:sz w:val="24"/>
          <w:szCs w:val="20"/>
          <w:lang w:eastAsia="it-IT"/>
          <w14:ligatures w14:val="none"/>
        </w:rPr>
        <w:t xml:space="preserve">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45474D" w:rsidRPr="00A92F5A">
        <w:rPr>
          <w:rFonts w:ascii="Arial" w:eastAsia="Times New Roman" w:hAnsi="Arial" w:cs="Arial"/>
          <w:i/>
          <w:iCs/>
          <w:spacing w:val="10"/>
          <w:kern w:val="0"/>
          <w:sz w:val="24"/>
          <w:szCs w:val="20"/>
          <w:lang w:eastAsia="it-IT"/>
          <w14:ligatures w14:val="none"/>
        </w:rPr>
        <w:t xml:space="preserve"> </w:t>
      </w:r>
      <w:r w:rsidRPr="00A92F5A">
        <w:rPr>
          <w:rFonts w:ascii="Arial" w:eastAsia="Times New Roman" w:hAnsi="Arial" w:cs="Arial"/>
          <w:i/>
          <w:iCs/>
          <w:spacing w:val="10"/>
          <w:kern w:val="0"/>
          <w:sz w:val="24"/>
          <w:szCs w:val="20"/>
          <w:lang w:eastAsia="it-IT"/>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44BD9208" w14:textId="5841E5EC"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Oracolo del Signore al mio signore: «Siedi alla mia destra finché io ponga i tuoi nemici a sgabello dei tuoi piedi». Lo scettro del tuo potere stende il </w:t>
      </w:r>
      <w:r w:rsidRPr="00A92F5A">
        <w:rPr>
          <w:rFonts w:ascii="Arial" w:eastAsia="Times New Roman" w:hAnsi="Arial" w:cs="Arial"/>
          <w:spacing w:val="10"/>
          <w:kern w:val="0"/>
          <w:sz w:val="24"/>
          <w:szCs w:val="20"/>
          <w:lang w:eastAsia="it-IT"/>
          <w14:ligatures w14:val="none"/>
        </w:rPr>
        <w:lastRenderedPageBreak/>
        <w:t>Signore da Sion: domina in mezzo ai tuoi nemici! A te il principato nel giorno della tua potenza</w:t>
      </w:r>
      <w:r w:rsidR="0045474D" w:rsidRPr="00A92F5A">
        <w:rPr>
          <w:rFonts w:ascii="Arial" w:eastAsia="Times New Roman" w:hAnsi="Arial" w:cs="Arial"/>
          <w:spacing w:val="10"/>
          <w:kern w:val="0"/>
          <w:sz w:val="24"/>
          <w:szCs w:val="20"/>
          <w:lang w:eastAsia="it-IT"/>
          <w14:ligatures w14:val="none"/>
        </w:rPr>
        <w:t xml:space="preserve"> </w:t>
      </w:r>
      <w:r w:rsidRPr="00A92F5A">
        <w:rPr>
          <w:rFonts w:ascii="Arial" w:eastAsia="Times New Roman" w:hAnsi="Arial" w:cs="Arial"/>
          <w:spacing w:val="10"/>
          <w:kern w:val="0"/>
          <w:sz w:val="24"/>
          <w:szCs w:val="20"/>
          <w:lang w:eastAsia="it-IT"/>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79825A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Cristo Gesù verrà, giudicherà il mondo con giusto giudizio, darà a ciascuno secondo le sue opere. Questo significa che pigerà nel tino il vino dell’ira di Dio, l’Onnipotente. Quanti hanno odiato il Padre, Cristo Gesù e lo Spirito Santo, quanti hanno rifiutato il Vangelo e hanno perseverato nell’iniquità, per essi non c’è posto nel paradiso di Dio. Ecco l’ira di Dio: il suo giudizio eterno e inappellabile. Come viene il tempo della vendemmia, così verrà anche il tempo del giudizio. Può essere rinviato, ma esso infallibilmente verrà e potrà venire in ogni istante. Se anche noi, discepoli di Gesù, saremo trovati nell’iniquità e nella menzogna, anche per noi non ci sarà posto nella tenda eterna del nostro Dio. Anche noi finiremo nelle tenebre eterne.</w:t>
      </w:r>
    </w:p>
    <w:p w14:paraId="62E97552"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È evidente che oggi di questo Dio, così come Lui si è rivelato, nulla è rimasto. Ecco perché le Divine Scritture vanno dichiarate morte e sepolte. Esse parlano del Vecchio Dio, del Vecchio Cristo Gesù, del Vecchio Spirito Santo, della Vecchia Rivelazione, della Vecchia Chiesa. Oggi avendo noi fondato una moderna chiesa, abbiamo bisogno di una moderna rivelazione, un moderno Spirito Santo, un moderno Cristo Gesù, un moderno Padre celeste, un moderno pensiero. Poiché sappiamo che i pensieri e i giudizi di Dio rimangono in eterno, rifiutando il pensiero di Dio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Come si fa a ragionare con il pensiero di Dio, del vero Dio, con quanti ragionano con il pensiero di Satana? Già l’Apostolo Paolo ai suoi tempi vedeva nello Spirito Santo questa impossibilità e così la manifesta o la rivela sempre nello Spirito Santo, nella sua Seconda Lettera ai Corinzi:</w:t>
      </w:r>
    </w:p>
    <w:p w14:paraId="3146BC15"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01AA3DA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Ecco oggi il nostro tradimento e la nostra diserzione: vogliamo imporre ad ogni costo e con ogni violenza la comunione tra giustizia e iniquità, tra luce e tenebre, tra Dio e Satana. Per creare questa comunione la giustizia non è più giustizia, l’iniquità non è più iniquità, la luce non è più luce, le tenebre non sono più tenebre, Dio non è più Dio e Satana non è più Satana. È come se tutto venisse posto in un potente frullatore facendo perdere ad ogni elemento la sua identità, verità, specificità. Abbiamo scritto qualche tempo addietro, in tempi ancora non così catastrofici, quando ancora qualche verità era integra:</w:t>
      </w:r>
    </w:p>
    <w:p w14:paraId="7B0D240F" w14:textId="73ECA300"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La conversione è passaggio dall’Antico al Nuovo Testamento, dalla Parola di Dio alla Parola di Cristo Gesù, dall’Antica Alleanza alla Nuova, dall’antica rivelazione alla nuova, dall’antico culto al nuovo. Ma soprattutto la conversione è il passaggio dalle fede in Dio alla fede in Cristo, vero Figlio di Dio, Salvatore, Redentore, Via, Vita eterna, Grazia, Verità di ogni uomo. La conversione è nella fede che il Padre ha dato a noi come Salvatore e Redentore il Figlio suo, il suo Unigenito, fattosi carne nel seno della Vergine Maria e venuto ad abitare in mezzo a noi per darci la grazia, la verità, la luce, lo Spirito Santo senza misura, per rivelarci il Padre e farci del Padre suoi figli adottivi nel suo corpo, per generazione da acqua e da Spirito Santo. </w:t>
      </w:r>
    </w:p>
    <w:p w14:paraId="422D4A36"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La conversione è essenza della missione apostolica. Ogni altra cosa è mezzo, via, strumento per aiutare la conversione, mai sostituzione di essa. Il fine è la conversione. Tutte le altre cose, anche il potere di fare miracoli e di scacciare i demòni, sono un mezzo perché la conversione possa avvenire. Mai si deve sostituire o annullare la conversione. Essa non è sostituibile con nessun’altra cosa, perché essa è adesione della mente e del cuore alla Parola che si annunzia, nella quale è racchiuso tutto il mistero del Padre e dello Spirito Santo, dell’uomo e della sua salvezza, del tempo e dell’eternità, della vita e della morte. Ogni essere esistente si riappropria della verità solo nella verità di Cristo Gesù. Si toglie Cristo dalla predicazione e muore la verità, perché la verità è Lui. Sulla terra e nei cieli santi, nessun altro Il Padre ha costituito verità per tutta la sua creazione visibile e invisibile. Solo Lui, Cristo Gesù, suo Figlio e nostro Signore, è la verità, la grazia, la luce, la vita, la via. </w:t>
      </w:r>
    </w:p>
    <w:p w14:paraId="5E84DB3F"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Pensare che possa esistere la Chiesa e la sua vera missione senza l’invito esplicito alla conversione rivolto ad ogni uomo, sempre, sino alla fine del mondo, è pura stoltezza. È la negazione del Vangelo. Il Vangelo non solo va annunziato, ad esso va chiesta esplicita conversione, adesione. Si crede nel Vangelo ma non fuori del corpo di Cristo, ma in esso. Ecco perché la prima missione è solo per far conoscere Cristo. Dopo la gloriosa risurrezione, i discepoli non devono solo predicare la conversione, devono anche battezzare e formare la comunità. I cristiani non solo bolle di sapone che si sciolgono nell’aria. Essi sono non ancorati, non saldati, non piantati in Cristo, sono invece vero corpo di Cristo. Non sono due realtà Cristo e il cristiano, ma un solo corpo. Ma anche i cristiani tra di loro non sono molte </w:t>
      </w:r>
      <w:r w:rsidRPr="00A92F5A">
        <w:rPr>
          <w:rFonts w:ascii="Arial" w:eastAsia="Times New Roman" w:hAnsi="Arial" w:cs="Arial"/>
          <w:spacing w:val="10"/>
          <w:kern w:val="0"/>
          <w:sz w:val="24"/>
          <w:szCs w:val="20"/>
          <w:lang w:eastAsia="it-IT"/>
          <w14:ligatures w14:val="none"/>
        </w:rPr>
        <w:lastRenderedPageBreak/>
        <w:t xml:space="preserve">realtà. Sono una cosa sola. Sono il corpo di Cristo attraverso il quale Cristo oggi vive ed opera conversione, redenzione, salvezza. </w:t>
      </w:r>
    </w:p>
    <w:p w14:paraId="29DBF3BA"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Oggi la conversione più urgente da compiere è il passaggio dalla solitudine alla comunione, dall’essere ognuno per sé a pensarsi e a vivere come vero corpo di Cristo. Nel corpo di Cristo si vive di unità e di comunione gerarchica. Ognuno con una missione particolare cui obbedire, perché tutto il corpo di Cristo ne trovi un grande beneficio. Invece oggi regna in esso molta confusione. Cosa è la confusione? La diciamo con una immagine. Si prenda un frullatore, si metta in esso ogni ingrediente solido con una sua specifica natura e identità. Si faccia girare la lama rotante e in pochi secondi vi è solo una poltiglia nella quale ogni elemento è stato privato della sua verità, identità, specificità, forma, anche la sostanza di ognuno è divenuta sostanza unica. Urge la conversione di ognuno alla sua identità, verità, sostanza, mistero, vocazione, missione, dono dello Spirito Santo, responsabilità ricevuta e assunta. Senza la personale conversione alla sua specifica verità, siamo poltiglia senza alcuna forza né di conversione né di rigenerazione e né di salvezza. </w:t>
      </w:r>
    </w:p>
    <w:p w14:paraId="7621F95D"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Che tutti nella Chiesa e nel mondo perdano la loro verità e si lascino fondere nell’altoforno nel quale tutto viene liquefatto per assumere differente struttura e forma, non giustifica in nessun modo chi si lascia fondere, perdendo così la sua identità di natura, sacramento, dono dello Spirito Santo, vocazione e missione. Ognuno è obbligato a conservare se stesso nella verità che non viene a lui dalla sua volontà, perché è dono che discende dal cielo. Gesù visse in un mondo fuso e confuso in ogni falsità. Lui però rimase nella più pura verità. Per questo fu inchiodato sulla croce. Per la sua fedeltà fino alla morte di croce ha redento il mondo. </w:t>
      </w:r>
    </w:p>
    <w:p w14:paraId="106859FA"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Ora per Lui, per la sua fedeltà al Padre, chi vuole può ritornare nella sua verità, può vivere in essa e per essa, perché dal suo Corpo trafitto sulla croce sgorgano per noi il sangue e l’acqua della rigenerazione e della vita eterna. Niente serve alla Chiesa e al mondo più di un cristiano fedele alla sua verità. Purtroppo oggi ognuno si sente giustificato da chi ha già abbandonato la verità e vive confuso nella falsità, nell’eresia, nell’ambiguità, a vivere anche lui nella sua confusione, se non in una ancora più grande e universale. Ognuno è obbligato per parola data a Cristo Gesù e alla sua Chiesa a rimanere nella verità accolta. È la sua salvezza e la salvezza del mondo.</w:t>
      </w:r>
    </w:p>
    <w:p w14:paraId="0E508299"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Ecco ora un secondo pensiero: Natale frullato. 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p>
    <w:p w14:paraId="41AED297"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lastRenderedPageBreak/>
        <w:t xml:space="preserve">Ora voglio fare con te un esperimento. Prendi una quantità sufficiente di sale, zucchero, grano, granturco, pasta, salsa, acqua, olio, vino, aceto, pepe, cannella, altre spezie, burro, uova, carciofi, finocchi, rape, broccoli, lattuga, scarola, noci, mandorle, pistacchi, arachidi e quanto hai a portata di mano nella tua dispensa. Metti ogni cosa in un frullatore e riduce il tutto in frantumi. Versa il ricavato della frantumazione in un tegame per il forno e mettilo a cuocere per qualche ora. Se riesci a mangiare ciò che hai preparato, avrai compiuto un vero miracolo. </w:t>
      </w:r>
    </w:p>
    <w:p w14:paraId="6AD1CEBC"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Questa esperimento non è lontano da noi. Ti spiego perché. Cambiamo gli ingredienti. Capirai. Ora prendi un po’ di ateismo, un po’ di tradizioni universali, un po’ di usi e costumi, un po’ di convenienze umane, questo aggiungi una grande desacralizzazione, una potente strumentalizzazione, una eccessiva dose di paganesimo, i molti pensieri satanici che oggi hanno sostituito il pensiero di Cristo e la sua divina, eterna, umana verità, 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14:paraId="0DF4E102"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Proprio perché Cristo Gesù nasce per togliere il peccato del mondo, per liberare l’uomo dalla sua schiavitù, per operare il rinnovamento dei cuori e delle menti, per dare all’uomo la sua antica dignità, anzi per dargliene una più pura, più santa, più vera, più elevata, divina.</w:t>
      </w:r>
    </w:p>
    <w:p w14:paraId="0668D3FC"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solo modo: divenendo mistero di questo mistero, nascendo oggi noi alla santità e alla grazia per divenire salvatori dei nostri fratelli, redentori del mondo in Cristo, con Cristo, per Cristo.</w:t>
      </w:r>
    </w:p>
    <w:p w14:paraId="7E991E3E"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w:t>
      </w:r>
      <w:r w:rsidRPr="00A92F5A">
        <w:rPr>
          <w:rFonts w:ascii="Arial" w:eastAsia="Times New Roman" w:hAnsi="Arial" w:cs="Arial"/>
          <w:spacing w:val="10"/>
          <w:kern w:val="0"/>
          <w:sz w:val="24"/>
          <w:szCs w:val="20"/>
          <w:lang w:eastAsia="it-IT"/>
          <w14:ligatures w14:val="none"/>
        </w:rPr>
        <w:lastRenderedPageBreak/>
        <w:t>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p>
    <w:p w14:paraId="532A3D76" w14:textId="728A2AF5"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Il Natale frullato è semplice viverlo. Basta lasciarsi trasportare dalle correnti di pensiero del mondo, che invadono tutti gli spazi della nostra mente con una martellante “reclame”</w:t>
      </w:r>
      <w:r w:rsidR="0045474D" w:rsidRPr="00A92F5A">
        <w:rPr>
          <w:rFonts w:ascii="Arial" w:eastAsia="Times New Roman" w:hAnsi="Arial" w:cs="Arial"/>
          <w:spacing w:val="10"/>
          <w:kern w:val="0"/>
          <w:sz w:val="24"/>
          <w:szCs w:val="20"/>
          <w:lang w:eastAsia="it-IT"/>
          <w14:ligatures w14:val="none"/>
        </w:rPr>
        <w:t xml:space="preserve"> </w:t>
      </w:r>
      <w:r w:rsidRPr="00A92F5A">
        <w:rPr>
          <w:rFonts w:ascii="Arial" w:eastAsia="Times New Roman" w:hAnsi="Arial" w:cs="Arial"/>
          <w:spacing w:val="10"/>
          <w:kern w:val="0"/>
          <w:sz w:val="24"/>
          <w:szCs w:val="20"/>
          <w:lang w:eastAsia="it-IT"/>
          <w14:ligatures w14:val="none"/>
        </w:rPr>
        <w:t>che ci vieta di riflettere, pensare, meditare. Il Natale vero è oggi impossibile viverlo. Si dovrebbe iniziare a volere diversamente e agire in difformità della mentalità corrente, che tutto sacrifica agli idoli delle mede e delle convenienze. Non so come tu vivrai questo Santo Natale e neanche so se lo vivrai. Una cosa ti chiedo: entra nel suo mistero e fermati in esso. Ogni altra cosa è un potente frullatore che ti priverà di gustare la gioia di quella Nascita nella quale è la tua salvezza e redenzione eterna.</w:t>
      </w:r>
    </w:p>
    <w:p w14:paraId="1684CB56" w14:textId="209D9118"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Quanto circa più di un decennio fa ha scritto sul Natale frullato, oggi lo si deve estendere ad elemento della nostra santissima fede: Il Padre del Signore nostro Gesù Cristo è stato frullato e così Cristo Gesù e lo Spirito Santo. La Divina Rivelazione e la Sacra Tradizione sono state frullate e con essa tutto il Magistero. La Vergine Maria è stata frullata. La Chiesa è stata interamente frullata e lo è tuttora senza alcuna interruzione. Il Presbiterato cattolico anch’esso sta per essere totalmente frullato. Tutta la sana moralità della Chiesa sta subendo la stessa sorte. Dei dogmi della nostra santissima fede neanche a parlarne. Anche il peccato, il pensiero del mondo, il pensiero di Satana, tutta l’immoralità, l’amoralità sono stati frullati. Ormai tutto è indifferente, tutto ininfluente, tutto possibile, tutto vero, tutto giusto. Il bene è frullato con il male, il male è frullato con il bene, la Chiesa è frullata con il mondo e il mondo è frullato con la Chiesa, Dio è frullato con Satana e Satana è frullato con Dio. Stiamo diventando tutti un massa caotica e informe -un Tou vabou -</w:t>
      </w:r>
      <w:r w:rsidR="0045474D" w:rsidRPr="00A92F5A">
        <w:rPr>
          <w:rFonts w:ascii="Arial" w:eastAsia="Times New Roman" w:hAnsi="Arial" w:cs="Arial"/>
          <w:spacing w:val="10"/>
          <w:kern w:val="0"/>
          <w:sz w:val="24"/>
          <w:szCs w:val="20"/>
          <w:lang w:eastAsia="it-IT"/>
          <w14:ligatures w14:val="none"/>
        </w:rPr>
        <w:t xml:space="preserve"> </w:t>
      </w:r>
      <w:r w:rsidRPr="00A92F5A">
        <w:rPr>
          <w:rFonts w:ascii="Arial" w:eastAsia="Times New Roman" w:hAnsi="Arial" w:cs="Arial"/>
          <w:spacing w:val="10"/>
          <w:kern w:val="0"/>
          <w:sz w:val="24"/>
          <w:szCs w:val="20"/>
          <w:lang w:eastAsia="it-IT"/>
          <w14:ligatures w14:val="none"/>
        </w:rPr>
        <w:t xml:space="preserve">nella quale anche l’uomo oggi è stato calato, facendogli perdere la sua divina dignità per assumere tutta l’identità di Satana. Tutta la Chiesa è condannato oggi a subire la stessa sorte: perdere la sua conformazione a Cristo Gesù e assumere la conformazione a Satana, anche lui oggi frullato e reso un dolce agnellino. </w:t>
      </w:r>
    </w:p>
    <w:p w14:paraId="7F795231"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Perché oggi il cristiano a trasformato Satana in un dolce agnellino? Si risponde a questa domanda dicendo che 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6C532B97"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lastRenderedPageBreak/>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4DBC418E"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4A2BCE9C"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0DA2115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19,16</w:t>
      </w:r>
      <w:r w:rsidRPr="006D645E">
        <w:rPr>
          <w:rFonts w:ascii="Arial" w:eastAsia="Times New Roman" w:hAnsi="Arial" w:cs="Arial"/>
          <w:spacing w:val="10"/>
          <w:kern w:val="0"/>
          <w:sz w:val="24"/>
          <w:szCs w:val="20"/>
          <w:lang w:eastAsia="it-IT"/>
          <w14:ligatures w14:val="none"/>
        </w:rPr>
        <w:t xml:space="preserve"> Sul mantello e sul femore porta scritto un nome: Re dei re e Signore dei signori. </w:t>
      </w:r>
      <w:r w:rsidRPr="006D645E">
        <w:rPr>
          <w:rFonts w:ascii="Arial" w:eastAsia="Times New Roman" w:hAnsi="Arial" w:cs="Arial"/>
          <w:kern w:val="0"/>
          <w:sz w:val="24"/>
          <w:szCs w:val="24"/>
          <w:lang w:val="la-Latn" w:eastAsia="it-IT"/>
          <w14:ligatures w14:val="none"/>
        </w:rPr>
        <w:t>Et habet in vestimento et in femore suo scriptum rex regum et Dominus dominantium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œcei ™pˆ tÕ ƒm£tion kaˆ ™pˆ tÕn mhrÕn aÙtoà Ônoma gegrammšnon: BasileÝj basilšwn kaˆ kÚrioj kur…wn.</w:t>
      </w:r>
    </w:p>
    <w:p w14:paraId="1D7FE1D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Il cristiano può anche abbandonarsi a Satana. Può anche consegnare moltissimi suoi fratelli a Satana. Può anche lavorare perché tutta la Chiesa venga consegnata a Satana. Ma però potrà consegnare a Satana Dio </w:t>
      </w:r>
      <w:r w:rsidRPr="006D645E">
        <w:rPr>
          <w:rFonts w:ascii="Arial" w:eastAsia="Times New Roman" w:hAnsi="Arial" w:cs="Arial"/>
          <w:spacing w:val="10"/>
          <w:kern w:val="0"/>
          <w:sz w:val="24"/>
          <w:szCs w:val="20"/>
          <w:lang w:eastAsia="it-IT"/>
          <w14:ligatures w14:val="none"/>
        </w:rPr>
        <w:lastRenderedPageBreak/>
        <w:t xml:space="preserve">Padre, Cristo Gesù, lo Spirito Santo, la Vergine Maria, la Divina Parola. Nessuno ha potere su di essi. Noi possiamo anche non credere nella Divina Parola, essa però si compie sempre. Non si compie la parola di Satana. Non si compie la parola del mondo. Non si compie la parola dell’uomo. Non si compiono gli oracoli di peccato. Si compie nel tempo e nell’eternità solo la Parola di Dio, la Parola di Cristo Gesù, la Parola della Divina Rivelazione. Nell’obbedienza alla Parola Divina è la vita. Nella disobbedienza è la morte. Vita nel tempo e nell’eternità, morte nel tempo è nell’eternità. Sempre è stato così. Sempre è così. Sempre sarà così. </w:t>
      </w:r>
    </w:p>
    <w:p w14:paraId="4E07C787" w14:textId="7A1A2430"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ancora cosa vede l’Apostolo Giovanni: </w:t>
      </w:r>
      <w:r w:rsidRPr="006D645E">
        <w:rPr>
          <w:rFonts w:ascii="Arial" w:eastAsia="Times New Roman" w:hAnsi="Arial" w:cs="Arial"/>
          <w:i/>
          <w:iCs/>
          <w:spacing w:val="10"/>
          <w:kern w:val="0"/>
          <w:sz w:val="24"/>
          <w:szCs w:val="20"/>
          <w:lang w:eastAsia="it-IT"/>
          <w14:ligatures w14:val="none"/>
        </w:rPr>
        <w:t>“Sul mantello e sul femore porta scritto un nome: Re dei re e Signore dei signori”.</w:t>
      </w:r>
      <w:r w:rsidRPr="006D645E">
        <w:rPr>
          <w:rFonts w:ascii="Arial" w:eastAsia="Times New Roman" w:hAnsi="Arial" w:cs="Arial"/>
          <w:spacing w:val="10"/>
          <w:kern w:val="0"/>
          <w:sz w:val="24"/>
          <w:szCs w:val="20"/>
          <w:lang w:eastAsia="it-IT"/>
          <w14:ligatures w14:val="none"/>
        </w:rPr>
        <w:t xml:space="preserve"> Questo significa prima di tutto che sopra la regalità e la signoria di Gesù non esiste e mai potrà esistere nessun’altra regalità e nessun’altra signoria. Essendo Lui il Re dei re e il Signore dei signori, nessun re e nessun signore potrà mai agire in modo difforme o contrario alla sua volontà. Ogni re e ogni signore è sotto il suo governo e a Lui deve ogni obbedienza. Ogni re e ogni signore è soggetto all’obbedienza al suo Re e al suo Signore che è Cristo Gesù.</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Questa verità comporta che ogni re e ogni signore è obbligato a conoscere la volontà del suo Re e del suo Signore. Se non la conosce, è responsabile di questa sua non conoscenza. Chi deve dare la conoscenza di Cristo ad ogni re e ad ogni signore è il cristiano. Il cristiano deve dare questa conoscenza al mondo intero, nel rispetto della sua particolare missione, vocazione, carisma, ministero a lui conferiti dallo Spirito Santo e anche per missione o mandato apostolico. </w:t>
      </w:r>
    </w:p>
    <w:p w14:paraId="1B7E5864"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Se il cristiano non dona la conoscenza, lui è responsabile di ogni peccato che viene commesso sulla terra a causa della sua omissione. Oggi il cristiano è responsabile di tutto il male che si compie nel mondo per due motivo: perché non dona più la conoscenza del mistero di Cristo Gesù e perché ha dichiarato inutile questa conoscenza. Di tutti i peccati che queste due azioni del cristiano producono nel mondo, lui è responsabile in eterno dinanzi al suo Signore e Dio. Dobbiamo gridare che anche del cristiano il Signore e il Re è Cristo Gesù. Non è Satana il Signore e il Re e neanche il mondo. Il cristiano deve obbedienza solo al suo Re, al suo Signore e suo Re e suo Signore è solo Cristo Gesù.</w:t>
      </w:r>
    </w:p>
    <w:p w14:paraId="5911BFB4" w14:textId="74B3BABD"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19,17</w:t>
      </w:r>
      <w:r w:rsidRPr="006D645E">
        <w:rPr>
          <w:rFonts w:ascii="Arial" w:eastAsia="Times New Roman" w:hAnsi="Arial" w:cs="Arial"/>
          <w:spacing w:val="10"/>
          <w:kern w:val="0"/>
          <w:sz w:val="24"/>
          <w:szCs w:val="20"/>
          <w:lang w:eastAsia="it-IT"/>
          <w14:ligatures w14:val="none"/>
        </w:rPr>
        <w:t xml:space="preserve"> Vidi poi un angelo, in piedi di fronte al sole, nell’alto del cielo, e gridava a gran voce a tutti gli uccelli che volano: </w:t>
      </w:r>
      <w:r w:rsidRPr="006D645E">
        <w:rPr>
          <w:rFonts w:ascii="Arial" w:eastAsia="Times New Roman" w:hAnsi="Arial" w:cs="Arial"/>
          <w:kern w:val="0"/>
          <w:sz w:val="24"/>
          <w:szCs w:val="24"/>
          <w:lang w:val="la-Latn" w:eastAsia="it-IT"/>
          <w14:ligatures w14:val="none"/>
        </w:rPr>
        <w:t>Et vidi unum angelum stantem in sole et clamavit voce magna dicens omnibus avibus quae volabant per medium caeli</w:t>
      </w:r>
      <w:r w:rsidRPr="006D645E">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›na ¥ggelon ˜stîta ™n tù ¹l…J, kaˆ œkraxen [™n] fwnÍ meg£lV lšgwn p©sin to‹j Ñrnšoij to‹j petomšnoij ™n mesouran»mati, Deàte sun£cqhte e„j tÕ de‹pnon tÕ mšga toà qeoà,</w:t>
      </w:r>
    </w:p>
    <w:p w14:paraId="18F4524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Le visioni che si susseguono dinanzi agli dell’Apostolo sono in verità moltissime. Tutto il Libro dell’Apocalisse è rivelazione per visione. Ecco cosa ora lui vede:</w:t>
      </w:r>
      <w:r w:rsidRPr="006D645E">
        <w:rPr>
          <w:rFonts w:ascii="Arial" w:eastAsia="Times New Roman" w:hAnsi="Arial" w:cs="Arial"/>
          <w:i/>
          <w:iCs/>
          <w:spacing w:val="10"/>
          <w:kern w:val="0"/>
          <w:sz w:val="24"/>
          <w:szCs w:val="20"/>
          <w:lang w:eastAsia="it-IT"/>
          <w14:ligatures w14:val="none"/>
        </w:rPr>
        <w:t xml:space="preserve"> “Vidi poi un angelo, in piedi di fronte al sole, nell’alto del cielo, e gridava a gran voce a tutti gli uccelli che volano”…</w:t>
      </w:r>
      <w:r w:rsidRPr="006D645E">
        <w:rPr>
          <w:rFonts w:ascii="Arial" w:eastAsia="Times New Roman" w:hAnsi="Arial" w:cs="Arial"/>
          <w:spacing w:val="10"/>
          <w:kern w:val="0"/>
          <w:sz w:val="24"/>
          <w:szCs w:val="20"/>
          <w:lang w:eastAsia="it-IT"/>
          <w14:ligatures w14:val="none"/>
        </w:rPr>
        <w:t xml:space="preserve"> Questa visione, che si completa nel versetto che segue, la possiamo comprendere </w:t>
      </w:r>
      <w:r w:rsidRPr="006D645E">
        <w:rPr>
          <w:rFonts w:ascii="Arial" w:eastAsia="Times New Roman" w:hAnsi="Arial" w:cs="Arial"/>
          <w:spacing w:val="10"/>
          <w:kern w:val="0"/>
          <w:sz w:val="24"/>
          <w:szCs w:val="20"/>
          <w:lang w:eastAsia="it-IT"/>
          <w14:ligatures w14:val="none"/>
        </w:rPr>
        <w:lastRenderedPageBreak/>
        <w:t>se ci lasceremo aiutare dalla profezia di Ezechiele, che è l’ultima prima della visione del nuovo tempio di Gerusalemme e dell’acqua che sgorga dal suo lao destro. Ecco cosa vede il profeta Ezechiele:</w:t>
      </w:r>
    </w:p>
    <w:p w14:paraId="700456BC"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Mi fu rivolta questa parola del Signore: «Figlio dell’uomo, volgiti verso Gog nel paese di Magòg, capo supremo di Mesec e Tubal, e profetizza contro di lui.</w:t>
      </w:r>
    </w:p>
    <w:p w14:paraId="7180634E" w14:textId="5836212C"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656E8EA9"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5D63D5D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w:t>
      </w:r>
      <w:r w:rsidRPr="006D645E">
        <w:rPr>
          <w:rFonts w:ascii="Arial" w:eastAsia="Times New Roman" w:hAnsi="Arial" w:cs="Arial"/>
          <w:i/>
          <w:iCs/>
          <w:spacing w:val="10"/>
          <w:kern w:val="0"/>
          <w:sz w:val="24"/>
          <w:szCs w:val="20"/>
          <w:lang w:eastAsia="it-IT"/>
          <w14:ligatures w14:val="none"/>
        </w:rPr>
        <w:lastRenderedPageBreak/>
        <w:t>i rettili che strisciano sul terreno e ogni uomo che è sulla terra: i monti franeranno, le rocce cadranno e ogni muro rovinerà al suolo.</w:t>
      </w:r>
    </w:p>
    <w:p w14:paraId="5A0E8665"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7A46B7DD" w14:textId="6C3BB494"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6089E1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3A47A32" w14:textId="77777777" w:rsidR="006D645E" w:rsidRPr="00A92F5A"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w:t>
      </w:r>
      <w:r w:rsidRPr="00A92F5A">
        <w:rPr>
          <w:rFonts w:ascii="Arial" w:eastAsia="Times New Roman" w:hAnsi="Arial" w:cs="Arial"/>
          <w:i/>
          <w:iCs/>
          <w:spacing w:val="10"/>
          <w:kern w:val="0"/>
          <w:sz w:val="24"/>
          <w:szCs w:val="20"/>
          <w:lang w:eastAsia="it-IT"/>
          <w14:ligatures w14:val="none"/>
        </w:rPr>
        <w:t xml:space="preserve">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w:t>
      </w:r>
      <w:r w:rsidRPr="00A92F5A">
        <w:rPr>
          <w:rFonts w:ascii="Arial" w:eastAsia="Times New Roman" w:hAnsi="Arial" w:cs="Arial"/>
          <w:i/>
          <w:iCs/>
          <w:spacing w:val="10"/>
          <w:kern w:val="0"/>
          <w:sz w:val="24"/>
          <w:szCs w:val="20"/>
          <w:lang w:eastAsia="it-IT"/>
          <w14:ligatures w14:val="none"/>
        </w:rPr>
        <w:lastRenderedPageBreak/>
        <w:t xml:space="preserve">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7F0945A" w14:textId="77777777" w:rsidR="006D645E" w:rsidRPr="00A92F5A"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b/>
          <w:bCs/>
          <w:i/>
          <w:iCs/>
          <w:spacing w:val="10"/>
          <w:kern w:val="0"/>
          <w:sz w:val="24"/>
          <w:szCs w:val="20"/>
          <w:lang w:eastAsia="it-IT"/>
          <w14:ligatures w14:val="none"/>
        </w:rPr>
        <w:t>Fra le nazioni m</w:t>
      </w:r>
      <w:r w:rsidRPr="00A92F5A">
        <w:rPr>
          <w:rFonts w:ascii="Arial" w:eastAsia="Times New Roman" w:hAnsi="Arial" w:cs="Arial"/>
          <w:i/>
          <w:iCs/>
          <w:spacing w:val="10"/>
          <w:kern w:val="0"/>
          <w:sz w:val="24"/>
          <w:szCs w:val="20"/>
          <w:lang w:eastAsia="it-IT"/>
          <w14:ligatures w14:val="none"/>
        </w:rPr>
        <w:t>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377FF69" w14:textId="77777777" w:rsidR="006D645E" w:rsidRPr="00A92F5A"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A92F5A">
        <w:rPr>
          <w:rFonts w:ascii="Arial" w:eastAsia="Times New Roman" w:hAnsi="Arial" w:cs="Arial"/>
          <w:i/>
          <w:iCs/>
          <w:spacing w:val="10"/>
          <w:kern w:val="0"/>
          <w:sz w:val="24"/>
          <w:szCs w:val="20"/>
          <w:lang w:eastAsia="it-IT"/>
          <w14:ligatures w14:val="none"/>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3D8E3A42" w14:textId="77777777" w:rsidR="006D645E" w:rsidRPr="00A92F5A"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A92F5A">
        <w:rPr>
          <w:rFonts w:ascii="Arial" w:eastAsia="Times New Roman" w:hAnsi="Arial" w:cs="Arial"/>
          <w:i/>
          <w:iCs/>
          <w:spacing w:val="10"/>
          <w:kern w:val="0"/>
          <w:sz w:val="24"/>
          <w:szCs w:val="20"/>
          <w:lang w:eastAsia="it-IT"/>
          <w14:ligatures w14:val="none"/>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145DCB0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Alla luce di questa profezia, si deve leggere la visione che è ora dinanzi agli occhi dell’Apostolo Giovanni. Quanto il Signore aveva chiesto al profezia Ezechiele, ora è l’angelo che deve compirlo. È lui che deve chiamare tutti gli uccelli del cielo perché vengano al banchetto. </w:t>
      </w:r>
    </w:p>
    <w:p w14:paraId="6D425ED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19,18</w:t>
      </w:r>
      <w:r w:rsidRPr="006D645E">
        <w:rPr>
          <w:rFonts w:ascii="Arial" w:eastAsia="Times New Roman" w:hAnsi="Arial" w:cs="Arial"/>
          <w:spacing w:val="10"/>
          <w:kern w:val="0"/>
          <w:sz w:val="24"/>
          <w:szCs w:val="20"/>
          <w:lang w:eastAsia="it-IT"/>
          <w14:ligatures w14:val="none"/>
        </w:rPr>
        <w:t xml:space="preserve"> </w:t>
      </w:r>
      <w:bookmarkStart w:id="398" w:name="_Hlk138486707"/>
      <w:r w:rsidRPr="006D645E">
        <w:rPr>
          <w:rFonts w:ascii="Arial" w:eastAsia="Times New Roman" w:hAnsi="Arial" w:cs="Arial"/>
          <w:spacing w:val="10"/>
          <w:kern w:val="0"/>
          <w:sz w:val="24"/>
          <w:szCs w:val="20"/>
          <w:lang w:eastAsia="it-IT"/>
          <w14:ligatures w14:val="none"/>
        </w:rPr>
        <w:t xml:space="preserve">«Venite, radunatevi al grande banchetto di Dio. Mangiate le carni dei re, le carni dei comandanti, le carni degli eroi, le carni dei cavalli e dei cavalieri e le carni di tutti gli uomini, liberi e schiavi, piccoli e grandi». </w:t>
      </w:r>
      <w:bookmarkEnd w:id="398"/>
      <w:r w:rsidRPr="006D645E">
        <w:rPr>
          <w:rFonts w:ascii="Arial" w:eastAsia="Times New Roman" w:hAnsi="Arial" w:cs="Arial"/>
          <w:kern w:val="0"/>
          <w:sz w:val="24"/>
          <w:szCs w:val="24"/>
          <w:lang w:val="la-Latn" w:eastAsia="it-IT"/>
          <w14:ligatures w14:val="none"/>
        </w:rPr>
        <w:t>Venite congregamini ad cenam magnam Dei</w:t>
      </w:r>
      <w:r w:rsidRPr="004541F8">
        <w:rPr>
          <w:rFonts w:ascii="Arial" w:eastAsia="Times New Roman" w:hAnsi="Arial" w:cs="Arial"/>
          <w:kern w:val="0"/>
          <w:sz w:val="24"/>
          <w:szCs w:val="24"/>
          <w:lang w:val="fr-FR" w:eastAsia="it-IT"/>
          <w14:ligatures w14:val="none"/>
        </w:rPr>
        <w:t xml:space="preserve">: </w:t>
      </w:r>
      <w:r w:rsidRPr="006D645E">
        <w:rPr>
          <w:rFonts w:ascii="Arial" w:eastAsia="Times New Roman" w:hAnsi="Arial" w:cs="Arial"/>
          <w:kern w:val="0"/>
          <w:sz w:val="24"/>
          <w:szCs w:val="24"/>
          <w:lang w:val="la-Latn" w:eastAsia="it-IT"/>
          <w14:ligatures w14:val="none"/>
        </w:rPr>
        <w:t>ut manducetis carnes regum et carnes tribunorum et carnes fortium et carnes equorum et sedentium in ipsis et carnes omnium liberorum ac servorum et pusillorum ac magnorum</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†na f£ghte s£rkaj basilšwn kaˆ s£rkaj cili£rcwn kaˆ s£rkaj „scurîn kaˆ s£rkaj †ppwn kaˆ tîn kaqhmšnwn ™p' aÙtîn kaˆ s£rkaj p£ntwn ™leuqšrwn te kaˆ doÚlwn kaˆ mikrîn kaˆ meg£lwn.</w:t>
      </w:r>
    </w:p>
    <w:p w14:paraId="263E8BF9"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ora cosa dice l’angelo agli uccelli del cielo: </w:t>
      </w:r>
      <w:r w:rsidRPr="006D645E">
        <w:rPr>
          <w:rFonts w:ascii="Arial" w:eastAsia="Times New Roman" w:hAnsi="Arial" w:cs="Arial"/>
          <w:i/>
          <w:iCs/>
          <w:spacing w:val="10"/>
          <w:kern w:val="0"/>
          <w:sz w:val="24"/>
          <w:szCs w:val="20"/>
          <w:lang w:eastAsia="it-IT"/>
          <w14:ligatures w14:val="none"/>
        </w:rPr>
        <w:t xml:space="preserve">«Venite, radunatevi al grande banchetto di Dio. Mangiate le carni dei re, le carni dei comandanti, le carni degli eroi, le carni dei cavalli e dei cavalieri e le carni di tutti gli uomini, liberi e schiavi, piccoli e grandi». </w:t>
      </w:r>
      <w:r w:rsidRPr="006D645E">
        <w:rPr>
          <w:rFonts w:ascii="Arial" w:eastAsia="Times New Roman" w:hAnsi="Arial" w:cs="Arial"/>
          <w:spacing w:val="10"/>
          <w:kern w:val="0"/>
          <w:sz w:val="24"/>
          <w:szCs w:val="20"/>
          <w:lang w:eastAsia="it-IT"/>
          <w14:ligatures w14:val="none"/>
        </w:rPr>
        <w:t xml:space="preserve">La visione è terrificante, ma vera. </w:t>
      </w:r>
      <w:r w:rsidRPr="006D645E">
        <w:rPr>
          <w:rFonts w:ascii="Arial" w:eastAsia="Times New Roman" w:hAnsi="Arial" w:cs="Arial"/>
          <w:spacing w:val="10"/>
          <w:kern w:val="0"/>
          <w:sz w:val="24"/>
          <w:szCs w:val="20"/>
          <w:lang w:eastAsia="it-IT"/>
          <w14:ligatures w14:val="none"/>
        </w:rPr>
        <w:lastRenderedPageBreak/>
        <w:t xml:space="preserve">Gli uccelli del cielo che volano sono chiamati a partecipare ad un grande banchetto preparato per essi da Dio. Questo banchetto è ricco delle carni dei re, delle carni dei comandanti, delle carni degli eroi, delle carni dei cavalli e dei cavalieri, delle carne di tutti gli uomini, liveri e schiavi. Grandi e piccoli. Sono le carni di tutti coloro che si sono innalzati a re e a signori sopra gli altri uomini. Sono le carni di tutti coloro che non si sono sottomessi a Cristo Gesù, alla sua Signoria e alla sia Regalità. </w:t>
      </w:r>
    </w:p>
    <w:p w14:paraId="488C85C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L’immagine o la visione è cruda e terrificante, ma non tanto quanto è cruda e terrificante l’immagine del fuoco eterno dell’inferno che divora le nostre carni senza mai consumarle. Attraverso questa immagine il Signore vuole rivelare ad ogni uomo, nessuno escluso, che solo Lui è il Re e solo Lui è il Signore e che per decreto eterno di creazione e anche di redenzione, dal Padre ogni uomo è stato consegnato a Cristo Gesù. Chi si sottopone al potere regale di Cristo e alla sua Signoria sarà salvato. Chi non si sottomette al potere regale di Cristo Gesù, sarà divorato dal fuoco eterno. Noi possiamo anche stabilire per legge l’abrogazione del decreto del Signore. Esso però non è soggetto ad umana volontà. Nessuno ha potere sopra Cristo Gesù e nessuno sopra di Dio. La nostra abrogazione altro non è che misero inganno e apertura della via perché il fuoco eterno possa divorare le carni di ogni uomo. Oggi l’uomo è il più grande nemico dell’uomo. Egli sta ingannando l’uomo con ogni inganno. Ma ancora più grande nemico dell’uomo è il cristiano. I peccati del cristiano sono oltremodo mostruosi: ha dichiarato falsità e menzogna la Parola del suo Dio e Signore. Ha innalzato a verità la parola di Satana e del mondo. Con questi due peccati sta distruggendo la Chiesa e sta conferendo a Satana ogni potere di inganno sull’umanità. Ogni cristiano invece deve gridare che solo la Parola di Dio è verità eterna. Ogni altra parola è falsità e inganno.</w:t>
      </w:r>
    </w:p>
    <w:p w14:paraId="51F51795"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19,19</w:t>
      </w:r>
      <w:r w:rsidRPr="006D645E">
        <w:rPr>
          <w:rFonts w:ascii="Arial" w:eastAsia="Times New Roman" w:hAnsi="Arial" w:cs="Arial"/>
          <w:spacing w:val="10"/>
          <w:kern w:val="0"/>
          <w:sz w:val="24"/>
          <w:szCs w:val="20"/>
          <w:lang w:eastAsia="it-IT"/>
          <w14:ligatures w14:val="none"/>
        </w:rPr>
        <w:t xml:space="preserve"> Vidi allora la bestia e i re della terra con i loro eserciti, radunati per muovere guerra contro colui che era seduto sul cavallo e contro il suo esercito. </w:t>
      </w:r>
      <w:r w:rsidRPr="006D645E">
        <w:rPr>
          <w:rFonts w:ascii="Arial" w:eastAsia="Times New Roman" w:hAnsi="Arial" w:cs="Arial"/>
          <w:kern w:val="0"/>
          <w:sz w:val="24"/>
          <w:szCs w:val="24"/>
          <w:lang w:val="la-Latn" w:eastAsia="it-IT"/>
          <w14:ligatures w14:val="none"/>
        </w:rPr>
        <w:t>Et vidi bestiam et reges terrae et exercitus eorum congregatos ad faciendum proelium cum illo qui sedebat in equo et cum exercitu eius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edon tÕ qhr…on kaˆ toÝj basile‹j tÁj gÁj kaˆ t¦ strateÚmata aÙtîn sunhgmšna poiÁsai tÕn pÒlemon met¦ toà kaqhmšnou ™pˆ toà †ppou kaˆ met¦ toà strateÚmatoj aÙtoà.</w:t>
      </w:r>
    </w:p>
    <w:p w14:paraId="4296855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Dopo la visione degli uccelli che volano nel cielo chiamati dall’angelo al banchetto preparato per loro da Dio, ecco cosa vede ora l’Apostolo Giovanni: </w:t>
      </w:r>
      <w:r w:rsidRPr="006D645E">
        <w:rPr>
          <w:rFonts w:ascii="Arial" w:eastAsia="Times New Roman" w:hAnsi="Arial" w:cs="Arial"/>
          <w:i/>
          <w:iCs/>
          <w:spacing w:val="10"/>
          <w:kern w:val="0"/>
          <w:sz w:val="24"/>
          <w:szCs w:val="20"/>
          <w:lang w:eastAsia="it-IT"/>
          <w14:ligatures w14:val="none"/>
        </w:rPr>
        <w:t>“Vidi allora la bestia e i re della terra con i loro eserciti, radunati per muovere guerra contro colui che era seduto sul cavallo e contro il suo esercito”.</w:t>
      </w:r>
      <w:r w:rsidRPr="006D645E">
        <w:rPr>
          <w:rFonts w:ascii="Arial" w:eastAsia="Times New Roman" w:hAnsi="Arial" w:cs="Arial"/>
          <w:spacing w:val="10"/>
          <w:kern w:val="0"/>
          <w:sz w:val="24"/>
          <w:szCs w:val="20"/>
          <w:lang w:eastAsia="it-IT"/>
          <w14:ligatures w14:val="none"/>
        </w:rPr>
        <w:t xml:space="preserve"> Diciamo subito che sia la bestia e sia i re della terra con i loro eserciti, sono avvolti dalla tenebre dell’insipienza e della stoltezza. Nessuno può combattere con la speranza di vincere neanche contro un solo angelo del cielo. Tutti gli eserciti di questo mondo con tutte i loro sofisticati armamenti mai potranno vincere un solo angelo. Un solo angelo in un istante può ridurre in polvere e cenere tutti gli eserciti del mondo radunati insieme. Questo ci rivela che quando non si è sotto la Signoria e la Regalità di Cristo Gesù, siamo sotto la signoria della stoltezza e </w:t>
      </w:r>
      <w:r w:rsidRPr="006D645E">
        <w:rPr>
          <w:rFonts w:ascii="Arial" w:eastAsia="Times New Roman" w:hAnsi="Arial" w:cs="Arial"/>
          <w:spacing w:val="10"/>
          <w:kern w:val="0"/>
          <w:sz w:val="24"/>
          <w:szCs w:val="20"/>
          <w:lang w:eastAsia="it-IT"/>
          <w14:ligatures w14:val="none"/>
        </w:rPr>
        <w:lastRenderedPageBreak/>
        <w:t xml:space="preserve">dell’insipienza. Le nostre decisioni sono decisioni di peccato. Sono decisioni per la nostra rovina eterna. </w:t>
      </w:r>
    </w:p>
    <w:p w14:paraId="238769FA"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anch’esse un particolare titolo: “Diritto”. E così oggi l’uomo e anche il cristiano hanno ognuno la sua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Vuole che ogni tuo pensiero venga trasformato in diritto? È tuo diritto. Essendo tuo diritto e anche diritto per te imporre questo tuo diritto al legislatore perché lo trasforma in diritto codificato e valido per tutti. </w:t>
      </w:r>
    </w:p>
    <w:p w14:paraId="2E188CB8" w14:textId="51A941CD" w:rsid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osa tu pensi, è un tuo diritto. Questa oggi è l’industria universale. Questa industria oggi è stata assunta dalla organizzazioni a carattere sovranazionali ed imposta ad ogni nazione. Abbiamo già visto nei</w:t>
      </w:r>
      <w:r w:rsidR="008E6DED">
        <w:rPr>
          <w:rFonts w:ascii="Arial" w:eastAsia="Times New Roman" w:hAnsi="Arial" w:cs="Arial"/>
          <w:spacing w:val="10"/>
          <w:kern w:val="0"/>
          <w:sz w:val="24"/>
          <w:szCs w:val="20"/>
          <w:lang w:eastAsia="it-IT"/>
          <w14:ligatures w14:val="none"/>
        </w:rPr>
        <w:t xml:space="preserve"> precedenti Capitoli </w:t>
      </w:r>
      <w:r w:rsidRPr="006D645E">
        <w:rPr>
          <w:rFonts w:ascii="Arial" w:eastAsia="Times New Roman" w:hAnsi="Arial" w:cs="Arial"/>
          <w:spacing w:val="10"/>
          <w:kern w:val="0"/>
          <w:sz w:val="24"/>
          <w:szCs w:val="20"/>
          <w:lang w:eastAsia="it-IT"/>
          <w14:ligatures w14:val="none"/>
        </w:rPr>
        <w:t xml:space="preserve">che il drago dava il suo potere alla bestia. Oggi per noi il drago sono le organizzazioni a carattere sopranazionali. Sono esse che impongono il loro pensiero agli stati, avendolo però prima dichiarato diritto per l’umanità. Se è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diritto dell’uomo ormai è il nuovo drago che </w:t>
      </w:r>
      <w:r w:rsidRPr="006D645E">
        <w:rPr>
          <w:rFonts w:ascii="Arial" w:eastAsia="Times New Roman" w:hAnsi="Arial" w:cs="Arial"/>
          <w:spacing w:val="10"/>
          <w:kern w:val="0"/>
          <w:sz w:val="24"/>
          <w:szCs w:val="20"/>
          <w:lang w:eastAsia="it-IT"/>
          <w14:ligatures w14:val="none"/>
        </w:rPr>
        <w:lastRenderedPageBreak/>
        <w:t>sta ingoiando tutta la nostra purissima vertà oggettiva, universale, verità di reazione e di redenzione.</w:t>
      </w:r>
    </w:p>
    <w:p w14:paraId="3F06FB1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Siamo in due mondi totalmente opposti e contrari. Il mondo secondo il mondo oggi ha deciso di abolire, sradicare, togliere sa esso ogni traccia che in qualche modo possa farci pensare che esista uno sopra l’uomo. Invece noi gridiamo che Signore di ogni uomo è Cristo Gesù. Re di ogni uomo è Cristo. Dinanzi a Cristo Gesù ogni uomo dovrà presentarsi per essere giudicato. Noi gridiamo che Gesù ha disposto che ogni violazione della sua Legge sempre produrrà per l’umanità un frutto di morte.</w:t>
      </w:r>
    </w:p>
    <w:p w14:paraId="09DCB67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19,20</w:t>
      </w:r>
      <w:r w:rsidRPr="006D645E">
        <w:rPr>
          <w:rFonts w:ascii="Arial" w:eastAsia="Times New Roman" w:hAnsi="Arial" w:cs="Arial"/>
          <w:spacing w:val="10"/>
          <w:kern w:val="0"/>
          <w:sz w:val="24"/>
          <w:szCs w:val="20"/>
          <w:lang w:eastAsia="it-IT"/>
          <w14:ligatures w14:val="none"/>
        </w:rPr>
        <w:t xml:space="preserve"> 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6D645E">
        <w:rPr>
          <w:rFonts w:ascii="Arial" w:eastAsia="Times New Roman" w:hAnsi="Arial" w:cs="Arial"/>
          <w:kern w:val="0"/>
          <w:sz w:val="24"/>
          <w:szCs w:val="24"/>
          <w:lang w:val="la-Latn" w:eastAsia="it-IT"/>
          <w14:ligatures w14:val="none"/>
        </w:rPr>
        <w:t>Et adprehensa est bestia et cum illo pseudopropheta qui fecit signa coram ipso quibus seduxit eos qui acceperunt caracterem bestiae qui et adorant imaginem eius vivi missi sunt hii duo in stagnum ignis ardentis sulphure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7351DEA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cosa accade. La bestia e il suo esercito sono andati a combattere contro Cristo Gesù e i suoi eserciti.</w:t>
      </w:r>
      <w:r w:rsidRPr="006D645E">
        <w:rPr>
          <w:rFonts w:ascii="Arial" w:eastAsia="Times New Roman" w:hAnsi="Arial" w:cs="Arial"/>
          <w:i/>
          <w:iCs/>
          <w:spacing w:val="10"/>
          <w:kern w:val="0"/>
          <w:sz w:val="24"/>
          <w:szCs w:val="20"/>
          <w:lang w:eastAsia="it-IT"/>
          <w14:ligatures w14:val="none"/>
        </w:rPr>
        <w:t xml:space="preserve"> “Ma la bestia fu catturata e con essa il falso profeta, che alla sua presenza aveva operato i prodigi con i quali aveva sedotto quanti avevano ricevuto il marchio della bestia e ne avevano adorato la statua”</w:t>
      </w:r>
      <w:r w:rsidRPr="006D645E">
        <w:rPr>
          <w:rFonts w:ascii="Arial" w:eastAsia="Times New Roman" w:hAnsi="Arial" w:cs="Arial"/>
          <w:spacing w:val="10"/>
          <w:kern w:val="0"/>
          <w:sz w:val="24"/>
          <w:szCs w:val="20"/>
          <w:lang w:eastAsia="it-IT"/>
          <w14:ligatures w14:val="none"/>
        </w:rPr>
        <w:t>. Sull’adorazione della statua e del falso profeta e della bestia ecco quanto precedentemente ha visto l’Apostolo Giovanni:</w:t>
      </w:r>
    </w:p>
    <w:p w14:paraId="26D6C50B"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185208E5"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 xml:space="preserve">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(Ap 16,12-14). </w:t>
      </w:r>
    </w:p>
    <w:p w14:paraId="1E2C012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Chi viene catturata è la bestia assieme al falso profeta. </w:t>
      </w:r>
    </w:p>
    <w:p w14:paraId="1933EA7D"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19,21</w:t>
      </w:r>
      <w:r w:rsidRPr="006D645E">
        <w:rPr>
          <w:rFonts w:ascii="Arial" w:eastAsia="Times New Roman" w:hAnsi="Arial" w:cs="Arial"/>
          <w:spacing w:val="10"/>
          <w:kern w:val="0"/>
          <w:sz w:val="24"/>
          <w:szCs w:val="20"/>
          <w:lang w:eastAsia="it-IT"/>
          <w14:ligatures w14:val="none"/>
        </w:rPr>
        <w:t xml:space="preserve"> Gli altri furono uccisi dalla spada che usciva dalla bocca del cavaliere; e tutti gli uccelli si saziarono delle loro carni. </w:t>
      </w:r>
      <w:r w:rsidRPr="006D645E">
        <w:rPr>
          <w:rFonts w:ascii="Arial" w:eastAsia="Times New Roman" w:hAnsi="Arial" w:cs="Arial"/>
          <w:kern w:val="0"/>
          <w:sz w:val="24"/>
          <w:szCs w:val="24"/>
          <w:lang w:val="la-Latn" w:eastAsia="it-IT"/>
          <w14:ligatures w14:val="none"/>
        </w:rPr>
        <w:t>Et ceteri occisi sunt in gladio sedentis super equum qui procedit de ore ipsius et omnes aves saturatae sunt carnibus eorum</w:t>
      </w:r>
      <w:r w:rsidRPr="006D645E">
        <w:rPr>
          <w:rFonts w:ascii="Arial" w:eastAsia="Times New Roman" w:hAnsi="Arial" w:cs="Arial"/>
          <w:kern w:val="0"/>
          <w:sz w:val="24"/>
          <w:szCs w:val="24"/>
          <w:lang w:eastAsia="it-IT"/>
          <w14:ligatures w14:val="none"/>
        </w:rPr>
        <w:t xml:space="preserve">. </w:t>
      </w:r>
      <w:r w:rsidRPr="006D645E">
        <w:rPr>
          <w:rFonts w:ascii="Times New Roman" w:eastAsia="Times New Roman" w:hAnsi="Times New Roman" w:cs="Times New Roman"/>
          <w:b/>
          <w:bCs/>
          <w:kern w:val="0"/>
          <w:sz w:val="20"/>
          <w:szCs w:val="20"/>
          <w:lang w:val="la-Latn" w:eastAsia="it-IT"/>
          <w14:ligatures w14:val="none"/>
        </w:rPr>
        <w:t>1</w:t>
      </w:r>
      <w:r w:rsidRPr="006D645E">
        <w:rPr>
          <w:rFonts w:ascii="Greek" w:eastAsia="Times New Roman" w:hAnsi="Greek" w:cs="Greek"/>
          <w:kern w:val="0"/>
          <w:sz w:val="26"/>
          <w:szCs w:val="26"/>
          <w:lang w:val="la-Latn" w:eastAsia="it-IT"/>
          <w14:ligatures w14:val="none"/>
        </w:rPr>
        <w:t xml:space="preserve"> kaˆ oƒ loipoˆ ¢pekt£nqhsan ™n tÍ </w:t>
      </w:r>
      <w:r w:rsidRPr="006D645E">
        <w:rPr>
          <w:rFonts w:ascii="Cambria" w:eastAsia="Times New Roman" w:hAnsi="Cambria" w:cs="Cambria"/>
          <w:kern w:val="0"/>
          <w:sz w:val="26"/>
          <w:szCs w:val="26"/>
          <w:lang w:val="la-Latn" w:eastAsia="it-IT"/>
          <w14:ligatures w14:val="none"/>
        </w:rPr>
        <w:t>·</w:t>
      </w:r>
      <w:r w:rsidRPr="006D645E">
        <w:rPr>
          <w:rFonts w:ascii="Greek" w:eastAsia="Times New Roman" w:hAnsi="Greek" w:cs="Greek"/>
          <w:kern w:val="0"/>
          <w:sz w:val="26"/>
          <w:szCs w:val="26"/>
          <w:lang w:val="la-Latn" w:eastAsia="it-IT"/>
          <w14:ligatures w14:val="none"/>
        </w:rPr>
        <w:t>omfa…v toà kaqhmšnou ™pˆ toà †ppou tÍ ™xelqoÚsV ™k toà stÒmatoj aÙtoà, kaˆ p£nta t¦ Ôrnea ™cort£sqhsan ™k tîn sarkîn aÙtîn.</w:t>
      </w:r>
    </w:p>
    <w:p w14:paraId="77B78A4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invece cosa succede agli altri: </w:t>
      </w:r>
      <w:r w:rsidRPr="006D645E">
        <w:rPr>
          <w:rFonts w:ascii="Arial" w:eastAsia="Times New Roman" w:hAnsi="Arial" w:cs="Arial"/>
          <w:i/>
          <w:iCs/>
          <w:kern w:val="0"/>
          <w:sz w:val="24"/>
          <w:szCs w:val="24"/>
          <w:lang w:eastAsia="it-IT"/>
          <w14:ligatures w14:val="none"/>
        </w:rPr>
        <w:t xml:space="preserve">“Gli altri furono ucci dalla spada che usciva dalla bocca del cavaliere; e tutti li uccelli si saziarono delle loro carni”. </w:t>
      </w:r>
      <w:r w:rsidRPr="006D645E">
        <w:rPr>
          <w:rFonts w:ascii="Arial" w:eastAsia="Times New Roman" w:hAnsi="Arial" w:cs="Arial"/>
          <w:kern w:val="0"/>
          <w:sz w:val="24"/>
          <w:szCs w:val="24"/>
          <w:lang w:eastAsia="it-IT"/>
          <w14:ligatures w14:val="none"/>
        </w:rPr>
        <w:t>Misera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e triste sorte per coloro che ieri, oggi, domani sempre si ergono per combattere contro il Signore. Oggi si dice che Gesù ha l’ultima Parola. Si tratta però di dare a Lui una parola falsa. Questa Parola ultima non è né di giudizio, né di condanna, né di elevazione nella gloria del cielo dei giusti e né dell’abbassamento nell’ignominia dell’inferno per quanti hanno combattuto contro il suo regno. È invece una parola di assoluzione generale, di condono universale, di accoglienza di ogni uomo nel suo regno di gloria eterna. Questa è oggi la falsa profezia del cristiano che ancora dice di credere in Cristo Gesù. </w:t>
      </w:r>
    </w:p>
    <w:p w14:paraId="5740FA4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Questa falsa profezia crea una falsa speranza e anche una falsa vita. Invece i veri profeti si attengono con ogni fedeltà alla Divina Rivelazione. Senza la verità oggettiva di tutte le visioni dell’Apocalisse, questo libro altro non sarebbe se non una dannosa e menzognera favola al fine di ingannare i martiri di Cristo Gesù e ogni altro suo discepolo. </w:t>
      </w:r>
    </w:p>
    <w:p w14:paraId="72CEFF1C" w14:textId="5CF0B2B1"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cosa rivela il Libro dei proverbi: </w:t>
      </w:r>
      <w:r w:rsidRPr="006D645E">
        <w:rPr>
          <w:rFonts w:ascii="Arial" w:eastAsia="Times New Roman" w:hAnsi="Arial" w:cs="Arial"/>
          <w:i/>
          <w:iCs/>
          <w:kern w:val="0"/>
          <w:sz w:val="24"/>
          <w:szCs w:val="24"/>
          <w:lang w:eastAsia="it-IT"/>
          <w14:ligatures w14:val="none"/>
        </w:rPr>
        <w:t>“Quando non c’è visione profetica, il popolo è sfrenato; beato invece chi osserva la legge (Pr 29,18)</w:t>
      </w:r>
      <w:r w:rsidRPr="006D645E">
        <w:rPr>
          <w:rFonts w:ascii="Arial" w:eastAsia="Times New Roman" w:hAnsi="Arial" w:cs="Arial"/>
          <w:kern w:val="0"/>
          <w:sz w:val="24"/>
          <w:szCs w:val="24"/>
          <w:lang w:eastAsia="it-IT"/>
          <w14:ligatures w14:val="none"/>
        </w:rPr>
        <w:t>.</w:t>
      </w:r>
      <w:r w:rsidRPr="006D645E">
        <w:rPr>
          <w:rFonts w:ascii="Greek" w:eastAsia="Times New Roman" w:hAnsi="Greek" w:cs="Greek"/>
          <w:kern w:val="0"/>
          <w:sz w:val="26"/>
          <w:szCs w:val="26"/>
          <w:lang w:eastAsia="it-IT"/>
          <w14:ligatures w14:val="none"/>
        </w:rPr>
        <w:t xml:space="preserve"> oÙ m¾ Øp£rxV ™xhght¾j œqnei paranÒmJ, Ð d ful£sswn tÕn nÒmon makaristÒj</w:t>
      </w:r>
      <w:r w:rsidR="0045474D">
        <w:rPr>
          <w:rFonts w:ascii="Greek" w:eastAsia="Times New Roman" w:hAnsi="Greek" w:cs="Greek"/>
          <w:kern w:val="0"/>
          <w:sz w:val="26"/>
          <w:szCs w:val="26"/>
          <w:lang w:eastAsia="it-IT"/>
          <w14:ligatures w14:val="none"/>
        </w:rPr>
        <w:t xml:space="preserve"> </w:t>
      </w:r>
      <w:r w:rsidRPr="006D645E">
        <w:rPr>
          <w:rFonts w:ascii="Greek" w:eastAsia="Times New Roman" w:hAnsi="Greek" w:cs="Greek"/>
          <w:kern w:val="0"/>
          <w:sz w:val="26"/>
          <w:szCs w:val="26"/>
          <w:lang w:eastAsia="it-IT"/>
          <w14:ligatures w14:val="none"/>
        </w:rPr>
        <w:t>(</w:t>
      </w:r>
      <w:r w:rsidRPr="006D645E">
        <w:rPr>
          <w:rFonts w:ascii="Arial" w:eastAsia="Times New Roman" w:hAnsi="Arial" w:cs="Arial"/>
          <w:kern w:val="0"/>
          <w:sz w:val="24"/>
          <w:szCs w:val="24"/>
          <w:lang w:eastAsia="it-IT"/>
          <w14:ligatures w14:val="none"/>
        </w:rPr>
        <w:t xml:space="preserve">Pr </w:t>
      </w:r>
      <w:r w:rsidRPr="006D645E">
        <w:rPr>
          <w:rFonts w:ascii="Greek" w:eastAsia="Times New Roman" w:hAnsi="Greek" w:cs="Greek"/>
          <w:kern w:val="0"/>
          <w:sz w:val="26"/>
          <w:szCs w:val="26"/>
          <w:lang w:eastAsia="it-IT"/>
          <w14:ligatures w14:val="none"/>
        </w:rPr>
        <w:t xml:space="preserve">29,8). </w:t>
      </w:r>
      <w:r w:rsidRPr="006D645E">
        <w:rPr>
          <w:rFonts w:ascii="Arial" w:eastAsia="Times New Roman" w:hAnsi="Arial" w:cs="Arial"/>
          <w:kern w:val="0"/>
          <w:sz w:val="24"/>
          <w:szCs w:val="24"/>
          <w:lang w:val="la-Latn" w:eastAsia="it-IT"/>
          <w14:ligatures w14:val="none"/>
        </w:rPr>
        <w:t>Cum prophetia defecerit dissipabitur populus qui custodit legem beatus est</w:t>
      </w:r>
      <w:r w:rsidRPr="006D645E">
        <w:rPr>
          <w:rFonts w:ascii="Arial" w:eastAsia="Times New Roman" w:hAnsi="Arial" w:cs="Arial"/>
          <w:kern w:val="0"/>
          <w:sz w:val="24"/>
          <w:szCs w:val="24"/>
          <w:lang w:val="fr-FR" w:eastAsia="it-IT"/>
          <w14:ligatures w14:val="none"/>
        </w:rPr>
        <w:t xml:space="preserve"> (Pr 29,8). </w:t>
      </w:r>
      <w:r w:rsidRPr="006D645E">
        <w:rPr>
          <w:rFonts w:ascii="Arial" w:eastAsia="Times New Roman" w:hAnsi="Arial" w:cs="Arial"/>
          <w:kern w:val="0"/>
          <w:sz w:val="24"/>
          <w:szCs w:val="24"/>
          <w:lang w:eastAsia="it-IT"/>
          <w14:ligatures w14:val="none"/>
        </w:rPr>
        <w:t>Legge è ogni Parola del Signore.</w:t>
      </w:r>
    </w:p>
    <w:p w14:paraId="0A1DDCA5" w14:textId="77777777" w:rsid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Togliamo la vera profezia è la terra diventerà un ammasso di idolatria, di immoralità, di amoralità, di iniquità, di ogni perversione e di universale malvagità. </w:t>
      </w:r>
    </w:p>
    <w:p w14:paraId="05068FE4" w14:textId="77777777" w:rsidR="008E6DED" w:rsidRPr="006D645E" w:rsidRDefault="008E6DED"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36A66901" w14:textId="77777777" w:rsidR="006D645E" w:rsidRPr="006D645E" w:rsidRDefault="006D645E" w:rsidP="000F06FC">
      <w:pPr>
        <w:spacing w:after="240" w:line="240" w:lineRule="auto"/>
        <w:ind w:left="851"/>
        <w:jc w:val="both"/>
        <w:rPr>
          <w:rFonts w:ascii="Times New Roman" w:eastAsia="Times New Roman" w:hAnsi="Times New Roman" w:cs="Times New Roman"/>
          <w:kern w:val="0"/>
          <w:sz w:val="24"/>
          <w:szCs w:val="20"/>
          <w:lang w:eastAsia="it-IT"/>
          <w14:ligatures w14:val="none"/>
        </w:rPr>
      </w:pPr>
    </w:p>
    <w:p w14:paraId="427ABCDE"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sectPr w:rsidR="006D645E" w:rsidRPr="006D645E" w:rsidSect="006D645E">
          <w:headerReference w:type="default" r:id="rId8"/>
          <w:type w:val="oddPage"/>
          <w:pgSz w:w="11906" w:h="16838"/>
          <w:pgMar w:top="1701" w:right="1701" w:bottom="1701" w:left="1701" w:header="567" w:footer="567" w:gutter="0"/>
          <w:cols w:space="708"/>
          <w:titlePg/>
          <w:docGrid w:linePitch="360"/>
        </w:sectPr>
      </w:pPr>
    </w:p>
    <w:p w14:paraId="79AC58CD" w14:textId="4F8CFC75" w:rsidR="006D645E" w:rsidRDefault="0041243A" w:rsidP="00223D35">
      <w:pPr>
        <w:pStyle w:val="Titolo1"/>
      </w:pPr>
      <w:bookmarkStart w:id="399" w:name="_Toc139722184"/>
      <w:bookmarkStart w:id="400" w:name="_Toc231591285"/>
      <w:r>
        <w:lastRenderedPageBreak/>
        <w:t xml:space="preserve">INTRODUZIONE </w:t>
      </w:r>
      <w:bookmarkEnd w:id="399"/>
      <w:r>
        <w:t xml:space="preserve">AL CAPITOLO </w:t>
      </w:r>
      <w:r w:rsidR="00762C1A">
        <w:t>VENTESIMO</w:t>
      </w:r>
      <w:bookmarkEnd w:id="400"/>
    </w:p>
    <w:p w14:paraId="7777B1B5" w14:textId="77777777" w:rsidR="00E67893" w:rsidRPr="00C5255D" w:rsidRDefault="00E67893" w:rsidP="00223D35">
      <w:pPr>
        <w:pStyle w:val="Titolo1"/>
      </w:pPr>
      <w:bookmarkStart w:id="401" w:name="_Toc23159128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401"/>
      <w:r w:rsidRPr="00C5255D">
        <w:t xml:space="preserve"> </w:t>
      </w:r>
    </w:p>
    <w:p w14:paraId="3148CFCD" w14:textId="77777777" w:rsidR="002B5961" w:rsidRPr="002B5961" w:rsidRDefault="002B5961" w:rsidP="000F06FC">
      <w:pPr>
        <w:spacing w:after="240" w:line="240" w:lineRule="auto"/>
        <w:rPr>
          <w:lang w:eastAsia="it-IT"/>
        </w:rPr>
      </w:pPr>
    </w:p>
    <w:p w14:paraId="6869EEDB" w14:textId="77777777" w:rsidR="00615CE6" w:rsidRDefault="00615CE6" w:rsidP="000F06FC">
      <w:pPr>
        <w:pStyle w:val="Titolo3"/>
        <w:spacing w:line="240" w:lineRule="auto"/>
      </w:pPr>
      <w:bookmarkStart w:id="402" w:name="_Toc62147095"/>
      <w:bookmarkStart w:id="403" w:name="_Toc231591287"/>
      <w:r>
        <w:t>Introduzione</w:t>
      </w:r>
      <w:bookmarkEnd w:id="403"/>
      <w:r>
        <w:t xml:space="preserve"> </w:t>
      </w:r>
    </w:p>
    <w:p w14:paraId="42FD2CB6" w14:textId="0AFB64BD" w:rsidR="00615CE6" w:rsidRPr="002B5961" w:rsidRDefault="002B5961" w:rsidP="000F06FC">
      <w:pPr>
        <w:spacing w:after="240" w:line="240" w:lineRule="auto"/>
        <w:jc w:val="both"/>
        <w:rPr>
          <w:rFonts w:ascii="Arial" w:eastAsia="Times New Roman" w:hAnsi="Arial" w:cs="Times New Roman"/>
          <w:i/>
          <w:iCs/>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t>Quando</w:t>
      </w:r>
      <w:r w:rsidR="009444E1" w:rsidRPr="002B5961">
        <w:rPr>
          <w:rFonts w:ascii="Arial" w:eastAsia="Times New Roman" w:hAnsi="Arial" w:cs="Times New Roman"/>
          <w:i/>
          <w:iCs/>
          <w:kern w:val="0"/>
          <w:sz w:val="24"/>
          <w:szCs w:val="20"/>
          <w:lang w:eastAsia="it-IT"/>
          <w14:ligatures w14:val="none"/>
        </w:rPr>
        <w:t xml:space="preserve"> i mille anni saranno compiuti, Satana verrà liberato dal suo carcere </w:t>
      </w:r>
      <w:r w:rsidRPr="002B5961">
        <w:rPr>
          <w:rFonts w:ascii="Arial" w:eastAsia="Times New Roman" w:hAnsi="Arial" w:cs="Times New Roman"/>
          <w:i/>
          <w:iCs/>
          <w:kern w:val="0"/>
          <w:sz w:val="24"/>
          <w:szCs w:val="20"/>
          <w:lang w:eastAsia="it-IT"/>
          <w14:ligatures w14:val="none"/>
        </w:rPr>
        <w:t>e</w:t>
      </w:r>
      <w:r w:rsidR="009444E1" w:rsidRPr="002B5961">
        <w:rPr>
          <w:rFonts w:ascii="Arial" w:eastAsia="Times New Roman" w:hAnsi="Arial" w:cs="Times New Roman"/>
          <w:i/>
          <w:iCs/>
          <w:kern w:val="0"/>
          <w:sz w:val="24"/>
          <w:szCs w:val="20"/>
          <w:lang w:eastAsia="it-IT"/>
          <w14:ligatures w14:val="none"/>
        </w:rPr>
        <w:t xml:space="preserve"> uscirà per sedurre le nazioni che stanno ai quattro angoli della terra, Gog e Magòg, e radunarle per la guerra: il loro numero è come la sabbia del mare. </w:t>
      </w:r>
      <w:r w:rsidRPr="002B5961">
        <w:rPr>
          <w:rFonts w:ascii="Arial" w:eastAsia="Times New Roman" w:hAnsi="Arial" w:cs="Times New Roman"/>
          <w:i/>
          <w:iCs/>
          <w:kern w:val="0"/>
          <w:sz w:val="24"/>
          <w:szCs w:val="20"/>
          <w:lang w:eastAsia="it-IT"/>
          <w14:ligatures w14:val="none"/>
        </w:rPr>
        <w:t>Salirono</w:t>
      </w:r>
      <w:r w:rsidR="009444E1" w:rsidRPr="002B5961">
        <w:rPr>
          <w:rFonts w:ascii="Arial" w:eastAsia="Times New Roman" w:hAnsi="Arial" w:cs="Times New Roman"/>
          <w:i/>
          <w:iCs/>
          <w:kern w:val="0"/>
          <w:sz w:val="24"/>
          <w:szCs w:val="20"/>
          <w:lang w:eastAsia="it-IT"/>
          <w14:ligatures w14:val="none"/>
        </w:rPr>
        <w:t xml:space="preserve">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r w:rsidRPr="002B5961">
        <w:rPr>
          <w:rFonts w:ascii="Arial" w:eastAsia="Times New Roman" w:hAnsi="Arial" w:cs="Times New Roman"/>
          <w:i/>
          <w:iCs/>
          <w:kern w:val="0"/>
          <w:sz w:val="24"/>
          <w:szCs w:val="20"/>
          <w:lang w:eastAsia="it-IT"/>
          <w14:ligatures w14:val="none"/>
        </w:rPr>
        <w:t xml:space="preserve"> (Ap 20.7-15). </w:t>
      </w:r>
    </w:p>
    <w:p w14:paraId="32E50A79" w14:textId="77777777" w:rsidR="00D44C1A" w:rsidRDefault="00615CE6"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 xml:space="preserve">Prima verità: </w:t>
      </w:r>
      <w:r w:rsidR="002B5961" w:rsidRPr="002B5961">
        <w:rPr>
          <w:rFonts w:ascii="Arial" w:eastAsia="Times New Roman" w:hAnsi="Arial" w:cs="Times New Roman"/>
          <w:i/>
          <w:iCs/>
          <w:kern w:val="0"/>
          <w:sz w:val="24"/>
          <w:szCs w:val="20"/>
          <w:lang w:eastAsia="it-IT"/>
          <w14:ligatures w14:val="none"/>
        </w:rPr>
        <w:t xml:space="preserve">Quando i mille anni saranno compiuti, Satana verrà liberato dal suo carcere e uscirà per sedurre le nazioni che stanno ai quattro angoli della terra, Gog e Magòg, e radunarle per la guerra: il loro numero è come la sabbia del mare. </w:t>
      </w:r>
      <w:r w:rsidR="00877D86">
        <w:rPr>
          <w:rFonts w:ascii="Arial" w:eastAsia="Times New Roman" w:hAnsi="Arial" w:cs="Times New Roman"/>
          <w:kern w:val="0"/>
          <w:sz w:val="24"/>
          <w:szCs w:val="20"/>
          <w:lang w:eastAsia="it-IT"/>
          <w14:ligatures w14:val="none"/>
        </w:rPr>
        <w:t xml:space="preserve">Nella Sacra Scrittura i numeri vanno compresi non nel senso letterale, ma nel sensi simbolico. Milla è numero che indica moltitudine non indefinita, ma definita. Mille anni sono una moltitudine di anni che hanno un termine stabilito da Cristo Gesù. </w:t>
      </w:r>
    </w:p>
    <w:p w14:paraId="19071BFF" w14:textId="77777777" w:rsidR="00514ECF" w:rsidRDefault="00877D8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Anche nel tempo e non solo nell’intensità e </w:t>
      </w:r>
      <w:r w:rsidR="00514ECF">
        <w:rPr>
          <w:rFonts w:ascii="Arial" w:eastAsia="Times New Roman" w:hAnsi="Arial" w:cs="Times New Roman"/>
          <w:kern w:val="0"/>
          <w:sz w:val="24"/>
          <w:szCs w:val="20"/>
          <w:lang w:eastAsia="it-IT"/>
          <w14:ligatures w14:val="none"/>
        </w:rPr>
        <w:t xml:space="preserve">nella </w:t>
      </w:r>
      <w:r>
        <w:rPr>
          <w:rFonts w:ascii="Arial" w:eastAsia="Times New Roman" w:hAnsi="Arial" w:cs="Times New Roman"/>
          <w:kern w:val="0"/>
          <w:sz w:val="24"/>
          <w:szCs w:val="20"/>
          <w:lang w:eastAsia="it-IT"/>
          <w14:ligatures w14:val="none"/>
        </w:rPr>
        <w:t xml:space="preserve">forza della tentazione e </w:t>
      </w:r>
      <w:r w:rsidR="00514ECF">
        <w:rPr>
          <w:rFonts w:ascii="Arial" w:eastAsia="Times New Roman" w:hAnsi="Arial" w:cs="Times New Roman"/>
          <w:kern w:val="0"/>
          <w:sz w:val="24"/>
          <w:szCs w:val="20"/>
          <w:lang w:eastAsia="it-IT"/>
          <w14:ligatures w14:val="none"/>
        </w:rPr>
        <w:t xml:space="preserve">anche nella </w:t>
      </w:r>
      <w:r>
        <w:rPr>
          <w:rFonts w:ascii="Arial" w:eastAsia="Times New Roman" w:hAnsi="Arial" w:cs="Times New Roman"/>
          <w:kern w:val="0"/>
          <w:sz w:val="24"/>
          <w:szCs w:val="20"/>
          <w:lang w:eastAsia="it-IT"/>
          <w14:ligatures w14:val="none"/>
        </w:rPr>
        <w:t xml:space="preserve">seduzione è limitato. Avendo tempi e poteri limitati, ogni uomo può vincere ogni sua tentazione e ogni sua seduzione. Può vincere Satana solo chi ogni giorno indossa lo Spirito Santo, indossa Cristo Gesù, indossa il Padre celeste, indossa la Madre celeste, indossa la Divina Rivelazione, indossa il Vangelo, indossa la vera Chiesa come sua armatura potente, invincibile. Senza questa molteplice armatura sempre vi saranno delle parti scoperte e Satana può </w:t>
      </w:r>
      <w:r w:rsidR="00E400D5">
        <w:rPr>
          <w:rFonts w:ascii="Arial" w:eastAsia="Times New Roman" w:hAnsi="Arial" w:cs="Times New Roman"/>
          <w:kern w:val="0"/>
          <w:sz w:val="24"/>
          <w:szCs w:val="20"/>
          <w:lang w:eastAsia="it-IT"/>
          <w14:ligatures w14:val="none"/>
        </w:rPr>
        <w:t xml:space="preserve">colpire con la sua infallibile mira, scagliando con la sua fionda infernale le sue pietre e con i suoi orchi di fuoco le sue frecce infuocate di morte. </w:t>
      </w:r>
    </w:p>
    <w:p w14:paraId="50FC2F9B" w14:textId="1B9B3E27" w:rsidR="002B5961" w:rsidRDefault="00E400D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cosa farà quanto il tempo della carcerazione di Satana sarà terminato: uscirà per sedurre le nazioni che stanno ai quattro angoli della terra, Gog e Magòg. E radunarle per la guerra, La guerra d</w:t>
      </w:r>
      <w:r w:rsidR="00514ECF">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Satana è contro Cristo Gesù e il suo regno. Il numero dei combattenti è altissimo, è come la sabbia del mare. È un numero altissim</w:t>
      </w:r>
      <w:r w:rsidR="00514ECF">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ma sempre circoscritto, definito, limitato. Le potenze del male hanno </w:t>
      </w:r>
      <w:r>
        <w:rPr>
          <w:rFonts w:ascii="Arial" w:eastAsia="Times New Roman" w:hAnsi="Arial" w:cs="Times New Roman"/>
          <w:kern w:val="0"/>
          <w:sz w:val="24"/>
          <w:szCs w:val="20"/>
          <w:lang w:eastAsia="it-IT"/>
          <w14:ligatures w14:val="none"/>
        </w:rPr>
        <w:lastRenderedPageBreak/>
        <w:t xml:space="preserve">anche esse il loro limite: fin qui e non oltre. Qui si arresterà l’arroganza delle tua potenza. Se le potenze del male avessero gli occhi dello Spirito Santo, saprebbero che il loro limite è circoscritto e ben definito. Saprebbero anche che contro Cristo Gesù non c’è vittoria. La loro sconfitta è eterna e la loro ignominia sarà eterna e incancellabile. Non c’è vittoria per essi. C’è solo la sconfitta. </w:t>
      </w:r>
      <w:r w:rsidR="009E3489">
        <w:rPr>
          <w:rFonts w:ascii="Arial" w:eastAsia="Times New Roman" w:hAnsi="Arial" w:cs="Times New Roman"/>
          <w:kern w:val="0"/>
          <w:sz w:val="24"/>
          <w:szCs w:val="20"/>
          <w:lang w:eastAsia="it-IT"/>
          <w14:ligatures w14:val="none"/>
        </w:rPr>
        <w:t>Ma poiché i loro occhi sono di pietra e la loro coscienza è di marmo, combattono battaglie effimere. La loro vittoria è solo per un giorno, per pochi giorni, poi verrà la sconfitta eterna con sigillo eterno nel fuoco e nello zolfo che ogni giorno rinnovano la loro forza perché anche il tormento sia sempre rinnovato e sempre nuovo.</w:t>
      </w:r>
    </w:p>
    <w:p w14:paraId="688DA2C0" w14:textId="77777777" w:rsidR="00514ECF" w:rsidRDefault="005660F7" w:rsidP="00D3080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Seconda verità: </w:t>
      </w:r>
      <w:r w:rsidR="002B5961" w:rsidRPr="002B5961">
        <w:rPr>
          <w:rFonts w:ascii="Arial" w:eastAsia="Times New Roman" w:hAnsi="Arial" w:cs="Times New Roman"/>
          <w:i/>
          <w:iCs/>
          <w:kern w:val="0"/>
          <w:sz w:val="24"/>
          <w:szCs w:val="20"/>
          <w:lang w:eastAsia="it-IT"/>
          <w14:ligatures w14:val="none"/>
        </w:rPr>
        <w:t>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r w:rsidR="002B5961">
        <w:rPr>
          <w:rFonts w:ascii="Arial" w:eastAsia="Times New Roman" w:hAnsi="Arial" w:cs="Times New Roman"/>
          <w:i/>
          <w:iCs/>
          <w:kern w:val="0"/>
          <w:sz w:val="24"/>
          <w:szCs w:val="20"/>
          <w:lang w:eastAsia="it-IT"/>
          <w14:ligatures w14:val="none"/>
        </w:rPr>
        <w:t xml:space="preserve"> </w:t>
      </w:r>
      <w:r w:rsidR="009E3489">
        <w:rPr>
          <w:rFonts w:ascii="Arial" w:eastAsia="Times New Roman" w:hAnsi="Arial" w:cs="Times New Roman"/>
          <w:kern w:val="0"/>
          <w:sz w:val="24"/>
          <w:szCs w:val="20"/>
          <w:lang w:eastAsia="it-IT"/>
          <w14:ligatures w14:val="none"/>
        </w:rPr>
        <w:t xml:space="preserve">Questo esercito numeroso quanto i granelli della sabbia del mare pose l’assedio contro l’accampamento dei santi e la città amata. La città amata è la Chiesa di Cristo Gesù e i sani sono tutti coloro che sono rimasti fedeli a Gesù Signore con il dono della loro vita a Cristo, a lui offerta in sacrificio dalla croce dell’obbedienza al suo Vangelo. </w:t>
      </w:r>
    </w:p>
    <w:p w14:paraId="392E6E61" w14:textId="77777777" w:rsidR="00514ECF" w:rsidRDefault="009E3489" w:rsidP="00D30805">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Il diavolo e i suoi soldati, poiché dagli occhi di pietra e dalla memoria e coscienza di marno</w:t>
      </w:r>
      <w:r w:rsidR="00514ECF">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hanno dimenticato che mai hanno potuto vincere il Signore Dio e che il Signore Dio sempre li ha sconfitt</w:t>
      </w:r>
      <w:r w:rsidR="00514ECF">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Ecco la Parola che va sempre ricordata e mai dimenticata. Questa Parola la troviamo nel Libro della Sapienza: </w:t>
      </w:r>
      <w:r w:rsidR="00D30805">
        <w:rPr>
          <w:rFonts w:ascii="Arial" w:eastAsia="Times New Roman" w:hAnsi="Arial" w:cs="Times New Roman"/>
          <w:kern w:val="0"/>
          <w:sz w:val="24"/>
          <w:szCs w:val="20"/>
          <w:lang w:eastAsia="it-IT"/>
          <w14:ligatures w14:val="none"/>
        </w:rPr>
        <w:t>“</w:t>
      </w:r>
      <w:r w:rsidR="00D30805" w:rsidRPr="00D30805">
        <w:rPr>
          <w:rFonts w:ascii="Arial" w:eastAsia="Times New Roman" w:hAnsi="Arial" w:cs="Times New Roman"/>
          <w:i/>
          <w:iCs/>
          <w:kern w:val="0"/>
          <w:sz w:val="24"/>
          <w:szCs w:val="20"/>
          <w:lang w:eastAsia="it-IT"/>
          <w14:ligatures w14:val="none"/>
        </w:rPr>
        <w:t>I giusti al contrario vivono per sempre,</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la loro ricompensa è presso il Signore</w:t>
      </w:r>
      <w:r w:rsidR="00C71FD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 di essi ha cura l’Altissimo.</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Per questo riceveranno una magnifica corona regale,</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un bel diadema dalle mani del Signore,</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perché li proteggerà con la destra,</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con il braccio farà loro da scudo.</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Egli prenderà per armatura il suo zelo</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 userà come arma il creato per punire i nemici,</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indosserà la giustizia come corazza</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 si metterà come elmo un giudizio imparziale,</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prenderà come scudo la santità invincibile,</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affilerà la sua collera inesorabile come spada</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w:t>
      </w:r>
      <w:r w:rsidR="00C71FD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l’universo combatterà con lui contro gli insensati.</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Partiranno ben dirette le saette dei lampi</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 dalle nubi, come da un arco ben teso, balzeranno al bersaglio;</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dalla sua fionda saranno scagliati</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chicchi di grandine pieni di furore.</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Si metterà in fermento contro di loro l’acqua del mare</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 i fiumi li travolgeranno senza pietà.</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Si scatenerà contro di loro un vento impetuoso</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 come un uragano li travolgerà.</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L’iniquità renderà deserta tutta la terra</w:t>
      </w:r>
      <w:r w:rsidR="00D30805">
        <w:rPr>
          <w:rFonts w:ascii="Arial" w:eastAsia="Times New Roman" w:hAnsi="Arial" w:cs="Times New Roman"/>
          <w:i/>
          <w:iCs/>
          <w:kern w:val="0"/>
          <w:sz w:val="24"/>
          <w:szCs w:val="20"/>
          <w:lang w:eastAsia="it-IT"/>
          <w14:ligatures w14:val="none"/>
        </w:rPr>
        <w:t xml:space="preserve"> </w:t>
      </w:r>
      <w:r w:rsidR="00D30805" w:rsidRPr="00D30805">
        <w:rPr>
          <w:rFonts w:ascii="Arial" w:eastAsia="Times New Roman" w:hAnsi="Arial" w:cs="Times New Roman"/>
          <w:i/>
          <w:iCs/>
          <w:kern w:val="0"/>
          <w:sz w:val="24"/>
          <w:szCs w:val="20"/>
          <w:lang w:eastAsia="it-IT"/>
          <w14:ligatures w14:val="none"/>
        </w:rPr>
        <w:t>e la malvagità rovescerà i troni dei potenti</w:t>
      </w:r>
      <w:r w:rsidR="00D30805">
        <w:rPr>
          <w:rFonts w:ascii="Arial" w:eastAsia="Times New Roman" w:hAnsi="Arial" w:cs="Times New Roman"/>
          <w:i/>
          <w:iCs/>
          <w:kern w:val="0"/>
          <w:sz w:val="24"/>
          <w:szCs w:val="20"/>
          <w:lang w:eastAsia="it-IT"/>
          <w14:ligatures w14:val="none"/>
        </w:rPr>
        <w:t xml:space="preserve"> (Is 5,15-23). </w:t>
      </w:r>
    </w:p>
    <w:p w14:paraId="6D71116F" w14:textId="77777777" w:rsidR="00514ECF" w:rsidRDefault="00D30805" w:rsidP="00D3080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la sorte di chi si erge a combattere con Dio e contro il Suo Cristo: ricever</w:t>
      </w:r>
      <w:r w:rsidR="00514ECF">
        <w:rPr>
          <w:rFonts w:ascii="Arial" w:eastAsia="Times New Roman" w:hAnsi="Arial" w:cs="Times New Roman"/>
          <w:kern w:val="0"/>
          <w:sz w:val="24"/>
          <w:szCs w:val="20"/>
          <w:lang w:eastAsia="it-IT"/>
          <w14:ligatures w14:val="none"/>
        </w:rPr>
        <w:t>à</w:t>
      </w:r>
      <w:r>
        <w:rPr>
          <w:rFonts w:ascii="Arial" w:eastAsia="Times New Roman" w:hAnsi="Arial" w:cs="Times New Roman"/>
          <w:kern w:val="0"/>
          <w:sz w:val="24"/>
          <w:szCs w:val="20"/>
          <w:lang w:eastAsia="it-IT"/>
          <w14:ligatures w14:val="none"/>
        </w:rPr>
        <w:t xml:space="preserve"> una sconfitta eterna, con condanna eterna nello stagno di fuoco e zolfo:</w:t>
      </w:r>
      <w:r w:rsidRPr="00D30805">
        <w:rPr>
          <w:rFonts w:ascii="Arial" w:eastAsia="Times New Roman" w:hAnsi="Arial" w:cs="Times New Roman"/>
          <w:i/>
          <w:iCs/>
          <w:kern w:val="0"/>
          <w:sz w:val="24"/>
          <w:szCs w:val="20"/>
          <w:lang w:eastAsia="it-IT"/>
          <w14:ligatures w14:val="none"/>
        </w:rPr>
        <w:t xml:space="preserve"> “Ma un fuoco scese dal cielo e li divorò. E il diavolo, che li aveva sedotti, fu gettato nello stagno di fuoco e zolfo, dove sono anche la bestia e il falso profeta: saranno tormentati giorno e notte per i secoli dei secoli</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Come il combattimento di Satana non viene portato avanti con armi della terra, ma con armi spirituali, così anche il combattimento portato avanti dal Signore </w:t>
      </w:r>
      <w:r w:rsidR="00514ECF">
        <w:rPr>
          <w:rFonts w:ascii="Arial" w:eastAsia="Times New Roman" w:hAnsi="Arial" w:cs="Times New Roman"/>
          <w:kern w:val="0"/>
          <w:sz w:val="24"/>
          <w:szCs w:val="20"/>
          <w:lang w:eastAsia="it-IT"/>
          <w14:ligatures w14:val="none"/>
        </w:rPr>
        <w:t xml:space="preserve">va </w:t>
      </w:r>
      <w:r>
        <w:rPr>
          <w:rFonts w:ascii="Arial" w:eastAsia="Times New Roman" w:hAnsi="Arial" w:cs="Times New Roman"/>
          <w:kern w:val="0"/>
          <w:sz w:val="24"/>
          <w:szCs w:val="20"/>
          <w:lang w:eastAsia="it-IT"/>
          <w14:ligatures w14:val="none"/>
        </w:rPr>
        <w:t>combattuto con armi spirituali. Questo esercito fu divorat</w:t>
      </w:r>
      <w:r w:rsidR="00514ECF">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da un fuoco caduto dal c</w:t>
      </w:r>
      <w:r w:rsidR="00514ECF">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elo. La loro battaglia e il loro combattimento è finito per l’eternità. Il diavolo che li aveva sedotti, fu gettato nello stagno di fuoco e zolfo. Nello stesso stagno erano già stato gettati la bestia e il falso </w:t>
      </w:r>
      <w:r>
        <w:rPr>
          <w:rFonts w:ascii="Arial" w:eastAsia="Times New Roman" w:hAnsi="Arial" w:cs="Times New Roman"/>
          <w:kern w:val="0"/>
          <w:sz w:val="24"/>
          <w:szCs w:val="20"/>
          <w:lang w:eastAsia="it-IT"/>
          <w14:ligatures w14:val="none"/>
        </w:rPr>
        <w:lastRenderedPageBreak/>
        <w:t xml:space="preserve">profeta. </w:t>
      </w:r>
      <w:r w:rsidR="00BB1859">
        <w:rPr>
          <w:rFonts w:ascii="Arial" w:eastAsia="Times New Roman" w:hAnsi="Arial" w:cs="Times New Roman"/>
          <w:kern w:val="0"/>
          <w:sz w:val="24"/>
          <w:szCs w:val="20"/>
          <w:lang w:eastAsia="it-IT"/>
          <w14:ligatures w14:val="none"/>
        </w:rPr>
        <w:t>In questo stagno saranno tormentati con tormento sempre nuovo per i secoli dei secoli, cioè per l’eternità</w:t>
      </w:r>
      <w:r w:rsidR="00AE76D6">
        <w:rPr>
          <w:rFonts w:ascii="Arial" w:eastAsia="Times New Roman" w:hAnsi="Arial" w:cs="Times New Roman"/>
          <w:kern w:val="0"/>
          <w:sz w:val="24"/>
          <w:szCs w:val="20"/>
          <w:lang w:eastAsia="it-IT"/>
          <w14:ligatures w14:val="none"/>
        </w:rPr>
        <w:t>.</w:t>
      </w:r>
    </w:p>
    <w:p w14:paraId="7D1E39C1" w14:textId="77777777" w:rsidR="007E090A" w:rsidRDefault="00AE76D6" w:rsidP="00D3080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Tutti i re della Chiesa, piccoli e grandi, re superiori e re inferiori, e anche tutti i falsi profeti che stanno privando della divina, eterna e soprannaturale verità e il Pare e il Figlio</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e lo Spirito Santo e la Chiesa, tutta la Divina Rivelazione e lo stesso uomo, che viene svestito e della verità di creazione e della verità di redenzione, è cosa giusta che sempre venga ricordato loro che ad essi è riservato lo stagno di fuoco e zolfo. Sapendo questo tutti costoro devono essere invitati, esortati, scongiurati, ammoniti perché si convertano e vivano. </w:t>
      </w:r>
    </w:p>
    <w:p w14:paraId="50716E4B" w14:textId="6791E0E3" w:rsidR="00CC0E80" w:rsidRDefault="00AE76D6" w:rsidP="00D30805">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Ma anche tutti gli operatori di scandali vanno esortati, invitati, pregati, scongiurati perché si convertano e vivano. Ma oggi come si fa a scongiurate perché ognuno si converta e viva, se lo stagno di fuoco dalla teologia diabolica e infernale è stato insegnato come inesistete? Ecco fin dove è giunta la seduzione e la tentazione d</w:t>
      </w:r>
      <w:r w:rsidR="007E090A">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Satana: a possedere menti ritenute eccelse, maestri pensati come somma verità, che hanno predicato e insegnato e ancora insegnano la non esistenza dello stagno di fuoco e di zolfo, perché indegno del Dio da essi predicato e annunciato. Noi però rimaniamo in ascolto del Vecchio Vangelo e secondo questo Vangelo che crediamo sia il Vangelo eterno, gridiamo a tutti la conversione, se si vuole evitare lo stagno di fuoco e di zolfo. </w:t>
      </w:r>
      <w:r w:rsidR="00CC0E80">
        <w:rPr>
          <w:rFonts w:ascii="Arial" w:eastAsia="Times New Roman" w:hAnsi="Arial" w:cs="Times New Roman"/>
          <w:kern w:val="0"/>
          <w:sz w:val="24"/>
          <w:szCs w:val="20"/>
          <w:lang w:eastAsia="it-IT"/>
          <w14:ligatures w14:val="none"/>
        </w:rPr>
        <w:t>Sul vecchio Vangelo ecco la nostra professione di fede.</w:t>
      </w:r>
    </w:p>
    <w:p w14:paraId="3D24BDCA" w14:textId="77777777" w:rsidR="0083031D" w:rsidRPr="0083031D" w:rsidRDefault="0083031D" w:rsidP="0083031D">
      <w:pPr>
        <w:spacing w:after="240" w:line="240" w:lineRule="auto"/>
        <w:jc w:val="both"/>
        <w:rPr>
          <w:rFonts w:ascii="Arial" w:eastAsia="Times New Roman" w:hAnsi="Arial" w:cs="Times New Roman"/>
          <w:kern w:val="0"/>
          <w:sz w:val="24"/>
          <w:szCs w:val="20"/>
          <w:lang w:eastAsia="it-IT"/>
          <w14:ligatures w14:val="none"/>
        </w:rPr>
      </w:pPr>
      <w:r w:rsidRPr="0083031D">
        <w:rPr>
          <w:rFonts w:ascii="Arial" w:eastAsia="Times New Roman" w:hAnsi="Arial" w:cs="Times New Roman"/>
          <w:kern w:val="0"/>
          <w:sz w:val="24"/>
          <w:szCs w:val="20"/>
          <w:lang w:eastAsia="it-IT"/>
          <w14:ligatures w14:val="none"/>
        </w:rPr>
        <w:t>“Caro vecchio Vangelo, 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Tu resti sempre lo stesso. Per te gli anni non passano, non trascorrono.</w:t>
      </w:r>
    </w:p>
    <w:p w14:paraId="4591C081" w14:textId="7C1DD312" w:rsidR="0083031D" w:rsidRPr="0083031D" w:rsidRDefault="0083031D" w:rsidP="0083031D">
      <w:pPr>
        <w:spacing w:after="240" w:line="240" w:lineRule="auto"/>
        <w:jc w:val="both"/>
        <w:rPr>
          <w:rFonts w:ascii="Arial" w:eastAsia="Times New Roman" w:hAnsi="Arial" w:cs="Times New Roman"/>
          <w:kern w:val="0"/>
          <w:sz w:val="24"/>
          <w:szCs w:val="20"/>
          <w:lang w:eastAsia="it-IT"/>
          <w14:ligatures w14:val="none"/>
        </w:rPr>
      </w:pPr>
      <w:r w:rsidRPr="0083031D">
        <w:rPr>
          <w:rFonts w:ascii="Arial" w:eastAsia="Times New Roman" w:hAnsi="Arial" w:cs="Times New Roman"/>
          <w:kern w:val="0"/>
          <w:sz w:val="24"/>
          <w:szCs w:val="20"/>
          <w:lang w:eastAsia="it-IT"/>
          <w14:ligatures w14:val="none"/>
        </w:rPr>
        <w:t xml:space="preserve">Dio </w:t>
      </w:r>
      <w:r w:rsidRPr="007E090A">
        <w:rPr>
          <w:rFonts w:ascii="Arial" w:eastAsia="Times New Roman" w:hAnsi="Arial" w:cs="Times New Roman"/>
          <w:i/>
          <w:iCs/>
          <w:kern w:val="0"/>
          <w:sz w:val="24"/>
          <w:szCs w:val="20"/>
          <w:lang w:eastAsia="it-IT"/>
          <w14:ligatures w14:val="none"/>
        </w:rPr>
        <w:t>“sazia di beni la tua vecchiaia, si rinnova come aquila la tua giovinezza”</w:t>
      </w:r>
      <w:r w:rsidRPr="0083031D">
        <w:rPr>
          <w:rFonts w:ascii="Arial" w:eastAsia="Times New Roman" w:hAnsi="Arial" w:cs="Times New Roman"/>
          <w:kern w:val="0"/>
          <w:sz w:val="24"/>
          <w:szCs w:val="20"/>
          <w:lang w:eastAsia="it-IT"/>
          <w14:ligatures w14:val="none"/>
        </w:rPr>
        <w:t xml:space="preserve"> </w:t>
      </w:r>
      <w:r w:rsidRPr="007E090A">
        <w:rPr>
          <w:rFonts w:ascii="Arial" w:eastAsia="Times New Roman" w:hAnsi="Arial" w:cs="Times New Roman"/>
          <w:i/>
          <w:iCs/>
          <w:kern w:val="0"/>
          <w:sz w:val="24"/>
          <w:szCs w:val="20"/>
          <w:lang w:eastAsia="it-IT"/>
          <w14:ligatures w14:val="none"/>
        </w:rPr>
        <w:t>(Sal 103 (102) 5).</w:t>
      </w:r>
      <w:r w:rsidRPr="0083031D">
        <w:rPr>
          <w:rFonts w:ascii="Arial" w:eastAsia="Times New Roman" w:hAnsi="Arial" w:cs="Times New Roman"/>
          <w:kern w:val="0"/>
          <w:sz w:val="24"/>
          <w:szCs w:val="20"/>
          <w:lang w:eastAsia="it-IT"/>
          <w14:ligatures w14:val="none"/>
        </w:rPr>
        <w:t xml:space="preserve"> Per tutte le altre realtà della terra vale la Parola del Salmo: </w:t>
      </w:r>
      <w:r w:rsidRPr="007E090A">
        <w:rPr>
          <w:rFonts w:ascii="Arial" w:eastAsia="Times New Roman" w:hAnsi="Arial" w:cs="Times New Roman"/>
          <w:i/>
          <w:iCs/>
          <w:kern w:val="0"/>
          <w:sz w:val="24"/>
          <w:szCs w:val="20"/>
          <w:lang w:eastAsia="it-IT"/>
          <w14:ligatures w14:val="none"/>
        </w:rPr>
        <w:t>“Svaniscono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 (101) 1-29).</w:t>
      </w:r>
      <w:r w:rsidRPr="0083031D">
        <w:rPr>
          <w:rFonts w:ascii="Arial" w:eastAsia="Times New Roman" w:hAnsi="Arial" w:cs="Times New Roman"/>
          <w:kern w:val="0"/>
          <w:sz w:val="24"/>
          <w:szCs w:val="20"/>
          <w:lang w:eastAsia="it-IT"/>
          <w14:ligatures w14:val="none"/>
        </w:rPr>
        <w:t xml:space="preserve"> Non solo riman</w:t>
      </w:r>
      <w:r w:rsidR="007E090A">
        <w:rPr>
          <w:rFonts w:ascii="Arial" w:eastAsia="Times New Roman" w:hAnsi="Arial" w:cs="Times New Roman"/>
          <w:kern w:val="0"/>
          <w:sz w:val="24"/>
          <w:szCs w:val="20"/>
          <w:lang w:eastAsia="it-IT"/>
          <w14:ligatures w14:val="none"/>
        </w:rPr>
        <w:t>i</w:t>
      </w:r>
      <w:r w:rsidRPr="0083031D">
        <w:rPr>
          <w:rFonts w:ascii="Arial" w:eastAsia="Times New Roman" w:hAnsi="Arial" w:cs="Times New Roman"/>
          <w:kern w:val="0"/>
          <w:sz w:val="24"/>
          <w:szCs w:val="20"/>
          <w:lang w:eastAsia="it-IT"/>
          <w14:ligatures w14:val="none"/>
        </w:rPr>
        <w:t xml:space="preserve">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0392F1B4" w14:textId="1BC04CC0" w:rsidR="0083031D" w:rsidRPr="0083031D" w:rsidRDefault="0083031D" w:rsidP="0083031D">
      <w:pPr>
        <w:spacing w:after="240" w:line="240" w:lineRule="auto"/>
        <w:jc w:val="both"/>
        <w:rPr>
          <w:rFonts w:ascii="Arial" w:eastAsia="Times New Roman" w:hAnsi="Arial" w:cs="Times New Roman"/>
          <w:kern w:val="0"/>
          <w:sz w:val="24"/>
          <w:szCs w:val="20"/>
          <w:lang w:eastAsia="it-IT"/>
          <w14:ligatures w14:val="none"/>
        </w:rPr>
      </w:pPr>
      <w:r w:rsidRPr="0083031D">
        <w:rPr>
          <w:rFonts w:ascii="Arial" w:eastAsia="Times New Roman" w:hAnsi="Arial" w:cs="Times New Roman"/>
          <w:kern w:val="0"/>
          <w:sz w:val="24"/>
          <w:szCs w:val="20"/>
          <w:lang w:eastAsia="it-IT"/>
          <w14:ligatures w14:val="none"/>
        </w:rPr>
        <w:t xml:space="preserve">È questo il tuo miracolo permanente. La gente cerca miracoli, segni, prodigi. Corri a destra e a sinistra, in avanti e indietro, per accaparrarsi un posto in prima fila e </w:t>
      </w:r>
      <w:r w:rsidRPr="0083031D">
        <w:rPr>
          <w:rFonts w:ascii="Arial" w:eastAsia="Times New Roman" w:hAnsi="Arial" w:cs="Times New Roman"/>
          <w:kern w:val="0"/>
          <w:sz w:val="24"/>
          <w:szCs w:val="20"/>
          <w:lang w:eastAsia="it-IT"/>
          <w14:ligatures w14:val="none"/>
        </w:rPr>
        <w:lastRenderedPageBreak/>
        <w:t>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operato all’istante, miracolo vero, prodigio autentico, segno eclatante. 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w:t>
      </w:r>
      <w:r w:rsidR="00C71FD5">
        <w:rPr>
          <w:rFonts w:ascii="Arial" w:eastAsia="Times New Roman" w:hAnsi="Arial" w:cs="Times New Roman"/>
          <w:kern w:val="0"/>
          <w:sz w:val="24"/>
          <w:szCs w:val="20"/>
          <w:lang w:eastAsia="it-IT"/>
          <w14:ligatures w14:val="none"/>
        </w:rPr>
        <w:t xml:space="preserve"> </w:t>
      </w:r>
      <w:r w:rsidRPr="0083031D">
        <w:rPr>
          <w:rFonts w:ascii="Arial" w:eastAsia="Times New Roman" w:hAnsi="Arial" w:cs="Times New Roman"/>
          <w:kern w:val="0"/>
          <w:sz w:val="24"/>
          <w:szCs w:val="20"/>
          <w:lang w:eastAsia="it-IT"/>
          <w14:ligatures w14:val="none"/>
        </w:rPr>
        <w:t xml:space="preserve">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74F3BE4" w14:textId="1AC07AE1" w:rsidR="0083031D" w:rsidRPr="0083031D" w:rsidRDefault="0083031D" w:rsidP="0083031D">
      <w:pPr>
        <w:spacing w:after="240" w:line="240" w:lineRule="auto"/>
        <w:jc w:val="both"/>
        <w:rPr>
          <w:rFonts w:ascii="Arial" w:eastAsia="Times New Roman" w:hAnsi="Arial" w:cs="Times New Roman"/>
          <w:kern w:val="0"/>
          <w:sz w:val="24"/>
          <w:szCs w:val="20"/>
          <w:lang w:eastAsia="it-IT"/>
          <w14:ligatures w14:val="none"/>
        </w:rPr>
      </w:pPr>
      <w:r w:rsidRPr="0083031D">
        <w:rPr>
          <w:rFonts w:ascii="Arial" w:eastAsia="Times New Roman" w:hAnsi="Arial" w:cs="Times New Roman"/>
          <w:kern w:val="0"/>
          <w:sz w:val="24"/>
          <w:szCs w:val="20"/>
          <w:lang w:eastAsia="it-IT"/>
          <w14:ligatures w14:val="none"/>
        </w:rPr>
        <w:t>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Dio approssimativo, improvvisato, inventato, teologizzato, idealizzato, immaginato, trasformato, concepito da mente umana.</w:t>
      </w:r>
      <w:r w:rsidR="00C71FD5">
        <w:rPr>
          <w:rFonts w:ascii="Arial" w:eastAsia="Times New Roman" w:hAnsi="Arial" w:cs="Times New Roman"/>
          <w:kern w:val="0"/>
          <w:sz w:val="24"/>
          <w:szCs w:val="20"/>
          <w:lang w:eastAsia="it-IT"/>
          <w14:ligatures w14:val="none"/>
        </w:rPr>
        <w:t xml:space="preserve"> </w:t>
      </w:r>
      <w:r w:rsidRPr="0083031D">
        <w:rPr>
          <w:rFonts w:ascii="Arial" w:eastAsia="Times New Roman" w:hAnsi="Arial" w:cs="Times New Roman"/>
          <w:kern w:val="0"/>
          <w:sz w:val="24"/>
          <w:szCs w:val="20"/>
          <w:lang w:eastAsia="it-IT"/>
          <w14:ligatures w14:val="none"/>
        </w:rPr>
        <w:t xml:space="preserve">In te l’Attore principale è quel Vecchio Gesù di Nazaret, anche Lui intramontabile, anche Lui storia senza storia, tempo senza tempo. Gesù è stato definito Super Star, Evergreen, Insuperabile. Questi titoli sono offensivi per Lui. </w:t>
      </w:r>
    </w:p>
    <w:p w14:paraId="75B967D3" w14:textId="0044F5D0" w:rsidR="0083031D" w:rsidRPr="0083031D" w:rsidRDefault="0083031D" w:rsidP="0083031D">
      <w:pPr>
        <w:spacing w:after="240" w:line="240" w:lineRule="auto"/>
        <w:jc w:val="both"/>
        <w:rPr>
          <w:rFonts w:ascii="Arial" w:eastAsia="Times New Roman" w:hAnsi="Arial" w:cs="Times New Roman"/>
          <w:kern w:val="0"/>
          <w:sz w:val="24"/>
          <w:szCs w:val="20"/>
          <w:lang w:eastAsia="it-IT"/>
          <w14:ligatures w14:val="none"/>
        </w:rPr>
      </w:pPr>
      <w:r w:rsidRPr="0083031D">
        <w:rPr>
          <w:rFonts w:ascii="Arial" w:eastAsia="Times New Roman" w:hAnsi="Arial" w:cs="Times New Roman"/>
          <w:kern w:val="0"/>
          <w:sz w:val="24"/>
          <w:szCs w:val="20"/>
          <w:lang w:eastAsia="it-IT"/>
          <w14:ligatures w14:val="none"/>
        </w:rPr>
        <w:t>Gesù non è ciò che pensano gli uomini. Questi hanno misure umane di basso contenuto. È come se si volesse misurare l’acqua del mare mettendola a confronto con un piccolissimo bicchiere. Non è vi paragone, confronto. La misura è insignificante.</w:t>
      </w:r>
      <w:r w:rsidR="00C71FD5">
        <w:rPr>
          <w:rFonts w:ascii="Arial" w:eastAsia="Times New Roman" w:hAnsi="Arial" w:cs="Times New Roman"/>
          <w:kern w:val="0"/>
          <w:sz w:val="24"/>
          <w:szCs w:val="20"/>
          <w:lang w:eastAsia="it-IT"/>
          <w14:ligatures w14:val="none"/>
        </w:rPr>
        <w:t xml:space="preserve"> </w:t>
      </w:r>
      <w:r w:rsidRPr="0083031D">
        <w:rPr>
          <w:rFonts w:ascii="Arial" w:eastAsia="Times New Roman" w:hAnsi="Arial" w:cs="Times New Roman"/>
          <w:kern w:val="0"/>
          <w:sz w:val="24"/>
          <w:szCs w:val="20"/>
          <w:lang w:eastAsia="it-IT"/>
          <w14:ligatures w14:val="none"/>
        </w:rPr>
        <w:t>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Le Star di questo mondo vivono solo nel ricordo, quando vivono. Gesù invece è risorto ed è il Vivente Eterno. Grande è Gesù oltre ogni misura. Il Libro dell’Apocalisse ce ne fornisce un ritratto che merita tutta la nostra attenzione.</w:t>
      </w:r>
    </w:p>
    <w:p w14:paraId="64D10D39" w14:textId="64F5CA22" w:rsidR="0083031D" w:rsidRPr="0083031D" w:rsidRDefault="0083031D" w:rsidP="0083031D">
      <w:pPr>
        <w:spacing w:after="240" w:line="240" w:lineRule="auto"/>
        <w:jc w:val="both"/>
        <w:rPr>
          <w:rFonts w:ascii="Arial" w:eastAsia="Times New Roman" w:hAnsi="Arial" w:cs="Times New Roman"/>
          <w:kern w:val="0"/>
          <w:sz w:val="24"/>
          <w:szCs w:val="20"/>
          <w:lang w:eastAsia="it-IT"/>
          <w14:ligatures w14:val="none"/>
        </w:rPr>
      </w:pPr>
      <w:r w:rsidRPr="007E090A">
        <w:rPr>
          <w:rFonts w:ascii="Arial" w:eastAsia="Times New Roman" w:hAnsi="Arial" w:cs="Times New Roman"/>
          <w:i/>
          <w:iCs/>
          <w:kern w:val="0"/>
          <w:sz w:val="24"/>
          <w:szCs w:val="20"/>
          <w:lang w:eastAsia="it-IT"/>
          <w14:ligatures w14:val="none"/>
        </w:rPr>
        <w:lastRenderedPageBreak/>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83031D">
        <w:rPr>
          <w:rFonts w:ascii="Arial" w:eastAsia="Times New Roman" w:hAnsi="Arial" w:cs="Times New Roman"/>
          <w:kern w:val="0"/>
          <w:sz w:val="24"/>
          <w:szCs w:val="20"/>
          <w:lang w:eastAsia="it-IT"/>
          <w14:ligatures w14:val="none"/>
        </w:rPr>
        <w:t>.</w:t>
      </w:r>
      <w:r w:rsidR="00C71FD5">
        <w:rPr>
          <w:rFonts w:ascii="Arial" w:eastAsia="Times New Roman" w:hAnsi="Arial" w:cs="Times New Roman"/>
          <w:kern w:val="0"/>
          <w:sz w:val="24"/>
          <w:szCs w:val="20"/>
          <w:lang w:eastAsia="it-IT"/>
          <w14:ligatures w14:val="none"/>
        </w:rPr>
        <w:t xml:space="preserve"> </w:t>
      </w:r>
      <w:r w:rsidRPr="0083031D">
        <w:rPr>
          <w:rFonts w:ascii="Arial" w:eastAsia="Times New Roman" w:hAnsi="Arial" w:cs="Times New Roman"/>
          <w:kern w:val="0"/>
          <w:sz w:val="24"/>
          <w:szCs w:val="20"/>
          <w:lang w:eastAsia="it-IT"/>
          <w14:ligatures w14:val="none"/>
        </w:rPr>
        <w:t>È il Vecchio Gesù che ha in mano le chiavi del libro della storia. Nessun altro.</w:t>
      </w:r>
    </w:p>
    <w:p w14:paraId="42F54269" w14:textId="11512C09" w:rsidR="0083031D" w:rsidRPr="007E090A" w:rsidRDefault="0083031D" w:rsidP="0083031D">
      <w:pPr>
        <w:spacing w:after="240" w:line="240" w:lineRule="auto"/>
        <w:jc w:val="both"/>
        <w:rPr>
          <w:rFonts w:ascii="Arial" w:eastAsia="Times New Roman" w:hAnsi="Arial" w:cs="Times New Roman"/>
          <w:i/>
          <w:iCs/>
          <w:kern w:val="0"/>
          <w:sz w:val="24"/>
          <w:szCs w:val="20"/>
          <w:lang w:eastAsia="it-IT"/>
          <w14:ligatures w14:val="none"/>
        </w:rPr>
      </w:pPr>
      <w:r w:rsidRPr="007E090A">
        <w:rPr>
          <w:rFonts w:ascii="Arial" w:eastAsia="Times New Roman" w:hAnsi="Arial" w:cs="Times New Roman"/>
          <w:i/>
          <w:iCs/>
          <w:kern w:val="0"/>
          <w:sz w:val="24"/>
          <w:szCs w:val="20"/>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r w:rsidR="00C71FD5" w:rsidRPr="007E090A">
        <w:rPr>
          <w:rFonts w:ascii="Arial" w:eastAsia="Times New Roman" w:hAnsi="Arial" w:cs="Times New Roman"/>
          <w:i/>
          <w:iCs/>
          <w:kern w:val="0"/>
          <w:sz w:val="24"/>
          <w:szCs w:val="20"/>
          <w:lang w:eastAsia="it-IT"/>
          <w14:ligatures w14:val="none"/>
        </w:rPr>
        <w:t xml:space="preserve"> </w:t>
      </w:r>
      <w:r w:rsidRPr="007E090A">
        <w:rPr>
          <w:rFonts w:ascii="Arial" w:eastAsia="Times New Roman" w:hAnsi="Arial" w:cs="Times New Roman"/>
          <w:i/>
          <w:iCs/>
          <w:kern w:val="0"/>
          <w:sz w:val="24"/>
          <w:szCs w:val="20"/>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523A791" w14:textId="1C5636FA" w:rsidR="0083031D" w:rsidRDefault="0083031D" w:rsidP="0083031D">
      <w:pPr>
        <w:spacing w:after="240" w:line="240" w:lineRule="auto"/>
        <w:jc w:val="both"/>
        <w:rPr>
          <w:rFonts w:ascii="Arial" w:eastAsia="Times New Roman" w:hAnsi="Arial" w:cs="Times New Roman"/>
          <w:kern w:val="0"/>
          <w:sz w:val="24"/>
          <w:szCs w:val="20"/>
          <w:lang w:eastAsia="it-IT"/>
          <w14:ligatures w14:val="none"/>
        </w:rPr>
      </w:pPr>
      <w:r w:rsidRPr="0083031D">
        <w:rPr>
          <w:rFonts w:ascii="Arial" w:eastAsia="Times New Roman" w:hAnsi="Arial" w:cs="Times New Roman"/>
          <w:kern w:val="0"/>
          <w:sz w:val="24"/>
          <w:szCs w:val="20"/>
          <w:lang w:eastAsia="it-IT"/>
          <w14:ligatures w14:val="none"/>
        </w:rPr>
        <w:lastRenderedPageBreak/>
        <w:t>Dopo la sua gloriosa risurrezione, Gesù non ha più il</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suo </w:t>
      </w:r>
      <w:r w:rsidRPr="0083031D">
        <w:rPr>
          <w:rFonts w:ascii="Arial" w:eastAsia="Times New Roman" w:hAnsi="Arial" w:cs="Times New Roman"/>
          <w:kern w:val="0"/>
          <w:sz w:val="24"/>
          <w:szCs w:val="20"/>
          <w:lang w:eastAsia="it-IT"/>
          <w14:ligatures w14:val="none"/>
        </w:rPr>
        <w:t xml:space="preserve">“ieri”, neanche ha il </w:t>
      </w:r>
      <w:r>
        <w:rPr>
          <w:rFonts w:ascii="Arial" w:eastAsia="Times New Roman" w:hAnsi="Arial" w:cs="Times New Roman"/>
          <w:kern w:val="0"/>
          <w:sz w:val="24"/>
          <w:szCs w:val="20"/>
          <w:lang w:eastAsia="it-IT"/>
          <w14:ligatures w14:val="none"/>
        </w:rPr>
        <w:t xml:space="preserve">suo </w:t>
      </w:r>
      <w:r w:rsidRPr="0083031D">
        <w:rPr>
          <w:rFonts w:ascii="Arial" w:eastAsia="Times New Roman" w:hAnsi="Arial" w:cs="Times New Roman"/>
          <w:kern w:val="0"/>
          <w:sz w:val="24"/>
          <w:szCs w:val="20"/>
          <w:lang w:eastAsia="it-IT"/>
          <w14:ligatures w14:val="none"/>
        </w:rPr>
        <w:t>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w:t>
      </w:r>
      <w:r w:rsidR="00C71FD5">
        <w:rPr>
          <w:rFonts w:ascii="Arial" w:eastAsia="Times New Roman" w:hAnsi="Arial" w:cs="Times New Roman"/>
          <w:kern w:val="0"/>
          <w:sz w:val="24"/>
          <w:szCs w:val="20"/>
          <w:lang w:eastAsia="it-IT"/>
          <w14:ligatures w14:val="none"/>
        </w:rPr>
        <w:t xml:space="preserve"> </w:t>
      </w:r>
      <w:r w:rsidRPr="0083031D">
        <w:rPr>
          <w:rFonts w:ascii="Arial" w:eastAsia="Times New Roman" w:hAnsi="Arial" w:cs="Times New Roman"/>
          <w:kern w:val="0"/>
          <w:sz w:val="24"/>
          <w:szCs w:val="20"/>
          <w:lang w:eastAsia="it-IT"/>
          <w14:ligatures w14:val="none"/>
        </w:rPr>
        <w:t>È Lui il Principio e il Fine dell’intera creazione. Senza di Lui l’intero universo manca del principio della sua razionalità, logicità. Tutto diviene illogico, irrazionale, incomprensibile senza di Lui.</w:t>
      </w:r>
      <w:r w:rsidR="00C71FD5">
        <w:rPr>
          <w:rFonts w:ascii="Arial" w:eastAsia="Times New Roman" w:hAnsi="Arial" w:cs="Times New Roman"/>
          <w:kern w:val="0"/>
          <w:sz w:val="24"/>
          <w:szCs w:val="20"/>
          <w:lang w:eastAsia="it-IT"/>
          <w14:ligatures w14:val="none"/>
        </w:rPr>
        <w:t xml:space="preserve"> </w:t>
      </w:r>
      <w:r w:rsidRPr="0083031D">
        <w:rPr>
          <w:rFonts w:ascii="Arial" w:eastAsia="Times New Roman" w:hAnsi="Arial" w:cs="Times New Roman"/>
          <w:kern w:val="0"/>
          <w:sz w:val="24"/>
          <w:szCs w:val="20"/>
          <w:lang w:eastAsia="it-IT"/>
          <w14:ligatures w14:val="none"/>
        </w:rPr>
        <w:t>La vita mancherebbe della sua eterna verità, perché è Lui la verità di ogni vita. Li è la Parola vivente di Dio che parla a noi attraverso il suo Vangelo.</w:t>
      </w:r>
      <w:r w:rsidR="00C71FD5">
        <w:rPr>
          <w:rFonts w:ascii="Arial" w:eastAsia="Times New Roman" w:hAnsi="Arial" w:cs="Times New Roman"/>
          <w:kern w:val="0"/>
          <w:sz w:val="24"/>
          <w:szCs w:val="20"/>
          <w:lang w:eastAsia="it-IT"/>
          <w14:ligatures w14:val="none"/>
        </w:rPr>
        <w:t xml:space="preserve"> </w:t>
      </w:r>
      <w:r w:rsidRPr="0083031D">
        <w:rPr>
          <w:rFonts w:ascii="Arial" w:eastAsia="Times New Roman" w:hAnsi="Arial" w:cs="Times New Roman"/>
          <w:kern w:val="0"/>
          <w:sz w:val="24"/>
          <w:szCs w:val="20"/>
          <w:lang w:eastAsia="it-IT"/>
          <w14:ligatures w14:val="none"/>
        </w:rPr>
        <w:t>Si potrebbe continuare all’infinito nel presentare ciò che Gesù è per ogni uomo. Scrivevo un tempo, più di quaranta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Vergine Maria, Madre di Dio, vieni in mezzo a noi e aiutaci a creare l’unità dei figli di Dio, insegnandoci come si vive il Vangelo e come lo si annuncia.</w:t>
      </w:r>
      <w:r>
        <w:rPr>
          <w:rFonts w:ascii="Arial" w:eastAsia="Times New Roman" w:hAnsi="Arial" w:cs="Times New Roman"/>
          <w:kern w:val="0"/>
          <w:sz w:val="24"/>
          <w:szCs w:val="20"/>
          <w:lang w:eastAsia="it-IT"/>
          <w14:ligatures w14:val="none"/>
        </w:rPr>
        <w:t xml:space="preserve"> </w:t>
      </w:r>
    </w:p>
    <w:p w14:paraId="1565749F" w14:textId="7D2AF40B" w:rsidR="0083031D" w:rsidRDefault="0083031D" w:rsidP="0083031D">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Urge con somma rapidità tornare alla confessione della purezza della verità del Padre. del Fglio, dello Spirito Santo, della Vergine Maria, della Chiesa della Divina Rivelazione, dell’uomo, del tempo e dell’eternità. Senza la verità non c’è vera fede, fondata dalla divina verità, saremo sempre governati dai pensieri di Satana e percorriamo tutte le sue strade di falsità e di tenebre.</w:t>
      </w:r>
    </w:p>
    <w:p w14:paraId="26DFBDC7" w14:textId="77777777" w:rsidR="007E090A" w:rsidRDefault="00615CE6"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Terza verità:</w:t>
      </w:r>
      <w:r w:rsidR="002B5961" w:rsidRPr="002B5961">
        <w:rPr>
          <w:rFonts w:ascii="Arial" w:eastAsia="Times New Roman" w:hAnsi="Arial" w:cs="Times New Roman"/>
          <w:i/>
          <w:iCs/>
          <w:kern w:val="0"/>
          <w:sz w:val="24"/>
          <w:szCs w:val="20"/>
          <w:lang w:eastAsia="it-IT"/>
          <w14:ligatures w14:val="none"/>
        </w:rPr>
        <w:t xml:space="preserve">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w:t>
      </w:r>
      <w:r w:rsidR="0083031D">
        <w:rPr>
          <w:rFonts w:ascii="Arial" w:eastAsia="Times New Roman" w:hAnsi="Arial" w:cs="Times New Roman"/>
          <w:kern w:val="0"/>
          <w:sz w:val="24"/>
          <w:szCs w:val="20"/>
          <w:lang w:eastAsia="it-IT"/>
          <w14:ligatures w14:val="none"/>
        </w:rPr>
        <w:t xml:space="preserve">Ora l’Apostolo Govanni cosa vede. Vede che la terra e il cielo scompaiono dalla presenza di colui che sedeva su un grande trono bianco. Il grande trono banco è il trono di Dio e su di esso siedono e il Padre e </w:t>
      </w:r>
      <w:r w:rsidR="00C84DE6">
        <w:rPr>
          <w:rFonts w:ascii="Arial" w:eastAsia="Times New Roman" w:hAnsi="Arial" w:cs="Times New Roman"/>
          <w:kern w:val="0"/>
          <w:sz w:val="24"/>
          <w:szCs w:val="20"/>
          <w:lang w:eastAsia="it-IT"/>
          <w14:ligatures w14:val="none"/>
        </w:rPr>
        <w:t xml:space="preserve">il </w:t>
      </w:r>
      <w:r w:rsidR="0083031D">
        <w:rPr>
          <w:rFonts w:ascii="Arial" w:eastAsia="Times New Roman" w:hAnsi="Arial" w:cs="Times New Roman"/>
          <w:kern w:val="0"/>
          <w:sz w:val="24"/>
          <w:szCs w:val="20"/>
          <w:lang w:eastAsia="it-IT"/>
          <w14:ligatures w14:val="none"/>
        </w:rPr>
        <w:t xml:space="preserve">Figlio e lo Spirito Santo. </w:t>
      </w:r>
      <w:r w:rsidR="00C84DE6">
        <w:rPr>
          <w:rFonts w:ascii="Arial" w:eastAsia="Times New Roman" w:hAnsi="Arial" w:cs="Times New Roman"/>
          <w:kern w:val="0"/>
          <w:sz w:val="24"/>
          <w:szCs w:val="20"/>
          <w:lang w:eastAsia="it-IT"/>
          <w14:ligatures w14:val="none"/>
        </w:rPr>
        <w:t xml:space="preserve">È il giorno questo dei cieli nuovi e della terra nuova, Vedremo nei Capitoli che seguiranno, XXI e XXII, che cielo nuovo e terra nova è la Gerusalemme che discende dal cielo. </w:t>
      </w:r>
    </w:p>
    <w:p w14:paraId="5028CA43" w14:textId="1E33C40E" w:rsidR="007E090A" w:rsidRDefault="00C84DE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questa vera visione profetica: </w:t>
      </w:r>
      <w:r w:rsidR="0083031D" w:rsidRPr="002B5961">
        <w:rPr>
          <w:rFonts w:ascii="Arial" w:eastAsia="Times New Roman" w:hAnsi="Arial" w:cs="Times New Roman"/>
          <w:i/>
          <w:iCs/>
          <w:kern w:val="0"/>
          <w:sz w:val="24"/>
          <w:szCs w:val="20"/>
          <w:lang w:eastAsia="it-IT"/>
          <w14:ligatures w14:val="none"/>
        </w:rPr>
        <w:t xml:space="preserve">E vidi un grande trono bianco e Colui che vi sedeva. Scomparvero dalla sua presenza la terra e il cielo senza lasciare traccia di sé. </w:t>
      </w:r>
      <w:r>
        <w:rPr>
          <w:rFonts w:ascii="Arial" w:eastAsia="Times New Roman" w:hAnsi="Arial" w:cs="Times New Roman"/>
          <w:kern w:val="0"/>
          <w:sz w:val="24"/>
          <w:szCs w:val="20"/>
          <w:lang w:eastAsia="it-IT"/>
          <w14:ligatures w14:val="none"/>
        </w:rPr>
        <w:t>Ecco cosa esiste dopo la scomparsa del cielo e della terra: lo stagno di fuoco e zolfo e la Gerusalemme celeste. Ecco cosa ora accade dopo la scomparsa del cielo e della terra. Tutti i morti, grandi e piccoli, sono in piedi davanti al trono. È il momento del giudizio eterno, giudizio</w:t>
      </w:r>
      <w:r w:rsidR="00C71FD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che è già stato scritto da essi stessi con le opere della loro vita. E i libri vengono aperti: il libro della morte e il libro della vita. Nel primo libro hanno scritto il loro nome tutti coloro che hanno operato il male e ogni ingiustizia, ogni</w:t>
      </w:r>
      <w:r w:rsidR="00B15CC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iniquità e ogni menzogna, ogni scan</w:t>
      </w:r>
      <w:r w:rsidR="00B15CC5">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alo e ogni malvagità, ogn</w:t>
      </w:r>
      <w:r w:rsidR="00B15CC5">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cattiveria e nefandezza e mai si sono</w:t>
      </w:r>
      <w:r w:rsidR="00B15CC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convertit</w:t>
      </w:r>
      <w:r w:rsidR="00B15CC5">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da queste opere di tenebre. Nel secondo libro invece hanno scritto i loro nomi coloro che hanno operato dalla giustizia, della </w:t>
      </w:r>
      <w:r w:rsidR="007E090A">
        <w:rPr>
          <w:rFonts w:ascii="Arial" w:eastAsia="Times New Roman" w:hAnsi="Arial" w:cs="Times New Roman"/>
          <w:kern w:val="0"/>
          <w:sz w:val="24"/>
          <w:szCs w:val="20"/>
          <w:lang w:eastAsia="it-IT"/>
          <w14:ligatures w14:val="none"/>
        </w:rPr>
        <w:t>verità</w:t>
      </w:r>
      <w:r>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lastRenderedPageBreak/>
        <w:t xml:space="preserve">dalla misericordia, della pietà, della </w:t>
      </w:r>
      <w:r w:rsidR="007E090A">
        <w:rPr>
          <w:rFonts w:ascii="Arial" w:eastAsia="Times New Roman" w:hAnsi="Arial" w:cs="Times New Roman"/>
          <w:kern w:val="0"/>
          <w:sz w:val="24"/>
          <w:szCs w:val="20"/>
          <w:lang w:eastAsia="it-IT"/>
          <w14:ligatures w14:val="none"/>
        </w:rPr>
        <w:t>vera e retta adorazione</w:t>
      </w:r>
      <w:r>
        <w:rPr>
          <w:rFonts w:ascii="Arial" w:eastAsia="Times New Roman" w:hAnsi="Arial" w:cs="Times New Roman"/>
          <w:kern w:val="0"/>
          <w:sz w:val="24"/>
          <w:szCs w:val="20"/>
          <w:lang w:eastAsia="it-IT"/>
          <w14:ligatures w14:val="none"/>
        </w:rPr>
        <w:t>, rimanendo alieni dal male e da tutto ciò che</w:t>
      </w:r>
      <w:r w:rsidR="00B15CC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inquina l’uomo di falsità e di menzogna</w:t>
      </w:r>
      <w:r w:rsidR="007E090A">
        <w:rPr>
          <w:rFonts w:ascii="Arial" w:eastAsia="Times New Roman" w:hAnsi="Arial" w:cs="Times New Roman"/>
          <w:kern w:val="0"/>
          <w:sz w:val="24"/>
          <w:szCs w:val="20"/>
          <w:lang w:eastAsia="it-IT"/>
          <w14:ligatures w14:val="none"/>
        </w:rPr>
        <w:t>.</w:t>
      </w:r>
    </w:p>
    <w:p w14:paraId="24910BBA" w14:textId="77777777" w:rsidR="004F2960" w:rsidRDefault="00C84DE6"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w:t>
      </w:r>
      <w:r w:rsidR="0083031D" w:rsidRPr="002B5961">
        <w:rPr>
          <w:rFonts w:ascii="Arial" w:eastAsia="Times New Roman" w:hAnsi="Arial" w:cs="Times New Roman"/>
          <w:i/>
          <w:iCs/>
          <w:kern w:val="0"/>
          <w:sz w:val="24"/>
          <w:szCs w:val="20"/>
          <w:lang w:eastAsia="it-IT"/>
          <w14:ligatures w14:val="none"/>
        </w:rPr>
        <w:t xml:space="preserve">E vidi i morti, grandi e piccoli, in piedi davanti al trono. E i libri furono aperti. Fu aperto anche un altro libro, quello della vita. I morti vennero giudicati secondo le loro opere, in base a ciò che era scritto in quei libri. </w:t>
      </w:r>
      <w:r w:rsidR="00B15CC5">
        <w:rPr>
          <w:rFonts w:ascii="Arial" w:eastAsia="Times New Roman" w:hAnsi="Arial" w:cs="Times New Roman"/>
          <w:kern w:val="0"/>
          <w:sz w:val="24"/>
          <w:szCs w:val="20"/>
          <w:lang w:eastAsia="it-IT"/>
          <w14:ligatures w14:val="none"/>
        </w:rPr>
        <w:t>Poiché è la singola persona che scrive il suo nome o nel libro della morte o nel libro della vita, ognuno deve sapere che se scrive il suo nome nel libro della morte e in esso rimane scritto anche al momento della morte, perché non si è voluto convertire dalle sue opere malvage, la morte avrà e sarà morte eterna nello stagno di fuoco e zolfo. Ma anche quelli che stanno scrivendo il loro nome nel libro della vita devono prestare moltissima attenzione affinché il loro nome rimanga scritto in questo libro fino al momento della morte. Se la momento della morte non sarà trovato in esso, perché non ha perseverato sino alla fine, per esso non ci sarà la Gerusalemme celeste ad attenderlo, finirà anche lui</w:t>
      </w:r>
      <w:r w:rsidR="00C71FD5">
        <w:rPr>
          <w:rFonts w:ascii="Arial" w:eastAsia="Times New Roman" w:hAnsi="Arial" w:cs="Times New Roman"/>
          <w:kern w:val="0"/>
          <w:sz w:val="24"/>
          <w:szCs w:val="20"/>
          <w:lang w:eastAsia="it-IT"/>
          <w14:ligatures w14:val="none"/>
        </w:rPr>
        <w:t xml:space="preserve"> </w:t>
      </w:r>
      <w:r w:rsidR="00B15CC5">
        <w:rPr>
          <w:rFonts w:ascii="Arial" w:eastAsia="Times New Roman" w:hAnsi="Arial" w:cs="Times New Roman"/>
          <w:kern w:val="0"/>
          <w:sz w:val="24"/>
          <w:szCs w:val="20"/>
          <w:lang w:eastAsia="it-IT"/>
          <w14:ligatures w14:val="none"/>
        </w:rPr>
        <w:t xml:space="preserve">nello stagno di fuoco e zolfo. </w:t>
      </w:r>
    </w:p>
    <w:p w14:paraId="783CBF38" w14:textId="6B7BB184" w:rsidR="0083031D" w:rsidRDefault="00B15CC5" w:rsidP="000F06F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Ma oggi questa verità dalla teologia di Satana è stata radiata dal vocabolario della nostra santissima fede. Predicando un fede senza verità, è un falsa fede che si predica e con la falsa fede non solo non ci</w:t>
      </w:r>
      <w:r w:rsidR="004F2960">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si converte, con la falsa fede si dona a tutti il permesso di peccare. Oggi è la falsa fede il grande tumore che sta attaccando tutte le cellule della Chiesa che sono cellule di Cristo Gesù e al loro posto </w:t>
      </w:r>
      <w:r w:rsidR="00305BC8">
        <w:rPr>
          <w:rFonts w:ascii="Arial" w:eastAsia="Times New Roman" w:hAnsi="Arial" w:cs="Times New Roman"/>
          <w:kern w:val="0"/>
          <w:sz w:val="24"/>
          <w:szCs w:val="20"/>
          <w:lang w:eastAsia="it-IT"/>
          <w14:ligatures w14:val="none"/>
        </w:rPr>
        <w:t>trapiantare le cellule di Satana. A che serve oggi convertirsi a una Chiesa che ogni giorno viene arricchita da altre cellule di Satana? Serve per un solo principio: a liberare la coscienza da ogni timore del Signore. Se fuori della Chiesa vi è un quale timore del Signore, nella Chiesa, colmata dal trapianto delle cellule di Satana, scompare il timore del Signore, perché tutto in essa viene permesso e tutto dichiarato bene.</w:t>
      </w:r>
    </w:p>
    <w:p w14:paraId="169946C0" w14:textId="77777777" w:rsidR="004F2960" w:rsidRDefault="00615CE6" w:rsidP="001C61C8">
      <w:pPr>
        <w:spacing w:after="240" w:line="240" w:lineRule="auto"/>
        <w:jc w:val="both"/>
        <w:rPr>
          <w:rFonts w:ascii="Arial" w:eastAsia="Times New Roman" w:hAnsi="Arial" w:cs="Times New Roman"/>
          <w:i/>
          <w:iCs/>
          <w:kern w:val="0"/>
          <w:sz w:val="24"/>
          <w:szCs w:val="20"/>
          <w:lang w:eastAsia="it-IT"/>
          <w14:ligatures w14:val="none"/>
        </w:rPr>
      </w:pPr>
      <w:r w:rsidRPr="000A4825">
        <w:rPr>
          <w:rFonts w:ascii="Arial" w:eastAsia="Times New Roman" w:hAnsi="Arial" w:cs="Times New Roman"/>
          <w:kern w:val="0"/>
          <w:sz w:val="24"/>
          <w:szCs w:val="20"/>
          <w:lang w:eastAsia="it-IT"/>
          <w14:ligatures w14:val="none"/>
        </w:rPr>
        <w:t>Quarta verità:</w:t>
      </w:r>
      <w:r w:rsidR="002B5961" w:rsidRPr="002B5961">
        <w:rPr>
          <w:rFonts w:ascii="Arial" w:eastAsia="Times New Roman" w:hAnsi="Arial" w:cs="Times New Roman"/>
          <w:i/>
          <w:iCs/>
          <w:kern w:val="0"/>
          <w:sz w:val="24"/>
          <w:szCs w:val="20"/>
          <w:lang w:eastAsia="it-IT"/>
          <w14:ligatures w14:val="none"/>
        </w:rPr>
        <w:t xml:space="preserve">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20.7-15).</w:t>
      </w:r>
      <w:r w:rsidR="00305BC8">
        <w:rPr>
          <w:rFonts w:ascii="Arial" w:eastAsia="Times New Roman" w:hAnsi="Arial" w:cs="Times New Roman"/>
          <w:i/>
          <w:iCs/>
          <w:kern w:val="0"/>
          <w:sz w:val="24"/>
          <w:szCs w:val="20"/>
          <w:lang w:eastAsia="it-IT"/>
          <w14:ligatures w14:val="none"/>
        </w:rPr>
        <w:t xml:space="preserve"> </w:t>
      </w:r>
    </w:p>
    <w:p w14:paraId="7B71E09A" w14:textId="77777777" w:rsidR="004F2960" w:rsidRDefault="00305BC8" w:rsidP="001C61C8">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Tutti i morti sono dinanzi al colui che siede sul trono. Il mare restituisce i morti in esso custoditi, anche la Morte e gli inferi res</w:t>
      </w:r>
      <w:r w:rsidR="004F2960">
        <w:rPr>
          <w:rFonts w:ascii="Arial" w:eastAsia="Times New Roman" w:hAnsi="Arial" w:cs="Times New Roman"/>
          <w:kern w:val="0"/>
          <w:sz w:val="24"/>
          <w:szCs w:val="20"/>
          <w:lang w:eastAsia="it-IT"/>
          <w14:ligatures w14:val="none"/>
        </w:rPr>
        <w:t>er</w:t>
      </w:r>
      <w:r>
        <w:rPr>
          <w:rFonts w:ascii="Arial" w:eastAsia="Times New Roman" w:hAnsi="Arial" w:cs="Times New Roman"/>
          <w:kern w:val="0"/>
          <w:sz w:val="24"/>
          <w:szCs w:val="20"/>
          <w:lang w:eastAsia="it-IT"/>
          <w14:ligatures w14:val="none"/>
        </w:rPr>
        <w:t>o i morti custoditi in essi. Per questo il giudizio è detto universale:</w:t>
      </w:r>
      <w:r w:rsidR="00C71FD5">
        <w:rPr>
          <w:rFonts w:ascii="Arial" w:eastAsia="Times New Roman" w:hAnsi="Arial" w:cs="Times New Roman"/>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Il mare restituì i morti che esso custodiva, la Morte e gli inferi resero i morti da loro custoditi</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Tutt</w:t>
      </w:r>
      <w:r w:rsidR="004F2960">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sono dinanzi al trono, e tutti vengono giudicati ognuno secondo le sue opere: </w:t>
      </w:r>
      <w:r w:rsidRPr="002B5961">
        <w:rPr>
          <w:rFonts w:ascii="Arial" w:eastAsia="Times New Roman" w:hAnsi="Arial" w:cs="Times New Roman"/>
          <w:i/>
          <w:iCs/>
          <w:kern w:val="0"/>
          <w:sz w:val="24"/>
          <w:szCs w:val="20"/>
          <w:lang w:eastAsia="it-IT"/>
          <w14:ligatures w14:val="none"/>
        </w:rPr>
        <w:t xml:space="preserve">e ciascuno venne giudicato secondo le sue opere. </w:t>
      </w:r>
      <w:r>
        <w:rPr>
          <w:rFonts w:ascii="Arial" w:eastAsia="Times New Roman" w:hAnsi="Arial" w:cs="Times New Roman"/>
          <w:kern w:val="0"/>
          <w:sz w:val="24"/>
          <w:szCs w:val="20"/>
          <w:lang w:eastAsia="it-IT"/>
          <w14:ligatures w14:val="none"/>
        </w:rPr>
        <w:t>Con questo giudizio universale finisce il tempo, finisce la storia, finisce la coabitazione del regno di Satana e del regno di Dio, finiscono tentazioni, seduzioni e prove. La stagno di fuoco viene sigillato perché nessuno più esca da esso: “</w:t>
      </w:r>
      <w:r w:rsidRPr="002B5961">
        <w:rPr>
          <w:rFonts w:ascii="Arial" w:eastAsia="Times New Roman" w:hAnsi="Arial" w:cs="Times New Roman"/>
          <w:i/>
          <w:iCs/>
          <w:kern w:val="0"/>
          <w:sz w:val="24"/>
          <w:szCs w:val="20"/>
          <w:lang w:eastAsia="it-IT"/>
          <w14:ligatures w14:val="none"/>
        </w:rPr>
        <w:t>Poi la Morte e gli inferi furono gettati nello stagno di fuoco. Questa è la seconda morte, lo stagno di fuoco. E chi non risultò scritto nel libro della vita fu gettato nello stagno di fuoco (Ap 20.7-15).</w:t>
      </w:r>
      <w:r>
        <w:rPr>
          <w:rFonts w:ascii="Arial" w:eastAsia="Times New Roman" w:hAnsi="Arial" w:cs="Times New Roman"/>
          <w:i/>
          <w:iCs/>
          <w:kern w:val="0"/>
          <w:sz w:val="24"/>
          <w:szCs w:val="20"/>
          <w:lang w:eastAsia="it-IT"/>
          <w14:ligatures w14:val="none"/>
        </w:rPr>
        <w:t xml:space="preserve"> </w:t>
      </w:r>
    </w:p>
    <w:p w14:paraId="40A80ED3" w14:textId="77777777" w:rsidR="004F2960" w:rsidRDefault="00305BC8" w:rsidP="001C61C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Chi è gettat</w:t>
      </w:r>
      <w:r w:rsidR="004F2960">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nello stagno di fuoco? Prima di tutto </w:t>
      </w:r>
      <w:r w:rsidR="004F2960">
        <w:rPr>
          <w:rFonts w:ascii="Arial" w:eastAsia="Times New Roman" w:hAnsi="Arial" w:cs="Times New Roman"/>
          <w:kern w:val="0"/>
          <w:sz w:val="24"/>
          <w:szCs w:val="20"/>
          <w:lang w:eastAsia="it-IT"/>
          <w14:ligatures w14:val="none"/>
        </w:rPr>
        <w:t>l</w:t>
      </w:r>
      <w:r>
        <w:rPr>
          <w:rFonts w:ascii="Arial" w:eastAsia="Times New Roman" w:hAnsi="Arial" w:cs="Times New Roman"/>
          <w:kern w:val="0"/>
          <w:sz w:val="24"/>
          <w:szCs w:val="20"/>
          <w:lang w:eastAsia="it-IT"/>
          <w14:ligatures w14:val="none"/>
        </w:rPr>
        <w:t>a Morte e gli inferi. La Morte regnerà c</w:t>
      </w:r>
      <w:r w:rsidR="001C61C8">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me </w:t>
      </w:r>
      <w:r w:rsidR="001C61C8">
        <w:rPr>
          <w:rFonts w:ascii="Arial" w:eastAsia="Times New Roman" w:hAnsi="Arial" w:cs="Times New Roman"/>
          <w:kern w:val="0"/>
          <w:sz w:val="24"/>
          <w:szCs w:val="20"/>
          <w:lang w:eastAsia="it-IT"/>
          <w14:ligatures w14:val="none"/>
        </w:rPr>
        <w:t xml:space="preserve">Morte </w:t>
      </w:r>
      <w:r>
        <w:rPr>
          <w:rFonts w:ascii="Arial" w:eastAsia="Times New Roman" w:hAnsi="Arial" w:cs="Times New Roman"/>
          <w:kern w:val="0"/>
          <w:sz w:val="24"/>
          <w:szCs w:val="20"/>
          <w:lang w:eastAsia="it-IT"/>
          <w14:ligatures w14:val="none"/>
        </w:rPr>
        <w:t>eterna solo nello sta</w:t>
      </w:r>
      <w:r w:rsidR="001C61C8">
        <w:rPr>
          <w:rFonts w:ascii="Arial" w:eastAsia="Times New Roman" w:hAnsi="Arial" w:cs="Times New Roman"/>
          <w:kern w:val="0"/>
          <w:sz w:val="24"/>
          <w:szCs w:val="20"/>
          <w:lang w:eastAsia="it-IT"/>
          <w14:ligatures w14:val="none"/>
        </w:rPr>
        <w:t>gn</w:t>
      </w:r>
      <w:r>
        <w:rPr>
          <w:rFonts w:ascii="Arial" w:eastAsia="Times New Roman" w:hAnsi="Arial" w:cs="Times New Roman"/>
          <w:kern w:val="0"/>
          <w:sz w:val="24"/>
          <w:szCs w:val="20"/>
          <w:lang w:eastAsia="it-IT"/>
          <w14:ligatures w14:val="none"/>
        </w:rPr>
        <w:t>o</w:t>
      </w:r>
      <w:r w:rsidR="001C61C8">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di fuoco. </w:t>
      </w:r>
      <w:r w:rsidR="001C61C8">
        <w:rPr>
          <w:rFonts w:ascii="Arial" w:eastAsia="Times New Roman" w:hAnsi="Arial" w:cs="Times New Roman"/>
          <w:kern w:val="0"/>
          <w:sz w:val="24"/>
          <w:szCs w:val="20"/>
          <w:lang w:eastAsia="it-IT"/>
          <w14:ligatures w14:val="none"/>
        </w:rPr>
        <w:t xml:space="preserve">Per essa non c’è posto nella Gerusalemme del cielo. Neanche per gli inferi, neanche per Satana e per i suoi angeli c’è posto nel regno dei cieli. Nella nuova Gerusalemme c’è solo posto per gli </w:t>
      </w:r>
      <w:r w:rsidR="001C61C8">
        <w:rPr>
          <w:rFonts w:ascii="Arial" w:eastAsia="Times New Roman" w:hAnsi="Arial" w:cs="Times New Roman"/>
          <w:kern w:val="0"/>
          <w:sz w:val="24"/>
          <w:szCs w:val="20"/>
          <w:lang w:eastAsia="it-IT"/>
          <w14:ligatures w14:val="none"/>
        </w:rPr>
        <w:lastRenderedPageBreak/>
        <w:t>eletti di Dio. Per quanti hanno lavato le loro vesti nel sangue dell’Agnello. La prim</w:t>
      </w:r>
      <w:r w:rsidR="004F2960">
        <w:rPr>
          <w:rFonts w:ascii="Arial" w:eastAsia="Times New Roman" w:hAnsi="Arial" w:cs="Times New Roman"/>
          <w:kern w:val="0"/>
          <w:sz w:val="24"/>
          <w:szCs w:val="20"/>
          <w:lang w:eastAsia="it-IT"/>
          <w14:ligatures w14:val="none"/>
        </w:rPr>
        <w:t>a</w:t>
      </w:r>
      <w:r w:rsidR="001C61C8">
        <w:rPr>
          <w:rFonts w:ascii="Arial" w:eastAsia="Times New Roman" w:hAnsi="Arial" w:cs="Times New Roman"/>
          <w:kern w:val="0"/>
          <w:sz w:val="24"/>
          <w:szCs w:val="20"/>
          <w:lang w:eastAsia="it-IT"/>
          <w14:ligatures w14:val="none"/>
        </w:rPr>
        <w:t xml:space="preserve"> morte è la morte </w:t>
      </w:r>
      <w:r w:rsidR="004F2960">
        <w:rPr>
          <w:rFonts w:ascii="Arial" w:eastAsia="Times New Roman" w:hAnsi="Arial" w:cs="Times New Roman"/>
          <w:kern w:val="0"/>
          <w:sz w:val="24"/>
          <w:szCs w:val="20"/>
          <w:lang w:eastAsia="it-IT"/>
          <w14:ligatures w14:val="none"/>
        </w:rPr>
        <w:t xml:space="preserve">nel </w:t>
      </w:r>
      <w:r w:rsidR="001C61C8">
        <w:rPr>
          <w:rFonts w:ascii="Arial" w:eastAsia="Times New Roman" w:hAnsi="Arial" w:cs="Times New Roman"/>
          <w:kern w:val="0"/>
          <w:sz w:val="24"/>
          <w:szCs w:val="20"/>
          <w:lang w:eastAsia="it-IT"/>
          <w14:ligatures w14:val="none"/>
        </w:rPr>
        <w:t>peccato e da essa si può risorge</w:t>
      </w:r>
      <w:r w:rsidR="004F2960">
        <w:rPr>
          <w:rFonts w:ascii="Arial" w:eastAsia="Times New Roman" w:hAnsi="Arial" w:cs="Times New Roman"/>
          <w:kern w:val="0"/>
          <w:sz w:val="24"/>
          <w:szCs w:val="20"/>
          <w:lang w:eastAsia="it-IT"/>
          <w14:ligatures w14:val="none"/>
        </w:rPr>
        <w:t>re</w:t>
      </w:r>
      <w:r w:rsidR="001C61C8">
        <w:rPr>
          <w:rFonts w:ascii="Arial" w:eastAsia="Times New Roman" w:hAnsi="Arial" w:cs="Times New Roman"/>
          <w:kern w:val="0"/>
          <w:sz w:val="24"/>
          <w:szCs w:val="20"/>
          <w:lang w:eastAsia="it-IT"/>
          <w14:ligatures w14:val="none"/>
        </w:rPr>
        <w:t xml:space="preserve"> con la conversione frutto della grazia di Cristo Gesù. Dalla seconda morte non si può risorgere.</w:t>
      </w:r>
    </w:p>
    <w:p w14:paraId="13FF85DF" w14:textId="77777777" w:rsidR="004F2960" w:rsidRDefault="001C61C8" w:rsidP="001C61C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Se prima il sigillo per Satana è stato per mille anni: </w:t>
      </w:r>
      <w:r w:rsidR="005E0544" w:rsidRPr="005E0544">
        <w:rPr>
          <w:rFonts w:ascii="Arial" w:eastAsia="Times New Roman" w:hAnsi="Arial" w:cs="Times New Roman"/>
          <w:i/>
          <w:iCs/>
          <w:kern w:val="0"/>
          <w:sz w:val="24"/>
          <w:szCs w:val="20"/>
          <w:lang w:eastAsia="it-IT"/>
          <w14:ligatures w14:val="none"/>
        </w:rPr>
        <w:t xml:space="preserve">“E vidi un angelo che scendeva dal cielo con in mano la chiave dell’Abisso e una grande catena. </w:t>
      </w:r>
      <w:r w:rsidR="005E0544">
        <w:rPr>
          <w:rFonts w:ascii="Arial" w:eastAsia="Times New Roman" w:hAnsi="Arial" w:cs="Times New Roman"/>
          <w:i/>
          <w:iCs/>
          <w:kern w:val="0"/>
          <w:sz w:val="24"/>
          <w:szCs w:val="20"/>
          <w:lang w:eastAsia="it-IT"/>
          <w14:ligatures w14:val="none"/>
        </w:rPr>
        <w:t>A</w:t>
      </w:r>
      <w:r w:rsidR="005E0544" w:rsidRPr="005E0544">
        <w:rPr>
          <w:rFonts w:ascii="Arial" w:eastAsia="Times New Roman" w:hAnsi="Arial" w:cs="Times New Roman"/>
          <w:i/>
          <w:iCs/>
          <w:kern w:val="0"/>
          <w:sz w:val="24"/>
          <w:szCs w:val="20"/>
          <w:lang w:eastAsia="it-IT"/>
          <w14:ligatures w14:val="none"/>
        </w:rPr>
        <w:t>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w:t>
      </w:r>
      <w:r w:rsidR="005E0544">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(Ap 20,</w:t>
      </w:r>
      <w:r w:rsidR="005E0544">
        <w:rPr>
          <w:rFonts w:ascii="Arial" w:eastAsia="Times New Roman" w:hAnsi="Arial" w:cs="Times New Roman"/>
          <w:kern w:val="0"/>
          <w:sz w:val="24"/>
          <w:szCs w:val="20"/>
          <w:lang w:eastAsia="it-IT"/>
          <w14:ligatures w14:val="none"/>
        </w:rPr>
        <w:t>1-</w:t>
      </w:r>
      <w:r>
        <w:rPr>
          <w:rFonts w:ascii="Arial" w:eastAsia="Times New Roman" w:hAnsi="Arial" w:cs="Times New Roman"/>
          <w:kern w:val="0"/>
          <w:sz w:val="24"/>
          <w:szCs w:val="20"/>
          <w:lang w:eastAsia="it-IT"/>
          <w14:ligatures w14:val="none"/>
        </w:rPr>
        <w:t>3), ora il sigillo è per l’eternità.</w:t>
      </w:r>
    </w:p>
    <w:p w14:paraId="1E57FB0E" w14:textId="4C347226" w:rsidR="00305BC8" w:rsidRDefault="001C61C8" w:rsidP="001C61C8">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La botola dello stagno di fuoco e zolfo mai più si aprirà in eterno. Il giudizio è eterno e irreversibile.</w:t>
      </w:r>
      <w:r w:rsidR="00C71FD5">
        <w:rPr>
          <w:rFonts w:ascii="Arial" w:eastAsia="Times New Roman" w:hAnsi="Arial" w:cs="Times New Roman"/>
          <w:kern w:val="0"/>
          <w:sz w:val="24"/>
          <w:szCs w:val="20"/>
          <w:lang w:eastAsia="it-IT"/>
          <w14:ligatures w14:val="none"/>
        </w:rPr>
        <w:t xml:space="preserve"> </w:t>
      </w:r>
      <w:r w:rsidR="008E2D5B">
        <w:rPr>
          <w:rFonts w:ascii="Arial" w:eastAsia="Times New Roman" w:hAnsi="Arial" w:cs="Times New Roman"/>
          <w:kern w:val="0"/>
          <w:sz w:val="24"/>
          <w:szCs w:val="20"/>
          <w:lang w:eastAsia="it-IT"/>
          <w14:ligatures w14:val="none"/>
        </w:rPr>
        <w:t>Essendo la Chiesa visibile di Cristo Gesù infestata da una moltitudine immensa di cellule di Satana, è necessario che essi si ponga a una intensa e persistente aleteiaterapia, perché venga distrutte le cellule di Satana e risanate tutte le cellule di Cristo Gesù. Questa aleteiaterapia non più pro</w:t>
      </w:r>
      <w:r w:rsidR="000F7205">
        <w:rPr>
          <w:rFonts w:ascii="Arial" w:eastAsia="Times New Roman" w:hAnsi="Arial" w:cs="Times New Roman"/>
          <w:kern w:val="0"/>
          <w:sz w:val="24"/>
          <w:szCs w:val="20"/>
          <w:lang w:eastAsia="it-IT"/>
          <w14:ligatures w14:val="none"/>
        </w:rPr>
        <w:t xml:space="preserve">crastinabile. Ormai sono moltissimi i cuori che sono infestati da queste cellule di Satana e divorando ogni cellula di verità in essi, sono divenuti resistenti a ogni aleteiaterapia che non sia vero trapianto dello spirito Santo nel cuore di questi moltissime cellule della Chiesa visibile. Chi deve trapiantare questo cuore è il cristiano trapiantato con il cuore dello Spirito Santo e che con questo cuore cresce di verità in verità, da fede in fede, da carità in carità, di luce in luce senza alcuna interruzione e questo cuore dovrà trapiantare in ogni altro cuore. Come Cristo Gesù ha trapiantato il suo cuore nel nostro cuore, per opera dello Spirito Santo, così ogni discepolo di Cristo Gesù che vive con il </w:t>
      </w:r>
      <w:r w:rsidR="004F2960">
        <w:rPr>
          <w:rFonts w:ascii="Arial" w:eastAsia="Times New Roman" w:hAnsi="Arial" w:cs="Times New Roman"/>
          <w:kern w:val="0"/>
          <w:sz w:val="24"/>
          <w:szCs w:val="20"/>
          <w:lang w:eastAsia="it-IT"/>
          <w14:ligatures w14:val="none"/>
        </w:rPr>
        <w:t xml:space="preserve">cuore </w:t>
      </w:r>
      <w:r w:rsidR="000F7205">
        <w:rPr>
          <w:rFonts w:ascii="Arial" w:eastAsia="Times New Roman" w:hAnsi="Arial" w:cs="Times New Roman"/>
          <w:kern w:val="0"/>
          <w:sz w:val="24"/>
          <w:szCs w:val="20"/>
          <w:lang w:eastAsia="it-IT"/>
          <w14:ligatures w14:val="none"/>
        </w:rPr>
        <w:t>di Cristo Gesù secondo il cuore di Cristo Gesù, dovrà trapiantare</w:t>
      </w:r>
      <w:r w:rsidR="004F2960">
        <w:rPr>
          <w:rFonts w:ascii="Arial" w:eastAsia="Times New Roman" w:hAnsi="Arial" w:cs="Times New Roman"/>
          <w:kern w:val="0"/>
          <w:sz w:val="24"/>
          <w:szCs w:val="20"/>
          <w:lang w:eastAsia="it-IT"/>
          <w14:ligatures w14:val="none"/>
        </w:rPr>
        <w:t xml:space="preserve"> in ogni altro cuore</w:t>
      </w:r>
      <w:r w:rsidR="000F7205">
        <w:rPr>
          <w:rFonts w:ascii="Arial" w:eastAsia="Times New Roman" w:hAnsi="Arial" w:cs="Times New Roman"/>
          <w:kern w:val="0"/>
          <w:sz w:val="24"/>
          <w:szCs w:val="20"/>
          <w:lang w:eastAsia="it-IT"/>
          <w14:ligatures w14:val="none"/>
        </w:rPr>
        <w:t xml:space="preserve"> il suo cuore, che è il cuore di Cristo, per opera dello Spirito Santo che vive in lui con tutta la divina onnipotenza di luce e di verità. </w:t>
      </w:r>
    </w:p>
    <w:p w14:paraId="2AABE46F" w14:textId="77777777" w:rsidR="00305BC8" w:rsidRPr="000A4825" w:rsidRDefault="00305BC8" w:rsidP="000F06FC">
      <w:pPr>
        <w:spacing w:after="240" w:line="240" w:lineRule="auto"/>
        <w:jc w:val="both"/>
        <w:rPr>
          <w:rFonts w:ascii="Arial" w:eastAsia="Times New Roman" w:hAnsi="Arial" w:cs="Times New Roman"/>
          <w:kern w:val="0"/>
          <w:sz w:val="24"/>
          <w:szCs w:val="20"/>
          <w:lang w:eastAsia="it-IT"/>
          <w14:ligatures w14:val="none"/>
        </w:rPr>
      </w:pPr>
    </w:p>
    <w:p w14:paraId="3BF3D648" w14:textId="77777777" w:rsidR="00615CE6" w:rsidRDefault="00615CE6" w:rsidP="000F06FC">
      <w:pPr>
        <w:spacing w:after="240" w:line="240" w:lineRule="auto"/>
        <w:jc w:val="both"/>
        <w:rPr>
          <w:rFonts w:ascii="Arial" w:eastAsia="Times New Roman" w:hAnsi="Arial" w:cs="Times New Roman"/>
          <w:kern w:val="0"/>
          <w:sz w:val="24"/>
          <w:szCs w:val="20"/>
          <w:lang w:eastAsia="it-IT"/>
          <w14:ligatures w14:val="none"/>
        </w:rPr>
      </w:pPr>
      <w:r w:rsidRPr="000A4825">
        <w:rPr>
          <w:rFonts w:ascii="Arial" w:eastAsia="Times New Roman" w:hAnsi="Arial" w:cs="Times New Roman"/>
          <w:kern w:val="0"/>
          <w:sz w:val="24"/>
          <w:szCs w:val="20"/>
          <w:lang w:eastAsia="it-IT"/>
          <w14:ligatures w14:val="none"/>
        </w:rPr>
        <w:t>Ecco in sintesi il contenuto di questo Capitolo</w:t>
      </w:r>
      <w:r>
        <w:rPr>
          <w:rFonts w:ascii="Arial" w:eastAsia="Times New Roman" w:hAnsi="Arial" w:cs="Times New Roman"/>
          <w:kern w:val="0"/>
          <w:sz w:val="24"/>
          <w:szCs w:val="20"/>
          <w:lang w:eastAsia="it-IT"/>
          <w14:ligatures w14:val="none"/>
        </w:rPr>
        <w:t>.</w:t>
      </w:r>
    </w:p>
    <w:p w14:paraId="211180EF" w14:textId="77777777" w:rsidR="00D67B9D" w:rsidRPr="00D67B9D" w:rsidRDefault="00D67B9D" w:rsidP="000F06FC">
      <w:pPr>
        <w:pStyle w:val="Titolo3"/>
        <w:spacing w:line="240" w:lineRule="auto"/>
      </w:pPr>
      <w:bookmarkStart w:id="404" w:name="_Toc231591288"/>
      <w:r w:rsidRPr="00D67B9D">
        <w:t>Io sono l'Alfa e l'Omega, il Primo e l'Ultimo, il principio e la fine.</w:t>
      </w:r>
      <w:bookmarkEnd w:id="402"/>
      <w:bookmarkEnd w:id="404"/>
      <w:r w:rsidRPr="00D67B9D">
        <w:t xml:space="preserve"> </w:t>
      </w:r>
    </w:p>
    <w:p w14:paraId="1467EECC"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Tentazione e fede. </w:t>
      </w:r>
      <w:r w:rsidRPr="00D67B9D">
        <w:rPr>
          <w:rFonts w:ascii="Arial" w:eastAsia="Times New Roman" w:hAnsi="Arial" w:cs="Times New Roman"/>
          <w:kern w:val="0"/>
          <w:sz w:val="24"/>
          <w:szCs w:val="20"/>
          <w:lang w:eastAsia="it-IT"/>
          <w14:ligatures w14:val="none"/>
        </w:rP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7240D68E"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prima risurrezione. La seconda risurrezione. </w:t>
      </w:r>
      <w:r w:rsidRPr="00D67B9D">
        <w:rPr>
          <w:rFonts w:ascii="Arial" w:eastAsia="Times New Roman" w:hAnsi="Arial" w:cs="Times New Roman"/>
          <w:kern w:val="0"/>
          <w:sz w:val="24"/>
          <w:szCs w:val="20"/>
          <w:lang w:eastAsia="it-IT"/>
          <w14:ligatures w14:val="none"/>
        </w:rPr>
        <w:t xml:space="preserve">La prima risurrezione è l’uscita dell’uomo dal sepolcro del suo peccato, della falsità, delle tenebre e l’entrata nella </w:t>
      </w:r>
      <w:r w:rsidRPr="00D67B9D">
        <w:rPr>
          <w:rFonts w:ascii="Arial" w:eastAsia="Times New Roman" w:hAnsi="Arial" w:cs="Times New Roman"/>
          <w:kern w:val="0"/>
          <w:sz w:val="24"/>
          <w:szCs w:val="20"/>
          <w:lang w:eastAsia="it-IT"/>
          <w14:ligatures w14:val="none"/>
        </w:rPr>
        <w:lastRenderedPageBreak/>
        <w:t xml:space="preserve">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3C740C9B"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prima morte. La seconda morte. </w:t>
      </w:r>
      <w:r w:rsidRPr="00D67B9D">
        <w:rPr>
          <w:rFonts w:ascii="Arial" w:eastAsia="Times New Roman" w:hAnsi="Arial" w:cs="Times New Roman"/>
          <w:kern w:val="0"/>
          <w:sz w:val="24"/>
          <w:szCs w:val="20"/>
          <w:lang w:eastAsia="it-IT"/>
          <w14:ligatures w14:val="none"/>
        </w:rP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4B147C6F"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strategia di satana: mettere gli uomini contro gli uomini. </w:t>
      </w:r>
      <w:r w:rsidRPr="00D67B9D">
        <w:rPr>
          <w:rFonts w:ascii="Arial" w:eastAsia="Times New Roman" w:hAnsi="Arial" w:cs="Times New Roman"/>
          <w:kern w:val="0"/>
          <w:sz w:val="24"/>
          <w:szCs w:val="20"/>
          <w:lang w:eastAsia="it-IT"/>
          <w14:ligatures w14:val="none"/>
        </w:rP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6BF69E44"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vittoria contro satana è dal fuoco della fede dei cristiani. </w:t>
      </w:r>
      <w:r w:rsidRPr="00D67B9D">
        <w:rPr>
          <w:rFonts w:ascii="Arial" w:eastAsia="Times New Roman" w:hAnsi="Arial" w:cs="Times New Roman"/>
          <w:kern w:val="0"/>
          <w:sz w:val="24"/>
          <w:szCs w:val="20"/>
          <w:lang w:eastAsia="it-IT"/>
          <w14:ligatures w14:val="none"/>
        </w:rPr>
        <w:t xml:space="preserve">Solo la fede libera il mondo dalle tenebre e dalla prigionia di satana. Chi vuole liberare il mondo dal buio di verità e di carità nel quale si trova deve operare in un solo modo: accendere su di esso tutta la potenza di fuoco della sua fede. Chi non incendia il mondo con la sua fede, in nessun modo lo potrà condurre nella luce. Senza il fuoco della fede, quella del cristiano è solamente parola inutile. </w:t>
      </w:r>
    </w:p>
    <w:p w14:paraId="6F227EC7"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giudizio finale: verità di ogni verità. L’annunzio della morte eterna è la prova della verità di un missionario del Vangelo. </w:t>
      </w:r>
      <w:r w:rsidRPr="00D67B9D">
        <w:rPr>
          <w:rFonts w:ascii="Arial" w:eastAsia="Times New Roman" w:hAnsi="Arial" w:cs="Times New Roman"/>
          <w:kern w:val="0"/>
          <w:sz w:val="24"/>
          <w:szCs w:val="20"/>
          <w:lang w:eastAsia="it-IT"/>
          <w14:ligatures w14:val="none"/>
        </w:rPr>
        <w:t xml:space="preserve">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022DBC89"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7850CED4" w14:textId="77777777" w:rsidR="00407965" w:rsidRPr="004E3ABC" w:rsidRDefault="00407965" w:rsidP="00407965">
      <w:pPr>
        <w:pStyle w:val="Titolo3"/>
      </w:pPr>
      <w:bookmarkStart w:id="405" w:name="_Toc231591289"/>
      <w:r>
        <w:lastRenderedPageBreak/>
        <w:t>Riflessioni sul testo</w:t>
      </w:r>
      <w:bookmarkEnd w:id="405"/>
    </w:p>
    <w:p w14:paraId="1B93E9FF"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062C14CA" w14:textId="4E6FB16F" w:rsidR="006D645E" w:rsidRPr="00A92F5A" w:rsidRDefault="006D645E" w:rsidP="000F06FC">
      <w:pPr>
        <w:spacing w:after="240" w:line="240" w:lineRule="auto"/>
        <w:jc w:val="both"/>
        <w:rPr>
          <w:rFonts w:ascii="Arial" w:eastAsia="Times New Roman" w:hAnsi="Arial" w:cs="Arial"/>
          <w:bCs/>
          <w:kern w:val="0"/>
          <w:sz w:val="24"/>
          <w:szCs w:val="20"/>
          <w:lang w:eastAsia="it-IT"/>
          <w14:ligatures w14:val="none"/>
        </w:rPr>
      </w:pPr>
      <w:bookmarkStart w:id="406" w:name="_Hlk137140900"/>
      <w:r w:rsidRPr="006D645E">
        <w:rPr>
          <w:rFonts w:ascii="Arial" w:eastAsia="Times New Roman" w:hAnsi="Arial" w:cs="Arial"/>
          <w:b/>
          <w:kern w:val="0"/>
          <w:sz w:val="24"/>
          <w:szCs w:val="20"/>
          <w:lang w:eastAsia="it-IT"/>
          <w14:ligatures w14:val="none"/>
        </w:rPr>
        <w:t>Annotazione preliminare:</w:t>
      </w:r>
      <w:r w:rsidRPr="006D645E">
        <w:rPr>
          <w:rFonts w:ascii="Arial" w:eastAsia="Times New Roman" w:hAnsi="Arial" w:cs="Arial"/>
          <w:bCs/>
          <w:kern w:val="0"/>
          <w:sz w:val="24"/>
          <w:szCs w:val="20"/>
          <w:lang w:eastAsia="it-IT"/>
          <w14:ligatures w14:val="none"/>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w:t>
      </w:r>
      <w:r w:rsidRPr="00A92F5A">
        <w:rPr>
          <w:rFonts w:ascii="Arial" w:eastAsia="Times New Roman" w:hAnsi="Arial" w:cs="Arial"/>
          <w:bCs/>
          <w:kern w:val="0"/>
          <w:sz w:val="24"/>
          <w:szCs w:val="20"/>
          <w:lang w:eastAsia="it-IT"/>
          <w14:ligatures w14:val="none"/>
        </w:rPr>
        <w:t>a Legge, che è Legge divina ed eterna e per questo non soggetta a nessuna mente creata. Vale per ogni teologo la Parola che l’Apostolo Pietro dice in difesa dell’Apostolo Paolo:</w:t>
      </w:r>
      <w:r w:rsidRPr="00A92F5A">
        <w:rPr>
          <w:rFonts w:ascii="Arial" w:eastAsia="Times New Roman" w:hAnsi="Arial" w:cs="Arial"/>
          <w:bCs/>
          <w:i/>
          <w:iCs/>
          <w:kern w:val="0"/>
          <w:sz w:val="24"/>
          <w:szCs w:val="20"/>
          <w:lang w:eastAsia="it-IT"/>
          <w14:ligatures w14:val="none"/>
        </w:rPr>
        <w:t xml:space="preserve">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w:t>
      </w:r>
      <w:r w:rsidR="0045474D" w:rsidRPr="00A92F5A">
        <w:rPr>
          <w:rFonts w:ascii="Arial" w:eastAsia="Times New Roman" w:hAnsi="Arial" w:cs="Arial"/>
          <w:bCs/>
          <w:i/>
          <w:iCs/>
          <w:kern w:val="0"/>
          <w:sz w:val="24"/>
          <w:szCs w:val="20"/>
          <w:lang w:eastAsia="it-IT"/>
          <w14:ligatures w14:val="none"/>
        </w:rPr>
        <w:t xml:space="preserve"> </w:t>
      </w:r>
      <w:r w:rsidRPr="00A92F5A">
        <w:rPr>
          <w:rFonts w:ascii="Arial" w:eastAsia="Times New Roman" w:hAnsi="Arial" w:cs="Arial"/>
          <w:bCs/>
          <w:kern w:val="0"/>
          <w:sz w:val="24"/>
          <w:szCs w:val="20"/>
          <w:lang w:eastAsia="it-IT"/>
          <w14:ligatures w14:val="none"/>
        </w:rPr>
        <w:t xml:space="preserve">Travisare la Parola del Signore è peccato gravissimo contro lo Spirito Santo, perché grande superbia dell’uomo. </w:t>
      </w:r>
    </w:p>
    <w:p w14:paraId="6BE6311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407" w:name="_Hlk137142176"/>
      <w:bookmarkStart w:id="408" w:name="_Hlk138539159"/>
      <w:bookmarkEnd w:id="406"/>
      <w:r w:rsidRPr="006D645E">
        <w:rPr>
          <w:rFonts w:ascii="Arial" w:eastAsia="Times New Roman" w:hAnsi="Arial" w:cs="Arial"/>
          <w:b/>
          <w:bCs/>
          <w:spacing w:val="10"/>
          <w:kern w:val="0"/>
          <w:sz w:val="24"/>
          <w:szCs w:val="20"/>
          <w:lang w:eastAsia="it-IT"/>
          <w14:ligatures w14:val="none"/>
        </w:rPr>
        <w:t>V 20,</w:t>
      </w:r>
      <w:bookmarkEnd w:id="407"/>
      <w:r w:rsidRPr="006D645E">
        <w:rPr>
          <w:rFonts w:ascii="Arial" w:eastAsia="Times New Roman" w:hAnsi="Arial" w:cs="Arial"/>
          <w:b/>
          <w:bCs/>
          <w:spacing w:val="10"/>
          <w:kern w:val="0"/>
          <w:sz w:val="24"/>
          <w:szCs w:val="20"/>
          <w:lang w:eastAsia="it-IT"/>
          <w14:ligatures w14:val="none"/>
        </w:rPr>
        <w:t xml:space="preserve">1 </w:t>
      </w:r>
      <w:r w:rsidRPr="006D645E">
        <w:rPr>
          <w:rFonts w:ascii="Arial" w:eastAsia="Times New Roman" w:hAnsi="Arial" w:cs="Arial"/>
          <w:spacing w:val="10"/>
          <w:kern w:val="0"/>
          <w:sz w:val="24"/>
          <w:szCs w:val="20"/>
          <w:lang w:eastAsia="it-IT"/>
          <w14:ligatures w14:val="none"/>
        </w:rPr>
        <w:t xml:space="preserve">E vidi un angelo che scendeva dal cielo con in mano la chiave dell’Abisso e una grande catena. </w:t>
      </w:r>
      <w:r w:rsidRPr="006D645E">
        <w:rPr>
          <w:rFonts w:ascii="Arial" w:eastAsia="Times New Roman" w:hAnsi="Arial" w:cs="Arial"/>
          <w:kern w:val="0"/>
          <w:sz w:val="24"/>
          <w:szCs w:val="24"/>
          <w:lang w:val="la-Latn" w:eastAsia="it-IT"/>
          <w14:ligatures w14:val="none"/>
        </w:rPr>
        <w:t>Et vidi angelum descendentem de caelo habentem clavem abyssi et catenam magnam in manu sua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¥ggelon kataba…nonta ™k toà oÙranoà, œconta t¾n kle‹n tÁj ¢bÚssou kaˆ ¤lusin meg£lhn ™pˆ t¾n ce‹ra aÙtoà.</w:t>
      </w:r>
    </w:p>
    <w:bookmarkEnd w:id="408"/>
    <w:p w14:paraId="78F6FF7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Il Capitolo XIX terminava con Gesù vittorioso sul drago e sui suoi eserciti:</w:t>
      </w:r>
    </w:p>
    <w:p w14:paraId="36B2CE7F" w14:textId="77777777" w:rsidR="006D645E" w:rsidRPr="006D645E" w:rsidRDefault="006D645E" w:rsidP="000F06FC">
      <w:pPr>
        <w:spacing w:after="240" w:line="240" w:lineRule="auto"/>
        <w:jc w:val="both"/>
        <w:rPr>
          <w:rFonts w:ascii="Greek" w:eastAsia="Times New Roman" w:hAnsi="Greek" w:cs="Greek"/>
          <w:i/>
          <w:iCs/>
          <w:kern w:val="0"/>
          <w:sz w:val="26"/>
          <w:szCs w:val="26"/>
          <w:lang w:val="la-Latn" w:eastAsia="it-IT"/>
          <w14:ligatures w14:val="none"/>
        </w:rPr>
      </w:pPr>
      <w:r w:rsidRPr="006D645E">
        <w:rPr>
          <w:rFonts w:ascii="Arial" w:eastAsia="Times New Roman" w:hAnsi="Arial" w:cs="Arial"/>
          <w:b/>
          <w:bCs/>
          <w:i/>
          <w:iCs/>
          <w:spacing w:val="10"/>
          <w:kern w:val="0"/>
          <w:sz w:val="24"/>
          <w:szCs w:val="20"/>
          <w:lang w:eastAsia="it-IT"/>
          <w14:ligatures w14:val="none"/>
        </w:rPr>
        <w:t>C. 19,21</w:t>
      </w:r>
      <w:r w:rsidRPr="006D645E">
        <w:rPr>
          <w:rFonts w:ascii="Arial" w:eastAsia="Times New Roman" w:hAnsi="Arial" w:cs="Arial"/>
          <w:i/>
          <w:iCs/>
          <w:spacing w:val="10"/>
          <w:kern w:val="0"/>
          <w:sz w:val="24"/>
          <w:szCs w:val="20"/>
          <w:lang w:eastAsia="it-IT"/>
          <w14:ligatures w14:val="none"/>
        </w:rPr>
        <w:t xml:space="preserve"> Gli altri furono uccisi dalla spada che usciva dalla bocca del cavaliere; e tutti gli uccelli si saziarono delle loro carni. </w:t>
      </w:r>
      <w:r w:rsidRPr="006D645E">
        <w:rPr>
          <w:rFonts w:ascii="Arial" w:eastAsia="Times New Roman" w:hAnsi="Arial" w:cs="Arial"/>
          <w:i/>
          <w:iCs/>
          <w:kern w:val="0"/>
          <w:sz w:val="24"/>
          <w:szCs w:val="24"/>
          <w:lang w:val="la-Latn" w:eastAsia="it-IT"/>
          <w14:ligatures w14:val="none"/>
        </w:rPr>
        <w:t>Et ceteri occisi sunt in gladio sedentis super equum qui procedit de ore ipsius et omnes aves saturatae sunt carnibus eorum</w:t>
      </w:r>
      <w:r w:rsidRPr="006D645E">
        <w:rPr>
          <w:rFonts w:ascii="Arial" w:eastAsia="Times New Roman" w:hAnsi="Arial" w:cs="Arial"/>
          <w:i/>
          <w:iCs/>
          <w:kern w:val="0"/>
          <w:sz w:val="24"/>
          <w:szCs w:val="24"/>
          <w:lang w:eastAsia="it-IT"/>
          <w14:ligatures w14:val="none"/>
        </w:rPr>
        <w:t xml:space="preserve">. </w:t>
      </w:r>
      <w:r w:rsidRPr="006D645E">
        <w:rPr>
          <w:rFonts w:ascii="Greek" w:eastAsia="Times New Roman" w:hAnsi="Greek" w:cs="Greek"/>
          <w:i/>
          <w:iCs/>
          <w:kern w:val="0"/>
          <w:sz w:val="26"/>
          <w:szCs w:val="26"/>
          <w:lang w:val="la-Latn" w:eastAsia="it-IT"/>
          <w14:ligatures w14:val="none"/>
        </w:rPr>
        <w:t xml:space="preserve">kaˆ oƒ loipoˆ ¢pekt£nqhsan ™n tÍ </w:t>
      </w:r>
      <w:r w:rsidRPr="006D645E">
        <w:rPr>
          <w:rFonts w:ascii="Cambria" w:eastAsia="Times New Roman" w:hAnsi="Cambria" w:cs="Cambria"/>
          <w:i/>
          <w:iCs/>
          <w:kern w:val="0"/>
          <w:sz w:val="26"/>
          <w:szCs w:val="26"/>
          <w:lang w:val="la-Latn" w:eastAsia="it-IT"/>
          <w14:ligatures w14:val="none"/>
        </w:rPr>
        <w:t>·</w:t>
      </w:r>
      <w:r w:rsidRPr="006D645E">
        <w:rPr>
          <w:rFonts w:ascii="Greek" w:eastAsia="Times New Roman" w:hAnsi="Greek" w:cs="Greek"/>
          <w:i/>
          <w:iCs/>
          <w:kern w:val="0"/>
          <w:sz w:val="26"/>
          <w:szCs w:val="26"/>
          <w:lang w:val="la-Latn" w:eastAsia="it-IT"/>
          <w14:ligatures w14:val="none"/>
        </w:rPr>
        <w:t>omfa…v toà kaqhmšnou ™pˆ toà †ppou tÍ ™xelqoÚsV ™k toà stÒmatoj aÙtoà, kaˆ p£nta t¦ Ôrnea ™cort£sqhsan ™k tîn sarkîn aÙtîn.</w:t>
      </w:r>
    </w:p>
    <w:p w14:paraId="04A8B16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Il trionfo di Cristo su quanti non hanno vissuto né secondo la verità di creazione e né secondo la verità di redenzione, è completo, perfetto. Anche la bestia e il falso profeta sono catturati, </w:t>
      </w:r>
    </w:p>
    <w:p w14:paraId="56A9CEDF" w14:textId="77777777" w:rsidR="006D645E" w:rsidRPr="006D645E" w:rsidRDefault="006D645E" w:rsidP="000F06FC">
      <w:pPr>
        <w:spacing w:after="240" w:line="240" w:lineRule="auto"/>
        <w:jc w:val="both"/>
        <w:rPr>
          <w:rFonts w:ascii="Greek" w:eastAsia="Times New Roman" w:hAnsi="Greek" w:cs="Greek"/>
          <w:i/>
          <w:iCs/>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C. 19,20</w:t>
      </w:r>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6D645E">
        <w:rPr>
          <w:rFonts w:ascii="Arial" w:eastAsia="Times New Roman" w:hAnsi="Arial" w:cs="Arial"/>
          <w:i/>
          <w:iCs/>
          <w:kern w:val="0"/>
          <w:sz w:val="24"/>
          <w:szCs w:val="24"/>
          <w:lang w:val="la-Latn" w:eastAsia="it-IT"/>
          <w14:ligatures w14:val="none"/>
        </w:rPr>
        <w:t>Et adprehensa est bestia et cum illo pseudopropheta qui fecit signa coram ipso quibus seduxit eos qui acceperunt caracterem bestiae qui et adorant imaginem eius vivi missi sunt hii duo in stagnum ignis ardentis sulphure</w:t>
      </w:r>
      <w:r w:rsidRPr="006D645E">
        <w:rPr>
          <w:rFonts w:ascii="Arial" w:eastAsia="Times New Roman" w:hAnsi="Arial" w:cs="Arial"/>
          <w:i/>
          <w:iCs/>
          <w:kern w:val="0"/>
          <w:sz w:val="24"/>
          <w:szCs w:val="24"/>
          <w:lang w:eastAsia="it-IT"/>
          <w14:ligatures w14:val="none"/>
        </w:rPr>
        <w:t xml:space="preserve">. </w:t>
      </w:r>
      <w:r w:rsidRPr="006D645E">
        <w:rPr>
          <w:rFonts w:ascii="Greek" w:eastAsia="Times New Roman" w:hAnsi="Greek" w:cs="Greek"/>
          <w:i/>
          <w:iCs/>
          <w:kern w:val="0"/>
          <w:sz w:val="26"/>
          <w:szCs w:val="26"/>
          <w:lang w:val="la-Latn" w:eastAsia="it-IT"/>
          <w14:ligatures w14:val="none"/>
        </w:rPr>
        <w:t xml:space="preserve">kaˆ ™pi£sqh tÕ qhr…on kaˆ met' aÙtoà Ð </w:t>
      </w:r>
      <w:r w:rsidRPr="006D645E">
        <w:rPr>
          <w:rFonts w:ascii="Greek" w:eastAsia="Times New Roman" w:hAnsi="Greek" w:cs="Greek"/>
          <w:i/>
          <w:iCs/>
          <w:kern w:val="0"/>
          <w:sz w:val="26"/>
          <w:szCs w:val="26"/>
          <w:lang w:val="la-Latn" w:eastAsia="it-IT"/>
          <w14:ligatures w14:val="none"/>
        </w:rPr>
        <w:lastRenderedPageBreak/>
        <w:t>yeudoprof»thj Ð poi»saj t¦ shme‹a ™nèpion aÙtoà, ™n oŒj ™pl£nhsen toÝj labÒntaj tÕ c£ragma toà qhr…ou kaˆ toÝj proskunoàntaj tÍ e„kÒni aÙtoà: zîntej ™bl»qhsan oƒ dÚo e„j t¾n l…mnhn toà purÕj tÁj kaiomšnhj ™n qe…J.</w:t>
      </w:r>
    </w:p>
    <w:p w14:paraId="4B722BC9" w14:textId="0E50D125"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trasformato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760691A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Quella che il dio-stato stabilisce, tu sei obbligato ad eseguirlo, anche a costo di precetti essenziali della Legge del Dio in cui si crede. </w:t>
      </w:r>
    </w:p>
    <w:p w14:paraId="750E0F53" w14:textId="720228D0"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È come se l’uomo si auto-creasse oggi, oggi venisse al mondo, oggi nascesse per la prima volta. Ciò che è di ieri deve sparire. Oggi è il giorno della sua auto-creazione e oggi tutto deve essere non dalla sua razionalità,</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non dal suo pensiero, ma dalla sua volontà. È bene tutto ciò che l’uomo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w:t>
      </w:r>
      <w:r w:rsidRPr="006D645E">
        <w:rPr>
          <w:rFonts w:ascii="Arial" w:eastAsia="Times New Roman" w:hAnsi="Arial" w:cs="Arial"/>
          <w:spacing w:val="10"/>
          <w:kern w:val="0"/>
          <w:sz w:val="24"/>
          <w:szCs w:val="20"/>
          <w:lang w:eastAsia="it-IT"/>
          <w14:ligatures w14:val="none"/>
        </w:rPr>
        <w:lastRenderedPageBreak/>
        <w:t>incomunicabili per l’eternità, senza alcun contatto possibile. Ecco cosa vede il Signore nel Libro della Genesi:</w:t>
      </w:r>
    </w:p>
    <w:p w14:paraId="376EDFC2"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338AF204"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7473437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4EF248A"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Lamec disse alle mogli: «Ada e Silla, ascoltate la mia voce; mogli di Lamec, porgete l’orecchio al mio dire. Ho ucciso un uomo per una mia scalfittura e un ragazzo per un mio livido. Sette volte sarà vendicato Caino, ma Lamec settantasette» (Gen 4,3-24).</w:t>
      </w:r>
    </w:p>
    <w:p w14:paraId="6559778E"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44C6FFB"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C’erano sulla terra i giganti a quei tempi – e anche dopo –, quando i figli di Dio si univano alle figlie degli uomini e queste partorivano loro dei figli: sono questi gli eroi dell’antichità, uomini famosi.</w:t>
      </w:r>
    </w:p>
    <w:p w14:paraId="7370D183"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A228CEB"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A84F6CD"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9FCF1BC"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07D29C48" w14:textId="777E89D0"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Poiché oggi l’uomo vuole che né Cristo Gesù e né Dio regnino sopra di Lui, </w:t>
      </w:r>
      <w:r w:rsidRPr="006D645E">
        <w:rPr>
          <w:rFonts w:ascii="Arial" w:eastAsia="Times New Roman" w:hAnsi="Arial" w:cs="Arial"/>
          <w:spacing w:val="10"/>
          <w:kern w:val="0"/>
          <w:sz w:val="24"/>
          <w:szCs w:val="20"/>
          <w:lang w:eastAsia="it-IT"/>
          <w14:ligatures w14:val="none"/>
        </w:rPr>
        <w:lastRenderedPageBreak/>
        <w:t>con questa sua volontà altro non vuole se non la sua morte e la morte di tutti coloro che lo seguono in questa sua volontà, soggiogata dalla sua superbia e dalla concupiscenza.</w:t>
      </w:r>
    </w:p>
    <w:p w14:paraId="35C2279C"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ora come inizia il Capitolo XX. Dinanzi all’Apostolo Giovanni si apre un’altra serie di visioni:</w:t>
      </w:r>
      <w:r w:rsidRPr="006D645E">
        <w:rPr>
          <w:rFonts w:ascii="Arial" w:eastAsia="Times New Roman" w:hAnsi="Arial" w:cs="Arial"/>
          <w:i/>
          <w:iCs/>
          <w:spacing w:val="10"/>
          <w:kern w:val="0"/>
          <w:sz w:val="24"/>
          <w:szCs w:val="20"/>
          <w:lang w:eastAsia="it-IT"/>
          <w14:ligatures w14:val="none"/>
        </w:rPr>
        <w:t xml:space="preserve"> “E vidi un angelo che scendeva dal cielo con in mano la chiave dell’Abisso e una grande catena”</w:t>
      </w:r>
      <w:r w:rsidRPr="006D645E">
        <w:rPr>
          <w:rFonts w:ascii="Arial" w:eastAsia="Times New Roman" w:hAnsi="Arial" w:cs="Arial"/>
          <w:spacing w:val="10"/>
          <w:kern w:val="0"/>
          <w:sz w:val="24"/>
          <w:szCs w:val="20"/>
          <w:lang w:eastAsia="it-IT"/>
          <w14:ligatures w14:val="none"/>
        </w:rPr>
        <w:t xml:space="preserve">. Sappiamo che la chiave serve sia per chiudere e sia per aprire. La grande catena invece serve per legare. Poiché la catena è grande, grande è anche colui che dovrà essere incatenato. La catena è grande perché così non potrà essere spezzata. </w:t>
      </w:r>
    </w:p>
    <w:p w14:paraId="74766103"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A questo punto una breve riflessione si impone, diviene più che necessaria. Nell’Apocalisse tutto viene operato dall’Agnello Immolato e dai suoi angeli. Ogni cosa viene operata, quando l’Agnello decide che questa o quell’altra cosa debba es</w:t>
      </w:r>
      <w:r w:rsidRPr="00A92F5A">
        <w:rPr>
          <w:rFonts w:ascii="Arial" w:eastAsia="Times New Roman" w:hAnsi="Arial" w:cs="Arial"/>
          <w:spacing w:val="10"/>
          <w:kern w:val="0"/>
          <w:sz w:val="24"/>
          <w:szCs w:val="20"/>
          <w:lang w:eastAsia="it-IT"/>
          <w14:ligatures w14:val="none"/>
        </w:rPr>
        <w:t xml:space="preserve">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7C74AC05"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22F82671"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 Perché a noi non è data questa missione? 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w:t>
      </w:r>
      <w:r w:rsidRPr="00A92F5A">
        <w:rPr>
          <w:rFonts w:ascii="Arial" w:eastAsia="Times New Roman" w:hAnsi="Arial" w:cs="Arial"/>
          <w:spacing w:val="10"/>
          <w:kern w:val="0"/>
          <w:sz w:val="24"/>
          <w:szCs w:val="20"/>
          <w:lang w:eastAsia="it-IT"/>
          <w14:ligatures w14:val="none"/>
        </w:rPr>
        <w:lastRenderedPageBreak/>
        <w:t xml:space="preserve">combattere contro la bestia, si dimenticano che non devono essere loto vinti dalla bestia. </w:t>
      </w:r>
    </w:p>
    <w:p w14:paraId="24E782D0" w14:textId="77777777" w:rsidR="006D645E" w:rsidRPr="00A92F5A"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A92F5A">
        <w:rPr>
          <w:rFonts w:ascii="Arial" w:eastAsia="Times New Roman" w:hAnsi="Arial" w:cs="Arial"/>
          <w:spacing w:val="10"/>
          <w:kern w:val="0"/>
          <w:sz w:val="24"/>
          <w:szCs w:val="20"/>
          <w:lang w:eastAsia="it-IT"/>
          <w14:ligatures w14:val="none"/>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60921D28"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w:t>
      </w:r>
      <w:r w:rsidRPr="006D645E">
        <w:rPr>
          <w:rFonts w:ascii="Arial" w:eastAsia="Times New Roman" w:hAnsi="Arial" w:cs="Arial"/>
          <w:i/>
          <w:iCs/>
          <w:spacing w:val="10"/>
          <w:kern w:val="0"/>
          <w:sz w:val="24"/>
          <w:szCs w:val="20"/>
          <w:lang w:eastAsia="it-IT"/>
          <w14:ligatures w14:val="none"/>
        </w:rPr>
        <w:t xml:space="preserve">“In tutte le tue opere ricòrdati della tua fine e non cadrai mai nel peccato” (Sir 7,36). </w:t>
      </w:r>
      <w:r w:rsidRPr="006D645E">
        <w:rPr>
          <w:rFonts w:ascii="Arial" w:eastAsia="Times New Roman" w:hAnsi="Arial" w:cs="Arial"/>
          <w:spacing w:val="10"/>
          <w:kern w:val="0"/>
          <w:sz w:val="24"/>
          <w:szCs w:val="20"/>
          <w:lang w:eastAsia="it-IT"/>
          <w14:ligatures w14:val="none"/>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60757F31" w14:textId="7B6A144B"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6D645E">
        <w:rPr>
          <w:rFonts w:ascii="Arial" w:eastAsia="Times New Roman" w:hAnsi="Arial" w:cs="Arial"/>
          <w:i/>
          <w:iCs/>
          <w:spacing w:val="10"/>
          <w:kern w:val="0"/>
          <w:sz w:val="24"/>
          <w:szCs w:val="24"/>
          <w:lang w:val="la-Latn" w:eastAsia="it-IT"/>
          <w14:ligatures w14:val="none"/>
        </w:rPr>
        <w:t>sed vince in bono malum</w:t>
      </w:r>
      <w:r w:rsidRPr="006D645E">
        <w:rPr>
          <w:rFonts w:ascii="Arial" w:eastAsia="Times New Roman" w:hAnsi="Arial" w:cs="Arial"/>
          <w:spacing w:val="10"/>
          <w:kern w:val="0"/>
          <w:sz w:val="24"/>
          <w:szCs w:val="24"/>
          <w:lang w:eastAsia="it-IT"/>
          <w14:ligatures w14:val="none"/>
        </w:rPr>
        <w:t xml:space="preserve"> –</w:t>
      </w:r>
      <w:r w:rsidRPr="006D645E">
        <w:rPr>
          <w:rFonts w:ascii="Greek" w:eastAsia="Times New Roman" w:hAnsi="Greek" w:cs="Times New Roman"/>
          <w:spacing w:val="10"/>
          <w:kern w:val="0"/>
          <w:sz w:val="26"/>
          <w:szCs w:val="26"/>
          <w:lang w:eastAsia="it-IT"/>
          <w14:ligatures w14:val="none"/>
        </w:rPr>
        <w:t xml:space="preserve"> </w:t>
      </w:r>
      <w:r w:rsidRPr="006D645E">
        <w:rPr>
          <w:rFonts w:ascii="Greek" w:eastAsia="Times New Roman" w:hAnsi="Greek" w:cs="Times New Roman"/>
          <w:kern w:val="0"/>
          <w:sz w:val="26"/>
          <w:szCs w:val="26"/>
          <w:lang w:eastAsia="it-IT"/>
          <w14:ligatures w14:val="none"/>
        </w:rPr>
        <w:t xml:space="preserve">m¾ nikî ØpÕ toà kakoà, ¢ll¦ n…ka ™n tù ¢gaqù tÕ kakÒn </w:t>
      </w:r>
      <w:r w:rsidRPr="006D645E">
        <w:rPr>
          <w:rFonts w:ascii="Arial" w:eastAsia="Times New Roman" w:hAnsi="Arial" w:cs="Arial"/>
          <w:kern w:val="0"/>
          <w:sz w:val="24"/>
          <w:szCs w:val="24"/>
          <w:lang w:eastAsia="it-IT"/>
          <w14:ligatures w14:val="none"/>
        </w:rPr>
        <w:t>(</w:t>
      </w:r>
      <w:r w:rsidRPr="006D645E">
        <w:rPr>
          <w:rFonts w:ascii="Arial" w:eastAsia="Times New Roman" w:hAnsi="Arial" w:cs="Arial"/>
          <w:spacing w:val="10"/>
          <w:kern w:val="0"/>
          <w:sz w:val="24"/>
          <w:szCs w:val="24"/>
          <w:lang w:eastAsia="it-IT"/>
          <w14:ligatures w14:val="none"/>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6D645E">
        <w:rPr>
          <w:rFonts w:ascii="Arial" w:eastAsia="Times New Roman" w:hAnsi="Arial" w:cs="Arial"/>
          <w:kern w:val="0"/>
          <w:sz w:val="24"/>
          <w:szCs w:val="24"/>
          <w:lang w:eastAsia="it-IT"/>
          <w14:ligatures w14:val="none"/>
        </w:rPr>
        <w:t>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Da Lui si attinge ogni forza per agire come Lui, nel momento della sua più grande sofferenza. Rispose con il perdono. Non solo perdonò Lui. Chiese al Padre il perdono per coloro che lo avevano crocifisso, perché </w:t>
      </w:r>
      <w:r w:rsidRPr="006D645E">
        <w:rPr>
          <w:rFonts w:ascii="Arial" w:eastAsia="Times New Roman" w:hAnsi="Arial" w:cs="Arial"/>
          <w:kern w:val="0"/>
          <w:sz w:val="24"/>
          <w:szCs w:val="24"/>
          <w:lang w:eastAsia="it-IT"/>
          <w14:ligatures w14:val="none"/>
        </w:rPr>
        <w:lastRenderedPageBreak/>
        <w:t>non sapevano quello che facevano. La scuola del cristiano è la croce. Stare presso la croce di Gesù è la scuola dove si impara ad amare.</w:t>
      </w:r>
    </w:p>
    <w:p w14:paraId="169D57B7" w14:textId="66915BEA" w:rsidR="006D645E" w:rsidRPr="006D645E" w:rsidRDefault="006D645E" w:rsidP="000F06FC">
      <w:pPr>
        <w:autoSpaceDE w:val="0"/>
        <w:autoSpaceDN w:val="0"/>
        <w:adjustRightInd w:val="0"/>
        <w:spacing w:after="240" w:line="240" w:lineRule="auto"/>
        <w:jc w:val="both"/>
        <w:rPr>
          <w:rFonts w:ascii="Arial" w:eastAsia="Calibri" w:hAnsi="Arial" w:cs="Arial"/>
          <w:color w:val="000000"/>
          <w:kern w:val="0"/>
          <w:sz w:val="24"/>
          <w:szCs w:val="24"/>
          <w14:ligatures w14:val="none"/>
        </w:rPr>
      </w:pPr>
      <w:r w:rsidRPr="006D645E">
        <w:rPr>
          <w:rFonts w:ascii="Arial" w:eastAsia="Times New Roman" w:hAnsi="Arial" w:cs="Arial"/>
          <w:kern w:val="0"/>
          <w:sz w:val="24"/>
          <w:szCs w:val="24"/>
          <w:lang w:eastAsia="it-IT"/>
          <w14:ligatures w14:val="none"/>
        </w:rPr>
        <w:t xml:space="preserve">Così il discepolo di Gesù si rivela essere il differente </w:t>
      </w:r>
      <w:r w:rsidRPr="006D645E">
        <w:rPr>
          <w:rFonts w:ascii="Arial" w:eastAsia="Calibri" w:hAnsi="Arial" w:cs="Arial"/>
          <w:color w:val="000000"/>
          <w:kern w:val="0"/>
          <w:sz w:val="24"/>
          <w:szCs w:val="24"/>
          <w14:ligatures w14:val="none"/>
        </w:rPr>
        <w:t>da ogni altro uomo che non crede in Cristo o che non lo conosce.</w:t>
      </w:r>
      <w:r w:rsidR="0045474D">
        <w:rPr>
          <w:rFonts w:ascii="Arial" w:eastAsia="Calibri" w:hAnsi="Arial" w:cs="Arial"/>
          <w:color w:val="000000"/>
          <w:kern w:val="0"/>
          <w:sz w:val="24"/>
          <w:szCs w:val="24"/>
          <w14:ligatures w14:val="none"/>
        </w:rPr>
        <w:t xml:space="preserve"> </w:t>
      </w:r>
      <w:r w:rsidRPr="006D645E">
        <w:rPr>
          <w:rFonts w:ascii="Arial" w:eastAsia="Calibri" w:hAnsi="Arial" w:cs="Arial"/>
          <w:color w:val="000000"/>
          <w:kern w:val="0"/>
          <w:sz w:val="24"/>
          <w:szCs w:val="24"/>
          <w14:ligatures w14:val="none"/>
        </w:rPr>
        <w:t>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w:t>
      </w:r>
      <w:r w:rsidR="0045474D">
        <w:rPr>
          <w:rFonts w:ascii="Arial" w:eastAsia="Calibri" w:hAnsi="Arial" w:cs="Arial"/>
          <w:color w:val="000000"/>
          <w:kern w:val="0"/>
          <w:sz w:val="24"/>
          <w:szCs w:val="24"/>
          <w14:ligatures w14:val="none"/>
        </w:rPr>
        <w:t xml:space="preserve"> </w:t>
      </w:r>
      <w:r w:rsidRPr="006D645E">
        <w:rPr>
          <w:rFonts w:ascii="Arial" w:eastAsia="Calibri" w:hAnsi="Arial" w:cs="Arial"/>
          <w:color w:val="000000"/>
          <w:kern w:val="0"/>
          <w:sz w:val="24"/>
          <w:szCs w:val="24"/>
          <w14:ligatures w14:val="none"/>
        </w:rPr>
        <w:t xml:space="preserve">È il differente perché Lui è la carità di Dio in mezzo ai suoi fratelli e sappiamo che: </w:t>
      </w:r>
    </w:p>
    <w:p w14:paraId="2D3AC3F3" w14:textId="77777777" w:rsidR="006D645E" w:rsidRPr="006D645E" w:rsidRDefault="006D645E" w:rsidP="000F06FC">
      <w:pPr>
        <w:autoSpaceDE w:val="0"/>
        <w:autoSpaceDN w:val="0"/>
        <w:adjustRightInd w:val="0"/>
        <w:spacing w:after="240" w:line="240" w:lineRule="auto"/>
        <w:jc w:val="both"/>
        <w:rPr>
          <w:rFonts w:ascii="Arial" w:eastAsia="Calibri" w:hAnsi="Arial" w:cs="Arial"/>
          <w:color w:val="000000"/>
          <w:kern w:val="0"/>
          <w:sz w:val="24"/>
          <w:szCs w:val="24"/>
          <w14:ligatures w14:val="none"/>
        </w:rPr>
      </w:pPr>
      <w:r w:rsidRPr="006D645E">
        <w:rPr>
          <w:rFonts w:ascii="Arial" w:eastAsia="Calibri" w:hAnsi="Arial" w:cs="Arial"/>
          <w:i/>
          <w:iCs/>
          <w:color w:val="000000"/>
          <w:kern w:val="0"/>
          <w:sz w:val="24"/>
          <w:szCs w:val="24"/>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6D645E">
        <w:rPr>
          <w:rFonts w:ascii="Arial" w:eastAsia="Calibri" w:hAnsi="Arial" w:cs="Arial"/>
          <w:color w:val="000000"/>
          <w:kern w:val="0"/>
          <w:sz w:val="24"/>
          <w:szCs w:val="24"/>
          <w14:ligatures w14:val="none"/>
        </w:rPr>
        <w:t xml:space="preserve"> </w:t>
      </w:r>
    </w:p>
    <w:p w14:paraId="427C0B28" w14:textId="77777777" w:rsidR="006D645E" w:rsidRPr="006D645E" w:rsidRDefault="006D645E" w:rsidP="000F06FC">
      <w:pPr>
        <w:autoSpaceDE w:val="0"/>
        <w:autoSpaceDN w:val="0"/>
        <w:adjustRightInd w:val="0"/>
        <w:spacing w:after="240" w:line="240" w:lineRule="auto"/>
        <w:jc w:val="both"/>
        <w:rPr>
          <w:rFonts w:ascii="Arial" w:eastAsia="Calibri" w:hAnsi="Arial" w:cs="Arial"/>
          <w:color w:val="000000"/>
          <w:kern w:val="0"/>
          <w:sz w:val="24"/>
          <w:szCs w:val="24"/>
          <w14:ligatures w14:val="none"/>
        </w:rPr>
      </w:pPr>
      <w:r w:rsidRPr="006D645E">
        <w:rPr>
          <w:rFonts w:ascii="Arial" w:eastAsia="Calibri" w:hAnsi="Arial" w:cs="Arial"/>
          <w:color w:val="000000"/>
          <w:kern w:val="0"/>
          <w:sz w:val="24"/>
          <w:szCs w:val="24"/>
          <w14:ligatures w14:val="none"/>
        </w:rPr>
        <w:t xml:space="preserve">Lui è il differente perché vive la perfetta esemplarità manifestata dall’Apostolo Paolo: </w:t>
      </w:r>
    </w:p>
    <w:p w14:paraId="2BC4DB1E" w14:textId="44016D51" w:rsidR="006D645E" w:rsidRPr="006D645E" w:rsidRDefault="006D645E" w:rsidP="000F06FC">
      <w:pPr>
        <w:autoSpaceDE w:val="0"/>
        <w:autoSpaceDN w:val="0"/>
        <w:adjustRightInd w:val="0"/>
        <w:spacing w:after="240" w:line="240" w:lineRule="auto"/>
        <w:jc w:val="both"/>
        <w:rPr>
          <w:rFonts w:ascii="Arial" w:eastAsia="Calibri" w:hAnsi="Arial" w:cs="Arial"/>
          <w:color w:val="000000"/>
          <w:kern w:val="0"/>
          <w:sz w:val="24"/>
          <w:szCs w:val="24"/>
          <w14:ligatures w14:val="none"/>
        </w:rPr>
      </w:pPr>
      <w:r w:rsidRPr="006D645E">
        <w:rPr>
          <w:rFonts w:ascii="Arial" w:eastAsia="Calibri" w:hAnsi="Arial" w:cs="Arial"/>
          <w:i/>
          <w:iCs/>
          <w:color w:val="000000"/>
          <w:kern w:val="0"/>
          <w:sz w:val="24"/>
          <w:szCs w:val="24"/>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con benevolenza, con spirito di santità, con amore sincero, con parola di verità, con potenza di Dio; con le armi della giustizia a destra e a sinistra; nella gloria e nel disonore, nella cattiva e nella buona fama; come impostori, eppure siamo veritieri;</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 xml:space="preserve">come sconosciuti, eppure notissimi; come moribondi, e invece viviamo; come puniti, ma non uccisi; come afflitti, ma sempre lieti; come poveri, ma capaci di arricchire molti; come gente che non ha nulla e invece possediamo tutto!” (2Cor 6,3-19). </w:t>
      </w:r>
    </w:p>
    <w:p w14:paraId="3A16E2B8" w14:textId="77777777" w:rsidR="006D645E" w:rsidRPr="006D645E" w:rsidRDefault="006D645E" w:rsidP="000F06FC">
      <w:pPr>
        <w:spacing w:after="240" w:line="240" w:lineRule="auto"/>
        <w:jc w:val="both"/>
        <w:rPr>
          <w:rFonts w:ascii="Arial" w:eastAsia="Calibri" w:hAnsi="Arial" w:cs="Arial"/>
          <w:color w:val="000000"/>
          <w:kern w:val="0"/>
          <w:sz w:val="24"/>
          <w:szCs w:val="24"/>
          <w14:ligatures w14:val="none"/>
        </w:rPr>
      </w:pPr>
      <w:r w:rsidRPr="006D645E">
        <w:rPr>
          <w:rFonts w:ascii="Arial" w:eastAsia="Calibri" w:hAnsi="Arial" w:cs="Arial"/>
          <w:color w:val="000000"/>
          <w:kern w:val="0"/>
          <w:sz w:val="24"/>
          <w:szCs w:val="24"/>
          <w14:ligatures w14:val="none"/>
        </w:rPr>
        <w:t xml:space="preserve">È il differente perché in ogni circostanza e momento della sua vita, sa come vivere questa particolare regola: </w:t>
      </w:r>
    </w:p>
    <w:p w14:paraId="1B047800" w14:textId="06A049F8" w:rsidR="006D645E" w:rsidRPr="006D645E" w:rsidRDefault="006D645E" w:rsidP="000F06FC">
      <w:pPr>
        <w:spacing w:after="240" w:line="240" w:lineRule="auto"/>
        <w:jc w:val="both"/>
        <w:rPr>
          <w:rFonts w:ascii="Arial" w:eastAsia="Calibri" w:hAnsi="Arial" w:cs="Arial"/>
          <w:i/>
          <w:iCs/>
          <w:color w:val="000000"/>
          <w:kern w:val="0"/>
          <w:sz w:val="24"/>
          <w:szCs w:val="24"/>
          <w14:ligatures w14:val="none"/>
        </w:rPr>
      </w:pPr>
      <w:r w:rsidRPr="006D645E">
        <w:rPr>
          <w:rFonts w:ascii="Arial" w:eastAsia="Calibri" w:hAnsi="Arial" w:cs="Arial"/>
          <w:i/>
          <w:iCs/>
          <w:color w:val="000000"/>
          <w:kern w:val="0"/>
          <w:sz w:val="24"/>
          <w:szCs w:val="24"/>
          <w14:ligatures w14:val="none"/>
        </w:rPr>
        <w:t>“La carità non sia ipocrita: detestate il male, attaccatevi al bene; amatevi gli uni gli altri con affetto fraterno, gareggiate nello stimarvi a vicenda.</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Non siate pigri nel fare il bene, siate invece ferventi nello spirito; servite il Signore. Siate lieti nella speranza, costanti nella tribolazione, perseveranti nella preghiera. Condividete le necessità dei santi; siate premurosi nell’ospitalità.</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Non stimatevi sapienti da voi stessi. Non rendete a nessuno male per male. Cercate di compiere il bene davanti a tutti gli uomini. Se possibile, per quanto dipende da voi, vivete in pace con tutti.</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Non fatevi giustizia da voi stessi, carissimi, ma lasciate fare all’ira divina. Sta scritto infatti: Spetta a me fare giustizia, io darò a ciascuno il suo, dice il Signore.</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 xml:space="preserve">Al contrario, se il tuo nemico ha fame, dagli da mangiare; se ha sete, dagli da bere: facendo questo, infatti, accumulerai carboni ardenti sopra il suo capo. Non lasciarti vincere dal male, ma vinci il male con il bene” (Rm 12,9-21). </w:t>
      </w:r>
    </w:p>
    <w:p w14:paraId="157C5299" w14:textId="77777777" w:rsidR="006D645E" w:rsidRPr="006D645E" w:rsidRDefault="006D645E" w:rsidP="000F06FC">
      <w:pPr>
        <w:spacing w:after="240" w:line="240" w:lineRule="auto"/>
        <w:jc w:val="both"/>
        <w:rPr>
          <w:rFonts w:ascii="Arial" w:eastAsia="Calibri" w:hAnsi="Arial" w:cs="Arial"/>
          <w:color w:val="000000"/>
          <w:kern w:val="0"/>
          <w:sz w:val="24"/>
          <w:szCs w:val="24"/>
          <w14:ligatures w14:val="none"/>
        </w:rPr>
      </w:pPr>
      <w:r w:rsidRPr="006D645E">
        <w:rPr>
          <w:rFonts w:ascii="Arial" w:eastAsia="Calibri" w:hAnsi="Arial" w:cs="Arial"/>
          <w:color w:val="000000"/>
          <w:kern w:val="0"/>
          <w:sz w:val="24"/>
          <w:szCs w:val="24"/>
          <w14:ligatures w14:val="none"/>
        </w:rPr>
        <w:lastRenderedPageBreak/>
        <w:t>Essere il differente è la sua vocazione, la sua missione, il suo stesso stile di vita, il suo essere e il suo operare. Chi vede lui deve vedere la differenza:</w:t>
      </w:r>
    </w:p>
    <w:p w14:paraId="5D796CB4" w14:textId="38EC8743" w:rsidR="006D645E" w:rsidRPr="006D645E" w:rsidRDefault="006D645E" w:rsidP="000F06FC">
      <w:pPr>
        <w:spacing w:after="240" w:line="240" w:lineRule="auto"/>
        <w:jc w:val="both"/>
        <w:rPr>
          <w:rFonts w:ascii="Arial" w:eastAsia="Calibri" w:hAnsi="Arial" w:cs="Arial"/>
          <w:i/>
          <w:iCs/>
          <w:color w:val="000000"/>
          <w:kern w:val="0"/>
          <w:sz w:val="24"/>
          <w:szCs w:val="24"/>
          <w14:ligatures w14:val="none"/>
        </w:rPr>
      </w:pPr>
      <w:r w:rsidRPr="006D645E">
        <w:rPr>
          <w:rFonts w:ascii="Arial" w:eastAsia="Calibri" w:hAnsi="Arial" w:cs="Arial"/>
          <w:i/>
          <w:iCs/>
          <w:color w:val="000000"/>
          <w:kern w:val="0"/>
          <w:sz w:val="24"/>
          <w:szCs w:val="24"/>
          <w14:ligatures w14:val="none"/>
        </w:rPr>
        <w:t xml:space="preserve"> “Ma a voi che ascoltate, io dico: amate i vostri nemici, fate del bene a quelli che vi odiano, benedite coloro che vi maledicono, pregate per coloro che vi trattano male.</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A chi ti percuote sulla guancia, offri anche l’altra; a chi ti strappa il mantello, non rifiutare neanche la tunica. Da’ a chiunque ti chiede, e a chi prende le cose tue, non chiederle indietro. E come volete che gli uomini facciano a voi, così anche voi fate a loro.</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Se amate quelli che vi amano, quale gratitudine vi è dovuta? Anche i peccatori amano quelli che li amano. E se fate del bene a coloro che fanno del bene a voi, quale gratitudine vi è dovuta? Anche i peccatori fanno lo stesso.</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E se prestate a coloro da cui sperate ricevere, quale gratitudine vi è dovuta? Anche i peccatori concedono prestiti ai peccatori per riceverne altrettanto. Amate invece i vostri nemici, fate del bene e prestate senza sperarne nulla, e la vostra ricompensa sarà grande</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e sarete figli dell’Altissimo, perché egli è benevolo verso gli ingrati e i malvagi. Siate misericordiosi, come il Padre vostro è misericordioso. Non giudicate e non sarete giudicati; non condannate e non sarete condannati;</w:t>
      </w:r>
      <w:r w:rsidR="0045474D">
        <w:rPr>
          <w:rFonts w:ascii="Arial" w:eastAsia="Calibri" w:hAnsi="Arial" w:cs="Arial"/>
          <w:i/>
          <w:iCs/>
          <w:color w:val="000000"/>
          <w:kern w:val="0"/>
          <w:sz w:val="24"/>
          <w:szCs w:val="24"/>
          <w14:ligatures w14:val="none"/>
        </w:rPr>
        <w:t xml:space="preserve"> </w:t>
      </w:r>
      <w:r w:rsidRPr="006D645E">
        <w:rPr>
          <w:rFonts w:ascii="Arial" w:eastAsia="Calibri" w:hAnsi="Arial" w:cs="Arial"/>
          <w:i/>
          <w:iCs/>
          <w:color w:val="000000"/>
          <w:kern w:val="0"/>
          <w:sz w:val="24"/>
          <w:szCs w:val="24"/>
          <w14:ligatures w14:val="none"/>
        </w:rPr>
        <w:t xml:space="preserve">perdonate e sarete perdonati. Date e vi sarà dato: una misura buona, pigiata, colma e traboccante vi sarà versata nel grembo, perché con la misura con la quale misurate, sarà misurato a voi in cambio» (Lc 6,27-38). </w:t>
      </w:r>
    </w:p>
    <w:p w14:paraId="164C2D47" w14:textId="77777777" w:rsidR="006D645E" w:rsidRPr="006D645E" w:rsidRDefault="006D645E" w:rsidP="000F06FC">
      <w:pPr>
        <w:spacing w:after="240" w:line="240" w:lineRule="auto"/>
        <w:jc w:val="both"/>
        <w:rPr>
          <w:rFonts w:ascii="Arial" w:eastAsia="Calibri" w:hAnsi="Arial" w:cs="Arial"/>
          <w:color w:val="000000"/>
          <w:kern w:val="0"/>
          <w:sz w:val="24"/>
          <w:szCs w:val="24"/>
          <w14:ligatures w14:val="none"/>
        </w:rPr>
      </w:pPr>
      <w:r w:rsidRPr="006D645E">
        <w:rPr>
          <w:rFonts w:ascii="Arial" w:eastAsia="Calibri" w:hAnsi="Arial" w:cs="Arial"/>
          <w:color w:val="000000"/>
          <w:kern w:val="0"/>
          <w:sz w:val="24"/>
          <w:szCs w:val="24"/>
          <w14:ligatures w14:val="none"/>
        </w:rPr>
        <w:t>Il cristiano è il differente perché lui mai sarà:</w:t>
      </w:r>
    </w:p>
    <w:p w14:paraId="0371C840" w14:textId="62754B31" w:rsidR="006D645E" w:rsidRPr="006D645E" w:rsidRDefault="006D645E" w:rsidP="000F06FC">
      <w:pPr>
        <w:spacing w:after="240" w:line="240" w:lineRule="auto"/>
        <w:jc w:val="both"/>
        <w:rPr>
          <w:rFonts w:ascii="Arial" w:eastAsia="Calibri" w:hAnsi="Arial" w:cs="Arial"/>
          <w:i/>
          <w:iCs/>
          <w:color w:val="000000"/>
          <w:kern w:val="0"/>
          <w:sz w:val="24"/>
          <w:szCs w:val="24"/>
          <w14:ligatures w14:val="none"/>
        </w:rPr>
      </w:pPr>
      <w:r w:rsidRPr="006D645E">
        <w:rPr>
          <w:rFonts w:ascii="Arial" w:eastAsia="Calibri" w:hAnsi="Arial" w:cs="Arial"/>
          <w:i/>
          <w:iCs/>
          <w:color w:val="000000"/>
          <w:kern w:val="0"/>
          <w:sz w:val="24"/>
          <w:szCs w:val="24"/>
          <w14:ligatures w14:val="none"/>
        </w:rPr>
        <w:t>“Iniquo, ribelle, empio, peccatore, sacrilego, profanatore, parricida, matricida, assassino, fornicatore, sodomita, mercante di uomini, bugiardo, spergiuro” (Cfr. 1Tm 1,8-11).</w:t>
      </w:r>
      <w:r w:rsidR="0045474D">
        <w:rPr>
          <w:rFonts w:ascii="Arial" w:eastAsia="Calibri" w:hAnsi="Arial" w:cs="Arial"/>
          <w:i/>
          <w:iCs/>
          <w:color w:val="000000"/>
          <w:kern w:val="0"/>
          <w:sz w:val="24"/>
          <w:szCs w:val="24"/>
          <w14:ligatures w14:val="none"/>
        </w:rPr>
        <w:t xml:space="preserve"> </w:t>
      </w:r>
    </w:p>
    <w:p w14:paraId="3F1BEF5B" w14:textId="77777777" w:rsidR="006D645E" w:rsidRPr="006D645E" w:rsidRDefault="006D645E" w:rsidP="000F06FC">
      <w:pPr>
        <w:spacing w:after="240" w:line="240" w:lineRule="auto"/>
        <w:jc w:val="both"/>
        <w:rPr>
          <w:rFonts w:ascii="Arial" w:eastAsia="Calibri" w:hAnsi="Arial" w:cs="Arial"/>
          <w:color w:val="000000"/>
          <w:kern w:val="0"/>
          <w:sz w:val="24"/>
          <w:szCs w:val="24"/>
          <w14:ligatures w14:val="none"/>
        </w:rPr>
      </w:pPr>
      <w:r w:rsidRPr="006D645E">
        <w:rPr>
          <w:rFonts w:ascii="Arial" w:eastAsia="Calibri" w:hAnsi="Arial" w:cs="Arial"/>
          <w:color w:val="000000"/>
          <w:kern w:val="0"/>
          <w:sz w:val="24"/>
          <w:szCs w:val="24"/>
          <w14:ligatures w14:val="none"/>
        </w:rPr>
        <w:t xml:space="preserve">Il cristiano è il differente perché mai nel suo cuore potranno albergare: </w:t>
      </w:r>
    </w:p>
    <w:p w14:paraId="2DBA4110" w14:textId="77777777" w:rsidR="006D645E" w:rsidRPr="006D645E" w:rsidRDefault="006D645E" w:rsidP="000F06FC">
      <w:pPr>
        <w:spacing w:after="240" w:line="240" w:lineRule="auto"/>
        <w:jc w:val="both"/>
        <w:rPr>
          <w:rFonts w:ascii="Arial" w:eastAsia="Calibri" w:hAnsi="Arial" w:cs="Arial"/>
          <w:i/>
          <w:iCs/>
          <w:color w:val="000000"/>
          <w:kern w:val="0"/>
          <w:sz w:val="24"/>
          <w:szCs w:val="24"/>
          <w14:ligatures w14:val="none"/>
        </w:rPr>
      </w:pPr>
      <w:r w:rsidRPr="006D645E">
        <w:rPr>
          <w:rFonts w:ascii="Arial" w:eastAsia="Calibri" w:hAnsi="Arial" w:cs="Arial"/>
          <w:i/>
          <w:iCs/>
          <w:color w:val="000000"/>
          <w:kern w:val="0"/>
          <w:sz w:val="24"/>
          <w:szCs w:val="24"/>
          <w14:ligatures w14:val="none"/>
        </w:rPr>
        <w:t xml:space="preserve">“Impurità, furti, omicidi, adultèri, avidità, malvagità, inganno, dissolutezza, invidia, calunnia, superbia, stoltezza” (Mc 7,21-22). </w:t>
      </w:r>
    </w:p>
    <w:p w14:paraId="5D5ED5D5" w14:textId="77777777" w:rsidR="006D645E" w:rsidRPr="006D645E" w:rsidRDefault="006D645E" w:rsidP="000F06FC">
      <w:pPr>
        <w:spacing w:after="240" w:line="240" w:lineRule="auto"/>
        <w:jc w:val="both"/>
        <w:rPr>
          <w:rFonts w:ascii="Arial" w:eastAsia="Calibri" w:hAnsi="Arial" w:cs="Arial"/>
          <w:color w:val="000000"/>
          <w:kern w:val="0"/>
          <w:sz w:val="24"/>
          <w:szCs w:val="24"/>
          <w14:ligatures w14:val="none"/>
        </w:rPr>
      </w:pPr>
      <w:r w:rsidRPr="006D645E">
        <w:rPr>
          <w:rFonts w:ascii="Arial" w:eastAsia="Calibri" w:hAnsi="Arial" w:cs="Arial"/>
          <w:color w:val="000000"/>
          <w:kern w:val="0"/>
          <w:sz w:val="24"/>
          <w:szCs w:val="24"/>
          <w14:ligatures w14:val="none"/>
        </w:rPr>
        <w:t xml:space="preserve">È il differente perché sempre obbedirà a questo comando dell’Apostolo Paolo: </w:t>
      </w:r>
    </w:p>
    <w:p w14:paraId="1A3E301C" w14:textId="77777777" w:rsidR="006D645E" w:rsidRPr="006D645E" w:rsidRDefault="006D645E" w:rsidP="000F06FC">
      <w:pPr>
        <w:spacing w:after="240" w:line="240" w:lineRule="auto"/>
        <w:jc w:val="both"/>
        <w:rPr>
          <w:rFonts w:ascii="Arial" w:eastAsia="Calibri" w:hAnsi="Arial" w:cs="Arial"/>
          <w:i/>
          <w:iCs/>
          <w:color w:val="000000"/>
          <w:kern w:val="0"/>
          <w:sz w:val="24"/>
          <w:szCs w:val="24"/>
          <w14:ligatures w14:val="none"/>
        </w:rPr>
      </w:pPr>
      <w:r w:rsidRPr="006D645E">
        <w:rPr>
          <w:rFonts w:ascii="Arial" w:eastAsia="Calibri" w:hAnsi="Arial" w:cs="Arial"/>
          <w:i/>
          <w:iCs/>
          <w:color w:val="000000"/>
          <w:kern w:val="0"/>
          <w:sz w:val="24"/>
          <w:szCs w:val="24"/>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EC872F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4AEE8069"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3AC11576" w14:textId="709481E6"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vinca anche lui il male rimanendo nell’obbedienza alla Parola. Purtroppo dobbiamo constatare che oggi il cristiano ha preso il posto di Cristo: vuole combattere contro il drago e ogni bestia. È un combattimento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1C611720" w14:textId="4B088955"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409" w:name="_Hlk138603879"/>
      <w:r w:rsidRPr="006D645E">
        <w:rPr>
          <w:rFonts w:ascii="Arial" w:eastAsia="Times New Roman" w:hAnsi="Arial" w:cs="Arial"/>
          <w:b/>
          <w:bCs/>
          <w:spacing w:val="10"/>
          <w:kern w:val="0"/>
          <w:sz w:val="24"/>
          <w:szCs w:val="20"/>
          <w:lang w:val="la-Latn" w:eastAsia="it-IT"/>
          <w14:ligatures w14:val="none"/>
        </w:rPr>
        <w:t xml:space="preserve">V 20,2 </w:t>
      </w:r>
      <w:r w:rsidRPr="006D645E">
        <w:rPr>
          <w:rFonts w:ascii="Arial" w:eastAsia="Times New Roman" w:hAnsi="Arial" w:cs="Arial"/>
          <w:spacing w:val="10"/>
          <w:kern w:val="0"/>
          <w:sz w:val="24"/>
          <w:szCs w:val="20"/>
          <w:lang w:val="la-Latn" w:eastAsia="it-IT"/>
          <w14:ligatures w14:val="none"/>
        </w:rPr>
        <w:t>Afferrò il drago, il serpente antico, che è diavolo e il Satana, e lo incatenò per mille anni;</w:t>
      </w:r>
      <w:r w:rsidR="0045474D">
        <w:rPr>
          <w:rFonts w:ascii="Arial" w:eastAsia="Times New Roman" w:hAnsi="Arial" w:cs="Arial"/>
          <w:spacing w:val="10"/>
          <w:kern w:val="0"/>
          <w:sz w:val="24"/>
          <w:szCs w:val="20"/>
          <w:lang w:val="la-Latn" w:eastAsia="it-IT"/>
          <w14:ligatures w14:val="none"/>
        </w:rPr>
        <w:t xml:space="preserve"> </w:t>
      </w:r>
      <w:r w:rsidRPr="006D645E">
        <w:rPr>
          <w:rFonts w:ascii="Arial" w:eastAsia="Times New Roman" w:hAnsi="Arial" w:cs="Arial"/>
          <w:kern w:val="0"/>
          <w:sz w:val="24"/>
          <w:szCs w:val="24"/>
          <w:lang w:val="la-Latn" w:eastAsia="it-IT"/>
          <w14:ligatures w14:val="none"/>
        </w:rPr>
        <w:t xml:space="preserve">Et adprehendit draconem serpentem antiquum qui est diabolus et Satanas et ligavit eum per annos mille; </w:t>
      </w:r>
      <w:r w:rsidRPr="006D645E">
        <w:rPr>
          <w:rFonts w:ascii="Greek" w:eastAsia="Times New Roman" w:hAnsi="Greek" w:cs="Greek"/>
          <w:kern w:val="0"/>
          <w:sz w:val="26"/>
          <w:szCs w:val="26"/>
          <w:lang w:val="la-Latn" w:eastAsia="it-IT"/>
          <w14:ligatures w14:val="none"/>
        </w:rPr>
        <w:t>kaˆ ™kr£thsen tÕn dr£konta, Ð Ôfij Ð ¢rca‹oj, Ój ™stin Di£boloj kaˆ Ð Satan©j, kaˆ œdhsen aÙtÕn c…lia œth,</w:t>
      </w:r>
    </w:p>
    <w:bookmarkEnd w:id="409"/>
    <w:p w14:paraId="53C0F67F" w14:textId="442C335E"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Quanto l’Apostolo Giovanni vede ora non trova alcun riscontro né nell’Antico Testamento e né nel Nuovo. Solamente nel Libro di Tobia si parla del demonio Asmodeo messo in ceppi dall’Arcangelo Raffaele. Ecco cosa troviamo sul diavolo, su satana, sul drago, sul demonio, sugli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spiriti impuri in </w:t>
      </w:r>
      <w:r w:rsidRPr="006D645E">
        <w:rPr>
          <w:rFonts w:ascii="Arial" w:eastAsia="Times New Roman" w:hAnsi="Arial" w:cs="Arial"/>
          <w:spacing w:val="10"/>
          <w:kern w:val="0"/>
          <w:sz w:val="24"/>
          <w:szCs w:val="20"/>
          <w:lang w:eastAsia="it-IT"/>
          <w14:ligatures w14:val="none"/>
        </w:rPr>
        <w:lastRenderedPageBreak/>
        <w:t xml:space="preserve">tutta la Scrittura, Antico e Nuovo Testamento. Iniziamo dal Libro di Tobia, riportando i fatti così come sono narrati in esso: </w:t>
      </w:r>
    </w:p>
    <w:p w14:paraId="2CBD581B" w14:textId="77777777" w:rsidR="006D645E" w:rsidRPr="00A92F5A"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w:t>
      </w:r>
      <w:r w:rsidRPr="00A92F5A">
        <w:rPr>
          <w:rFonts w:ascii="Arial" w:eastAsia="Times New Roman" w:hAnsi="Arial" w:cs="Arial"/>
          <w:i/>
          <w:iCs/>
          <w:spacing w:val="10"/>
          <w:kern w:val="0"/>
          <w:sz w:val="24"/>
          <w:szCs w:val="20"/>
          <w:lang w:eastAsia="it-IT"/>
          <w14:ligatures w14:val="none"/>
        </w:rPr>
        <w:t xml:space="preserve">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76E9C1D9" w14:textId="77777777" w:rsidR="006D645E" w:rsidRPr="00A92F5A"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Quando ebbero finito di mangiare e di bere, decisero di andare a dormire</w:t>
      </w:r>
      <w:r w:rsidRPr="00A92F5A">
        <w:rPr>
          <w:rFonts w:ascii="Arial" w:eastAsia="Times New Roman" w:hAnsi="Arial" w:cs="Arial"/>
          <w:i/>
          <w:iCs/>
          <w:spacing w:val="10"/>
          <w:kern w:val="0"/>
          <w:sz w:val="24"/>
          <w:szCs w:val="20"/>
          <w:lang w:eastAsia="it-IT"/>
          <w14:ligatures w14:val="none"/>
        </w:rPr>
        <w:t xml:space="preserv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w:t>
      </w:r>
      <w:r w:rsidRPr="00A92F5A">
        <w:rPr>
          <w:rFonts w:ascii="Arial" w:eastAsia="Times New Roman" w:hAnsi="Arial" w:cs="Arial"/>
          <w:i/>
          <w:iCs/>
          <w:spacing w:val="10"/>
          <w:kern w:val="0"/>
          <w:sz w:val="24"/>
          <w:szCs w:val="20"/>
          <w:lang w:eastAsia="it-IT"/>
          <w14:ligatures w14:val="none"/>
        </w:rPr>
        <w:lastRenderedPageBreak/>
        <w:t>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00BE8AF6"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28E5ACDA"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0E24E47E" w14:textId="77777777"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92F5A">
        <w:rPr>
          <w:rFonts w:ascii="Arial" w:eastAsia="Times New Roman" w:hAnsi="Arial" w:cs="Arial"/>
          <w:spacing w:val="10"/>
          <w:kern w:val="0"/>
          <w:sz w:val="24"/>
          <w:szCs w:val="24"/>
          <w:lang w:eastAsia="it-IT"/>
          <w14:ligatures w14:val="none"/>
        </w:rPr>
        <w:t xml:space="preserve">Di Satana si parla in tutta la scrittura sacra ben 47 volte: </w:t>
      </w:r>
    </w:p>
    <w:p w14:paraId="385E64B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184AA5C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02C569B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6A74E5A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219AE12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w:t>
      </w:r>
      <w:r w:rsidRPr="006D645E">
        <w:rPr>
          <w:rFonts w:ascii="Arial" w:eastAsia="Times New Roman" w:hAnsi="Arial" w:cs="Arial"/>
          <w:i/>
          <w:iCs/>
          <w:kern w:val="0"/>
          <w:sz w:val="24"/>
          <w:szCs w:val="24"/>
          <w:lang w:eastAsia="it-IT"/>
          <w14:ligatures w14:val="none"/>
        </w:rPr>
        <w:lastRenderedPageBreak/>
        <w:t xml:space="preserve">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4DBD845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7A89F2C3" w14:textId="77777777"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92F5A">
        <w:rPr>
          <w:rFonts w:ascii="Arial" w:eastAsia="Times New Roman" w:hAnsi="Arial" w:cs="Arial"/>
          <w:spacing w:val="10"/>
          <w:kern w:val="0"/>
          <w:sz w:val="24"/>
          <w:szCs w:val="24"/>
          <w:lang w:eastAsia="it-IT"/>
          <w14:ligatures w14:val="none"/>
        </w:rPr>
        <w:t xml:space="preserve">Del diavolo sempre in tutta la Scrittura si parla 34 volte: </w:t>
      </w:r>
    </w:p>
    <w:p w14:paraId="19330CC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567E753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w:t>
      </w:r>
      <w:r w:rsidRPr="006D645E">
        <w:rPr>
          <w:rFonts w:ascii="Arial" w:eastAsia="Times New Roman" w:hAnsi="Arial" w:cs="Arial"/>
          <w:i/>
          <w:iCs/>
          <w:kern w:val="0"/>
          <w:sz w:val="24"/>
          <w:szCs w:val="24"/>
          <w:lang w:eastAsia="it-IT"/>
          <w14:ligatures w14:val="none"/>
        </w:rPr>
        <w:lastRenderedPageBreak/>
        <w:t xml:space="preserve">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4C6415B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36A24A6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0B0C1B7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6A8789B6" w14:textId="77777777"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92F5A">
        <w:rPr>
          <w:rFonts w:ascii="Arial" w:eastAsia="Times New Roman" w:hAnsi="Arial" w:cs="Arial"/>
          <w:spacing w:val="10"/>
          <w:kern w:val="0"/>
          <w:sz w:val="24"/>
          <w:szCs w:val="24"/>
          <w:lang w:eastAsia="it-IT"/>
          <w14:ligatures w14:val="none"/>
        </w:rPr>
        <w:t>Del Drago sempre nell’intera Scrittura Santa se ne parla 21 volte:</w:t>
      </w:r>
    </w:p>
    <w:p w14:paraId="6CBAFC42" w14:textId="26BFB161"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w:t>
      </w:r>
      <w:r w:rsidRPr="006D645E">
        <w:rPr>
          <w:rFonts w:ascii="Arial" w:eastAsia="Times New Roman" w:hAnsi="Arial" w:cs="Arial"/>
          <w:i/>
          <w:iCs/>
          <w:kern w:val="0"/>
          <w:sz w:val="24"/>
          <w:szCs w:val="24"/>
          <w:lang w:eastAsia="it-IT"/>
          <w14:ligatures w14:val="none"/>
        </w:rPr>
        <w:lastRenderedPageBreak/>
        <w:t>"Non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Daniele rispose: "Io adoro il Signore mio Dio, perché egli è il Dio vivente; se tu me lo permetti, o re, io, senza spada e senza bastone, ucciderò il drago" (Dn 14, 25). </w:t>
      </w:r>
    </w:p>
    <w:p w14:paraId="5C6C547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42F0D64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2C5A6B51" w14:textId="77777777"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92F5A">
        <w:rPr>
          <w:rFonts w:ascii="Arial" w:eastAsia="Times New Roman" w:hAnsi="Arial" w:cs="Arial"/>
          <w:spacing w:val="10"/>
          <w:kern w:val="0"/>
          <w:sz w:val="24"/>
          <w:szCs w:val="24"/>
          <w:lang w:eastAsia="it-IT"/>
          <w14:ligatures w14:val="none"/>
        </w:rPr>
        <w:t>Degli spiriti cattivi si parla in tutta la Scrittura 4 volte:</w:t>
      </w:r>
    </w:p>
    <w:p w14:paraId="23D3DB5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w:t>
      </w:r>
      <w:r w:rsidRPr="006D645E">
        <w:rPr>
          <w:rFonts w:ascii="Arial" w:eastAsia="Times New Roman" w:hAnsi="Arial" w:cs="Arial"/>
          <w:i/>
          <w:iCs/>
          <w:kern w:val="0"/>
          <w:sz w:val="24"/>
          <w:szCs w:val="24"/>
          <w:lang w:eastAsia="it-IT"/>
          <w14:ligatures w14:val="none"/>
        </w:rPr>
        <w:lastRenderedPageBreak/>
        <w:t xml:space="preserve">invocare anch'essi il nome del Signore Gesù sopra quanti avevano spiriti cattivi, dicendo: "Vi scongiuro per quel Gesù che Paolo predica" (At 19, 13). </w:t>
      </w:r>
    </w:p>
    <w:p w14:paraId="11936FEE" w14:textId="77777777"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92F5A">
        <w:rPr>
          <w:rFonts w:ascii="Arial" w:eastAsia="Times New Roman" w:hAnsi="Arial" w:cs="Arial"/>
          <w:spacing w:val="10"/>
          <w:kern w:val="0"/>
          <w:sz w:val="24"/>
          <w:szCs w:val="24"/>
          <w:lang w:eastAsia="it-IT"/>
          <w14:ligatures w14:val="none"/>
        </w:rPr>
        <w:t xml:space="preserve">La parola Demonio compare in tutta la Scrittura 27 volte: </w:t>
      </w:r>
    </w:p>
    <w:p w14:paraId="6039BB9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21DDE67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58E065C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w:t>
      </w:r>
      <w:r w:rsidRPr="006D645E">
        <w:rPr>
          <w:rFonts w:ascii="Arial" w:eastAsia="Times New Roman" w:hAnsi="Arial" w:cs="Arial"/>
          <w:i/>
          <w:iCs/>
          <w:kern w:val="0"/>
          <w:sz w:val="24"/>
          <w:szCs w:val="24"/>
          <w:lang w:eastAsia="it-IT"/>
          <w14:ligatures w14:val="none"/>
        </w:rPr>
        <w:lastRenderedPageBreak/>
        <w:t xml:space="preserve">il Battista che non mangia pane e non beve vino, e voi dite: Ha un demonio (Lc 7, 33). </w:t>
      </w:r>
    </w:p>
    <w:p w14:paraId="33ADAD1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28D5C909" w14:textId="77777777" w:rsidR="006D645E" w:rsidRPr="00A92F5A" w:rsidRDefault="006D645E" w:rsidP="000F06FC">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92F5A">
        <w:rPr>
          <w:rFonts w:ascii="Arial" w:eastAsia="Times New Roman" w:hAnsi="Arial" w:cs="Arial"/>
          <w:spacing w:val="10"/>
          <w:kern w:val="0"/>
          <w:sz w:val="24"/>
          <w:szCs w:val="24"/>
          <w:lang w:eastAsia="it-IT"/>
          <w14:ligatures w14:val="none"/>
        </w:rPr>
        <w:t>Demoni compaiono in tutta la Scrittura solo 3 volte:</w:t>
      </w:r>
    </w:p>
    <w:p w14:paraId="2C8E1FE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636AE59D"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865536">
        <w:rPr>
          <w:rFonts w:ascii="Arial" w:eastAsia="Times New Roman" w:hAnsi="Arial" w:cs="Arial"/>
          <w:spacing w:val="10"/>
          <w:kern w:val="0"/>
          <w:sz w:val="24"/>
          <w:szCs w:val="24"/>
          <w:lang w:eastAsia="it-IT"/>
          <w14:ligatures w14:val="none"/>
        </w:rPr>
        <w:t>Demòni compaiono in tutta la Scrittura 39 volte:</w:t>
      </w:r>
    </w:p>
    <w:p w14:paraId="16F7AC2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369502A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w:t>
      </w:r>
      <w:r w:rsidRPr="006D645E">
        <w:rPr>
          <w:rFonts w:ascii="Arial" w:eastAsia="Times New Roman" w:hAnsi="Arial" w:cs="Arial"/>
          <w:i/>
          <w:iCs/>
          <w:kern w:val="0"/>
          <w:sz w:val="24"/>
          <w:szCs w:val="24"/>
          <w:lang w:eastAsia="it-IT"/>
          <w14:ligatures w14:val="none"/>
        </w:rPr>
        <w:lastRenderedPageBreak/>
        <w:t xml:space="preserve">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0D93A56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743C0C2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3EAAD11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w:t>
      </w:r>
      <w:r w:rsidRPr="006D645E">
        <w:rPr>
          <w:rFonts w:ascii="Arial" w:eastAsia="Times New Roman" w:hAnsi="Arial" w:cs="Arial"/>
          <w:i/>
          <w:iCs/>
          <w:kern w:val="0"/>
          <w:sz w:val="24"/>
          <w:szCs w:val="24"/>
          <w:lang w:eastAsia="it-IT"/>
          <w14:ligatures w14:val="none"/>
        </w:rPr>
        <w:lastRenderedPageBreak/>
        <w:t xml:space="preserve">gran giorno di Dio onnipotente (Ap 16, 14). Gridò a gran voce: "E' caduta, è caduta Babilonia la grande ed è diventata covo di demòni, carcere di ogni spirito immondo, carcere d'ogni uccello impuro e aborrito e carcere di ogni bestia immonda e aborrita (Ap 18, 2). </w:t>
      </w:r>
    </w:p>
    <w:p w14:paraId="3A243DB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Ora riprendiamo la trattazione del versetto 2. </w:t>
      </w:r>
    </w:p>
    <w:p w14:paraId="1B5F7D14" w14:textId="047F50FA"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410" w:name="_Hlk138623525"/>
      <w:r w:rsidRPr="006D645E">
        <w:rPr>
          <w:rFonts w:ascii="Arial" w:eastAsia="Times New Roman" w:hAnsi="Arial" w:cs="Arial"/>
          <w:b/>
          <w:bCs/>
          <w:spacing w:val="10"/>
          <w:kern w:val="0"/>
          <w:sz w:val="24"/>
          <w:szCs w:val="20"/>
          <w:lang w:val="la-Latn" w:eastAsia="it-IT"/>
          <w14:ligatures w14:val="none"/>
        </w:rPr>
        <w:t xml:space="preserve">V 20,2 </w:t>
      </w:r>
      <w:r w:rsidRPr="006D645E">
        <w:rPr>
          <w:rFonts w:ascii="Arial" w:eastAsia="Times New Roman" w:hAnsi="Arial" w:cs="Arial"/>
          <w:spacing w:val="10"/>
          <w:kern w:val="0"/>
          <w:sz w:val="24"/>
          <w:szCs w:val="20"/>
          <w:lang w:val="la-Latn" w:eastAsia="it-IT"/>
          <w14:ligatures w14:val="none"/>
        </w:rPr>
        <w:t>Afferrò il drago, il serpente antico, che è diavolo e il Satana, e lo incatenò per mille anni;</w:t>
      </w:r>
      <w:r w:rsidR="0045474D">
        <w:rPr>
          <w:rFonts w:ascii="Arial" w:eastAsia="Times New Roman" w:hAnsi="Arial" w:cs="Arial"/>
          <w:spacing w:val="10"/>
          <w:kern w:val="0"/>
          <w:sz w:val="24"/>
          <w:szCs w:val="20"/>
          <w:lang w:val="la-Latn" w:eastAsia="it-IT"/>
          <w14:ligatures w14:val="none"/>
        </w:rPr>
        <w:t xml:space="preserve"> </w:t>
      </w:r>
      <w:r w:rsidRPr="006D645E">
        <w:rPr>
          <w:rFonts w:ascii="Arial" w:eastAsia="Times New Roman" w:hAnsi="Arial" w:cs="Arial"/>
          <w:kern w:val="0"/>
          <w:sz w:val="24"/>
          <w:szCs w:val="24"/>
          <w:lang w:val="la-Latn" w:eastAsia="it-IT"/>
          <w14:ligatures w14:val="none"/>
        </w:rPr>
        <w:t xml:space="preserve">Et adprehendit draconem serpentem antiquum qui est diabolus et Satanas et ligavit eum per annos mille; </w:t>
      </w:r>
      <w:r w:rsidRPr="006D645E">
        <w:rPr>
          <w:rFonts w:ascii="Greek" w:eastAsia="Times New Roman" w:hAnsi="Greek" w:cs="Greek"/>
          <w:kern w:val="0"/>
          <w:sz w:val="26"/>
          <w:szCs w:val="26"/>
          <w:lang w:val="la-Latn" w:eastAsia="it-IT"/>
          <w14:ligatures w14:val="none"/>
        </w:rPr>
        <w:t>kaˆ ™kr£thsen tÕn dr£konta, Ð Ôfij Ð ¢rca‹oj, Ój ™stin Di£boloj kaˆ Ð Satan©j, kaˆ œdhsen aÙtÕn c…lia œth,</w:t>
      </w:r>
    </w:p>
    <w:bookmarkEnd w:id="410"/>
    <w:p w14:paraId="2B95B8BD" w14:textId="77777777" w:rsidR="00865536"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Chi afferra il drago, il serpente antico, che è diavolo e il Satana, e lo incatena per mille anni è l’angelo che scende dal cielo con in mano la chiave dell’</w:t>
      </w:r>
    </w:p>
    <w:p w14:paraId="7B1239BF" w14:textId="41C487AC" w:rsidR="00865536"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Abisso e una grande catena. In questo versetto vanno messe in luce due verità. </w:t>
      </w:r>
      <w:r w:rsidRPr="006D645E">
        <w:rPr>
          <w:rFonts w:ascii="Arial" w:eastAsia="Times New Roman" w:hAnsi="Arial" w:cs="Arial"/>
          <w:b/>
          <w:bCs/>
          <w:kern w:val="0"/>
          <w:sz w:val="24"/>
          <w:szCs w:val="24"/>
          <w:lang w:eastAsia="it-IT"/>
          <w14:ligatures w14:val="none"/>
        </w:rPr>
        <w:t>Prima vertà</w:t>
      </w:r>
      <w:r w:rsidRPr="006D645E">
        <w:rPr>
          <w:rFonts w:ascii="Arial" w:eastAsia="Times New Roman" w:hAnsi="Arial" w:cs="Arial"/>
          <w:kern w:val="0"/>
          <w:sz w:val="24"/>
          <w:szCs w:val="24"/>
          <w:lang w:eastAsia="it-IT"/>
          <w14:ligatures w14:val="none"/>
        </w:rPr>
        <w:t>: il potere di Sata</w:t>
      </w:r>
      <w:r w:rsidRPr="00865536">
        <w:rPr>
          <w:rFonts w:ascii="Arial" w:eastAsia="Times New Roman" w:hAnsi="Arial" w:cs="Arial"/>
          <w:kern w:val="0"/>
          <w:sz w:val="24"/>
          <w:szCs w:val="24"/>
          <w:lang w:eastAsia="it-IT"/>
          <w14:ligatures w14:val="none"/>
        </w:rPr>
        <w:t xml:space="preserve">na è sempre governato dalla volontà di Colui che siede sul trono, l’Onnipotente Signore del cielo e della terra e di ogni essere visibile e invisibile. Il governo è nella durata del tempo. C’è un tempo per tentare un tempo per non tentare. Il governo di Dio è anche nella quantità o potenza e nella modalità della tentazione. </w:t>
      </w:r>
    </w:p>
    <w:p w14:paraId="6C006908"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entriamo nella </w:t>
      </w:r>
      <w:r w:rsidRPr="006D645E">
        <w:rPr>
          <w:rFonts w:ascii="Arial" w:eastAsia="Times New Roman" w:hAnsi="Arial" w:cs="Arial"/>
          <w:b/>
          <w:bCs/>
          <w:spacing w:val="10"/>
          <w:kern w:val="0"/>
          <w:sz w:val="24"/>
          <w:szCs w:val="20"/>
          <w:lang w:eastAsia="it-IT"/>
          <w14:ligatures w14:val="none"/>
        </w:rPr>
        <w:t>seconda verità</w:t>
      </w:r>
      <w:r w:rsidRPr="006D645E">
        <w:rPr>
          <w:rFonts w:ascii="Arial" w:eastAsia="Times New Roman" w:hAnsi="Arial" w:cs="Arial"/>
          <w:spacing w:val="10"/>
          <w:kern w:val="0"/>
          <w:sz w:val="24"/>
          <w:szCs w:val="20"/>
          <w:lang w:eastAsia="it-IT"/>
          <w14:ligatures w14:val="none"/>
        </w:rPr>
        <w:t xml:space="preserve"> Il nostro </w:t>
      </w:r>
      <w:r w:rsidRPr="00865536">
        <w:rPr>
          <w:rFonts w:ascii="Arial" w:eastAsia="Times New Roman" w:hAnsi="Arial" w:cs="Arial"/>
          <w:spacing w:val="10"/>
          <w:kern w:val="0"/>
          <w:sz w:val="24"/>
          <w:szCs w:val="20"/>
          <w:lang w:eastAsia="it-IT"/>
          <w14:ligatures w14:val="none"/>
        </w:rPr>
        <w:t xml:space="preserve">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w:t>
      </w:r>
      <w:r w:rsidRPr="00865536">
        <w:rPr>
          <w:rFonts w:ascii="Arial" w:eastAsia="Times New Roman" w:hAnsi="Arial" w:cs="Arial"/>
          <w:i/>
          <w:iCs/>
          <w:spacing w:val="10"/>
          <w:kern w:val="0"/>
          <w:sz w:val="24"/>
          <w:szCs w:val="20"/>
          <w:lang w:eastAsia="it-IT"/>
          <w14:ligatures w14:val="none"/>
        </w:rPr>
        <w:t xml:space="preserve">“Se sono giusto, perché sono nella sofferenza?”. </w:t>
      </w:r>
      <w:r w:rsidRPr="00865536">
        <w:rPr>
          <w:rFonts w:ascii="Arial" w:eastAsia="Times New Roman" w:hAnsi="Arial" w:cs="Arial"/>
          <w:spacing w:val="10"/>
          <w:kern w:val="0"/>
          <w:sz w:val="24"/>
          <w:szCs w:val="20"/>
          <w:lang w:eastAsia="it-IT"/>
          <w14:ligatures w14:val="none"/>
        </w:rPr>
        <w:t>La</w:t>
      </w:r>
      <w:r w:rsidRPr="00865536">
        <w:rPr>
          <w:rFonts w:ascii="Arial" w:eastAsia="Times New Roman" w:hAnsi="Arial" w:cs="Arial"/>
          <w:i/>
          <w:iCs/>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 xml:space="preserve">coscienza e la propria giustizia da sole non bastano. La storia non dipende solamente da esse: </w:t>
      </w:r>
    </w:p>
    <w:p w14:paraId="66CA451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w:t>
      </w:r>
      <w:r w:rsidRPr="006D645E">
        <w:rPr>
          <w:rFonts w:ascii="Arial" w:eastAsia="Times New Roman" w:hAnsi="Arial" w:cs="Arial"/>
          <w:i/>
          <w:iCs/>
          <w:spacing w:val="10"/>
          <w:kern w:val="0"/>
          <w:sz w:val="24"/>
          <w:szCs w:val="20"/>
          <w:lang w:eastAsia="it-IT"/>
          <w14:ligatures w14:val="none"/>
        </w:rPr>
        <w:lastRenderedPageBreak/>
        <w:t>Dio mi ha creato e il soffio dell’Onnipotente mi fa vivere. Se puoi, rispondimi, prepàrati, tieniti pronto davanti a me. Ecco, io sono come te di fronte a Dio, anch’io sono stato formato dal fango: ecco, nulla hai da temere da me, non farò pesare su di te la mia mano.</w:t>
      </w:r>
    </w:p>
    <w:p w14:paraId="78C8DCC4"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Tu hai detto in mia presenza e il suono delle tue parole ho udito: “Puro sono io, senza peccato, io sono pulito, non ho colpa; ma lui contro di me trova pretesti e mi considera suo nemico, pone in ceppi i miei piedi e spia tutti i miei passi!”.</w:t>
      </w:r>
    </w:p>
    <w:p w14:paraId="4CCA3680"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Ecco, in questo non hai ragione, ti rispondo: Dio, infatti, è più grande dell’uomo. Perché vuoi contendere con lui, se egli non rende conto di tutte le sue parole?</w:t>
      </w:r>
    </w:p>
    <w:p w14:paraId="0499AA8A"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1630220A"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4F968C0F"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5D87FEA7" w14:textId="4559237E"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w:t>
      </w:r>
      <w:r w:rsidR="0045474D" w:rsidRPr="00865536">
        <w:rPr>
          <w:rFonts w:ascii="Arial" w:eastAsia="Times New Roman" w:hAnsi="Arial" w:cs="Arial"/>
          <w:i/>
          <w:iCs/>
          <w:spacing w:val="10"/>
          <w:kern w:val="0"/>
          <w:sz w:val="24"/>
          <w:szCs w:val="20"/>
          <w:lang w:eastAsia="it-IT"/>
          <w14:ligatures w14:val="none"/>
        </w:rPr>
        <w:t xml:space="preserve"> </w:t>
      </w:r>
      <w:r w:rsidRPr="00865536">
        <w:rPr>
          <w:rFonts w:ascii="Arial" w:eastAsia="Times New Roman" w:hAnsi="Arial" w:cs="Arial"/>
          <w:i/>
          <w:iCs/>
          <w:spacing w:val="10"/>
          <w:kern w:val="0"/>
          <w:sz w:val="24"/>
          <w:szCs w:val="20"/>
          <w:lang w:eastAsia="it-IT"/>
          <w14:ligatures w14:val="none"/>
        </w:rPr>
        <w:t>Quale uomo è come Giobbe che beve, come l’acqua, l’insulto, che cammina in compagnia dei malfattori, andando con uomini iniqui? Infatti egli ha detto: “Non giova all’uomo essere gradito a Dio”.</w:t>
      </w:r>
    </w:p>
    <w:p w14:paraId="45413964"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lastRenderedPageBreak/>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72437A4E"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 xml:space="preserve">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21B7FF65"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 xml:space="preserve">“Giobbe non parla con sapienza e le sue parole sono prive di senso”. Bene, Giobbe sia esaminato fino in fondo, per le sue risposte da uomo empio, perché al suo peccato aggiunge la ribellione, getta scherno su di noi e moltiplica le sue parole contro Dio (Gb 34,1-37). </w:t>
      </w:r>
    </w:p>
    <w:p w14:paraId="2ACD7F50"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65536">
        <w:rPr>
          <w:rFonts w:ascii="Arial" w:eastAsia="Times New Roman" w:hAnsi="Arial" w:cs="Arial"/>
          <w:spacing w:val="10"/>
          <w:kern w:val="0"/>
          <w:sz w:val="24"/>
          <w:szCs w:val="20"/>
          <w:lang w:eastAsia="it-IT"/>
          <w14:ligatures w14:val="none"/>
        </w:rPr>
        <w:t>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w:t>
      </w:r>
      <w:r w:rsidRPr="00865536">
        <w:rPr>
          <w:rFonts w:ascii="Arial" w:eastAsia="Times New Roman" w:hAnsi="Arial" w:cs="Arial"/>
          <w:i/>
          <w:iCs/>
          <w:spacing w:val="10"/>
          <w:kern w:val="0"/>
          <w:sz w:val="24"/>
          <w:szCs w:val="20"/>
          <w:lang w:eastAsia="it-IT"/>
          <w14:ligatures w14:val="none"/>
        </w:rPr>
        <w:t xml:space="preserve"> “Non comprendo, ma so che Lui è giustizia, verità, amore eterno. Io non so, Lui sa. A Lui affido e consegno la mia vita”</w:t>
      </w:r>
      <w:r w:rsidRPr="00865536">
        <w:rPr>
          <w:rFonts w:ascii="Arial" w:eastAsia="Times New Roman" w:hAnsi="Arial" w:cs="Arial"/>
          <w:spacing w:val="10"/>
          <w:kern w:val="0"/>
          <w:sz w:val="24"/>
          <w:szCs w:val="20"/>
          <w:lang w:eastAsia="it-IT"/>
          <w14:ligatures w14:val="none"/>
        </w:rPr>
        <w:t xml:space="preserve">. </w:t>
      </w:r>
    </w:p>
    <w:p w14:paraId="2899EDB1" w14:textId="07CE1EE7" w:rsidR="006D645E" w:rsidRPr="00865536"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865536">
        <w:rPr>
          <w:rFonts w:ascii="Arial" w:eastAsia="Times New Roman" w:hAnsi="Arial" w:cs="Arial"/>
          <w:spacing w:val="10"/>
          <w:kern w:val="0"/>
          <w:sz w:val="24"/>
          <w:szCs w:val="20"/>
          <w:lang w:eastAsia="it-IT"/>
          <w14:ligatures w14:val="none"/>
        </w:rPr>
        <w:lastRenderedPageBreak/>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w:t>
      </w:r>
      <w:r w:rsidRPr="00865536">
        <w:rPr>
          <w:rFonts w:ascii="Arial" w:eastAsia="Times New Roman" w:hAnsi="Arial" w:cs="Arial"/>
          <w:i/>
          <w:iCs/>
          <w:spacing w:val="10"/>
          <w:kern w:val="0"/>
          <w:sz w:val="24"/>
          <w:szCs w:val="20"/>
          <w:lang w:eastAsia="it-IT"/>
          <w14:ligatures w14:val="none"/>
        </w:rPr>
        <w:t>“Mille anni per il Signore sono come un giorno e un giorno come mille anni”.</w:t>
      </w:r>
      <w:r w:rsidR="0045474D" w:rsidRPr="00865536">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 xml:space="preserve">Mille anni è anche un tempo che sembra non passare mai. </w:t>
      </w:r>
      <w:r w:rsidRPr="00865536">
        <w:rPr>
          <w:rFonts w:ascii="Arial" w:eastAsia="Times New Roman" w:hAnsi="Arial" w:cs="Arial"/>
          <w:i/>
          <w:iCs/>
          <w:spacing w:val="10"/>
          <w:kern w:val="0"/>
          <w:sz w:val="24"/>
          <w:szCs w:val="20"/>
          <w:lang w:eastAsia="it-IT"/>
          <w14:ligatures w14:val="none"/>
        </w:rPr>
        <w:t>Mille anni di incatenamento è per ogni uomo e mille anni è per l’intera storia.</w:t>
      </w:r>
      <w:r w:rsidRPr="00865536">
        <w:rPr>
          <w:rFonts w:ascii="Arial" w:eastAsia="Times New Roman" w:hAnsi="Arial" w:cs="Arial"/>
          <w:spacing w:val="10"/>
          <w:kern w:val="0"/>
          <w:sz w:val="24"/>
          <w:szCs w:val="20"/>
          <w:lang w:eastAsia="it-IT"/>
          <w14:ligatures w14:val="none"/>
        </w:rPr>
        <w:t xml:space="preserve"> Anche nel linguaggio comune mille è </w:t>
      </w:r>
      <w:r w:rsidRPr="00865536">
        <w:rPr>
          <w:rFonts w:ascii="Arial" w:eastAsia="Times New Roman" w:hAnsi="Arial" w:cs="Arial"/>
          <w:i/>
          <w:iCs/>
          <w:spacing w:val="10"/>
          <w:kern w:val="0"/>
          <w:sz w:val="24"/>
          <w:szCs w:val="20"/>
          <w:lang w:eastAsia="it-IT"/>
          <w14:ligatures w14:val="none"/>
        </w:rPr>
        <w:t>“il molto indeterminato</w:t>
      </w:r>
      <w:r w:rsidRPr="00865536">
        <w:rPr>
          <w:rFonts w:ascii="Arial" w:eastAsia="Times New Roman" w:hAnsi="Arial" w:cs="Arial"/>
          <w:spacing w:val="10"/>
          <w:kern w:val="0"/>
          <w:sz w:val="24"/>
          <w:szCs w:val="20"/>
          <w:lang w:eastAsia="it-IT"/>
          <w14:ligatures w14:val="none"/>
        </w:rPr>
        <w:t xml:space="preserve">”. Esempio: </w:t>
      </w:r>
      <w:r w:rsidRPr="00865536">
        <w:rPr>
          <w:rFonts w:ascii="Arial" w:eastAsia="Times New Roman" w:hAnsi="Arial" w:cs="Arial"/>
          <w:i/>
          <w:iCs/>
          <w:spacing w:val="10"/>
          <w:kern w:val="0"/>
          <w:sz w:val="24"/>
          <w:szCs w:val="20"/>
          <w:lang w:eastAsia="it-IT"/>
          <w14:ligatures w14:val="none"/>
        </w:rPr>
        <w:t>“Ho mille cose da fare!”. “Ho mille pensieri nella mente”. “Ho mille desideri nel cuore”.</w:t>
      </w:r>
      <w:r w:rsidRPr="00865536">
        <w:rPr>
          <w:rFonts w:ascii="Arial" w:eastAsia="Times New Roman" w:hAnsi="Arial" w:cs="Arial"/>
          <w:spacing w:val="10"/>
          <w:kern w:val="0"/>
          <w:sz w:val="24"/>
          <w:szCs w:val="20"/>
          <w:lang w:eastAsia="it-IT"/>
          <w14:ligatures w14:val="none"/>
        </w:rPr>
        <w:t xml:space="preserve"> Così nella Scrittura Santa: </w:t>
      </w:r>
    </w:p>
    <w:p w14:paraId="344059A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23BCE21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Anche per la tentazione a Satana è dato un tempo per tentare e un tempo per non tentare. Ecco cosa è scritto nel Vangelo secondo Luca:</w:t>
      </w:r>
    </w:p>
    <w:p w14:paraId="2039841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Dopo aver esaurito ogni tentazione, il diavolo si allontanò da lui fino al momento fissato (Lc 4,13). </w:t>
      </w:r>
    </w:p>
    <w:p w14:paraId="598C2424"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spacing w:val="10"/>
          <w:kern w:val="0"/>
          <w:sz w:val="24"/>
          <w:szCs w:val="20"/>
          <w:lang w:eastAsia="it-IT"/>
          <w14:ligatures w14:val="none"/>
        </w:rPr>
        <w:t xml:space="preserve">Quanti invece hanno considerato come reale il numero mille, sono caduti negli errori del millenarismo o del chiliasmo. Così nei Vocabolari consultati: </w:t>
      </w:r>
      <w:r w:rsidRPr="00865536">
        <w:rPr>
          <w:rFonts w:ascii="Arial" w:eastAsia="Times New Roman" w:hAnsi="Arial" w:cs="Arial"/>
          <w:i/>
          <w:iCs/>
          <w:spacing w:val="10"/>
          <w:kern w:val="0"/>
          <w:sz w:val="24"/>
          <w:szCs w:val="20"/>
          <w:lang w:eastAsia="it-IT"/>
          <w14:ligatures w14:val="none"/>
        </w:rPr>
        <w:t>“Millenarismo:</w:t>
      </w:r>
      <w:r w:rsidRPr="00865536">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i/>
          <w:iCs/>
          <w:spacing w:val="10"/>
          <w:kern w:val="0"/>
          <w:sz w:val="24"/>
          <w:szCs w:val="20"/>
          <w:lang w:eastAsia="it-IT"/>
          <w14:ligatures w14:val="none"/>
        </w:rPr>
        <w:t>Dottrina che predicava l’avvento del regno di Cristo in terra, prima del giudizio finale, riservato ai soli giusti e, secondo la maggior parte dei computi, destinato a durare mille anni (dal gr. χιλιασμός, der. di χίλιοι «mille»; v. chiliasta]”. (Cit.).</w:t>
      </w:r>
    </w:p>
    <w:p w14:paraId="70535A1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w:t>
      </w:r>
      <w:r w:rsidRPr="006D645E">
        <w:rPr>
          <w:rFonts w:ascii="Arial" w:eastAsia="Times New Roman" w:hAnsi="Arial" w:cs="Arial"/>
          <w:i/>
          <w:iCs/>
          <w:spacing w:val="10"/>
          <w:kern w:val="0"/>
          <w:sz w:val="24"/>
          <w:szCs w:val="20"/>
          <w:lang w:eastAsia="it-IT"/>
          <w14:ligatures w14:val="none"/>
        </w:rPr>
        <w:lastRenderedPageBreak/>
        <w:t>cristianesimo primitivo, e poi ripresa in età moderna da alcune sette riformate, specialmente nel mondo anglosassone.</w:t>
      </w:r>
    </w:p>
    <w:p w14:paraId="48B4C6A1" w14:textId="77777777" w:rsidR="006D645E" w:rsidRPr="00865536"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 xml:space="preserve">Impropriamente, la presunta credenza, da parte degli uomini del sec. 10°, che nell’anno mille ci sarebbe stata la fine del mondo” (Cit.). </w:t>
      </w:r>
    </w:p>
    <w:p w14:paraId="5A34DC0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Resta per noi la verità che nella Scrittura Santa tutti i numeri hanno valore simbolico. Chi dona valore reale sempre incorre in degli errori gravi, errori gravi dottrinali teologici e anche soteriologici.</w:t>
      </w:r>
    </w:p>
    <w:p w14:paraId="38EA4566"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20,3 </w:t>
      </w:r>
      <w:r w:rsidRPr="006D645E">
        <w:rPr>
          <w:rFonts w:ascii="Arial" w:eastAsia="Times New Roman" w:hAnsi="Arial" w:cs="Arial"/>
          <w:spacing w:val="10"/>
          <w:kern w:val="0"/>
          <w:sz w:val="24"/>
          <w:szCs w:val="20"/>
          <w:lang w:eastAsia="it-IT"/>
          <w14:ligatures w14:val="none"/>
        </w:rPr>
        <w:t xml:space="preserve">lo gettò nell’Abisso, lo rinchiuse e pose il sigillo sopra di lui, perché non seducesse più le nazioni, fino al compimento dei mille anni, dopo i quali deve essere lasciato libero per un po’ di tempo. </w:t>
      </w:r>
      <w:r w:rsidRPr="006D645E">
        <w:rPr>
          <w:rFonts w:ascii="Arial" w:eastAsia="Times New Roman" w:hAnsi="Arial" w:cs="Arial"/>
          <w:kern w:val="0"/>
          <w:sz w:val="24"/>
          <w:szCs w:val="24"/>
          <w:lang w:val="la-Latn" w:eastAsia="it-IT"/>
          <w14:ligatures w14:val="none"/>
        </w:rPr>
        <w:t>Et misit eum in abyssum et clusit et signavit super illum ut non seducat amplius gentes donec consummentur mille anni post haec oportet illum solvi modico tempore</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œbalen aÙtÕn e„j t¾n ¥busson kaˆ œkleisen kaˆ ™sfr£gisen ™p£nw aÙtoà †na m¾ plan»sV œti t¦ œqnh ¥cri telesqÍ t¦ c…lia œth: met¦ taàta de‹ luqÁnai aÙtÕn mikrÕn crÒnon.</w:t>
      </w:r>
    </w:p>
    <w:p w14:paraId="0E7524C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fa l’angelo dopo aver afferrato il drago, </w:t>
      </w:r>
      <w:r w:rsidRPr="006D645E">
        <w:rPr>
          <w:rFonts w:ascii="Arial" w:eastAsia="Times New Roman" w:hAnsi="Arial" w:cs="Arial"/>
          <w:i/>
          <w:iCs/>
          <w:spacing w:val="10"/>
          <w:kern w:val="0"/>
          <w:sz w:val="24"/>
          <w:szCs w:val="20"/>
          <w:lang w:eastAsia="it-IT"/>
          <w14:ligatures w14:val="none"/>
        </w:rPr>
        <w:t>“Lo getta nell’Abisso, lo richiude e pone il sigillo sopra di lui, perché non seducesse più le nazioni, fino al compimento dei mille anni, dopo i quali deve essere lasciato libero per un po’ di tempo”</w:t>
      </w:r>
      <w:r w:rsidRPr="006D645E">
        <w:rPr>
          <w:rFonts w:ascii="Arial" w:eastAsia="Times New Roman" w:hAnsi="Arial" w:cs="Arial"/>
          <w:spacing w:val="10"/>
          <w:kern w:val="0"/>
          <w:sz w:val="24"/>
          <w:szCs w:val="20"/>
          <w:lang w:eastAsia="it-IT"/>
          <w14:ligatures w14:val="none"/>
        </w:rPr>
        <w:t xml:space="preserve">. Questo versetto ci rivela prima di tutto la grande potenza, o la grande forza ricevuta dall’angelo. Per la forza che l’Agnello Immolato gli partecipa, egli può afferrare il drago e gettarlo nell’Abisso. </w:t>
      </w:r>
    </w:p>
    <w:p w14:paraId="3F1003FD" w14:textId="77777777" w:rsidR="006D645E" w:rsidRPr="00865536"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w:t>
      </w:r>
      <w:r w:rsidRPr="00865536">
        <w:rPr>
          <w:rFonts w:ascii="Arial" w:eastAsia="Times New Roman" w:hAnsi="Arial" w:cs="Arial"/>
          <w:spacing w:val="10"/>
          <w:kern w:val="0"/>
          <w:sz w:val="24"/>
          <w:szCs w:val="20"/>
          <w:lang w:eastAsia="it-IT"/>
          <w14:ligatures w14:val="none"/>
        </w:rPr>
        <w:t>ad attingere forza nel Signore? Ecco la sua esortazione:</w:t>
      </w:r>
    </w:p>
    <w:p w14:paraId="6475CEC2" w14:textId="77777777" w:rsidR="006D645E" w:rsidRPr="00865536"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865536">
        <w:rPr>
          <w:rFonts w:ascii="Arial" w:eastAsia="Times New Roman" w:hAnsi="Arial" w:cs="Arial"/>
          <w:i/>
          <w:iCs/>
          <w:spacing w:val="10"/>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689DE1E" w14:textId="77777777" w:rsidR="006D645E" w:rsidRPr="00865536"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865536">
        <w:rPr>
          <w:rFonts w:ascii="Arial" w:eastAsia="Times New Roman" w:hAnsi="Arial" w:cs="Arial"/>
          <w:spacing w:val="10"/>
          <w:kern w:val="0"/>
          <w:sz w:val="24"/>
          <w:szCs w:val="20"/>
          <w:lang w:eastAsia="it-IT"/>
          <w14:ligatures w14:val="none"/>
        </w:rPr>
        <w:lastRenderedPageBreak/>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421ADF1E" w14:textId="32A3D477" w:rsidR="006D645E" w:rsidRPr="00865536"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Ecco la sorprendente rivelazione di Papa Leone XIII: “Ho visto i demoni e ho sentito i loro bisbigli” –</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w:t>
      </w:r>
      <w:r w:rsidRPr="00865536">
        <w:rPr>
          <w:rFonts w:ascii="Arial" w:eastAsia="Times New Roman" w:hAnsi="Arial" w:cs="Arial"/>
          <w:i/>
          <w:iCs/>
          <w:spacing w:val="10"/>
          <w:kern w:val="0"/>
          <w:sz w:val="24"/>
          <w:szCs w:val="20"/>
          <w:lang w:eastAsia="it-IT"/>
          <w14:ligatures w14:val="none"/>
        </w:rPr>
        <w:t>Cosa succede a Sua Santità? Si sente male?” Rispose: “Oh, che immagini terribili mi è stato permesso di vedere e ascoltare!”, e si chiuse nel suo ufficio. Cosa aveva visto Leone XIII?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1BEE60E9" w14:textId="634962BF" w:rsidR="006D645E" w:rsidRPr="00865536"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865536">
        <w:rPr>
          <w:rFonts w:ascii="Arial" w:eastAsia="Times New Roman" w:hAnsi="Arial" w:cs="Arial"/>
          <w:spacing w:val="10"/>
          <w:kern w:val="0"/>
          <w:sz w:val="24"/>
          <w:szCs w:val="20"/>
          <w:lang w:eastAsia="it-IT"/>
          <w14:ligatures w14:val="none"/>
        </w:rPr>
        <w:t>Qual è oggi il segreto per cui Satana sta portando il mondo nell’inferno? Di certo il segreto non sta nella forza di Satana che mai potrà</w:t>
      </w:r>
      <w:r w:rsidR="0045474D" w:rsidRPr="00865536">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 xml:space="preserve">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nome: separazione. Ecco in cosa consiste questa separazione che è molteplice e agente nelle stesso tempo o in contemporanea. </w:t>
      </w:r>
    </w:p>
    <w:p w14:paraId="23088A69" w14:textId="7046393F" w:rsidR="006D645E" w:rsidRPr="00865536"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lastRenderedPageBreak/>
        <w:t>P</w:t>
      </w:r>
      <w:r w:rsidR="00865536" w:rsidRPr="006D645E">
        <w:rPr>
          <w:rFonts w:ascii="Arial" w:eastAsia="Times New Roman" w:hAnsi="Arial" w:cs="Arial"/>
          <w:b/>
          <w:bCs/>
          <w:spacing w:val="10"/>
          <w:kern w:val="0"/>
          <w:sz w:val="24"/>
          <w:szCs w:val="20"/>
          <w:lang w:eastAsia="it-IT"/>
          <w14:ligatures w14:val="none"/>
        </w:rPr>
        <w:t>rima separazione</w:t>
      </w:r>
      <w:r w:rsidRPr="006D645E">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 xml:space="preserve">è la separazione della morale dai testi della Divina Rivelazione e dalla Sacra Dottrina.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w:t>
      </w:r>
      <w:r w:rsidR="00D710F5">
        <w:rPr>
          <w:rFonts w:ascii="Arial" w:eastAsia="Times New Roman" w:hAnsi="Arial" w:cs="Arial"/>
          <w:spacing w:val="10"/>
          <w:kern w:val="0"/>
          <w:sz w:val="24"/>
          <w:szCs w:val="20"/>
          <w:lang w:eastAsia="it-IT"/>
          <w14:ligatures w14:val="none"/>
        </w:rPr>
        <w:t xml:space="preserve">Capitolo </w:t>
      </w:r>
      <w:r w:rsidRPr="00865536">
        <w:rPr>
          <w:rFonts w:ascii="Arial" w:eastAsia="Times New Roman" w:hAnsi="Arial" w:cs="Arial"/>
          <w:spacing w:val="10"/>
          <w:kern w:val="0"/>
          <w:sz w:val="24"/>
          <w:szCs w:val="20"/>
          <w:lang w:eastAsia="it-IT"/>
          <w14:ligatures w14:val="none"/>
        </w:rPr>
        <w:t>precedente:</w:t>
      </w:r>
    </w:p>
    <w:p w14:paraId="19B2A7BA"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75D94C48" w14:textId="4CD4CDA4"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w:t>
      </w:r>
      <w:r w:rsidRPr="006D645E">
        <w:rPr>
          <w:rFonts w:ascii="Arial" w:eastAsia="Times New Roman" w:hAnsi="Arial" w:cs="Arial"/>
          <w:spacing w:val="10"/>
          <w:kern w:val="0"/>
          <w:sz w:val="24"/>
          <w:szCs w:val="20"/>
          <w:lang w:eastAsia="it-IT"/>
          <w14:ligatures w14:val="none"/>
        </w:rPr>
        <w:lastRenderedPageBreak/>
        <w:t>ogni nazione. Abbiamo già visto ne</w:t>
      </w:r>
      <w:r w:rsidR="00D710F5">
        <w:rPr>
          <w:rFonts w:ascii="Arial" w:eastAsia="Times New Roman" w:hAnsi="Arial" w:cs="Arial"/>
          <w:spacing w:val="10"/>
          <w:kern w:val="0"/>
          <w:sz w:val="24"/>
          <w:szCs w:val="20"/>
          <w:lang w:eastAsia="it-IT"/>
          <w14:ligatures w14:val="none"/>
        </w:rPr>
        <w:t xml:space="preserve">le trattazioni </w:t>
      </w:r>
      <w:r w:rsidRPr="006D645E">
        <w:rPr>
          <w:rFonts w:ascii="Arial" w:eastAsia="Times New Roman" w:hAnsi="Arial" w:cs="Arial"/>
          <w:spacing w:val="10"/>
          <w:kern w:val="0"/>
          <w:sz w:val="24"/>
          <w:szCs w:val="20"/>
          <w:lang w:eastAsia="it-IT"/>
          <w14:ligatures w14:val="none"/>
        </w:rPr>
        <w:t xml:space="preserve">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2C504B76" w14:textId="7456622A" w:rsidR="006D645E" w:rsidRPr="00865536"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S</w:t>
      </w:r>
      <w:r w:rsidR="00865536" w:rsidRPr="006D645E">
        <w:rPr>
          <w:rFonts w:ascii="Arial" w:eastAsia="Times New Roman" w:hAnsi="Arial" w:cs="Arial"/>
          <w:b/>
          <w:bCs/>
          <w:spacing w:val="10"/>
          <w:kern w:val="0"/>
          <w:sz w:val="24"/>
          <w:szCs w:val="20"/>
          <w:lang w:eastAsia="it-IT"/>
          <w14:ligatures w14:val="none"/>
        </w:rPr>
        <w:t>econda separazione</w:t>
      </w:r>
      <w:r w:rsidRPr="006D645E">
        <w:rPr>
          <w:rFonts w:ascii="Arial" w:eastAsia="Times New Roman" w:hAnsi="Arial" w:cs="Arial"/>
          <w:b/>
          <w:bCs/>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è la separazione dal Dio della Sacra Scrittura,</w:t>
      </w:r>
      <w:r w:rsidR="0045474D" w:rsidRPr="00865536">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della Tradizione, della Sacra Teologia dei Padre e dei Dottori della Chiesa in nome di un Dio di volta in volta pensato e immaginato dall’uomo. Dal Dio dalla verità oggettiva universale, eterna, al Dio pensato e fabbricato dall’uomo con la fusione dei suoi pensieri. Ecco quanto abbiamo scritto anche su questo argomento nel</w:t>
      </w:r>
      <w:r w:rsidR="00877D86">
        <w:rPr>
          <w:rFonts w:ascii="Arial" w:eastAsia="Times New Roman" w:hAnsi="Arial" w:cs="Arial"/>
          <w:spacing w:val="10"/>
          <w:kern w:val="0"/>
          <w:sz w:val="24"/>
          <w:szCs w:val="20"/>
          <w:lang w:eastAsia="it-IT"/>
          <w14:ligatures w14:val="none"/>
        </w:rPr>
        <w:t xml:space="preserve">la riflessione </w:t>
      </w:r>
      <w:r w:rsidRPr="00865536">
        <w:rPr>
          <w:rFonts w:ascii="Arial" w:eastAsia="Times New Roman" w:hAnsi="Arial" w:cs="Arial"/>
          <w:spacing w:val="10"/>
          <w:kern w:val="0"/>
          <w:sz w:val="24"/>
          <w:szCs w:val="20"/>
          <w:lang w:eastAsia="it-IT"/>
          <w14:ligatures w14:val="none"/>
        </w:rPr>
        <w:t xml:space="preserve">precedente: </w:t>
      </w:r>
    </w:p>
    <w:p w14:paraId="1F6BB786" w14:textId="4B1D63B2"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026C585D" w14:textId="33CFA354" w:rsidR="006D645E" w:rsidRPr="00865536"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T</w:t>
      </w:r>
      <w:r w:rsidR="00865536" w:rsidRPr="006D645E">
        <w:rPr>
          <w:rFonts w:ascii="Arial" w:eastAsia="Times New Roman" w:hAnsi="Arial" w:cs="Arial"/>
          <w:b/>
          <w:bCs/>
          <w:spacing w:val="10"/>
          <w:kern w:val="0"/>
          <w:sz w:val="24"/>
          <w:szCs w:val="20"/>
          <w:lang w:eastAsia="it-IT"/>
          <w14:ligatures w14:val="none"/>
        </w:rPr>
        <w:t>erza separazione:</w:t>
      </w:r>
      <w:r w:rsidR="00865536" w:rsidRPr="006D645E">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 xml:space="preserve">è la separazione operata dal presbitero: da presbitero secondo la Parola di Cristo e la verità dello Spirito Santo, così come è rivelata nei Sacra Testi,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w:t>
      </w:r>
      <w:r w:rsidRPr="00865536">
        <w:rPr>
          <w:rFonts w:ascii="Arial" w:eastAsia="Times New Roman" w:hAnsi="Arial" w:cs="Arial"/>
          <w:spacing w:val="10"/>
          <w:kern w:val="0"/>
          <w:sz w:val="24"/>
          <w:szCs w:val="20"/>
          <w:lang w:eastAsia="it-IT"/>
          <w14:ligatures w14:val="none"/>
        </w:rPr>
        <w:lastRenderedPageBreak/>
        <w:t>separazione – quando essa sarà portata a compimento, segnerà la morta della Chiesa secondo Cristo Gesù – abbiamo scritto molto. Ecco un brano che rivela con quali armi Satana sta combattendo:</w:t>
      </w:r>
    </w:p>
    <w:p w14:paraId="1186A29B"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7518DE56" w14:textId="613E7BE0"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45474D" w:rsidRPr="00865536">
        <w:rPr>
          <w:rFonts w:ascii="Arial" w:eastAsia="Times New Roman" w:hAnsi="Arial" w:cs="Times New Roman"/>
          <w:i/>
          <w:kern w:val="0"/>
          <w:sz w:val="24"/>
          <w:szCs w:val="20"/>
          <w:lang w:eastAsia="it-IT"/>
          <w14:ligatures w14:val="none"/>
        </w:rPr>
        <w:t xml:space="preserve"> </w:t>
      </w:r>
    </w:p>
    <w:p w14:paraId="56168BC4"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9FCC83A"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19A33BC"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w:t>
      </w:r>
      <w:r w:rsidRPr="00865536">
        <w:rPr>
          <w:rFonts w:ascii="Arial" w:eastAsia="Times New Roman" w:hAnsi="Arial" w:cs="Times New Roman"/>
          <w:kern w:val="0"/>
          <w:sz w:val="24"/>
          <w:szCs w:val="20"/>
          <w:lang w:eastAsia="it-IT"/>
          <w14:ligatures w14:val="none"/>
        </w:rPr>
        <w:lastRenderedPageBreak/>
        <w:t xml:space="preserve">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3BF84E6"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spacing w:val="-2"/>
          <w:kern w:val="0"/>
          <w:sz w:val="24"/>
          <w:szCs w:val="20"/>
          <w:lang w:eastAsia="it-IT"/>
          <w14:ligatures w14:val="none"/>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865536">
        <w:rPr>
          <w:rFonts w:ascii="Arial" w:eastAsia="Times New Roman" w:hAnsi="Arial" w:cs="Times New Roman"/>
          <w:kern w:val="0"/>
          <w:sz w:val="24"/>
          <w:szCs w:val="20"/>
          <w:lang w:eastAsia="it-IT"/>
          <w14:ligatures w14:val="none"/>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55A179C"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865536">
        <w:rPr>
          <w:rFonts w:ascii="Arial" w:eastAsia="Times New Roman" w:hAnsi="Arial" w:cs="Times New Roman"/>
          <w:i/>
          <w:iCs/>
          <w:kern w:val="0"/>
          <w:sz w:val="24"/>
          <w:szCs w:val="20"/>
          <w:lang w:eastAsia="it-IT"/>
          <w14:ligatures w14:val="none"/>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865536">
        <w:rPr>
          <w:rFonts w:ascii="Arial" w:eastAsia="Times New Roman" w:hAnsi="Arial" w:cs="Times New Roman"/>
          <w:kern w:val="0"/>
          <w:sz w:val="24"/>
          <w:szCs w:val="20"/>
          <w:lang w:eastAsia="it-IT"/>
          <w14:ligatures w14:val="none"/>
        </w:rPr>
        <w:t xml:space="preserve">. </w:t>
      </w:r>
    </w:p>
    <w:p w14:paraId="4C48B462"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C3CDEFB"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664312AE"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w:t>
      </w:r>
      <w:r w:rsidRPr="00865536">
        <w:rPr>
          <w:rFonts w:ascii="Arial" w:eastAsia="Times New Roman" w:hAnsi="Arial" w:cs="Times New Roman"/>
          <w:i/>
          <w:kern w:val="0"/>
          <w:sz w:val="24"/>
          <w:szCs w:val="20"/>
          <w:lang w:eastAsia="it-IT"/>
          <w14:ligatures w14:val="none"/>
        </w:rPr>
        <w:lastRenderedPageBreak/>
        <w:t>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865536">
        <w:rPr>
          <w:rFonts w:ascii="Arial" w:eastAsia="Times New Roman" w:hAnsi="Arial" w:cs="Times New Roman"/>
          <w:kern w:val="0"/>
          <w:sz w:val="24"/>
          <w:szCs w:val="20"/>
          <w:lang w:eastAsia="it-IT"/>
          <w14:ligatures w14:val="none"/>
        </w:rPr>
        <w:t xml:space="preserve">). </w:t>
      </w:r>
    </w:p>
    <w:p w14:paraId="363092B3"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078AFAD"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30F840BD"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Spetta infatti ad ogni singolo Presbitero di Gesù Signore conservare intatta la sua fede nel suo ministero e combattere la buona battaglia, non solo perché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ED851AD"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w:t>
      </w:r>
      <w:r w:rsidRPr="00865536">
        <w:rPr>
          <w:rFonts w:ascii="Arial" w:eastAsia="Times New Roman" w:hAnsi="Arial" w:cs="Times New Roman"/>
          <w:kern w:val="0"/>
          <w:sz w:val="24"/>
          <w:szCs w:val="20"/>
          <w:lang w:eastAsia="it-IT"/>
          <w14:ligatures w14:val="none"/>
        </w:rPr>
        <w:lastRenderedPageBreak/>
        <w:t>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BC235FA"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49D64A1"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52A3FCB"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10DE1748" w14:textId="4C766C59" w:rsidR="006D645E" w:rsidRPr="00865536"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lastRenderedPageBreak/>
        <w:t>Q</w:t>
      </w:r>
      <w:r w:rsidR="00865536" w:rsidRPr="006D645E">
        <w:rPr>
          <w:rFonts w:ascii="Arial" w:eastAsia="Times New Roman" w:hAnsi="Arial" w:cs="Arial"/>
          <w:b/>
          <w:bCs/>
          <w:spacing w:val="10"/>
          <w:kern w:val="0"/>
          <w:sz w:val="24"/>
          <w:szCs w:val="20"/>
          <w:lang w:eastAsia="it-IT"/>
          <w14:ligatures w14:val="none"/>
        </w:rPr>
        <w:t>uarta separazione</w:t>
      </w:r>
      <w:r w:rsidRPr="006D645E">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w:t>
      </w:r>
      <w:r w:rsidR="0045474D" w:rsidRPr="00865536">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Ecco alcuni frutti già prodotti da questa separazione:</w:t>
      </w:r>
    </w:p>
    <w:p w14:paraId="332FD20A"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4C999BE7"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Ecco perché con questo Dio si può creare la fratellanza universale, perché l’uomo è senza alcuna verità. Essendo tutti gli uomini senza verità possono stare tutti insieme senza alcuna verità particolare da difendere. </w:t>
      </w:r>
    </w:p>
    <w:p w14:paraId="3BFED7B1"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AA574EC"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Nel peccato c’è una fratellanza che genera morte, se non è morte fisica e sempre morte spirituale. La vita è dono del Padre e il Padre la dona in Cristo Gesù, per opera del suo santo Spirito e per l’opera di annuncio del Vangelo e della </w:t>
      </w:r>
      <w:r w:rsidRPr="00865536">
        <w:rPr>
          <w:rFonts w:ascii="Arial" w:eastAsia="Times New Roman" w:hAnsi="Arial" w:cs="Times New Roman"/>
          <w:kern w:val="0"/>
          <w:sz w:val="24"/>
          <w:szCs w:val="20"/>
          <w:lang w:eastAsia="it-IT"/>
          <w14:ligatures w14:val="none"/>
        </w:rPr>
        <w:lastRenderedPageBreak/>
        <w:t xml:space="preserve">celebrazione dei sacramenti degli Apostoli e, in comunione gerarchica con essi, per opera di ogni altro membro del corpo di Cristo Gesù. </w:t>
      </w:r>
    </w:p>
    <w:p w14:paraId="7883507B" w14:textId="566E9B35" w:rsidR="006D645E" w:rsidRPr="00865536" w:rsidRDefault="006D645E" w:rsidP="000F06FC">
      <w:pPr>
        <w:spacing w:after="240" w:line="240" w:lineRule="auto"/>
        <w:jc w:val="both"/>
        <w:rPr>
          <w:rFonts w:ascii="Arial" w:eastAsia="Times New Roman" w:hAnsi="Arial" w:cs="Times New Roman"/>
          <w:spacing w:val="-4"/>
          <w:kern w:val="0"/>
          <w:sz w:val="24"/>
          <w:szCs w:val="20"/>
          <w:lang w:eastAsia="it-IT"/>
          <w14:ligatures w14:val="none"/>
        </w:rPr>
      </w:pPr>
      <w:r w:rsidRPr="00865536">
        <w:rPr>
          <w:rFonts w:ascii="Arial" w:eastAsia="Times New Roman" w:hAnsi="Arial" w:cs="Times New Roman"/>
          <w:spacing w:val="-4"/>
          <w:kern w:val="0"/>
          <w:sz w:val="24"/>
          <w:szCs w:val="20"/>
          <w:lang w:eastAsia="it-IT"/>
          <w14:ligatures w14:val="none"/>
        </w:rPr>
        <w:t>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0045474D" w:rsidRPr="00865536">
        <w:rPr>
          <w:rFonts w:ascii="Arial" w:eastAsia="Times New Roman" w:hAnsi="Arial" w:cs="Times New Roman"/>
          <w:spacing w:val="-4"/>
          <w:kern w:val="0"/>
          <w:sz w:val="24"/>
          <w:szCs w:val="20"/>
          <w:lang w:eastAsia="it-IT"/>
          <w14:ligatures w14:val="none"/>
        </w:rPr>
        <w:t xml:space="preserve"> </w:t>
      </w:r>
    </w:p>
    <w:p w14:paraId="60B37B36"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608AC29F" w14:textId="61B5826C" w:rsidR="006D645E" w:rsidRPr="00865536"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Q</w:t>
      </w:r>
      <w:r w:rsidR="00865536" w:rsidRPr="006D645E">
        <w:rPr>
          <w:rFonts w:ascii="Arial" w:eastAsia="Times New Roman" w:hAnsi="Arial" w:cs="Arial"/>
          <w:b/>
          <w:bCs/>
          <w:spacing w:val="10"/>
          <w:kern w:val="0"/>
          <w:sz w:val="24"/>
          <w:szCs w:val="20"/>
          <w:lang w:eastAsia="it-IT"/>
          <w14:ligatures w14:val="none"/>
        </w:rPr>
        <w:t>uinta separazione</w:t>
      </w:r>
      <w:r w:rsidRPr="006D645E">
        <w:rPr>
          <w:rFonts w:ascii="Arial" w:eastAsia="Times New Roman" w:hAnsi="Arial" w:cs="Arial"/>
          <w:spacing w:val="10"/>
          <w:kern w:val="0"/>
          <w:sz w:val="24"/>
          <w:szCs w:val="20"/>
          <w:lang w:eastAsia="it-IT"/>
          <w14:ligatures w14:val="none"/>
        </w:rPr>
        <w:t xml:space="preserve">: </w:t>
      </w:r>
      <w:r w:rsidRPr="00865536">
        <w:rPr>
          <w:rFonts w:ascii="Arial" w:eastAsia="Times New Roman" w:hAnsi="Arial" w:cs="Arial"/>
          <w:spacing w:val="10"/>
          <w:kern w:val="0"/>
          <w:sz w:val="24"/>
          <w:szCs w:val="20"/>
          <w:lang w:eastAsia="it-IT"/>
          <w14:ligatures w14:val="none"/>
        </w:rPr>
        <w:t xml:space="preserve">È la separazione del gregge dal pastore e del pastore dal gregge. Questa separazione è potuta avvenire perché il presbitero non conosce la coscienza con la quale Cristo Gesù vive ogni suo momento con il gregge del Padre. Non conoscendo la coscienza di Gesù Signore neanche la sua coscienza di pastore conosce. </w:t>
      </w:r>
    </w:p>
    <w:p w14:paraId="46593F34" w14:textId="3581F44D" w:rsidR="006D645E" w:rsidRPr="00865536" w:rsidRDefault="006D645E" w:rsidP="000F06FC">
      <w:pPr>
        <w:spacing w:after="240" w:line="240" w:lineRule="auto"/>
        <w:jc w:val="both"/>
        <w:rPr>
          <w:rFonts w:ascii="Arial" w:eastAsia="Times New Roman" w:hAnsi="Arial" w:cs="Times New Roman"/>
          <w:spacing w:val="-2"/>
          <w:kern w:val="0"/>
          <w:sz w:val="24"/>
          <w:szCs w:val="20"/>
          <w:lang w:eastAsia="it-IT"/>
          <w14:ligatures w14:val="none"/>
        </w:rPr>
      </w:pPr>
      <w:bookmarkStart w:id="411" w:name="_Toc106201758"/>
      <w:r w:rsidRPr="00865536">
        <w:rPr>
          <w:rFonts w:ascii="Arial" w:eastAsia="Times New Roman" w:hAnsi="Arial" w:cs="Times New Roman"/>
          <w:spacing w:val="10"/>
          <w:kern w:val="0"/>
          <w:sz w:val="24"/>
          <w:szCs w:val="20"/>
          <w:lang w:eastAsia="it-IT"/>
          <w14:ligatures w14:val="none"/>
        </w:rPr>
        <w:t>Ecco la coscienza di Cristo Gesù nello Spirito Santo</w:t>
      </w:r>
      <w:bookmarkEnd w:id="411"/>
      <w:r w:rsidRPr="00865536">
        <w:rPr>
          <w:rFonts w:ascii="Arial" w:eastAsia="Times New Roman" w:hAnsi="Arial" w:cs="Times New Roman"/>
          <w:spacing w:val="10"/>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45474D" w:rsidRPr="00865536">
        <w:rPr>
          <w:rFonts w:ascii="Arial" w:eastAsia="Times New Roman" w:hAnsi="Arial" w:cs="Times New Roman"/>
          <w:kern w:val="0"/>
          <w:sz w:val="24"/>
          <w:szCs w:val="20"/>
          <w:lang w:eastAsia="it-IT"/>
          <w14:ligatures w14:val="none"/>
        </w:rPr>
        <w:t xml:space="preserve"> </w:t>
      </w:r>
      <w:r w:rsidRPr="00865536">
        <w:rPr>
          <w:rFonts w:ascii="Arial" w:eastAsia="Times New Roman" w:hAnsi="Arial" w:cs="Times New Roman"/>
          <w:spacing w:val="-2"/>
          <w:kern w:val="0"/>
          <w:sz w:val="24"/>
          <w:szCs w:val="20"/>
          <w:lang w:eastAsia="it-IT"/>
          <w14:ligatures w14:val="none"/>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68DA87E1"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spacing w:val="-2"/>
          <w:kern w:val="0"/>
          <w:sz w:val="24"/>
          <w:szCs w:val="20"/>
          <w:lang w:eastAsia="it-IT"/>
          <w14:ligatures w14:val="none"/>
        </w:rPr>
        <w:lastRenderedPageBreak/>
        <w:t xml:space="preserve">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865536">
        <w:rPr>
          <w:rFonts w:ascii="Arial" w:eastAsia="Times New Roman" w:hAnsi="Arial" w:cs="Times New Roman"/>
          <w:i/>
          <w:spacing w:val="-2"/>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865536">
        <w:rPr>
          <w:rFonts w:ascii="Arial" w:eastAsia="Times New Roman" w:hAnsi="Arial" w:cs="Times New Roman"/>
          <w:spacing w:val="-2"/>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229BA259"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47B0017B" w14:textId="77777777" w:rsidR="006D645E" w:rsidRPr="00865536" w:rsidRDefault="006D645E" w:rsidP="000F06FC">
      <w:pPr>
        <w:spacing w:after="240" w:line="240" w:lineRule="auto"/>
        <w:jc w:val="both"/>
        <w:rPr>
          <w:rFonts w:ascii="Arial" w:eastAsia="Times New Roman" w:hAnsi="Arial" w:cs="Arial"/>
          <w:kern w:val="0"/>
          <w:sz w:val="24"/>
          <w:szCs w:val="20"/>
          <w:lang w:eastAsia="it-IT"/>
          <w14:ligatures w14:val="none"/>
        </w:rPr>
      </w:pPr>
      <w:r w:rsidRPr="00865536">
        <w:rPr>
          <w:rFonts w:ascii="Arial" w:eastAsia="Times New Roman" w:hAnsi="Arial" w:cs="Arial"/>
          <w:kern w:val="0"/>
          <w:sz w:val="24"/>
          <w:szCs w:val="20"/>
          <w:lang w:eastAsia="it-IT"/>
          <w14:ligatures w14:val="none"/>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46359AA8" w14:textId="101A9CEE" w:rsidR="006D645E" w:rsidRPr="00865536" w:rsidRDefault="006D645E" w:rsidP="000F06FC">
      <w:pPr>
        <w:spacing w:after="240" w:line="240" w:lineRule="auto"/>
        <w:jc w:val="both"/>
        <w:rPr>
          <w:rFonts w:ascii="Arial" w:eastAsia="Times New Roman" w:hAnsi="Arial" w:cs="Arial"/>
          <w:kern w:val="0"/>
          <w:sz w:val="24"/>
          <w:szCs w:val="20"/>
          <w:lang w:eastAsia="it-IT"/>
          <w14:ligatures w14:val="none"/>
        </w:rPr>
      </w:pPr>
      <w:r w:rsidRPr="00865536">
        <w:rPr>
          <w:rFonts w:ascii="Arial" w:eastAsia="Times New Roman" w:hAnsi="Arial" w:cs="Arial"/>
          <w:kern w:val="0"/>
          <w:sz w:val="24"/>
          <w:szCs w:val="20"/>
          <w:lang w:eastAsia="it-IT"/>
          <w14:ligatures w14:val="none"/>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w:t>
      </w:r>
      <w:r w:rsidRPr="00865536">
        <w:rPr>
          <w:rFonts w:ascii="Arial" w:eastAsia="Times New Roman" w:hAnsi="Arial" w:cs="Arial"/>
          <w:kern w:val="0"/>
          <w:sz w:val="24"/>
          <w:szCs w:val="20"/>
          <w:lang w:eastAsia="it-IT"/>
          <w14:ligatures w14:val="none"/>
        </w:rPr>
        <w:lastRenderedPageBreak/>
        <w:t xml:space="preserve">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865536">
        <w:rPr>
          <w:rFonts w:ascii="Arial" w:eastAsia="Times New Roman" w:hAnsi="Arial" w:cs="Arial"/>
          <w:i/>
          <w:kern w:val="0"/>
          <w:sz w:val="24"/>
          <w:szCs w:val="20"/>
          <w:lang w:eastAsia="it-IT"/>
          <w14:ligatures w14:val="none"/>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0045474D" w:rsidRPr="00865536">
        <w:rPr>
          <w:rFonts w:ascii="Arial" w:eastAsia="Times New Roman" w:hAnsi="Arial" w:cs="Arial"/>
          <w:kern w:val="0"/>
          <w:sz w:val="24"/>
          <w:szCs w:val="20"/>
          <w:lang w:eastAsia="it-IT"/>
          <w14:ligatures w14:val="none"/>
        </w:rPr>
        <w:t xml:space="preserve"> </w:t>
      </w:r>
      <w:r w:rsidRPr="00865536">
        <w:rPr>
          <w:rFonts w:ascii="Arial" w:eastAsia="Times New Roman" w:hAnsi="Arial" w:cs="Arial"/>
          <w:kern w:val="0"/>
          <w:sz w:val="24"/>
          <w:szCs w:val="20"/>
          <w:lang w:eastAsia="it-IT"/>
          <w14:ligatures w14:val="none"/>
        </w:rPr>
        <w:t xml:space="preserve">La coscienza di Cristo deve essere oggi coscienza della Chiesa, coscienza di ogni discepolo di Gesù. </w:t>
      </w:r>
    </w:p>
    <w:p w14:paraId="117B0A1B" w14:textId="58A3C238"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45474D" w:rsidRPr="00865536">
        <w:rPr>
          <w:rFonts w:ascii="Arial" w:eastAsia="Times New Roman" w:hAnsi="Arial" w:cs="Times New Roman"/>
          <w:i/>
          <w:kern w:val="0"/>
          <w:sz w:val="24"/>
          <w:szCs w:val="20"/>
          <w:lang w:eastAsia="it-IT"/>
          <w14:ligatures w14:val="none"/>
        </w:rPr>
        <w:t xml:space="preserve"> </w:t>
      </w:r>
      <w:r w:rsidRPr="00865536">
        <w:rPr>
          <w:rFonts w:ascii="Arial" w:eastAsia="Times New Roman" w:hAnsi="Arial" w:cs="Times New Roman"/>
          <w:i/>
          <w:kern w:val="0"/>
          <w:sz w:val="24"/>
          <w:szCs w:val="20"/>
          <w:lang w:eastAsia="it-IT"/>
          <w14:ligatures w14:val="none"/>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383F76F0" w14:textId="77777777" w:rsidR="006D645E" w:rsidRPr="00865536" w:rsidRDefault="006D645E" w:rsidP="000F06FC">
      <w:pPr>
        <w:spacing w:after="240" w:line="240" w:lineRule="auto"/>
        <w:jc w:val="both"/>
        <w:rPr>
          <w:rFonts w:ascii="Arial" w:eastAsia="Calibri" w:hAnsi="Arial" w:cs="Arial"/>
          <w:kern w:val="0"/>
          <w:sz w:val="24"/>
          <w:szCs w:val="24"/>
          <w:lang w:eastAsia="it-IT"/>
          <w14:ligatures w14:val="none"/>
        </w:rPr>
      </w:pPr>
      <w:r w:rsidRPr="00865536">
        <w:rPr>
          <w:rFonts w:ascii="Arial" w:eastAsia="Times New Roman" w:hAnsi="Arial" w:cs="Times New Roman"/>
          <w:kern w:val="0"/>
          <w:sz w:val="24"/>
          <w:szCs w:val="20"/>
          <w:lang w:eastAsia="it-IT"/>
          <w14:ligatures w14:val="none"/>
        </w:rPr>
        <w:t xml:space="preserve">Dinanzi a questa perfetta scienza e coscienza che Gesù ha di sé, qual è la reazione di molti discepoli di Gesù? Da molti di essi </w:t>
      </w:r>
      <w:r w:rsidRPr="00865536">
        <w:rPr>
          <w:rFonts w:ascii="Arial" w:eastAsia="Calibri" w:hAnsi="Arial" w:cs="Arial"/>
          <w:kern w:val="0"/>
          <w:sz w:val="24"/>
          <w:szCs w:val="24"/>
          <w:lang w:eastAsia="it-IT"/>
          <w14:ligatures w14:val="none"/>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w:t>
      </w:r>
      <w:r w:rsidRPr="00865536">
        <w:rPr>
          <w:rFonts w:ascii="Arial" w:eastAsia="Calibri" w:hAnsi="Arial" w:cs="Arial"/>
          <w:kern w:val="0"/>
          <w:sz w:val="24"/>
          <w:szCs w:val="24"/>
          <w:lang w:eastAsia="it-IT"/>
          <w14:ligatures w14:val="none"/>
        </w:rPr>
        <w:lastRenderedPageBreak/>
        <w:t xml:space="preserve">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865536">
        <w:rPr>
          <w:rFonts w:ascii="Arial" w:eastAsia="Calibri" w:hAnsi="Arial" w:cs="Arial"/>
          <w:i/>
          <w:kern w:val="0"/>
          <w:sz w:val="24"/>
          <w:szCs w:val="24"/>
          <w:lang w:eastAsia="it-IT"/>
          <w14:ligatures w14:val="none"/>
        </w:rPr>
        <w:t>“In Lui non vi è stato un solo momento che fosse naturale. In Lui ogni momento era soprannaturale”</w:t>
      </w:r>
      <w:r w:rsidRPr="00865536">
        <w:rPr>
          <w:rFonts w:ascii="Arial" w:eastAsia="Calibri" w:hAnsi="Arial" w:cs="Arial"/>
          <w:kern w:val="0"/>
          <w:sz w:val="24"/>
          <w:szCs w:val="24"/>
          <w:lang w:eastAsia="it-IT"/>
          <w14:ligatures w14:val="none"/>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5C2B9D0" w14:textId="77777777" w:rsidR="006D645E" w:rsidRPr="00865536" w:rsidRDefault="006D645E" w:rsidP="000F06FC">
      <w:pPr>
        <w:spacing w:after="240" w:line="240" w:lineRule="auto"/>
        <w:jc w:val="both"/>
        <w:rPr>
          <w:rFonts w:ascii="Arial" w:eastAsia="Calibri" w:hAnsi="Arial" w:cs="Times New Roman"/>
          <w:kern w:val="0"/>
          <w:sz w:val="24"/>
          <w:szCs w:val="20"/>
          <w14:ligatures w14:val="none"/>
        </w:rPr>
      </w:pPr>
      <w:r w:rsidRPr="00865536">
        <w:rPr>
          <w:rFonts w:ascii="Arial" w:eastAsia="Calibri" w:hAnsi="Arial" w:cs="Times New Roman"/>
          <w:kern w:val="0"/>
          <w:sz w:val="24"/>
          <w:szCs w:val="20"/>
          <w14:ligatures w14:val="none"/>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865536">
        <w:rPr>
          <w:rFonts w:ascii="Arial" w:eastAsia="Calibri" w:hAnsi="Arial" w:cs="Times New Roman"/>
          <w:i/>
          <w:iCs/>
          <w:kern w:val="0"/>
          <w:sz w:val="24"/>
          <w:szCs w:val="20"/>
          <w14:ligatures w14:val="none"/>
        </w:rPr>
        <w:t>“Io sono la via, la verità, la vita”</w:t>
      </w:r>
      <w:r w:rsidRPr="00865536">
        <w:rPr>
          <w:rFonts w:ascii="Arial" w:eastAsia="Calibri" w:hAnsi="Arial" w:cs="Times New Roman"/>
          <w:kern w:val="0"/>
          <w:sz w:val="24"/>
          <w:szCs w:val="20"/>
          <w14:ligatures w14:val="none"/>
        </w:rPr>
        <w:t>. Io, Dio e Figlio di Dio, sono la salvezza e la redenzione di ogni uomo.</w:t>
      </w:r>
    </w:p>
    <w:p w14:paraId="4A5F5E97" w14:textId="77777777" w:rsidR="006D645E" w:rsidRPr="00865536" w:rsidRDefault="006D645E" w:rsidP="000F06FC">
      <w:pPr>
        <w:spacing w:after="240" w:line="240" w:lineRule="auto"/>
        <w:jc w:val="both"/>
        <w:rPr>
          <w:rFonts w:ascii="Arial" w:eastAsia="Calibri" w:hAnsi="Arial" w:cs="Times New Roman"/>
          <w:kern w:val="0"/>
          <w:sz w:val="24"/>
          <w:szCs w:val="20"/>
          <w14:ligatures w14:val="none"/>
        </w:rPr>
      </w:pPr>
      <w:r w:rsidRPr="00865536">
        <w:rPr>
          <w:rFonts w:ascii="Arial" w:eastAsia="Calibri" w:hAnsi="Arial" w:cs="Times New Roman"/>
          <w:kern w:val="0"/>
          <w:sz w:val="24"/>
          <w:szCs w:val="20"/>
          <w14:ligatures w14:val="none"/>
        </w:rPr>
        <w:t xml:space="preserve">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w:t>
      </w:r>
      <w:r w:rsidRPr="00865536">
        <w:rPr>
          <w:rFonts w:ascii="Arial" w:eastAsia="Calibri" w:hAnsi="Arial" w:cs="Times New Roman"/>
          <w:kern w:val="0"/>
          <w:sz w:val="24"/>
          <w:szCs w:val="20"/>
          <w14:ligatures w14:val="none"/>
        </w:rPr>
        <w:lastRenderedPageBreak/>
        <w:t>Cristo Gesù. Privo della scienza e della coscienza di Cristo, sarà sempre conquistato dalla falsa scienza e dalla falsa coscienza che il mondo ha su Gesù Signore. Parlerà di Gesù dalla falsità e mai dalla verità.</w:t>
      </w:r>
    </w:p>
    <w:p w14:paraId="47BCB4C6"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2D6FFBAE"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C16FD54"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865536">
        <w:rPr>
          <w:rFonts w:ascii="Arial" w:eastAsia="Times New Roman" w:hAnsi="Arial" w:cs="Times New Roman"/>
          <w:kern w:val="0"/>
          <w:sz w:val="24"/>
          <w:szCs w:val="20"/>
          <w:lang w:eastAsia="it-IT"/>
          <w14:ligatures w14:val="none"/>
        </w:rPr>
        <w:t xml:space="preserve">. </w:t>
      </w:r>
    </w:p>
    <w:p w14:paraId="5901656B"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59C94E9"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3097CB9"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1E028306"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1695166"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w:t>
      </w:r>
      <w:r w:rsidRPr="00865536">
        <w:rPr>
          <w:rFonts w:ascii="Arial" w:eastAsia="Times New Roman" w:hAnsi="Arial" w:cs="Times New Roman"/>
          <w:i/>
          <w:kern w:val="0"/>
          <w:sz w:val="24"/>
          <w:szCs w:val="20"/>
          <w:lang w:eastAsia="it-IT"/>
          <w14:ligatures w14:val="none"/>
        </w:rPr>
        <w:lastRenderedPageBreak/>
        <w:t xml:space="preserve">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2064AD31"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865536">
        <w:rPr>
          <w:rFonts w:ascii="Arial" w:eastAsia="Times New Roman" w:hAnsi="Arial" w:cs="Times New Roman"/>
          <w:i/>
          <w:iCs/>
          <w:kern w:val="0"/>
          <w:sz w:val="24"/>
          <w:szCs w:val="20"/>
          <w:lang w:eastAsia="it-IT"/>
          <w14:ligatures w14:val="none"/>
        </w:rPr>
        <w:t>“Io non credo in Gesù Signore”</w:t>
      </w:r>
      <w:r w:rsidRPr="00865536">
        <w:rPr>
          <w:rFonts w:ascii="Arial" w:eastAsia="Times New Roman" w:hAnsi="Arial" w:cs="Times New Roman"/>
          <w:kern w:val="0"/>
          <w:sz w:val="24"/>
          <w:szCs w:val="20"/>
          <w:lang w:eastAsia="it-IT"/>
          <w14:ligatures w14:val="none"/>
        </w:rPr>
        <w:t xml:space="preserve">. Mai però potrà dire cose contrarie a quanto è contenuto nei Sacri Testi. Se lo dovesse dire, sappia che è disonesto. Se è disonesto, attesta di essersi corrotto nella sua natura. Natura corrotta, disonestà della mente e del cuore. </w:t>
      </w:r>
    </w:p>
    <w:p w14:paraId="5155034C"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bookmarkStart w:id="412" w:name="_Toc106201759"/>
      <w:r w:rsidRPr="00865536">
        <w:rPr>
          <w:rFonts w:ascii="Arial" w:eastAsia="Times New Roman" w:hAnsi="Arial" w:cs="Times New Roman"/>
          <w:kern w:val="0"/>
          <w:sz w:val="24"/>
          <w:szCs w:val="20"/>
          <w:lang w:eastAsia="it-IT"/>
          <w14:ligatures w14:val="none"/>
        </w:rPr>
        <w:t>La coscienza di ogni singolo Presbitero nello Spirito Santo</w:t>
      </w:r>
      <w:bookmarkEnd w:id="412"/>
      <w:r w:rsidRPr="00865536">
        <w:rPr>
          <w:rFonts w:ascii="Arial" w:eastAsia="Times New Roman" w:hAnsi="Arial" w:cs="Times New Roman"/>
          <w:kern w:val="0"/>
          <w:sz w:val="24"/>
          <w:szCs w:val="20"/>
          <w:lang w:eastAsia="it-IT"/>
          <w14:ligatures w14:val="none"/>
        </w:rPr>
        <w:t xml:space="preserve"> </w:t>
      </w:r>
    </w:p>
    <w:p w14:paraId="456C53ED"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865536">
        <w:rPr>
          <w:rFonts w:ascii="Arial" w:eastAsia="Times New Roman" w:hAnsi="Arial" w:cs="Times New Roman"/>
          <w:i/>
          <w:kern w:val="0"/>
          <w:sz w:val="24"/>
          <w:szCs w:val="20"/>
          <w:lang w:eastAsia="it-IT"/>
          <w14:ligatures w14:val="none"/>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865536">
        <w:rPr>
          <w:rFonts w:ascii="Arial" w:eastAsia="Times New Roman" w:hAnsi="Arial" w:cs="Times New Roman"/>
          <w:kern w:val="0"/>
          <w:sz w:val="24"/>
          <w:szCs w:val="20"/>
          <w:lang w:eastAsia="it-IT"/>
          <w14:ligatures w14:val="none"/>
        </w:rPr>
        <w:t xml:space="preserve">”. Il Presbitero è obbligato, anche a costo della sua vita, a conservare purissima nel suo cuore la scienza e la coscienza della sua persona, scienza e coscienza che sono in lui vera creazione dello Spirito Santo. </w:t>
      </w:r>
    </w:p>
    <w:p w14:paraId="67DC725A"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w:t>
      </w:r>
      <w:r w:rsidRPr="00865536">
        <w:rPr>
          <w:rFonts w:ascii="Arial" w:eastAsia="Times New Roman" w:hAnsi="Arial" w:cs="Times New Roman"/>
          <w:kern w:val="0"/>
          <w:sz w:val="24"/>
          <w:szCs w:val="20"/>
          <w:lang w:eastAsia="it-IT"/>
          <w14:ligatures w14:val="none"/>
        </w:rPr>
        <w:lastRenderedPageBreak/>
        <w:t>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0F1BDCEF"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color w:val="000000"/>
          <w:kern w:val="0"/>
          <w:sz w:val="24"/>
          <w:szCs w:val="20"/>
          <w:lang w:eastAsia="it-IT"/>
          <w14:ligatures w14:val="none"/>
        </w:rPr>
        <w:t xml:space="preserve">Proviamo a tradurre alla lettera quanto dice lo Spirito Santo: pascete il gregge </w:t>
      </w:r>
      <w:r w:rsidRPr="00865536">
        <w:rPr>
          <w:rFonts w:ascii="Arial" w:eastAsia="Times New Roman" w:hAnsi="Arial" w:cs="Times New Roman"/>
          <w:kern w:val="0"/>
          <w:sz w:val="24"/>
          <w:szCs w:val="20"/>
          <w:lang w:eastAsia="it-IT"/>
          <w14:ligatures w14:val="none"/>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AF7886D"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4539A200" w14:textId="7A7C42AD"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I</w:t>
      </w:r>
      <w:r w:rsidR="00865536" w:rsidRPr="006D645E">
        <w:rPr>
          <w:rFonts w:ascii="Arial" w:eastAsia="Times New Roman" w:hAnsi="Arial" w:cs="Times New Roman"/>
          <w:b/>
          <w:kern w:val="0"/>
          <w:sz w:val="24"/>
          <w:szCs w:val="20"/>
          <w:lang w:eastAsia="it-IT"/>
          <w14:ligatures w14:val="none"/>
        </w:rPr>
        <w:t>l presbitero nella comunità</w:t>
      </w:r>
      <w:r w:rsidR="00865536" w:rsidRPr="006D645E">
        <w:rPr>
          <w:rFonts w:ascii="Arial" w:eastAsia="Times New Roman" w:hAnsi="Arial" w:cs="Times New Roman"/>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4F08C320"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w:t>
      </w:r>
      <w:r w:rsidRPr="00865536">
        <w:rPr>
          <w:rFonts w:ascii="Arial" w:eastAsia="Times New Roman" w:hAnsi="Arial" w:cs="Times New Roman"/>
          <w:i/>
          <w:kern w:val="0"/>
          <w:sz w:val="24"/>
          <w:szCs w:val="20"/>
          <w:lang w:eastAsia="it-IT"/>
          <w14:ligatures w14:val="none"/>
        </w:rPr>
        <w:lastRenderedPageBreak/>
        <w:t xml:space="preserve">di notte e farò perire tua madre. Perisce il mio popolo per mancanza di conoscenza. Poiché tu rifiuti la conoscenza, rifiuterò te come mio sacerdote” (Os 4,1-6). </w:t>
      </w:r>
    </w:p>
    <w:p w14:paraId="1E327666"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0F4DD62"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1CDDA02B"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865536">
        <w:rPr>
          <w:rFonts w:ascii="Arial" w:eastAsia="Times New Roman" w:hAnsi="Arial" w:cs="Times New Roman"/>
          <w:i/>
          <w:kern w:val="0"/>
          <w:sz w:val="24"/>
          <w:szCs w:val="20"/>
          <w:lang w:eastAsia="it-IT"/>
          <w14:ligatures w14:val="none"/>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865536">
        <w:rPr>
          <w:rFonts w:ascii="Arial" w:eastAsia="Times New Roman" w:hAnsi="Arial" w:cs="Times New Roman"/>
          <w:kern w:val="0"/>
          <w:sz w:val="24"/>
          <w:szCs w:val="20"/>
          <w:lang w:eastAsia="it-IT"/>
          <w14:ligatures w14:val="none"/>
        </w:rPr>
        <w:t xml:space="preserve">. </w:t>
      </w:r>
    </w:p>
    <w:p w14:paraId="7D56417F" w14:textId="57A41F89"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45474D" w:rsidRPr="00865536">
        <w:rPr>
          <w:rFonts w:ascii="Arial" w:eastAsia="Times New Roman" w:hAnsi="Arial" w:cs="Times New Roman"/>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 xml:space="preserve">Ogni Presbitero deve conoscere la sua altissima eterna e terrena responsabilità se omette la predicazione della Parola oppure se la dice alterandola. </w:t>
      </w:r>
    </w:p>
    <w:p w14:paraId="711BA7F5" w14:textId="789DB745" w:rsidR="006D645E" w:rsidRPr="00865536"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I</w:t>
      </w:r>
      <w:r w:rsidR="00865536" w:rsidRPr="006D645E">
        <w:rPr>
          <w:rFonts w:ascii="Arial" w:eastAsia="Times New Roman" w:hAnsi="Arial" w:cs="Times New Roman"/>
          <w:b/>
          <w:kern w:val="0"/>
          <w:sz w:val="24"/>
          <w:szCs w:val="20"/>
          <w:lang w:eastAsia="it-IT"/>
          <w14:ligatures w14:val="none"/>
        </w:rPr>
        <w:t>l presbitero e il gregge di Dio</w:t>
      </w:r>
      <w:r w:rsidRPr="00865536">
        <w:rPr>
          <w:rFonts w:ascii="Arial" w:eastAsia="Times New Roman" w:hAnsi="Arial" w:cs="Times New Roman"/>
          <w:bCs/>
          <w:kern w:val="0"/>
          <w:sz w:val="24"/>
          <w:szCs w:val="20"/>
          <w:lang w:eastAsia="it-IT"/>
          <w14:ligatures w14:val="none"/>
        </w:rPr>
        <w:t>.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4D0767E6" w14:textId="77777777" w:rsidR="006D645E" w:rsidRPr="00865536"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865536">
        <w:rPr>
          <w:rFonts w:ascii="Arial" w:eastAsia="Times New Roman" w:hAnsi="Arial" w:cs="Times New Roman"/>
          <w:bCs/>
          <w:kern w:val="0"/>
          <w:sz w:val="24"/>
          <w:szCs w:val="20"/>
          <w:lang w:eastAsia="it-IT"/>
          <w14:ligatures w14:val="none"/>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w:t>
      </w:r>
      <w:r w:rsidRPr="00865536">
        <w:rPr>
          <w:rFonts w:ascii="Arial" w:eastAsia="Times New Roman" w:hAnsi="Arial" w:cs="Times New Roman"/>
          <w:bCs/>
          <w:kern w:val="0"/>
          <w:sz w:val="24"/>
          <w:szCs w:val="20"/>
          <w:lang w:eastAsia="it-IT"/>
          <w14:ligatures w14:val="none"/>
        </w:rPr>
        <w:lastRenderedPageBreak/>
        <w:t xml:space="preserve">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3029D32C" w14:textId="13C2318B"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I</w:t>
      </w:r>
      <w:r w:rsidR="00865536" w:rsidRPr="006D645E">
        <w:rPr>
          <w:rFonts w:ascii="Arial" w:eastAsia="Times New Roman" w:hAnsi="Arial" w:cs="Times New Roman"/>
          <w:b/>
          <w:kern w:val="0"/>
          <w:sz w:val="24"/>
          <w:szCs w:val="20"/>
          <w:lang w:eastAsia="it-IT"/>
          <w14:ligatures w14:val="none"/>
        </w:rPr>
        <w:t>l presbitero: sacerdote re profeta</w:t>
      </w:r>
      <w:r w:rsidRPr="006D645E">
        <w:rPr>
          <w:rFonts w:ascii="Arial" w:eastAsia="Times New Roman" w:hAnsi="Arial" w:cs="Times New Roman"/>
          <w:b/>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4F97190C"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2A8C7EF"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w:t>
      </w:r>
      <w:r w:rsidRPr="00865536">
        <w:rPr>
          <w:rFonts w:ascii="Arial" w:eastAsia="Times New Roman" w:hAnsi="Arial" w:cs="Times New Roman"/>
          <w:kern w:val="0"/>
          <w:sz w:val="24"/>
          <w:szCs w:val="20"/>
          <w:lang w:eastAsia="it-IT"/>
          <w14:ligatures w14:val="none"/>
        </w:rPr>
        <w:lastRenderedPageBreak/>
        <w:t xml:space="preserve">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500B0F37"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53538054"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456EFE11" w14:textId="5FF8D2AC"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I</w:t>
      </w:r>
      <w:r w:rsidR="00865536" w:rsidRPr="006D645E">
        <w:rPr>
          <w:rFonts w:ascii="Arial" w:eastAsia="Times New Roman" w:hAnsi="Arial" w:cs="Times New Roman"/>
          <w:b/>
          <w:kern w:val="0"/>
          <w:sz w:val="24"/>
          <w:szCs w:val="20"/>
          <w:lang w:eastAsia="it-IT"/>
          <w14:ligatures w14:val="none"/>
        </w:rPr>
        <w:t>l presbitero servo della chiesa</w:t>
      </w:r>
      <w:r w:rsidRPr="006D645E">
        <w:rPr>
          <w:rFonts w:ascii="Arial" w:eastAsia="Times New Roman" w:hAnsi="Arial" w:cs="Times New Roman"/>
          <w:b/>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 xml:space="preserve">Chiediamoci: come il Presbitero vive da vero servo per la Chiesa, nella Chiesa, con la Chiesa? </w:t>
      </w:r>
    </w:p>
    <w:p w14:paraId="4E15AD10"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309D2551"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lastRenderedPageBreak/>
        <w:t xml:space="preserve">È Lui che deve separare, come con spada a doppio taglio, la luce dalle tenebre, la verità dalla falsità, il bene dal male, la giustizia dall’ingiustizia, la santità dal peccato, il vero Vangelo dai falsi vangeli, Cristo dagli idoli. </w:t>
      </w:r>
    </w:p>
    <w:p w14:paraId="17AD5A7D"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È Lui che deve vigilare perché nessun lupo rapace entri nel gregge del Signore per divorare, uccidere, sbranare, rubare le pecore che sono di Cristo Gesù. È Lui che precede il gregge nella santità e nella verità. </w:t>
      </w:r>
    </w:p>
    <w:p w14:paraId="70751A84"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57872121"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760ECD78"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Ecco perché San Paolo si presenta come vero Serpente di bronzo in ogni cosa:</w:t>
      </w:r>
      <w:r w:rsidRPr="00865536">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865536">
        <w:rPr>
          <w:rFonts w:ascii="Arial" w:eastAsia="Times New Roman" w:hAnsi="Arial" w:cs="Times New Roman"/>
          <w:kern w:val="0"/>
          <w:sz w:val="24"/>
          <w:szCs w:val="20"/>
          <w:lang w:eastAsia="it-IT"/>
          <w14:ligatures w14:val="none"/>
        </w:rPr>
        <w:t>. Il Presbitero per il gregge deve essere specchio di ogni virtù.</w:t>
      </w:r>
    </w:p>
    <w:p w14:paraId="30ED76AC" w14:textId="745BB2A9"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I</w:t>
      </w:r>
      <w:r w:rsidR="00865536" w:rsidRPr="006D645E">
        <w:rPr>
          <w:rFonts w:ascii="Arial" w:eastAsia="Times New Roman" w:hAnsi="Arial" w:cs="Times New Roman"/>
          <w:b/>
          <w:kern w:val="0"/>
          <w:sz w:val="24"/>
          <w:szCs w:val="20"/>
          <w:lang w:eastAsia="it-IT"/>
          <w14:ligatures w14:val="none"/>
        </w:rPr>
        <w:t>l presbitero: gloria di Cristo Gesù</w:t>
      </w:r>
      <w:r w:rsidRPr="006D645E">
        <w:rPr>
          <w:rFonts w:ascii="Arial" w:eastAsia="Times New Roman" w:hAnsi="Arial" w:cs="Times New Roman"/>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w:t>
      </w:r>
      <w:r w:rsidRPr="00865536">
        <w:rPr>
          <w:rFonts w:ascii="Arial" w:eastAsia="Times New Roman" w:hAnsi="Arial" w:cs="Times New Roman"/>
          <w:kern w:val="0"/>
          <w:sz w:val="24"/>
          <w:szCs w:val="20"/>
          <w:lang w:eastAsia="it-IT"/>
          <w14:ligatures w14:val="none"/>
        </w:rPr>
        <w:lastRenderedPageBreak/>
        <w:t xml:space="preserve">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20EE648D"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7494344F" w14:textId="023E259D"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I</w:t>
      </w:r>
      <w:r w:rsidR="00865536" w:rsidRPr="006D645E">
        <w:rPr>
          <w:rFonts w:ascii="Arial" w:eastAsia="Times New Roman" w:hAnsi="Arial" w:cs="Times New Roman"/>
          <w:b/>
          <w:kern w:val="0"/>
          <w:sz w:val="24"/>
          <w:szCs w:val="20"/>
          <w:lang w:eastAsia="it-IT"/>
          <w14:ligatures w14:val="none"/>
        </w:rPr>
        <w:t>l sacerdote e il pane della vita</w:t>
      </w:r>
      <w:r w:rsidRPr="006D645E">
        <w:rPr>
          <w:rFonts w:ascii="Arial" w:eastAsia="Times New Roman" w:hAnsi="Arial" w:cs="Times New Roman"/>
          <w:b/>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865536">
        <w:rPr>
          <w:rFonts w:ascii="Arial" w:eastAsia="Times New Roman" w:hAnsi="Arial" w:cs="Times New Roman"/>
          <w:i/>
          <w:iCs/>
          <w:kern w:val="0"/>
          <w:sz w:val="24"/>
          <w:szCs w:val="20"/>
          <w:lang w:val="la-Latn" w:eastAsia="it-IT"/>
          <w14:ligatures w14:val="none"/>
        </w:rPr>
        <w:t>ex opere operato</w:t>
      </w:r>
      <w:r w:rsidRPr="00865536">
        <w:rPr>
          <w:rFonts w:ascii="Arial" w:eastAsia="Times New Roman" w:hAnsi="Arial" w:cs="Times New Roman"/>
          <w:kern w:val="0"/>
          <w:sz w:val="24"/>
          <w:szCs w:val="20"/>
          <w:lang w:eastAsia="it-IT"/>
          <w14:ligatures w14:val="none"/>
        </w:rPr>
        <w:t xml:space="preserve">, la trasformazione del Vangelo in Parola di vita eterna avviene </w:t>
      </w:r>
      <w:r w:rsidRPr="00865536">
        <w:rPr>
          <w:rFonts w:ascii="Arial" w:eastAsia="Times New Roman" w:hAnsi="Arial" w:cs="Times New Roman"/>
          <w:i/>
          <w:iCs/>
          <w:kern w:val="0"/>
          <w:sz w:val="24"/>
          <w:szCs w:val="20"/>
          <w:lang w:val="la-Latn" w:eastAsia="it-IT"/>
          <w14:ligatures w14:val="none"/>
        </w:rPr>
        <w:t>ex opere operantis</w:t>
      </w:r>
      <w:r w:rsidRPr="00865536">
        <w:rPr>
          <w:rFonts w:ascii="Arial" w:eastAsia="Times New Roman" w:hAnsi="Arial" w:cs="Times New Roman"/>
          <w:kern w:val="0"/>
          <w:sz w:val="24"/>
          <w:szCs w:val="20"/>
          <w:lang w:eastAsia="it-IT"/>
          <w14:ligatures w14:val="none"/>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865536">
        <w:rPr>
          <w:rFonts w:ascii="Arial" w:eastAsia="Times New Roman" w:hAnsi="Arial" w:cs="Times New Roman"/>
          <w:i/>
          <w:iCs/>
          <w:kern w:val="0"/>
          <w:sz w:val="24"/>
          <w:szCs w:val="20"/>
          <w:lang w:val="la-Latn" w:eastAsia="it-IT"/>
          <w14:ligatures w14:val="none"/>
        </w:rPr>
        <w:t>ex opere operato</w:t>
      </w:r>
      <w:r w:rsidRPr="00865536">
        <w:rPr>
          <w:rFonts w:ascii="Arial" w:eastAsia="Times New Roman" w:hAnsi="Arial" w:cs="Times New Roman"/>
          <w:kern w:val="0"/>
          <w:sz w:val="24"/>
          <w:szCs w:val="20"/>
          <w:lang w:eastAsia="it-IT"/>
          <w14:ligatures w14:val="none"/>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74A7B8A7"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6163C58B" w14:textId="088BEDC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Il Sacerdote è gloria del gregge. Il gregge è gloria del Presbitero. Il Presbitero prega per la santificazione del gregge. Il gregge prega per la santificazione del Presbitero. La preghiera è la prima modalità di amare.</w:t>
      </w:r>
      <w:r w:rsidR="0045474D" w:rsidRPr="00865536">
        <w:rPr>
          <w:rFonts w:ascii="Arial" w:eastAsia="Times New Roman" w:hAnsi="Arial" w:cs="Times New Roman"/>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Dalla santità del Presbitero è la santità del gregge. Ma anche dalla santità del gregge è la santità del Presbitero. È questo il grande mistero che si vive nel corpo di Cristo. Siamo gli uni dagli altri. Riceviamo e diamo vita.</w:t>
      </w:r>
    </w:p>
    <w:p w14:paraId="4B9E4E78"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lastRenderedPageBreak/>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13353DCB"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7C90534F" w14:textId="19297970" w:rsidR="006D645E" w:rsidRPr="00865536"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I</w:t>
      </w:r>
      <w:r w:rsidR="00865536" w:rsidRPr="006D645E">
        <w:rPr>
          <w:rFonts w:ascii="Arial" w:eastAsia="Times New Roman" w:hAnsi="Arial" w:cs="Times New Roman"/>
          <w:b/>
          <w:kern w:val="0"/>
          <w:sz w:val="24"/>
          <w:szCs w:val="20"/>
          <w:lang w:eastAsia="it-IT"/>
          <w14:ligatures w14:val="none"/>
        </w:rPr>
        <w:t>l presbitero cura lo spirito</w:t>
      </w:r>
      <w:r w:rsidRPr="006D645E">
        <w:rPr>
          <w:rFonts w:ascii="Arial" w:eastAsia="Times New Roman" w:hAnsi="Arial" w:cs="Times New Roman"/>
          <w:b/>
          <w:kern w:val="0"/>
          <w:sz w:val="24"/>
          <w:szCs w:val="20"/>
          <w:lang w:eastAsia="it-IT"/>
          <w14:ligatures w14:val="none"/>
        </w:rPr>
        <w:t xml:space="preserve">. </w:t>
      </w:r>
      <w:r w:rsidRPr="00865536">
        <w:rPr>
          <w:rFonts w:ascii="Arial" w:eastAsia="Times New Roman" w:hAnsi="Arial" w:cs="Times New Roman"/>
          <w:bCs/>
          <w:kern w:val="0"/>
          <w:sz w:val="24"/>
          <w:szCs w:val="20"/>
          <w:lang w:eastAsia="it-IT"/>
          <w14:ligatures w14:val="none"/>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47D8F13D" w14:textId="77777777" w:rsidR="006D645E" w:rsidRPr="00865536"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865536">
        <w:rPr>
          <w:rFonts w:ascii="Arial" w:eastAsia="Times New Roman" w:hAnsi="Arial" w:cs="Times New Roman"/>
          <w:bCs/>
          <w:kern w:val="0"/>
          <w:sz w:val="24"/>
          <w:szCs w:val="20"/>
          <w:lang w:eastAsia="it-IT"/>
          <w14:ligatures w14:val="none"/>
        </w:rPr>
        <w:t xml:space="preserve">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w:t>
      </w:r>
      <w:r w:rsidRPr="00865536">
        <w:rPr>
          <w:rFonts w:ascii="Arial" w:eastAsia="Times New Roman" w:hAnsi="Arial" w:cs="Times New Roman"/>
          <w:bCs/>
          <w:kern w:val="0"/>
          <w:sz w:val="24"/>
          <w:szCs w:val="20"/>
          <w:lang w:eastAsia="it-IT"/>
          <w14:ligatures w14:val="none"/>
        </w:rPr>
        <w:lastRenderedPageBreak/>
        <w:t>perdonare i peccati, chiamando ogni uomo a conversione, nel sincero pentimento e nella volontà di non peccare più.</w:t>
      </w:r>
    </w:p>
    <w:p w14:paraId="68AB8E98" w14:textId="77777777" w:rsidR="006D645E" w:rsidRPr="00865536"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865536">
        <w:rPr>
          <w:rFonts w:ascii="Arial" w:eastAsia="Times New Roman" w:hAnsi="Arial" w:cs="Times New Roman"/>
          <w:bCs/>
          <w:kern w:val="0"/>
          <w:sz w:val="24"/>
          <w:szCs w:val="20"/>
          <w:lang w:eastAsia="it-IT"/>
          <w14:ligatures w14:val="none"/>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188A4A78" w14:textId="7BDF8C62"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D</w:t>
      </w:r>
      <w:r w:rsidR="00865536" w:rsidRPr="006D645E">
        <w:rPr>
          <w:rFonts w:ascii="Arial" w:eastAsia="Times New Roman" w:hAnsi="Arial" w:cs="Times New Roman"/>
          <w:b/>
          <w:kern w:val="0"/>
          <w:sz w:val="24"/>
          <w:szCs w:val="20"/>
          <w:lang w:eastAsia="it-IT"/>
          <w14:ligatures w14:val="none"/>
        </w:rPr>
        <w:t xml:space="preserve">irezione spirituale. </w:t>
      </w:r>
      <w:r w:rsidRPr="00865536">
        <w:rPr>
          <w:rFonts w:ascii="Arial" w:eastAsia="Times New Roman" w:hAnsi="Arial" w:cs="Times New Roman"/>
          <w:kern w:val="0"/>
          <w:sz w:val="24"/>
          <w:szCs w:val="20"/>
          <w:lang w:eastAsia="it-IT"/>
          <w14:ligatures w14:val="none"/>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0C578AA1"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156DFC56"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37762B69" w14:textId="51404DB8"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L’</w:t>
      </w:r>
      <w:r w:rsidR="00865536" w:rsidRPr="006D645E">
        <w:rPr>
          <w:rFonts w:ascii="Arial" w:eastAsia="Times New Roman" w:hAnsi="Arial" w:cs="Times New Roman"/>
          <w:b/>
          <w:kern w:val="0"/>
          <w:sz w:val="24"/>
          <w:szCs w:val="20"/>
          <w:lang w:eastAsia="it-IT"/>
          <w14:ligatures w14:val="none"/>
        </w:rPr>
        <w:t>obbedienza alla gerarchia della chiesa</w:t>
      </w:r>
      <w:r w:rsidRPr="006D645E">
        <w:rPr>
          <w:rFonts w:ascii="Arial" w:eastAsia="Times New Roman" w:hAnsi="Arial" w:cs="Times New Roman"/>
          <w:b/>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4B6C2F83"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lastRenderedPageBreak/>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1067A2AA"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72D800B6" w14:textId="2EB56D73"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kern w:val="0"/>
          <w:sz w:val="24"/>
          <w:szCs w:val="20"/>
          <w:lang w:eastAsia="it-IT"/>
          <w14:ligatures w14:val="none"/>
        </w:rPr>
        <w:t>I</w:t>
      </w:r>
      <w:r w:rsidR="00865536" w:rsidRPr="006D645E">
        <w:rPr>
          <w:rFonts w:ascii="Arial" w:eastAsia="Times New Roman" w:hAnsi="Arial" w:cs="Times New Roman"/>
          <w:b/>
          <w:kern w:val="0"/>
          <w:sz w:val="24"/>
          <w:szCs w:val="20"/>
          <w:lang w:eastAsia="it-IT"/>
          <w14:ligatures w14:val="none"/>
        </w:rPr>
        <w:t>l sacerdote discerne</w:t>
      </w:r>
      <w:r w:rsidRPr="006D645E">
        <w:rPr>
          <w:rFonts w:ascii="Arial" w:eastAsia="Times New Roman" w:hAnsi="Arial" w:cs="Times New Roman"/>
          <w:b/>
          <w:kern w:val="0"/>
          <w:sz w:val="24"/>
          <w:szCs w:val="20"/>
          <w:lang w:eastAsia="it-IT"/>
          <w14:ligatures w14:val="none"/>
        </w:rPr>
        <w:t xml:space="preserve">. </w:t>
      </w:r>
      <w:r w:rsidRPr="00865536">
        <w:rPr>
          <w:rFonts w:ascii="Arial" w:eastAsia="Times New Roman" w:hAnsi="Arial" w:cs="Times New Roman"/>
          <w:kern w:val="0"/>
          <w:sz w:val="24"/>
          <w:szCs w:val="20"/>
          <w:lang w:eastAsia="it-IT"/>
          <w14:ligatures w14:val="none"/>
        </w:rPr>
        <w:t>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45474D" w:rsidRPr="00865536">
        <w:rPr>
          <w:rFonts w:ascii="Arial" w:eastAsia="Times New Roman" w:hAnsi="Arial" w:cs="Times New Roman"/>
          <w:kern w:val="0"/>
          <w:sz w:val="24"/>
          <w:szCs w:val="20"/>
          <w:lang w:eastAsia="it-IT"/>
          <w14:ligatures w14:val="none"/>
        </w:rPr>
        <w:t xml:space="preserve"> </w:t>
      </w:r>
    </w:p>
    <w:p w14:paraId="63A045B8"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169F8A93"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0193DE02"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kern w:val="0"/>
          <w:sz w:val="24"/>
          <w:szCs w:val="20"/>
          <w:lang w:eastAsia="it-IT"/>
          <w14:ligatures w14:val="none"/>
        </w:rPr>
        <w:lastRenderedPageBreak/>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0B89379" w14:textId="77777777" w:rsidR="006D645E" w:rsidRPr="00865536"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865536">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63FE4AE5" w14:textId="77777777" w:rsidR="006D645E" w:rsidRPr="00865536"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865536">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71B0041B" w14:textId="1A1787C1" w:rsid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865536">
        <w:rPr>
          <w:rFonts w:ascii="Arial" w:eastAsia="Times New Roman" w:hAnsi="Arial" w:cs="Times New Roman"/>
          <w:kern w:val="0"/>
          <w:sz w:val="24"/>
          <w:szCs w:val="20"/>
          <w:lang w:eastAsia="it-IT"/>
          <w14:ligatures w14:val="none"/>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r w:rsidR="00DF32D4">
        <w:rPr>
          <w:rFonts w:ascii="Arial" w:eastAsia="Times New Roman" w:hAnsi="Arial" w:cs="Times New Roman"/>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Operate queste necessarie puntualizzazioni, è cosa giusta ritornare al testo sul quale stiamo riflettendo:</w:t>
      </w:r>
    </w:p>
    <w:p w14:paraId="089A870F" w14:textId="321C5165"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20,4 </w:t>
      </w:r>
      <w:bookmarkStart w:id="413" w:name="_Hlk138687480"/>
      <w:r w:rsidRPr="006D645E">
        <w:rPr>
          <w:rFonts w:ascii="Arial" w:eastAsia="Times New Roman" w:hAnsi="Arial" w:cs="Arial"/>
          <w:spacing w:val="10"/>
          <w:kern w:val="0"/>
          <w:sz w:val="24"/>
          <w:szCs w:val="20"/>
          <w:lang w:eastAsia="it-IT"/>
          <w14:ligatures w14:val="none"/>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w:t>
      </w:r>
      <w:r w:rsidR="0045474D">
        <w:rPr>
          <w:rFonts w:ascii="Arial" w:eastAsia="Times New Roman" w:hAnsi="Arial" w:cs="Arial"/>
          <w:spacing w:val="10"/>
          <w:kern w:val="0"/>
          <w:sz w:val="24"/>
          <w:szCs w:val="20"/>
          <w:lang w:eastAsia="it-IT"/>
          <w14:ligatures w14:val="none"/>
        </w:rPr>
        <w:t xml:space="preserve"> </w:t>
      </w:r>
      <w:bookmarkEnd w:id="413"/>
      <w:r w:rsidRPr="006D645E">
        <w:rPr>
          <w:rFonts w:ascii="Arial" w:eastAsia="Times New Roman" w:hAnsi="Arial" w:cs="Arial"/>
          <w:kern w:val="0"/>
          <w:sz w:val="24"/>
          <w:szCs w:val="24"/>
          <w:lang w:val="la-Latn" w:eastAsia="it-IT"/>
          <w14:ligatures w14:val="none"/>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2B3BF8AE"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lastRenderedPageBreak/>
        <w:t>Diciamo fin da subito che quanto l’Apostolo vede –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3EFF867D" w14:textId="77777777" w:rsid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Primo evento</w:t>
      </w:r>
      <w:r w:rsidRPr="006D645E">
        <w:rPr>
          <w:rFonts w:ascii="Arial" w:eastAsia="Times New Roman" w:hAnsi="Arial" w:cs="Arial"/>
          <w:spacing w:val="10"/>
          <w:kern w:val="0"/>
          <w:sz w:val="24"/>
          <w:szCs w:val="20"/>
          <w:lang w:eastAsia="it-IT"/>
          <w14:ligatures w14:val="none"/>
        </w:rPr>
        <w:t xml:space="preserve">: Giovanni vede alcuni troni. </w:t>
      </w:r>
    </w:p>
    <w:p w14:paraId="3AC610BC" w14:textId="77777777" w:rsid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Secondo evento</w:t>
      </w:r>
      <w:r w:rsidRPr="006D645E">
        <w:rPr>
          <w:rFonts w:ascii="Arial" w:eastAsia="Times New Roman" w:hAnsi="Arial" w:cs="Arial"/>
          <w:spacing w:val="10"/>
          <w:kern w:val="0"/>
          <w:sz w:val="24"/>
          <w:szCs w:val="20"/>
          <w:lang w:eastAsia="it-IT"/>
          <w14:ligatures w14:val="none"/>
        </w:rPr>
        <w:t xml:space="preserve">: A quelli che vi sedettero fu dato il potere di giudicare. </w:t>
      </w:r>
    </w:p>
    <w:p w14:paraId="36C007D3" w14:textId="6BD73982"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Terzo evento</w:t>
      </w:r>
      <w:r w:rsidRPr="006D645E">
        <w:rPr>
          <w:rFonts w:ascii="Arial" w:eastAsia="Times New Roman" w:hAnsi="Arial" w:cs="Arial"/>
          <w:spacing w:val="10"/>
          <w:kern w:val="0"/>
          <w:sz w:val="24"/>
          <w:szCs w:val="20"/>
          <w:lang w:eastAsia="it-IT"/>
          <w14:ligatures w14:val="none"/>
        </w:rPr>
        <w:t xml:space="preserve">: Le anime dei decapitati a causa della testimonianza di Gesù e della Parola di Dio, e quanti non avevano adorato la bestia e la sua statua e non avevano ricevuto il marchio sulla fronte e sulla mano, </w:t>
      </w:r>
      <w:bookmarkStart w:id="414" w:name="_Hlk138688892"/>
      <w:r w:rsidRPr="006D645E">
        <w:rPr>
          <w:rFonts w:ascii="Arial" w:eastAsia="Times New Roman" w:hAnsi="Arial" w:cs="Arial"/>
          <w:spacing w:val="10"/>
          <w:kern w:val="0"/>
          <w:sz w:val="24"/>
          <w:szCs w:val="20"/>
          <w:lang w:eastAsia="it-IT"/>
          <w14:ligatures w14:val="none"/>
        </w:rPr>
        <w:t>riprendono vita e regnano con Cristo per mille anni</w:t>
      </w:r>
      <w:bookmarkEnd w:id="414"/>
      <w:r w:rsidRPr="006D645E">
        <w:rPr>
          <w:rFonts w:ascii="Arial" w:eastAsia="Times New Roman" w:hAnsi="Arial" w:cs="Arial"/>
          <w:spacing w:val="10"/>
          <w:kern w:val="0"/>
          <w:sz w:val="24"/>
          <w:szCs w:val="20"/>
          <w:lang w:eastAsia="it-IT"/>
          <w14:ligatures w14:val="none"/>
        </w:rPr>
        <w:t>… I primi due eventi non pongono alcun problema. Ecco la Parola che Gesù profetizza ai suoi Apostoli:</w:t>
      </w:r>
    </w:p>
    <w:p w14:paraId="7FF8F09B" w14:textId="77777777" w:rsidR="006D645E" w:rsidRPr="00DF32D4"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 </w:t>
      </w:r>
    </w:p>
    <w:p w14:paraId="0C336B0A"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2B9E1482" w14:textId="77777777" w:rsidR="006D645E" w:rsidRPr="006D645E" w:rsidRDefault="006D645E" w:rsidP="000F06FC">
      <w:pPr>
        <w:spacing w:after="240" w:line="240" w:lineRule="auto"/>
        <w:jc w:val="both"/>
        <w:rPr>
          <w:rFonts w:ascii="Arial" w:eastAsia="Times New Roman" w:hAnsi="Arial" w:cs="Arial"/>
          <w:b/>
          <w:bCs/>
          <w:i/>
          <w:iCs/>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Problema interpretativo pone il terzo evento: “</w:t>
      </w:r>
      <w:r w:rsidRPr="006D645E">
        <w:rPr>
          <w:rFonts w:ascii="Arial" w:eastAsia="Times New Roman" w:hAnsi="Arial" w:cs="Arial"/>
          <w:i/>
          <w:iCs/>
          <w:spacing w:val="10"/>
          <w:kern w:val="0"/>
          <w:sz w:val="24"/>
          <w:szCs w:val="20"/>
          <w:lang w:eastAsia="it-IT"/>
          <w14:ligatures w14:val="none"/>
        </w:rPr>
        <w:t>Riprendono vita e regnano con Cristo per mille anni”.</w:t>
      </w:r>
      <w:r w:rsidRPr="006D645E">
        <w:rPr>
          <w:rFonts w:ascii="Arial" w:eastAsia="Times New Roman" w:hAnsi="Arial" w:cs="Arial"/>
          <w:b/>
          <w:bCs/>
          <w:i/>
          <w:iCs/>
          <w:spacing w:val="10"/>
          <w:kern w:val="0"/>
          <w:sz w:val="24"/>
          <w:szCs w:val="20"/>
          <w:lang w:eastAsia="it-IT"/>
          <w14:ligatures w14:val="none"/>
        </w:rPr>
        <w:t xml:space="preserve"> </w:t>
      </w:r>
    </w:p>
    <w:p w14:paraId="6A8589B4"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Ci sarà una risurrezione dei giusti prima del giorno della Parusia? </w:t>
      </w:r>
    </w:p>
    <w:p w14:paraId="2000AD5D"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Questa risurrezione avverrà immediatamente prima del giorno della Parusia? </w:t>
      </w:r>
    </w:p>
    <w:p w14:paraId="55077CA2"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Se dovesse avvenire in un tempo intermedio, tutti i risorti entreranno prima della risurrezione finale in Paradiso? </w:t>
      </w:r>
    </w:p>
    <w:p w14:paraId="1B45475E"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Ecco lo stesso Apostolo Giovanni così dice nel suo Vangelo:</w:t>
      </w:r>
    </w:p>
    <w:p w14:paraId="4BCFA5EF" w14:textId="77777777" w:rsidR="006D645E" w:rsidRPr="00DF32D4"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w:t>
      </w:r>
      <w:r w:rsidRPr="00DF32D4">
        <w:rPr>
          <w:rFonts w:ascii="Arial" w:eastAsia="Times New Roman" w:hAnsi="Arial" w:cs="Arial"/>
          <w:i/>
          <w:iCs/>
          <w:spacing w:val="10"/>
          <w:kern w:val="0"/>
          <w:sz w:val="24"/>
          <w:szCs w:val="20"/>
          <w:lang w:eastAsia="it-IT"/>
          <w14:ligatures w14:val="none"/>
        </w:rPr>
        <w:lastRenderedPageBreak/>
        <w:t xml:space="preserve">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81D91E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In questo testo del Vangelo si parla di due risurrezioni: </w:t>
      </w:r>
    </w:p>
    <w:p w14:paraId="2173EB3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la prima risurrezione</w:t>
      </w:r>
      <w:r w:rsidRPr="006D645E">
        <w:rPr>
          <w:rFonts w:ascii="Arial" w:eastAsia="Times New Roman" w:hAnsi="Arial" w:cs="Arial"/>
          <w:spacing w:val="10"/>
          <w:kern w:val="0"/>
          <w:sz w:val="24"/>
          <w:szCs w:val="20"/>
          <w:lang w:eastAsia="it-IT"/>
          <w14:ligatures w14:val="none"/>
        </w:rPr>
        <w:t xml:space="preserve"> è il passaggio dalla morte dovuta al peccato alla vita eterna che è in Cristo Gesù. </w:t>
      </w:r>
    </w:p>
    <w:p w14:paraId="7714819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La seconda risurrezione</w:t>
      </w:r>
      <w:r w:rsidRPr="006D645E">
        <w:rPr>
          <w:rFonts w:ascii="Arial" w:eastAsia="Times New Roman" w:hAnsi="Arial" w:cs="Arial"/>
          <w:spacing w:val="10"/>
          <w:kern w:val="0"/>
          <w:sz w:val="24"/>
          <w:szCs w:val="20"/>
          <w:lang w:eastAsia="it-IT"/>
          <w14:ligatures w14:val="none"/>
        </w:rPr>
        <w:t xml:space="preserve"> è quella dell’ultimo giorno ed è del corpo che viene chiamato dalla polvere, trasformato in spirito e ridato all’uomo.</w:t>
      </w:r>
    </w:p>
    <w:p w14:paraId="68BB5B8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Di una risurrezione prima dell’ultimo giorno da parte dei giusti non abbiamo alcuna traccia né nell’Antico e né nel Nuovo Testamento. </w:t>
      </w:r>
    </w:p>
    <w:p w14:paraId="76B46CAA"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L’Evangelista Matteo parla di una risurrezione di molti al momento della morte di Cristo Gesù.</w:t>
      </w:r>
    </w:p>
    <w:p w14:paraId="02B9AF4C" w14:textId="77777777" w:rsidR="006D645E" w:rsidRPr="00DF32D4"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28869BB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Sappiamo per fede dogmatica che la Vergine Maria, terminato il corso della sua vita sulla terra, fu assunto in cielo in corpo e anima. </w:t>
      </w:r>
    </w:p>
    <w:p w14:paraId="4F0FF87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invece quanto lo Spirito Santo rivela per bocca dell’Apostolo Paolo sia nella Prima che nella Seconda Lettera ai Tessalonicesi:</w:t>
      </w:r>
    </w:p>
    <w:p w14:paraId="32BD0225"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18080F66"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Paolo e Silvano e Timòteo alla Chiesa dei Tessalonicesi che è in Dio Padre nostro e nel Signore Gesù Cristo: a voi, grazia e pace da Dio Padre e dal Signore Gesù Cristo.</w:t>
      </w:r>
    </w:p>
    <w:p w14:paraId="08437A4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1FB59396"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13EBAD06"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5359764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2A1A627F"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51417588"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5746C29D"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 xml:space="preserve">Non avendo alcun altro risconto né nell’Antico e né nel Nuovo Testamento, dobbiamo confessare due verità. </w:t>
      </w:r>
    </w:p>
    <w:p w14:paraId="50A4E39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Prima verità</w:t>
      </w:r>
      <w:r w:rsidRPr="006D645E">
        <w:rPr>
          <w:rFonts w:ascii="Arial" w:eastAsia="Times New Roman" w:hAnsi="Arial" w:cs="Arial"/>
          <w:spacing w:val="10"/>
          <w:kern w:val="0"/>
          <w:sz w:val="24"/>
          <w:szCs w:val="20"/>
          <w:lang w:eastAsia="it-IT"/>
          <w14:ligatures w14:val="none"/>
        </w:rPr>
        <w:t xml:space="preserve">: La visione è vera. Questa risurrezione avverrà. </w:t>
      </w:r>
    </w:p>
    <w:p w14:paraId="60BB060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Seconda verità</w:t>
      </w:r>
      <w:r w:rsidRPr="006D645E">
        <w:rPr>
          <w:rFonts w:ascii="Arial" w:eastAsia="Times New Roman" w:hAnsi="Arial" w:cs="Arial"/>
          <w:spacing w:val="10"/>
          <w:kern w:val="0"/>
          <w:sz w:val="24"/>
          <w:szCs w:val="20"/>
          <w:lang w:eastAsia="it-IT"/>
          <w14:ligatures w14:val="none"/>
        </w:rPr>
        <w:t xml:space="preserve">: Solo lo Spirito Santo conosce quando avverrà e come avverrà. </w:t>
      </w:r>
    </w:p>
    <w:p w14:paraId="01E3C212"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1998D98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17DCB662"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094D7E89" w14:textId="77777777" w:rsidR="006D645E" w:rsidRPr="00DF32D4"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5,16-23). </w:t>
      </w:r>
    </w:p>
    <w:p w14:paraId="7CFBF255"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ancora quanto scrive l’Apostolo Paolo a Timoteo:</w:t>
      </w:r>
    </w:p>
    <w:p w14:paraId="688C994B" w14:textId="77777777" w:rsidR="006D645E" w:rsidRPr="00DF32D4"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74E1BA2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12B0015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20,5 </w:t>
      </w:r>
      <w:r w:rsidRPr="006D645E">
        <w:rPr>
          <w:rFonts w:ascii="Arial" w:eastAsia="Times New Roman" w:hAnsi="Arial" w:cs="Arial"/>
          <w:spacing w:val="10"/>
          <w:kern w:val="0"/>
          <w:sz w:val="24"/>
          <w:szCs w:val="20"/>
          <w:lang w:eastAsia="it-IT"/>
          <w14:ligatures w14:val="none"/>
        </w:rPr>
        <w:t xml:space="preserve">gli altri morti invece non tornarono in vita fino al compimento dei mille anni. Questa è la prima risurrezione. </w:t>
      </w:r>
      <w:r w:rsidRPr="006D645E">
        <w:rPr>
          <w:rFonts w:ascii="Arial" w:eastAsia="Times New Roman" w:hAnsi="Arial" w:cs="Arial"/>
          <w:kern w:val="0"/>
          <w:sz w:val="24"/>
          <w:szCs w:val="24"/>
          <w:lang w:val="la-Latn" w:eastAsia="it-IT"/>
          <w14:ligatures w14:val="none"/>
        </w:rPr>
        <w:t>ceteri mortuorum non vixerunt donec consummentur mille anni haec est resurrectio prima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oƒ loipoˆ tîn nekrîn oÙk œzhsan ¥cri telesqÍ t¦ c…lia œth. aÛth ¹ ¢n£stasij ¹ prèth.</w:t>
      </w:r>
    </w:p>
    <w:p w14:paraId="0530ABBF" w14:textId="77777777" w:rsidR="006D645E" w:rsidRPr="00DF32D4" w:rsidRDefault="006D645E" w:rsidP="000F06FC">
      <w:pPr>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37396DE4" w14:textId="4FA2824C" w:rsidR="006D645E" w:rsidRPr="00DF32D4" w:rsidRDefault="006D645E" w:rsidP="000F06FC">
      <w:pPr>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w:t>
      </w:r>
      <w:r w:rsidR="005660F7" w:rsidRPr="00DF32D4">
        <w:rPr>
          <w:rFonts w:ascii="Arial" w:eastAsia="Times New Roman" w:hAnsi="Arial" w:cs="Arial"/>
          <w:kern w:val="0"/>
          <w:sz w:val="24"/>
          <w:szCs w:val="24"/>
          <w:lang w:eastAsia="it-IT"/>
          <w14:ligatures w14:val="none"/>
        </w:rPr>
        <w:t>una</w:t>
      </w:r>
      <w:r w:rsidRPr="00DF32D4">
        <w:rPr>
          <w:rFonts w:ascii="Arial" w:eastAsia="Times New Roman" w:hAnsi="Arial" w:cs="Arial"/>
          <w:kern w:val="0"/>
          <w:sz w:val="24"/>
          <w:szCs w:val="24"/>
          <w:lang w:eastAsia="it-IT"/>
          <w14:ligatures w14:val="none"/>
        </w:rPr>
        <w:t xml:space="preserve">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3139A3D0" w14:textId="77777777" w:rsidR="006D645E" w:rsidRPr="00DF32D4" w:rsidRDefault="006D645E" w:rsidP="000F06FC">
      <w:pPr>
        <w:spacing w:after="240" w:line="240" w:lineRule="auto"/>
        <w:jc w:val="both"/>
        <w:rPr>
          <w:rFonts w:ascii="Arial" w:eastAsia="Times New Roman" w:hAnsi="Arial" w:cs="Times New Roman"/>
          <w:color w:val="000000"/>
          <w:kern w:val="0"/>
          <w:sz w:val="24"/>
          <w:szCs w:val="20"/>
          <w:lang w:eastAsia="it-IT"/>
          <w14:ligatures w14:val="none"/>
        </w:rPr>
      </w:pPr>
      <w:r w:rsidRPr="00DF32D4">
        <w:rPr>
          <w:rFonts w:ascii="Arial" w:eastAsia="Times New Roman" w:hAnsi="Arial" w:cs="Arial"/>
          <w:kern w:val="0"/>
          <w:sz w:val="24"/>
          <w:szCs w:val="24"/>
          <w:lang w:eastAsia="it-IT"/>
          <w14:ligatures w14:val="none"/>
        </w:rPr>
        <w:t>Oggi è questo il grandissimo peccato che stanno commettendo i discepoli di Gesù: stanno piegando la Divina Parola, tutta la Divina Parola a dire il loro pensiero, contro tutto il pensiero di Dio in essa contenuto. Essi dimenticano che i</w:t>
      </w:r>
      <w:r w:rsidRPr="00DF32D4">
        <w:rPr>
          <w:rFonts w:ascii="Arial" w:eastAsia="Times New Roman" w:hAnsi="Arial" w:cs="Times New Roman"/>
          <w:color w:val="000000"/>
          <w:kern w:val="0"/>
          <w:sz w:val="24"/>
          <w:szCs w:val="20"/>
          <w:lang w:eastAsia="it-IT"/>
          <w14:ligatures w14:val="none"/>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B4E3031" w14:textId="77777777" w:rsidR="006D645E" w:rsidRPr="00DF32D4" w:rsidRDefault="006D645E" w:rsidP="000F06FC">
      <w:pPr>
        <w:spacing w:after="240" w:line="240" w:lineRule="auto"/>
        <w:jc w:val="both"/>
        <w:rPr>
          <w:rFonts w:ascii="Arial" w:eastAsia="Times New Roman" w:hAnsi="Arial" w:cs="Times New Roman"/>
          <w:color w:val="000000"/>
          <w:kern w:val="0"/>
          <w:sz w:val="24"/>
          <w:szCs w:val="20"/>
          <w:lang w:eastAsia="it-IT"/>
          <w14:ligatures w14:val="none"/>
        </w:rPr>
      </w:pPr>
      <w:r w:rsidRPr="00DF32D4">
        <w:rPr>
          <w:rFonts w:ascii="Arial" w:eastAsia="Times New Roman" w:hAnsi="Arial" w:cs="Times New Roman"/>
          <w:color w:val="000000"/>
          <w:kern w:val="0"/>
          <w:sz w:val="24"/>
          <w:szCs w:val="20"/>
          <w:lang w:eastAsia="it-IT"/>
          <w14:ligatures w14:val="none"/>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519B822B" w14:textId="77777777" w:rsidR="006D645E" w:rsidRPr="00DF32D4" w:rsidRDefault="006D645E" w:rsidP="000F06FC">
      <w:pPr>
        <w:spacing w:after="240" w:line="240" w:lineRule="auto"/>
        <w:jc w:val="both"/>
        <w:rPr>
          <w:rFonts w:ascii="Arial" w:eastAsia="Times New Roman" w:hAnsi="Arial" w:cs="Times New Roman"/>
          <w:color w:val="000000"/>
          <w:kern w:val="0"/>
          <w:sz w:val="24"/>
          <w:szCs w:val="20"/>
          <w:lang w:eastAsia="it-IT"/>
          <w14:ligatures w14:val="none"/>
        </w:rPr>
      </w:pPr>
      <w:r w:rsidRPr="00DF32D4">
        <w:rPr>
          <w:rFonts w:ascii="Arial" w:eastAsia="Times New Roman" w:hAnsi="Arial" w:cs="Times New Roman"/>
          <w:color w:val="000000"/>
          <w:kern w:val="0"/>
          <w:sz w:val="24"/>
          <w:szCs w:val="20"/>
          <w:lang w:eastAsia="it-IT"/>
          <w14:ligatures w14:val="none"/>
        </w:rPr>
        <w:lastRenderedPageBreak/>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55DD9891" w14:textId="77777777" w:rsidR="006D645E" w:rsidRPr="00DF32D4" w:rsidRDefault="006D645E" w:rsidP="000F06FC">
      <w:pPr>
        <w:spacing w:after="240" w:line="240" w:lineRule="auto"/>
        <w:jc w:val="both"/>
        <w:rPr>
          <w:rFonts w:ascii="Arial" w:eastAsia="Times New Roman" w:hAnsi="Arial" w:cs="Times New Roman"/>
          <w:color w:val="000000"/>
          <w:kern w:val="0"/>
          <w:sz w:val="24"/>
          <w:szCs w:val="20"/>
          <w:lang w:eastAsia="it-IT"/>
          <w14:ligatures w14:val="none"/>
        </w:rPr>
      </w:pPr>
      <w:r w:rsidRPr="00DF32D4">
        <w:rPr>
          <w:rFonts w:ascii="Arial" w:eastAsia="Times New Roman" w:hAnsi="Arial" w:cs="Times New Roman"/>
          <w:color w:val="000000"/>
          <w:kern w:val="0"/>
          <w:sz w:val="24"/>
          <w:szCs w:val="20"/>
          <w:lang w:eastAsia="it-IT"/>
          <w14:ligatures w14:val="none"/>
        </w:rPr>
        <w:t xml:space="preserve">Ecco a cosa serve la Rivelazione: a manifestare tutto il mistero ad immagine del quale l’uomo è chiamato a vivere, mistero del Padre, mistero del Figlio, mistero dello Spirito Santo, mistero della verità e della grazia. </w:t>
      </w:r>
    </w:p>
    <w:p w14:paraId="3132D090" w14:textId="77777777" w:rsidR="006D645E" w:rsidRPr="00DF32D4" w:rsidRDefault="006D645E" w:rsidP="000F06FC">
      <w:pPr>
        <w:spacing w:after="240" w:line="240" w:lineRule="auto"/>
        <w:jc w:val="both"/>
        <w:rPr>
          <w:rFonts w:ascii="Arial" w:eastAsia="Times New Roman" w:hAnsi="Arial" w:cs="Times New Roman"/>
          <w:color w:val="000000"/>
          <w:kern w:val="0"/>
          <w:sz w:val="24"/>
          <w:szCs w:val="20"/>
          <w:lang w:eastAsia="it-IT"/>
          <w14:ligatures w14:val="none"/>
        </w:rPr>
      </w:pPr>
      <w:r w:rsidRPr="00DF32D4">
        <w:rPr>
          <w:rFonts w:ascii="Arial" w:eastAsia="Times New Roman" w:hAnsi="Arial" w:cs="Times New Roman"/>
          <w:color w:val="000000"/>
          <w:kern w:val="0"/>
          <w:sz w:val="24"/>
          <w:szCs w:val="20"/>
          <w:lang w:eastAsia="it-IT"/>
          <w14:ligatures w14:val="none"/>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0577EEA5"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In cosa consiste l’opera dell’uomo, che è sestuplice, nella seconda creazione?</w:t>
      </w:r>
      <w:r w:rsidRPr="006D645E">
        <w:rPr>
          <w:rFonts w:ascii="Arial" w:eastAsia="Times New Roman" w:hAnsi="Arial" w:cs="Times New Roman"/>
          <w:b/>
          <w:kern w:val="0"/>
          <w:sz w:val="24"/>
          <w:szCs w:val="20"/>
          <w:lang w:eastAsia="it-IT"/>
          <w14:ligatures w14:val="none"/>
        </w:rPr>
        <w:t xml:space="preserve"> </w:t>
      </w:r>
    </w:p>
    <w:p w14:paraId="650AEA9C"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La prima opera</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è l’annuncio fedele, ad opera degli Apostoli di Cristo Gesù, della Parola che dice all’uomo come dovrà vivere nella nuova creazione e come la nuova creazione potrà avvenire.</w:t>
      </w:r>
      <w:r w:rsidRPr="006D645E">
        <w:rPr>
          <w:rFonts w:ascii="Arial" w:eastAsia="Times New Roman" w:hAnsi="Arial" w:cs="Times New Roman"/>
          <w:b/>
          <w:kern w:val="0"/>
          <w:sz w:val="24"/>
          <w:szCs w:val="20"/>
          <w:lang w:eastAsia="it-IT"/>
          <w14:ligatures w14:val="none"/>
        </w:rPr>
        <w:t xml:space="preserve"> </w:t>
      </w:r>
    </w:p>
    <w:p w14:paraId="6ED74520"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La seconda opera</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è dell’uomo che ascolta la Parola e pone il suo atto di fede nella Parola ascoltata. Senza l’atto di fede nessuna nuova creazione potrà venire alla luce.</w:t>
      </w:r>
      <w:r w:rsidRPr="006D645E">
        <w:rPr>
          <w:rFonts w:ascii="Arial" w:eastAsia="Times New Roman" w:hAnsi="Arial" w:cs="Times New Roman"/>
          <w:b/>
          <w:kern w:val="0"/>
          <w:sz w:val="24"/>
          <w:szCs w:val="20"/>
          <w:lang w:eastAsia="it-IT"/>
          <w14:ligatures w14:val="none"/>
        </w:rPr>
        <w:t xml:space="preserve"> </w:t>
      </w:r>
    </w:p>
    <w:p w14:paraId="5383D063"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La terza opera</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è degli Apostoli del Signore che devono creare l’uomo nuovo attraverso la celebrazione dei sacramenti.</w:t>
      </w:r>
      <w:r w:rsidRPr="006D645E">
        <w:rPr>
          <w:rFonts w:ascii="Arial" w:eastAsia="Times New Roman" w:hAnsi="Arial" w:cs="Times New Roman"/>
          <w:b/>
          <w:kern w:val="0"/>
          <w:sz w:val="24"/>
          <w:szCs w:val="20"/>
          <w:lang w:eastAsia="it-IT"/>
          <w14:ligatures w14:val="none"/>
        </w:rPr>
        <w:t xml:space="preserve"> </w:t>
      </w:r>
    </w:p>
    <w:p w14:paraId="02DE583C"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La quarta opera</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è ancora degli Apostoli di Cristo Gesù. Essi devono mostrare ad ogni uomo che riceve la nuova creazione come si vive a perfetta immagine di Cristo Gesù. L’immagine da realizzare non è più di Dio</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ma di Cristo Gesù</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L’immagine da realizzare è Cristo Crocifisso. </w:t>
      </w:r>
      <w:r w:rsidRPr="006D645E">
        <w:rPr>
          <w:rFonts w:ascii="Arial" w:eastAsia="Times New Roman" w:hAnsi="Arial" w:cs="Times New Roman"/>
          <w:bCs/>
          <w:kern w:val="0"/>
          <w:sz w:val="24"/>
          <w:szCs w:val="20"/>
          <w:lang w:eastAsia="it-IT"/>
          <w14:ligatures w14:val="none"/>
        </w:rPr>
        <w:t>Per questo la nuova creatura va nutrita quotidianamente di verità, della verità che è Cristo e che è in Cristo.</w:t>
      </w:r>
      <w:r w:rsidRPr="006D645E">
        <w:rPr>
          <w:rFonts w:ascii="Arial" w:eastAsia="Times New Roman" w:hAnsi="Arial" w:cs="Times New Roman"/>
          <w:b/>
          <w:kern w:val="0"/>
          <w:sz w:val="24"/>
          <w:szCs w:val="20"/>
          <w:lang w:eastAsia="it-IT"/>
          <w14:ligatures w14:val="none"/>
        </w:rPr>
        <w:t xml:space="preserve"> </w:t>
      </w:r>
    </w:p>
    <w:p w14:paraId="26EBA959"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La quinta opera</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è ancora degli Apostoli che devono nutrire la nuova creazione di grazia con la celebrazione dei sacramenti della salvezza.</w:t>
      </w:r>
      <w:r w:rsidRPr="006D645E">
        <w:rPr>
          <w:rFonts w:ascii="Arial" w:eastAsia="Times New Roman" w:hAnsi="Arial" w:cs="Times New Roman"/>
          <w:b/>
          <w:kern w:val="0"/>
          <w:sz w:val="24"/>
          <w:szCs w:val="20"/>
          <w:lang w:eastAsia="it-IT"/>
          <w14:ligatures w14:val="none"/>
        </w:rPr>
        <w:t xml:space="preserve"> </w:t>
      </w:r>
    </w:p>
    <w:p w14:paraId="39CC93FA"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La sesta opera</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 xml:space="preserve">è l’impegno di colui che è divenuto nuova creatura perché realizzi nel suo corpo, nel suo spirito, nella sua anima l’immagine di Gesù Crocifisso. </w:t>
      </w:r>
    </w:p>
    <w:p w14:paraId="7855A3BA" w14:textId="77777777" w:rsidR="006D645E" w:rsidRPr="00DF32D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DF32D4">
        <w:rPr>
          <w:rFonts w:ascii="Arial" w:eastAsia="Times New Roman" w:hAnsi="Arial" w:cs="Times New Roman"/>
          <w:bCs/>
          <w:kern w:val="0"/>
          <w:sz w:val="24"/>
          <w:szCs w:val="20"/>
          <w:lang w:eastAsia="it-IT"/>
          <w14:ligatures w14:val="none"/>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w:t>
      </w:r>
      <w:r w:rsidRPr="00DF32D4">
        <w:rPr>
          <w:rFonts w:ascii="Arial" w:eastAsia="Times New Roman" w:hAnsi="Arial" w:cs="Times New Roman"/>
          <w:bCs/>
          <w:kern w:val="0"/>
          <w:sz w:val="24"/>
          <w:szCs w:val="20"/>
          <w:lang w:eastAsia="it-IT"/>
          <w14:ligatures w14:val="none"/>
        </w:rPr>
        <w:lastRenderedPageBreak/>
        <w:t xml:space="preserve">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08770279" w14:textId="77777777" w:rsidR="006D645E" w:rsidRPr="00DF32D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F32D4">
        <w:rPr>
          <w:rFonts w:ascii="Arial" w:eastAsia="Times New Roman" w:hAnsi="Arial" w:cs="Times New Roman"/>
          <w:kern w:val="0"/>
          <w:sz w:val="24"/>
          <w:szCs w:val="20"/>
          <w:lang w:eastAsia="it-IT"/>
          <w14:ligatures w14:val="none"/>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58A67EA6" w14:textId="77777777" w:rsidR="006D645E" w:rsidRPr="00DF32D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F32D4">
        <w:rPr>
          <w:rFonts w:ascii="Arial" w:eastAsia="Times New Roman" w:hAnsi="Arial" w:cs="Times New Roman"/>
          <w:kern w:val="0"/>
          <w:sz w:val="24"/>
          <w:szCs w:val="20"/>
          <w:lang w:eastAsia="it-IT"/>
          <w14:ligatures w14:val="none"/>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065583F8" w14:textId="77777777" w:rsidR="006D645E" w:rsidRPr="00DF32D4"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DF32D4">
        <w:rPr>
          <w:rFonts w:ascii="Arial" w:eastAsia="Times New Roman" w:hAnsi="Arial" w:cs="Times New Roman"/>
          <w:bCs/>
          <w:kern w:val="0"/>
          <w:sz w:val="24"/>
          <w:szCs w:val="20"/>
          <w:lang w:eastAsia="it-IT"/>
          <w14:ligatures w14:val="none"/>
        </w:rPr>
        <w:t xml:space="preserve">Ecco alcuni di questi pensieri dell’uomo di cui ci si serve per distruggere la Parola della luce e della giustizia, della verità e del diritto secondo Dio. </w:t>
      </w:r>
    </w:p>
    <w:p w14:paraId="19B47685" w14:textId="5EEAD17D" w:rsidR="006D645E" w:rsidRPr="00DF32D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b/>
          <w:bCs/>
          <w:kern w:val="0"/>
          <w:sz w:val="24"/>
          <w:szCs w:val="20"/>
          <w:lang w:eastAsia="it-IT"/>
          <w14:ligatures w14:val="none"/>
        </w:rPr>
        <w:t>P</w:t>
      </w:r>
      <w:r w:rsidR="00DF32D4" w:rsidRPr="006D645E">
        <w:rPr>
          <w:rFonts w:ascii="Arial" w:eastAsia="Times New Roman" w:hAnsi="Arial" w:cs="Times New Roman"/>
          <w:b/>
          <w:bCs/>
          <w:kern w:val="0"/>
          <w:sz w:val="24"/>
          <w:szCs w:val="20"/>
          <w:lang w:eastAsia="it-IT"/>
          <w14:ligatures w14:val="none"/>
        </w:rPr>
        <w:t>rimo pensiero</w:t>
      </w:r>
      <w:r w:rsidRPr="00DF32D4">
        <w:rPr>
          <w:rFonts w:ascii="Arial" w:eastAsia="Times New Roman" w:hAnsi="Arial" w:cs="Times New Roman"/>
          <w:kern w:val="0"/>
          <w:sz w:val="24"/>
          <w:szCs w:val="20"/>
          <w:lang w:eastAsia="it-IT"/>
          <w14:ligatures w14:val="none"/>
        </w:rPr>
        <w:t xml:space="preserve">: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3B339359" w14:textId="77777777" w:rsidR="006D645E" w:rsidRPr="00DF32D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F32D4">
        <w:rPr>
          <w:rFonts w:ascii="Arial" w:eastAsia="Times New Roman" w:hAnsi="Arial" w:cs="Times New Roman"/>
          <w:kern w:val="0"/>
          <w:sz w:val="24"/>
          <w:szCs w:val="20"/>
          <w:lang w:eastAsia="it-IT"/>
          <w14:ligatures w14:val="none"/>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4A89EAA" w14:textId="77777777" w:rsidR="006D645E" w:rsidRPr="00DF32D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F32D4">
        <w:rPr>
          <w:rFonts w:ascii="Arial" w:eastAsia="Times New Roman" w:hAnsi="Arial" w:cs="Times New Roman"/>
          <w:kern w:val="0"/>
          <w:sz w:val="24"/>
          <w:szCs w:val="20"/>
          <w:lang w:eastAsia="it-IT"/>
          <w14:ligatures w14:val="none"/>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3DBB7BA" w14:textId="3BCD6B17" w:rsidR="006D645E" w:rsidRPr="00DF32D4" w:rsidRDefault="006D645E" w:rsidP="000F06FC">
      <w:pPr>
        <w:spacing w:after="240" w:line="240" w:lineRule="auto"/>
        <w:jc w:val="both"/>
        <w:rPr>
          <w:rFonts w:ascii="Arial" w:eastAsia="Times New Roman" w:hAnsi="Arial" w:cs="Times New Roman"/>
          <w:spacing w:val="-4"/>
          <w:kern w:val="0"/>
          <w:sz w:val="24"/>
          <w:szCs w:val="20"/>
          <w:lang w:eastAsia="it-IT"/>
          <w14:ligatures w14:val="none"/>
        </w:rPr>
      </w:pPr>
      <w:r w:rsidRPr="00DF32D4">
        <w:rPr>
          <w:rFonts w:ascii="Arial" w:eastAsia="Times New Roman" w:hAnsi="Arial" w:cs="Times New Roman"/>
          <w:spacing w:val="-4"/>
          <w:kern w:val="0"/>
          <w:sz w:val="24"/>
          <w:szCs w:val="20"/>
          <w:lang w:eastAsia="it-IT"/>
          <w14:ligatures w14:val="none"/>
        </w:rPr>
        <w:t>Dov’è la sottile astuzia d quanti annunciano questo primo pensiero come luce purissima di verità sul quale si dovrà edificare tutta la nuova antropologia?</w:t>
      </w:r>
      <w:r w:rsidR="0045474D" w:rsidRPr="00DF32D4">
        <w:rPr>
          <w:rFonts w:ascii="Arial" w:eastAsia="Times New Roman" w:hAnsi="Arial" w:cs="Times New Roman"/>
          <w:spacing w:val="-4"/>
          <w:kern w:val="0"/>
          <w:sz w:val="24"/>
          <w:szCs w:val="20"/>
          <w:lang w:eastAsia="it-IT"/>
          <w14:ligatures w14:val="none"/>
        </w:rPr>
        <w:t xml:space="preserve"> </w:t>
      </w:r>
      <w:r w:rsidRPr="00DF32D4">
        <w:rPr>
          <w:rFonts w:ascii="Arial" w:eastAsia="Times New Roman" w:hAnsi="Arial" w:cs="Times New Roman"/>
          <w:spacing w:val="-4"/>
          <w:kern w:val="0"/>
          <w:sz w:val="24"/>
          <w:szCs w:val="20"/>
          <w:lang w:eastAsia="it-IT"/>
          <w14:ligatures w14:val="none"/>
        </w:rPr>
        <w:t xml:space="preserve">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w:t>
      </w:r>
      <w:r w:rsidRPr="00DF32D4">
        <w:rPr>
          <w:rFonts w:ascii="Arial" w:eastAsia="Times New Roman" w:hAnsi="Arial" w:cs="Times New Roman"/>
          <w:spacing w:val="-4"/>
          <w:kern w:val="0"/>
          <w:sz w:val="24"/>
          <w:szCs w:val="20"/>
          <w:lang w:eastAsia="it-IT"/>
          <w14:ligatures w14:val="none"/>
        </w:rPr>
        <w:lastRenderedPageBreak/>
        <w:t xml:space="preserve">risulti non furto e non ladroneggio, ecco fin dove giunge questa satanica astuzia: nell’invenzione di una nuova ermeneutica e di una nuova esegesi. </w:t>
      </w:r>
    </w:p>
    <w:p w14:paraId="6F24177C" w14:textId="77777777" w:rsidR="006D645E" w:rsidRPr="00DF32D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F32D4">
        <w:rPr>
          <w:rFonts w:ascii="Arial" w:eastAsia="Times New Roman" w:hAnsi="Arial" w:cs="Times New Roman"/>
          <w:kern w:val="0"/>
          <w:sz w:val="24"/>
          <w:szCs w:val="20"/>
          <w:lang w:eastAsia="it-IT"/>
          <w14:ligatures w14:val="none"/>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56A5E3BC" w14:textId="77777777" w:rsidR="006D645E" w:rsidRPr="00DF32D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F32D4">
        <w:rPr>
          <w:rFonts w:ascii="Arial" w:eastAsia="Times New Roman" w:hAnsi="Arial" w:cs="Times New Roman"/>
          <w:kern w:val="0"/>
          <w:sz w:val="24"/>
          <w:szCs w:val="20"/>
          <w:lang w:eastAsia="it-IT"/>
          <w14:ligatures w14:val="none"/>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51E8E85" w14:textId="77777777" w:rsidR="006D645E" w:rsidRPr="00DF32D4" w:rsidRDefault="006D645E" w:rsidP="000F06FC">
      <w:pPr>
        <w:spacing w:after="240" w:line="240" w:lineRule="auto"/>
        <w:jc w:val="both"/>
        <w:rPr>
          <w:rFonts w:ascii="Arial" w:eastAsia="Times New Roman" w:hAnsi="Arial" w:cs="Times New Roman"/>
          <w:spacing w:val="-2"/>
          <w:kern w:val="0"/>
          <w:sz w:val="24"/>
          <w:szCs w:val="20"/>
          <w:lang w:eastAsia="it-IT"/>
          <w14:ligatures w14:val="none"/>
        </w:rPr>
      </w:pPr>
      <w:r w:rsidRPr="00DF32D4">
        <w:rPr>
          <w:rFonts w:ascii="Arial" w:eastAsia="Times New Roman" w:hAnsi="Arial" w:cs="Times New Roman"/>
          <w:spacing w:val="-2"/>
          <w:kern w:val="0"/>
          <w:sz w:val="24"/>
          <w:szCs w:val="20"/>
          <w:lang w:eastAsia="it-IT"/>
          <w14:ligatures w14:val="none"/>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DF32D4">
        <w:rPr>
          <w:rFonts w:ascii="Arial" w:eastAsia="Times New Roman" w:hAnsi="Arial" w:cs="Times New Roman"/>
          <w:kern w:val="0"/>
          <w:sz w:val="24"/>
          <w:szCs w:val="20"/>
          <w:lang w:eastAsia="it-IT"/>
          <w14:ligatures w14:val="none"/>
        </w:rPr>
        <w:t>Questa nuova ermeneutica ed esegesi ci condurrà tutti ad innalzare la bestia a nostro Dio e a prostrarci in adorazione dinanzi ad essa. Solo per il pensiero di Cristo oggi non c’è più posto sulla nostra terra</w:t>
      </w:r>
      <w:r w:rsidRPr="00DF32D4">
        <w:rPr>
          <w:rFonts w:ascii="Arial" w:eastAsia="Times New Roman" w:hAnsi="Arial" w:cs="Times New Roman"/>
          <w:spacing w:val="-2"/>
          <w:kern w:val="0"/>
          <w:sz w:val="24"/>
          <w:szCs w:val="20"/>
          <w:lang w:eastAsia="it-IT"/>
          <w14:ligatures w14:val="none"/>
        </w:rPr>
        <w:t>. Solo per il pensiero di Cristo Gesù non c’è spazio sulla nostra terra, mentre per tutti gli altri lo spazio c’è e va anche aumentato se necessario.</w:t>
      </w:r>
    </w:p>
    <w:p w14:paraId="704E5B61" w14:textId="77777777" w:rsidR="006D645E" w:rsidRPr="00DF32D4" w:rsidRDefault="006D645E" w:rsidP="000F06FC">
      <w:pPr>
        <w:spacing w:after="240" w:line="240" w:lineRule="auto"/>
        <w:jc w:val="both"/>
        <w:rPr>
          <w:rFonts w:ascii="Arial" w:eastAsia="Times New Roman" w:hAnsi="Arial" w:cs="Times New Roman"/>
          <w:spacing w:val="-2"/>
          <w:kern w:val="0"/>
          <w:sz w:val="24"/>
          <w:szCs w:val="20"/>
          <w:lang w:eastAsia="it-IT"/>
          <w14:ligatures w14:val="none"/>
        </w:rPr>
      </w:pPr>
      <w:r w:rsidRPr="00DF32D4">
        <w:rPr>
          <w:rFonts w:ascii="Arial" w:eastAsia="Times New Roman" w:hAnsi="Arial" w:cs="Times New Roman"/>
          <w:spacing w:val="-2"/>
          <w:kern w:val="0"/>
          <w:sz w:val="24"/>
          <w:szCs w:val="20"/>
          <w:lang w:eastAsia="it-IT"/>
          <w14:ligatures w14:val="none"/>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09149AFE" w14:textId="77777777" w:rsidR="006D645E" w:rsidRPr="00DF32D4" w:rsidRDefault="006D645E" w:rsidP="000F06FC">
      <w:pPr>
        <w:spacing w:after="240" w:line="240" w:lineRule="auto"/>
        <w:jc w:val="both"/>
        <w:rPr>
          <w:rFonts w:ascii="Arial" w:eastAsia="Times New Roman" w:hAnsi="Arial" w:cs="Times New Roman"/>
          <w:spacing w:val="-2"/>
          <w:kern w:val="0"/>
          <w:sz w:val="24"/>
          <w:szCs w:val="20"/>
          <w:lang w:eastAsia="it-IT"/>
          <w14:ligatures w14:val="none"/>
        </w:rPr>
      </w:pPr>
      <w:r w:rsidRPr="00DF32D4">
        <w:rPr>
          <w:rFonts w:ascii="Arial" w:eastAsia="Times New Roman" w:hAnsi="Arial" w:cs="Times New Roman"/>
          <w:spacing w:val="-2"/>
          <w:kern w:val="0"/>
          <w:sz w:val="24"/>
          <w:szCs w:val="20"/>
          <w:lang w:eastAsia="it-IT"/>
          <w14:ligatures w14:val="none"/>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w:t>
      </w:r>
      <w:r w:rsidRPr="00DF32D4">
        <w:rPr>
          <w:rFonts w:ascii="Arial" w:eastAsia="Times New Roman" w:hAnsi="Arial" w:cs="Times New Roman"/>
          <w:spacing w:val="-2"/>
          <w:kern w:val="0"/>
          <w:sz w:val="24"/>
          <w:szCs w:val="20"/>
          <w:lang w:eastAsia="it-IT"/>
          <w14:ligatures w14:val="none"/>
        </w:rPr>
        <w:lastRenderedPageBreak/>
        <w:t xml:space="preserve">si darebbe pace finché non sia riuscito ad estirpali tutti da ogni cuore, ogni mente, da ogni coscienza. Poiché sono falsi, li concima perché possano crescere rigogliosi. </w:t>
      </w:r>
    </w:p>
    <w:p w14:paraId="768AB466"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42379AC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6A388E97"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w:t>
      </w:r>
      <w:r w:rsidRPr="00DF32D4">
        <w:rPr>
          <w:rFonts w:ascii="Arial" w:eastAsia="Times New Roman" w:hAnsi="Arial" w:cs="Arial"/>
          <w:i/>
          <w:iCs/>
          <w:kern w:val="0"/>
          <w:sz w:val="24"/>
          <w:szCs w:val="24"/>
          <w:lang w:eastAsia="it-IT"/>
          <w14:ligatures w14:val="none"/>
        </w:rPr>
        <w:t xml:space="preserve">ne? Tuo marito sta bene? E tuo figlio sta bene?”». Quella rispose: «Bene!». Giunta presso l’uomo di Dio sul monte, gli afferrò i piedi. Giezi si avvicinò per tirarla indietro, ma l’uomo di Dio disse: </w:t>
      </w:r>
      <w:bookmarkStart w:id="415" w:name="_Hlk138699256"/>
      <w:r w:rsidRPr="00DF32D4">
        <w:rPr>
          <w:rFonts w:ascii="Arial" w:eastAsia="Times New Roman" w:hAnsi="Arial" w:cs="Arial"/>
          <w:i/>
          <w:iCs/>
          <w:kern w:val="0"/>
          <w:sz w:val="24"/>
          <w:szCs w:val="24"/>
          <w:lang w:eastAsia="it-IT"/>
          <w14:ligatures w14:val="none"/>
        </w:rPr>
        <w:t xml:space="preserve">«Lasciala stare, perché il suo animo è amareggiato e il Signore me ne ha nascosto il motivo; non me l’ha rivelato». </w:t>
      </w:r>
      <w:bookmarkEnd w:id="415"/>
      <w:r w:rsidRPr="00DF32D4">
        <w:rPr>
          <w:rFonts w:ascii="Arial" w:eastAsia="Times New Roman" w:hAnsi="Arial" w:cs="Arial"/>
          <w:i/>
          <w:iCs/>
          <w:kern w:val="0"/>
          <w:sz w:val="24"/>
          <w:szCs w:val="24"/>
          <w:lang w:eastAsia="it-IT"/>
          <w14:ligatures w14:val="none"/>
        </w:rPr>
        <w:t>Ella disse: «Avevo forse domandato io un figlio al mio signore? Non ti dissi forse: “Non mi ingannare”?».</w:t>
      </w:r>
    </w:p>
    <w:p w14:paraId="16C324B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Eliseo disse a Giezi: «Cingi i tuoi fianchi, prendi in mano il mio bastone e parti. Se incontrerai qualcuno, non salutarlo; se qualcuno ti saluta, non rispondergli. Metterai il mio bastone sulla faccia del ragazzo». La madre del ragazzo disse: «Per la vita </w:t>
      </w:r>
      <w:r w:rsidRPr="006D645E">
        <w:rPr>
          <w:rFonts w:ascii="Arial" w:eastAsia="Times New Roman" w:hAnsi="Arial" w:cs="Arial"/>
          <w:i/>
          <w:iCs/>
          <w:kern w:val="0"/>
          <w:sz w:val="24"/>
          <w:szCs w:val="24"/>
          <w:lang w:eastAsia="it-IT"/>
          <w14:ligatures w14:val="none"/>
        </w:rPr>
        <w:lastRenderedPageBreak/>
        <w:t xml:space="preserve">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5763CBCE"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 xml:space="preserve">Ognuno di noi sempre deve ripetere con fede la stessa parola di Eliseo: </w:t>
      </w:r>
      <w:r w:rsidRPr="00DF32D4">
        <w:rPr>
          <w:rFonts w:ascii="Arial" w:eastAsia="Times New Roman" w:hAnsi="Arial" w:cs="Arial"/>
          <w:i/>
          <w:iCs/>
          <w:kern w:val="0"/>
          <w:sz w:val="24"/>
          <w:szCs w:val="24"/>
          <w:lang w:eastAsia="it-IT"/>
          <w14:ligatures w14:val="none"/>
        </w:rPr>
        <w:t xml:space="preserve">«Rispettiamo la Parola, perché essa è sigillata e lo Spirito Santo me ne ha nascosto il motivo per il quale essa è ancora sigillata; non me l’ha rivelato». </w:t>
      </w:r>
      <w:r w:rsidRPr="00DF32D4">
        <w:rPr>
          <w:rFonts w:ascii="Arial" w:eastAsia="Times New Roman" w:hAnsi="Arial" w:cs="Arial"/>
          <w:kern w:val="0"/>
          <w:sz w:val="24"/>
          <w:szCs w:val="24"/>
          <w:lang w:eastAsia="it-IT"/>
          <w14:ligatures w14:val="none"/>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2A8E8371"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20,6 </w:t>
      </w:r>
      <w:r w:rsidRPr="006D645E">
        <w:rPr>
          <w:rFonts w:ascii="Arial" w:eastAsia="Times New Roman" w:hAnsi="Arial" w:cs="Arial"/>
          <w:spacing w:val="10"/>
          <w:kern w:val="0"/>
          <w:sz w:val="24"/>
          <w:szCs w:val="20"/>
          <w:lang w:eastAsia="it-IT"/>
          <w14:ligatures w14:val="none"/>
        </w:rPr>
        <w:t xml:space="preserve">Beati e santi quelli che prendono parte alla prima risurrezione. Su di loro non ha potere la seconda morte, ma saranno sacerdoti di Dio e del Cristo, e regneranno con lui per mille anni. </w:t>
      </w:r>
      <w:r w:rsidRPr="006D645E">
        <w:rPr>
          <w:rFonts w:ascii="Arial" w:eastAsia="Times New Roman" w:hAnsi="Arial" w:cs="Arial"/>
          <w:kern w:val="0"/>
          <w:sz w:val="24"/>
          <w:szCs w:val="24"/>
          <w:lang w:val="la-Latn" w:eastAsia="it-IT"/>
          <w14:ligatures w14:val="none"/>
        </w:rPr>
        <w:t>beatus et sanctus qui habet partem in resurrectione prima in his secunda mors non habet potestatem sed erunt sacerdotes Dei et Christi et regnabunt cum illo mille annis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mak£rioj kaˆ ¤gioj Ð œcwn mšroj ™n tÍ ¢nast£sei tÍ prètV: ™pˆ toÚtwn Ð deÚteroj q£natoj oÙk œcei ™xous…an, ¢ll' œsontai ƒere‹j toà qeoà kaˆ toà Cristoà, kaˆ basileÚsousin met' aÙtoà [t¦] c…lia œth.</w:t>
      </w:r>
    </w:p>
    <w:p w14:paraId="3855453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3A4D2D8A"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Sui mille anni abbiamo già messo in luce il grande mistero che avvolge questa rivelazione e non è il caso che si ritorni sopra. C’è però una verità che sempre dobbiamo custodire gelosamente nel cuore. Ogni discepolo di Gesù è chiamato a non immaginare né per sé e né per gli altri quanto non è stato rivelato. Ma anche su quanto è stato rivelato dobbiamo prestare somma attenzione a non </w:t>
      </w:r>
      <w:r w:rsidRPr="00DF32D4">
        <w:rPr>
          <w:rFonts w:ascii="Arial" w:eastAsia="Times New Roman" w:hAnsi="Arial" w:cs="Arial"/>
          <w:spacing w:val="10"/>
          <w:kern w:val="0"/>
          <w:sz w:val="24"/>
          <w:szCs w:val="20"/>
          <w:lang w:eastAsia="it-IT"/>
          <w14:ligatures w14:val="none"/>
        </w:rPr>
        <w:lastRenderedPageBreak/>
        <w:t xml:space="preserve">tradire, sminuire, esagerare, alterare, modificare, cambiare, eludere, trasformare la verità possa dallo Spirito Santo in ogni Parola della Scrittura Santa. Ecco alcuni brani dell’Antico e del Nuovo Testamento che ci aiutano a conservarci puri da questo peccato. </w:t>
      </w:r>
    </w:p>
    <w:p w14:paraId="3DD8E9D0" w14:textId="77777777" w:rsidR="006D645E" w:rsidRPr="00DF32D4"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458EB2DE"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(1Gv 3,1-6).</w:t>
      </w:r>
      <w:r w:rsidRPr="00DF32D4">
        <w:rPr>
          <w:rFonts w:ascii="Arial" w:eastAsia="Times New Roman" w:hAnsi="Arial" w:cs="Arial"/>
          <w:spacing w:val="10"/>
          <w:kern w:val="0"/>
          <w:sz w:val="24"/>
          <w:szCs w:val="20"/>
          <w:lang w:eastAsia="it-IT"/>
          <w14:ligatures w14:val="none"/>
        </w:rPr>
        <w:t xml:space="preserve"> </w:t>
      </w:r>
    </w:p>
    <w:p w14:paraId="0E70D47B" w14:textId="4D5EE586"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 xml:space="preserve">da me. Invano mi rendono culto, insegnando dottrine che sono precetti di uomini. Trascurando il comandamento di Dio, voi osservate la tradizione degli uomini». </w:t>
      </w:r>
    </w:p>
    <w:p w14:paraId="19942064"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w:t>
      </w:r>
      <w:r w:rsidRPr="006D645E">
        <w:rPr>
          <w:rFonts w:ascii="Arial" w:eastAsia="Times New Roman" w:hAnsi="Arial" w:cs="Arial"/>
          <w:i/>
          <w:iCs/>
          <w:spacing w:val="10"/>
          <w:kern w:val="0"/>
          <w:sz w:val="24"/>
          <w:szCs w:val="20"/>
          <w:lang w:eastAsia="it-IT"/>
          <w14:ligatures w14:val="none"/>
        </w:rPr>
        <w:lastRenderedPageBreak/>
        <w:t xml:space="preserve">dell’uomo che, entrando in lui, possa renderlo impuro. Ma sono le cose che escono dall’uomo a renderlo impuro» (Mc 7,1-15). </w:t>
      </w:r>
    </w:p>
    <w:p w14:paraId="62AB6E86"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fin dove può giungere la manomissione della purissima verità contenuta in ogni Parolo della Divina Rivelazione:</w:t>
      </w:r>
    </w:p>
    <w:p w14:paraId="65BBEE7B"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5B8E2C9"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0E12DC2"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Guai a voi, scribi e farisei ipocriti, che chiudete il regno dei cieli davanti alla gente; di fatto non entrate voi, e non lasciate entrare nemmeno quelli che vogliono entrare. </w:t>
      </w:r>
    </w:p>
    <w:p w14:paraId="69A5455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Guai a voi, scribi e farisei ipocriti, che percorrete il mare e la terra per fare un solo prosèlito e, quando lo è divenuto, lo rendete degno della Geènna due volte più di voi.</w:t>
      </w:r>
    </w:p>
    <w:p w14:paraId="0461061A"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933C679" w14:textId="5A64666E"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Guai a voi, scribi e farisei ipocriti, che pagate la decima sulla menta, sull’</w:t>
      </w:r>
      <w:r w:rsidR="005660F7" w:rsidRPr="006D645E">
        <w:rPr>
          <w:rFonts w:ascii="Arial" w:eastAsia="Times New Roman" w:hAnsi="Arial" w:cs="Arial"/>
          <w:i/>
          <w:iCs/>
          <w:spacing w:val="10"/>
          <w:kern w:val="0"/>
          <w:sz w:val="24"/>
          <w:szCs w:val="20"/>
          <w:lang w:eastAsia="it-IT"/>
          <w14:ligatures w14:val="none"/>
        </w:rPr>
        <w:t>aneto</w:t>
      </w:r>
      <w:r w:rsidRPr="006D645E">
        <w:rPr>
          <w:rFonts w:ascii="Arial" w:eastAsia="Times New Roman" w:hAnsi="Arial" w:cs="Arial"/>
          <w:i/>
          <w:iCs/>
          <w:spacing w:val="10"/>
          <w:kern w:val="0"/>
          <w:sz w:val="24"/>
          <w:szCs w:val="20"/>
          <w:lang w:eastAsia="it-IT"/>
          <w14:ligatures w14:val="none"/>
        </w:rPr>
        <w:t xml:space="preserve"> e sul </w:t>
      </w:r>
      <w:r w:rsidR="005660F7" w:rsidRPr="006D645E">
        <w:rPr>
          <w:rFonts w:ascii="Arial" w:eastAsia="Times New Roman" w:hAnsi="Arial" w:cs="Arial"/>
          <w:i/>
          <w:iCs/>
          <w:spacing w:val="10"/>
          <w:kern w:val="0"/>
          <w:sz w:val="24"/>
          <w:szCs w:val="20"/>
          <w:lang w:eastAsia="it-IT"/>
          <w14:ligatures w14:val="none"/>
        </w:rPr>
        <w:t>cumino</w:t>
      </w:r>
      <w:r w:rsidRPr="006D645E">
        <w:rPr>
          <w:rFonts w:ascii="Arial" w:eastAsia="Times New Roman" w:hAnsi="Arial" w:cs="Arial"/>
          <w:i/>
          <w:iCs/>
          <w:spacing w:val="10"/>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7251DE2E"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49C57CD4"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8529D12"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4607D07"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4A945F2"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CED0492"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6BD51C98"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20,7 </w:t>
      </w:r>
      <w:r w:rsidRPr="006D645E">
        <w:rPr>
          <w:rFonts w:ascii="Arial" w:eastAsia="Times New Roman" w:hAnsi="Arial" w:cs="Arial"/>
          <w:spacing w:val="10"/>
          <w:kern w:val="0"/>
          <w:sz w:val="24"/>
          <w:szCs w:val="20"/>
          <w:lang w:eastAsia="it-IT"/>
          <w14:ligatures w14:val="none"/>
        </w:rPr>
        <w:t>Quando i mille anni saranno compiuti, Satana verrà liberato dal suo carcere…</w:t>
      </w:r>
      <w:r w:rsidRPr="006D645E">
        <w:rPr>
          <w:rFonts w:ascii="Arial" w:eastAsia="Times New Roman" w:hAnsi="Arial" w:cs="Arial"/>
          <w:b/>
          <w:bCs/>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cum consummati fuerint mille anni solvetur Satanas de carcere suo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Ótan telesqÍ t¦ c…lia œth, luq»setai Ð Satan©j ™k tÁj fulakÁj aÙtoà,</w:t>
      </w:r>
    </w:p>
    <w:p w14:paraId="69B6DEF7" w14:textId="0473B22E"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Ora si apre dinanzi a noi un altro mistero. Ciò che sembrava essere stato bene illuminato anche rimanendo nella non scienza del mistero, ora invece esige una parola di chiarezza e di verità. Quando i mille anni saranno</w:t>
      </w:r>
      <w:r w:rsidR="0045474D" w:rsidRPr="00DF32D4">
        <w:rPr>
          <w:rFonts w:ascii="Arial" w:eastAsia="Times New Roman" w:hAnsi="Arial" w:cs="Arial"/>
          <w:spacing w:val="10"/>
          <w:kern w:val="0"/>
          <w:sz w:val="24"/>
          <w:szCs w:val="20"/>
          <w:lang w:eastAsia="it-IT"/>
          <w14:ligatures w14:val="none"/>
        </w:rPr>
        <w:t xml:space="preserve"> </w:t>
      </w:r>
      <w:r w:rsidRPr="00DF32D4">
        <w:rPr>
          <w:rFonts w:ascii="Arial" w:eastAsia="Times New Roman" w:hAnsi="Arial" w:cs="Arial"/>
          <w:spacing w:val="10"/>
          <w:kern w:val="0"/>
          <w:sz w:val="24"/>
          <w:szCs w:val="20"/>
          <w:lang w:eastAsia="it-IT"/>
          <w14:ligatures w14:val="none"/>
        </w:rPr>
        <w:t>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27948B5D" w14:textId="72AAC8F8"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416" w:name="_Hlk138711142"/>
      <w:r w:rsidRPr="006D645E">
        <w:rPr>
          <w:rFonts w:ascii="Arial" w:eastAsia="Times New Roman" w:hAnsi="Arial" w:cs="Arial"/>
          <w:b/>
          <w:bCs/>
          <w:spacing w:val="10"/>
          <w:kern w:val="0"/>
          <w:sz w:val="24"/>
          <w:szCs w:val="20"/>
          <w:lang w:eastAsia="it-IT"/>
          <w14:ligatures w14:val="none"/>
        </w:rPr>
        <w:t xml:space="preserve">V 20,8 </w:t>
      </w:r>
      <w:r w:rsidRPr="006D645E">
        <w:rPr>
          <w:rFonts w:ascii="Arial" w:eastAsia="Times New Roman" w:hAnsi="Arial" w:cs="Arial"/>
          <w:spacing w:val="10"/>
          <w:kern w:val="0"/>
          <w:sz w:val="24"/>
          <w:szCs w:val="20"/>
          <w:lang w:eastAsia="it-IT"/>
          <w14:ligatures w14:val="none"/>
        </w:rPr>
        <w:t>e uscirà per sedurre le nazioni che stanno ai quattro angoli della terra, Gog e Magòg, e radunarle per la guerra: il loro numero è come la sabbia del mare.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 xml:space="preserve">et exibit et seducet gentes quae sunt super quattuor angulos terrae Gog et </w:t>
      </w:r>
      <w:r w:rsidRPr="006D645E">
        <w:rPr>
          <w:rFonts w:ascii="Arial" w:eastAsia="Times New Roman" w:hAnsi="Arial" w:cs="Arial"/>
          <w:kern w:val="0"/>
          <w:sz w:val="24"/>
          <w:szCs w:val="24"/>
          <w:lang w:val="la-Latn" w:eastAsia="it-IT"/>
          <w14:ligatures w14:val="none"/>
        </w:rPr>
        <w:lastRenderedPageBreak/>
        <w:t>Magog et congregabit eos in proelium quorum numerus est sicut harena maris</w:t>
      </w:r>
      <w:r w:rsidRPr="0045474D">
        <w:rPr>
          <w:rFonts w:ascii="Arial" w:eastAsia="Times New Roman" w:hAnsi="Arial" w:cs="Arial"/>
          <w:kern w:val="0"/>
          <w:sz w:val="24"/>
          <w:szCs w:val="24"/>
          <w:lang w:eastAsia="it-IT"/>
          <w14:ligatures w14:val="none"/>
        </w:rPr>
        <w:t>.</w:t>
      </w:r>
      <w:r w:rsidR="0045474D" w:rsidRPr="0045474D">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™xeleÚsetai planÁsai t¦ œqnh t¦ ™n ta‹j tšssarsin gwn…aij tÁj gÁj, tÕn Gëg kaˆ Magèg, sunagage‹n aÙtoÝj e„j tÕn pÒlemon, ïn Ð ¢riqmÕj aÙtîn æj ¹ ¥mmoj tÁj qal£sshj.</w:t>
      </w:r>
    </w:p>
    <w:bookmarkEnd w:id="416"/>
    <w:p w14:paraId="08B33C4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cosa farà non appena si aprono per lui le porte dell’Abisso: </w:t>
      </w:r>
      <w:r w:rsidRPr="006D645E">
        <w:rPr>
          <w:rFonts w:ascii="Arial" w:eastAsia="Times New Roman" w:hAnsi="Arial" w:cs="Arial"/>
          <w:i/>
          <w:iCs/>
          <w:kern w:val="0"/>
          <w:sz w:val="24"/>
          <w:szCs w:val="24"/>
          <w:lang w:eastAsia="it-IT"/>
          <w14:ligatures w14:val="none"/>
        </w:rPr>
        <w:t>“E uscirà per sedurre le nazioni che stanno ai quattro angoli della terra, Gog e Magog, e radunarle per la guerra: il loro numero è come la sabbia del mare”.</w:t>
      </w:r>
      <w:r w:rsidRPr="006D645E">
        <w:rPr>
          <w:rFonts w:ascii="Arial" w:eastAsia="Times New Roman" w:hAnsi="Arial" w:cs="Arial"/>
          <w:kern w:val="0"/>
          <w:sz w:val="24"/>
          <w:szCs w:val="24"/>
          <w:lang w:eastAsia="it-IT"/>
          <w14:ligatures w14:val="none"/>
        </w:rPr>
        <w:t xml:space="preserve"> Ora è giusto che anche su questa rivelazione venga data una parola sicura e certa, da porre a fondamento della nostra santissima fede. Ecco tutte le notizie su Gog e Magog che troviamo nel Testo Sacro dell’Antico Testamento </w:t>
      </w:r>
    </w:p>
    <w:p w14:paraId="5F1BA922" w14:textId="04598134"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DF32D4">
        <w:rPr>
          <w:rFonts w:ascii="Arial" w:eastAsia="Times New Roman" w:hAnsi="Arial" w:cs="Arial"/>
          <w:i/>
          <w:iCs/>
          <w:kern w:val="0"/>
          <w:sz w:val="24"/>
          <w:szCs w:val="24"/>
          <w:lang w:eastAsia="it-IT"/>
          <w14:ligatures w14:val="none"/>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w:t>
      </w:r>
      <w:r w:rsidR="005660F7" w:rsidRPr="00DF32D4">
        <w:rPr>
          <w:rFonts w:ascii="Arial" w:eastAsia="Times New Roman" w:hAnsi="Arial" w:cs="Arial"/>
          <w:i/>
          <w:iCs/>
          <w:kern w:val="0"/>
          <w:sz w:val="24"/>
          <w:szCs w:val="24"/>
          <w:lang w:eastAsia="it-IT"/>
          <w14:ligatures w14:val="none"/>
        </w:rPr>
        <w:t>e</w:t>
      </w:r>
      <w:r w:rsidRPr="00DF32D4">
        <w:rPr>
          <w:rFonts w:ascii="Arial" w:eastAsia="Times New Roman" w:hAnsi="Arial" w:cs="Arial"/>
          <w:i/>
          <w:iCs/>
          <w:kern w:val="0"/>
          <w:sz w:val="24"/>
          <w:szCs w:val="24"/>
          <w:lang w:eastAsia="it-IT"/>
          <w14:ligatures w14:val="none"/>
        </w:rPr>
        <w:t xml:space="preserve"> Bela, figlio di Azaz, figlio di Sema, figlio di Gioele, che dimorava ad Aroèr e si estendeva fino al Nebo e a Baal-Meon. A oriente raggiungevano il limite del deserto che va dal fiume Eufrate in qua, perché le loro greggi erano numerose nel territorio di Gàlaad. Al tempo di Saul mossero guerra agli Agareni; caduti questi nelle loro mani, essi si stabilirono nelle loro tende su tutta la parte orientale di Gàlaad (1Cr 5,1-410). </w:t>
      </w:r>
    </w:p>
    <w:p w14:paraId="4334728A"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DF32D4">
        <w:rPr>
          <w:rFonts w:ascii="Arial" w:eastAsia="Times New Roman" w:hAnsi="Arial" w:cs="Arial"/>
          <w:i/>
          <w:iCs/>
          <w:kern w:val="0"/>
          <w:sz w:val="24"/>
          <w:szCs w:val="24"/>
          <w:lang w:eastAsia="it-IT"/>
          <w14:ligatures w14:val="none"/>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 (Gen 10,2-5).</w:t>
      </w:r>
    </w:p>
    <w:p w14:paraId="4E1AF54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Mi fu rivolta questa parola del Signore: «Figlio dell’uomo, volgiti verso Gog nel paese di Magòg, capo supremo di Mesec e Tubal, e profetizza contro di lui.</w:t>
      </w:r>
    </w:p>
    <w:p w14:paraId="7B40296F" w14:textId="717397FA"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6782919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w:t>
      </w:r>
      <w:r w:rsidRPr="006D645E">
        <w:rPr>
          <w:rFonts w:ascii="Arial" w:eastAsia="Times New Roman" w:hAnsi="Arial" w:cs="Arial"/>
          <w:i/>
          <w:iCs/>
          <w:kern w:val="0"/>
          <w:sz w:val="24"/>
          <w:szCs w:val="24"/>
          <w:lang w:eastAsia="it-IT"/>
          <w14:ligatures w14:val="none"/>
        </w:rPr>
        <w:lastRenderedPageBreak/>
        <w:t>riunito dalle nazioni, dedito agli armenti e ai propri affari, che abita al centro della terra.</w:t>
      </w:r>
    </w:p>
    <w:p w14:paraId="1717467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72F6EE1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0618BE4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E4950A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DA74DB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65C361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A93484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F48897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6CCE3A2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w:t>
      </w:r>
      <w:r w:rsidRPr="006D645E">
        <w:rPr>
          <w:rFonts w:ascii="Arial" w:eastAsia="Times New Roman" w:hAnsi="Arial" w:cs="Arial"/>
          <w:kern w:val="0"/>
          <w:sz w:val="24"/>
          <w:szCs w:val="24"/>
          <w:lang w:eastAsia="it-IT"/>
          <w14:ligatures w14:val="none"/>
        </w:rPr>
        <w:lastRenderedPageBreak/>
        <w:t xml:space="preserve">loro combatte il Signore e ogni battaglia ingaggiata contro il Signore è già persa prima che inizi. </w:t>
      </w:r>
    </w:p>
    <w:p w14:paraId="3E99AC2E" w14:textId="0BF71048" w:rsidR="006D645E" w:rsidRPr="00DF32D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 xml:space="preserve">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w:t>
      </w:r>
      <w:r w:rsidR="005660F7" w:rsidRPr="00DF32D4">
        <w:rPr>
          <w:rFonts w:ascii="Arial" w:eastAsia="Times New Roman" w:hAnsi="Arial" w:cs="Arial"/>
          <w:kern w:val="0"/>
          <w:sz w:val="24"/>
          <w:szCs w:val="24"/>
          <w:lang w:eastAsia="it-IT"/>
          <w14:ligatures w14:val="none"/>
        </w:rPr>
        <w:t>tutte</w:t>
      </w:r>
      <w:r w:rsidRPr="00DF32D4">
        <w:rPr>
          <w:rFonts w:ascii="Arial" w:eastAsia="Times New Roman" w:hAnsi="Arial" w:cs="Arial"/>
          <w:kern w:val="0"/>
          <w:sz w:val="24"/>
          <w:szCs w:val="24"/>
          <w:lang w:eastAsia="it-IT"/>
          <w14:ligatures w14:val="none"/>
        </w:rPr>
        <w:t xml:space="preserv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286F3B9A"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DF32D4">
        <w:rPr>
          <w:rFonts w:ascii="Arial" w:eastAsia="Times New Roman" w:hAnsi="Arial" w:cs="Arial"/>
          <w:i/>
          <w:iCs/>
          <w:kern w:val="0"/>
          <w:sz w:val="24"/>
          <w:szCs w:val="24"/>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4E4E4315" w14:textId="3CA58466" w:rsidR="006D645E" w:rsidRPr="00DF32D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w:t>
      </w:r>
      <w:r w:rsidR="0045474D" w:rsidRPr="00DF32D4">
        <w:rPr>
          <w:rFonts w:ascii="Arial" w:eastAsia="Times New Roman" w:hAnsi="Arial" w:cs="Arial"/>
          <w:kern w:val="0"/>
          <w:sz w:val="24"/>
          <w:szCs w:val="24"/>
          <w:lang w:eastAsia="it-IT"/>
          <w14:ligatures w14:val="none"/>
        </w:rPr>
        <w:t xml:space="preserve"> </w:t>
      </w:r>
      <w:r w:rsidRPr="00DF32D4">
        <w:rPr>
          <w:rFonts w:ascii="Arial" w:eastAsia="Times New Roman" w:hAnsi="Arial" w:cs="Arial"/>
          <w:kern w:val="0"/>
          <w:sz w:val="24"/>
          <w:szCs w:val="24"/>
          <w:lang w:eastAsia="it-IT"/>
          <w14:ligatures w14:val="none"/>
        </w:rPr>
        <w:t xml:space="preserve">prima ancora di creare l’uomo ha decretato dall’eternità, prima </w:t>
      </w:r>
      <w:r w:rsidRPr="00DF32D4">
        <w:rPr>
          <w:rFonts w:ascii="Arial" w:eastAsia="Times New Roman" w:hAnsi="Arial" w:cs="Arial"/>
          <w:kern w:val="0"/>
          <w:sz w:val="24"/>
          <w:szCs w:val="24"/>
          <w:lang w:eastAsia="it-IT"/>
          <w14:ligatures w14:val="none"/>
        </w:rPr>
        <w:lastRenderedPageBreak/>
        <w:t xml:space="preserve">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2B70690D"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127AEB3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109D9DFB"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09C25E3C" w14:textId="6FBC2B43"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w:t>
      </w:r>
      <w:r w:rsidR="0045474D">
        <w:rPr>
          <w:rFonts w:ascii="Arial" w:eastAsia="Times New Roman" w:hAnsi="Arial" w:cs="Times New Roman"/>
          <w:kern w:val="0"/>
          <w:sz w:val="24"/>
          <w:szCs w:val="20"/>
          <w:lang w:eastAsia="it-IT"/>
          <w14:ligatures w14:val="none"/>
        </w:rPr>
        <w:t xml:space="preserve"> </w:t>
      </w:r>
    </w:p>
    <w:p w14:paraId="00A5D22F"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w:t>
      </w:r>
      <w:r w:rsidRPr="006D645E">
        <w:rPr>
          <w:rFonts w:ascii="Arial" w:eastAsia="Times New Roman" w:hAnsi="Arial" w:cs="Times New Roman"/>
          <w:kern w:val="0"/>
          <w:sz w:val="24"/>
          <w:szCs w:val="20"/>
          <w:lang w:eastAsia="it-IT"/>
          <w14:ligatures w14:val="none"/>
        </w:rPr>
        <w:lastRenderedPageBreak/>
        <w:t>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747CF2E5" w14:textId="7777777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6D645E">
          <w:rPr>
            <w:rFonts w:ascii="Arial" w:eastAsia="Times New Roman" w:hAnsi="Arial" w:cs="Times New Roman"/>
            <w:kern w:val="0"/>
            <w:sz w:val="24"/>
            <w:szCs w:val="20"/>
            <w:lang w:eastAsia="it-IT"/>
            <w14:ligatures w14:val="none"/>
          </w:rPr>
          <w:t>La Scrittura</w:t>
        </w:r>
      </w:smartTag>
      <w:r w:rsidRPr="006D645E">
        <w:rPr>
          <w:rFonts w:ascii="Arial" w:eastAsia="Times New Roman" w:hAnsi="Arial" w:cs="Times New Roman"/>
          <w:kern w:val="0"/>
          <w:sz w:val="24"/>
          <w:szCs w:val="20"/>
          <w:lang w:eastAsia="it-IT"/>
          <w14:ligatures w14:val="none"/>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787F204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4005DDC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3C1A8FC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In questo unico mistero di Dio che è di creazione e di salvezza, diviene quanto mai inutile la questione se Dio si fosse incarnato ugualmente se non ci fosse stato il peccato dell’uomo. Questa è una questione tipicamente umana, di una mente che </w:t>
      </w:r>
      <w:r w:rsidRPr="006D645E">
        <w:rPr>
          <w:rFonts w:ascii="Arial" w:eastAsia="Times New Roman" w:hAnsi="Arial" w:cs="Times New Roman"/>
          <w:kern w:val="0"/>
          <w:sz w:val="24"/>
          <w:szCs w:val="20"/>
          <w:lang w:eastAsia="it-IT"/>
          <w14:ligatures w14:val="none"/>
        </w:rPr>
        <w:lastRenderedPageBreak/>
        <w:t>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20AE01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5643DCE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047E37C7" w14:textId="19C0E7F0"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vita cristiana è mistero di amore, ma dalla croce, dal martirio, dalla sofferenza, ma è mistero di amore che deve portare la conversione dei cuori.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792E870F" w14:textId="32CDF863"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Il Padre ha in mente solo Cristo, Egli vede solo Lui, il Figlio suo. Perché ogni uomo diventi conforme all’immagine di suo Figlio chiama ogni uomo, lo chiama creandolo e lo </w:t>
      </w:r>
      <w:r w:rsidRPr="006D645E">
        <w:rPr>
          <w:rFonts w:ascii="Arial" w:eastAsia="Times New Roman" w:hAnsi="Arial" w:cs="Times New Roman"/>
          <w:kern w:val="0"/>
          <w:sz w:val="24"/>
          <w:szCs w:val="20"/>
          <w:lang w:eastAsia="it-IT"/>
          <w14:ligatures w14:val="none"/>
        </w:rPr>
        <w:lastRenderedPageBreak/>
        <w:t>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09004C6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6B7ED78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7C1EB83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418E317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070C2BC0" w14:textId="0835875A" w:rsidR="006D645E" w:rsidRPr="00DF32D4"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DF32D4">
        <w:rPr>
          <w:rFonts w:ascii="Arial" w:eastAsia="Times New Roman" w:hAnsi="Arial" w:cs="Times New Roman"/>
          <w:kern w:val="0"/>
          <w:sz w:val="24"/>
          <w:szCs w:val="20"/>
          <w:lang w:eastAsia="it-IT"/>
          <w14:ligatures w14:val="none"/>
        </w:rPr>
        <w:lastRenderedPageBreak/>
        <w:t>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 Dio vuole che ogni uomo, non alcuni uomini, non pochi o molti uomini, arrivi alla conoscenza della verità, si converta e viva.</w:t>
      </w:r>
      <w:r w:rsidR="0045474D" w:rsidRPr="00DF32D4">
        <w:rPr>
          <w:rFonts w:ascii="Arial" w:eastAsia="Times New Roman" w:hAnsi="Arial" w:cs="Times New Roman"/>
          <w:kern w:val="0"/>
          <w:sz w:val="24"/>
          <w:szCs w:val="20"/>
          <w:lang w:eastAsia="it-IT"/>
          <w14:ligatures w14:val="none"/>
        </w:rPr>
        <w:t xml:space="preserve"> </w:t>
      </w:r>
      <w:r w:rsidRPr="00DF32D4">
        <w:rPr>
          <w:rFonts w:ascii="Arial" w:eastAsia="Times New Roman" w:hAnsi="Arial" w:cs="Times New Roman"/>
          <w:kern w:val="0"/>
          <w:sz w:val="24"/>
          <w:szCs w:val="20"/>
          <w:lang w:eastAsia="it-IT"/>
          <w14:ligatures w14:val="none"/>
        </w:rPr>
        <w:t xml:space="preserve">Da sempre il Signore lo ha gridato attraverso i profeti: </w:t>
      </w:r>
      <w:r w:rsidRPr="00DF32D4">
        <w:rPr>
          <w:rFonts w:ascii="Arial" w:eastAsia="Times New Roman" w:hAnsi="Arial" w:cs="Times New Roman"/>
          <w:i/>
          <w:kern w:val="0"/>
          <w:sz w:val="24"/>
          <w:szCs w:val="20"/>
          <w:lang w:eastAsia="it-IT"/>
          <w14:ligatures w14:val="none"/>
        </w:rPr>
        <w:t>“Io non voglio la morte del peccatore, ma che si converta e viva”.</w:t>
      </w:r>
      <w:r w:rsidRPr="00DF32D4">
        <w:rPr>
          <w:rFonts w:ascii="Arial" w:eastAsia="Times New Roman" w:hAnsi="Arial" w:cs="Times New Roman"/>
          <w:kern w:val="0"/>
          <w:sz w:val="24"/>
          <w:szCs w:val="20"/>
          <w:lang w:eastAsia="it-IT"/>
          <w14:ligatures w14:val="none"/>
        </w:rPr>
        <w:t xml:space="preserve"> E Gesù nel Vangelo: </w:t>
      </w:r>
      <w:r w:rsidRPr="00DF32D4">
        <w:rPr>
          <w:rFonts w:ascii="Arial" w:eastAsia="Times New Roman" w:hAnsi="Arial" w:cs="Times New Roman"/>
          <w:i/>
          <w:kern w:val="0"/>
          <w:sz w:val="24"/>
          <w:szCs w:val="20"/>
          <w:lang w:eastAsia="it-IT"/>
          <w14:ligatures w14:val="none"/>
        </w:rPr>
        <w:t xml:space="preserve">“Il Figlio dell’uomo non è venuto a chiamare i giusti, ma i peccatori a penitenza e a conversione”. </w:t>
      </w:r>
      <w:r w:rsidRPr="00DF32D4">
        <w:rPr>
          <w:rFonts w:ascii="Arial" w:eastAsia="Times New Roman" w:hAnsi="Arial" w:cs="Times New Roman"/>
          <w:kern w:val="0"/>
          <w:sz w:val="24"/>
          <w:szCs w:val="20"/>
          <w:lang w:eastAsia="it-IT"/>
          <w14:ligatures w14:val="none"/>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78F71AD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6D645E">
          <w:rPr>
            <w:rFonts w:ascii="Arial" w:eastAsia="Times New Roman" w:hAnsi="Arial" w:cs="Times New Roman"/>
            <w:kern w:val="0"/>
            <w:sz w:val="24"/>
            <w:szCs w:val="20"/>
            <w:lang w:eastAsia="it-IT"/>
            <w14:ligatures w14:val="none"/>
          </w:rPr>
          <w:t>la Chiesa</w:t>
        </w:r>
      </w:smartTag>
      <w:r w:rsidRPr="006D645E">
        <w:rPr>
          <w:rFonts w:ascii="Arial" w:eastAsia="Times New Roman" w:hAnsi="Arial" w:cs="Times New Roman"/>
          <w:kern w:val="0"/>
          <w:sz w:val="24"/>
          <w:szCs w:val="20"/>
          <w:lang w:eastAsia="it-IT"/>
          <w14:ligatures w14:val="none"/>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3ACDD637"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059FDEA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612DDBB3"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w:t>
      </w:r>
      <w:r w:rsidRPr="00DF32D4">
        <w:rPr>
          <w:rFonts w:ascii="Arial" w:eastAsia="Times New Roman" w:hAnsi="Arial" w:cs="Arial"/>
          <w:kern w:val="0"/>
          <w:sz w:val="24"/>
          <w:szCs w:val="24"/>
          <w:lang w:eastAsia="it-IT"/>
          <w14:ligatures w14:val="none"/>
        </w:rPr>
        <w:lastRenderedPageBreak/>
        <w:t xml:space="preserve">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375247DB"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20,9 </w:t>
      </w:r>
      <w:bookmarkStart w:id="417" w:name="_Hlk138746397"/>
      <w:r w:rsidRPr="006D645E">
        <w:rPr>
          <w:rFonts w:ascii="Arial" w:eastAsia="Times New Roman" w:hAnsi="Arial" w:cs="Arial"/>
          <w:spacing w:val="10"/>
          <w:kern w:val="0"/>
          <w:sz w:val="24"/>
          <w:szCs w:val="20"/>
          <w:lang w:eastAsia="it-IT"/>
          <w14:ligatures w14:val="none"/>
        </w:rPr>
        <w:t xml:space="preserve">Salirono fino alla superficie della terra e assediarono l’accampamento dei santi e la città amata. Ma un fuoco scese dal cielo e li divorò. </w:t>
      </w:r>
      <w:bookmarkEnd w:id="417"/>
      <w:r w:rsidRPr="006D645E">
        <w:rPr>
          <w:rFonts w:ascii="Arial" w:eastAsia="Times New Roman" w:hAnsi="Arial" w:cs="Arial"/>
          <w:kern w:val="0"/>
          <w:sz w:val="24"/>
          <w:szCs w:val="24"/>
          <w:lang w:val="la-Latn" w:eastAsia="it-IT"/>
          <w14:ligatures w14:val="none"/>
        </w:rPr>
        <w:t>Et ascenderunt super latitudinem terrae et circumierunt castra sanctorum et civitatem dilectam</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descendit ignis a Deo de caelo et devoravit eos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¢nšbhsan ™pˆ tÕ pl£toj tÁj gÁj kaˆ ™kÚkleusan t¾n parembol¾n tîn ¡g…wn kaˆ t¾n pÒlin t¾n ºgaphmšnhn. kaˆ katšbh pàr ™k toà oÙranoà kaˆ katšfagen aÙtoÚj:</w:t>
      </w:r>
    </w:p>
    <w:p w14:paraId="6A9B70A0"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Tutti i popoli e le nazioni, sedotti da Satana, “</w:t>
      </w:r>
      <w:r w:rsidRPr="006D645E">
        <w:rPr>
          <w:rFonts w:ascii="Arial" w:eastAsia="Times New Roman" w:hAnsi="Arial" w:cs="Arial"/>
          <w:i/>
          <w:iCs/>
          <w:spacing w:val="10"/>
          <w:kern w:val="0"/>
          <w:sz w:val="24"/>
          <w:szCs w:val="20"/>
          <w:lang w:eastAsia="it-IT"/>
          <w14:ligatures w14:val="none"/>
        </w:rPr>
        <w:t>salirono fino alla superficie della terra e assediarono l’accampamento dei santi e la città amata</w:t>
      </w:r>
      <w:r w:rsidRPr="006D645E">
        <w:rPr>
          <w:rFonts w:ascii="Arial" w:eastAsia="Times New Roman" w:hAnsi="Arial" w:cs="Arial"/>
          <w:spacing w:val="10"/>
          <w:kern w:val="0"/>
          <w:sz w:val="24"/>
          <w:szCs w:val="20"/>
          <w:lang w:eastAsia="it-IT"/>
          <w14:ligatures w14:val="none"/>
        </w:rPr>
        <w:t xml:space="preserve">”. In questa loro impresa non riescono, perché </w:t>
      </w:r>
      <w:r w:rsidRPr="006D645E">
        <w:rPr>
          <w:rFonts w:ascii="Arial" w:eastAsia="Times New Roman" w:hAnsi="Arial" w:cs="Arial"/>
          <w:i/>
          <w:iCs/>
          <w:spacing w:val="10"/>
          <w:kern w:val="0"/>
          <w:sz w:val="24"/>
          <w:szCs w:val="20"/>
          <w:lang w:eastAsia="it-IT"/>
          <w14:ligatures w14:val="none"/>
        </w:rPr>
        <w:t>“un fuoco scese dal cielo e li divorò”</w:t>
      </w:r>
      <w:r w:rsidRPr="006D645E">
        <w:rPr>
          <w:rFonts w:ascii="Arial" w:eastAsia="Times New Roman" w:hAnsi="Arial" w:cs="Arial"/>
          <w:spacing w:val="10"/>
          <w:kern w:val="0"/>
          <w:sz w:val="24"/>
          <w:szCs w:val="20"/>
          <w:lang w:eastAsia="it-IT"/>
          <w14:ligatures w14:val="none"/>
        </w:rPr>
        <w:t xml:space="preserve">. Ognuno combatte con le armi a sua disposizioni. Satana combatte con l’arma della sua seduzione. I sedotti combattono anch’essi con l’arma dell’odio e della volontà di fare del male. Dio combatte con le sue armi. </w:t>
      </w:r>
    </w:p>
    <w:p w14:paraId="683CA2AF"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7939F76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3FD41BF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Sulle armi della creazione usate da Dio ecco cosa rivela il Libro della Sapienza in relazione alle dieci piaghe d’Egitto:</w:t>
      </w:r>
    </w:p>
    <w:p w14:paraId="47423AA2" w14:textId="77777777" w:rsidR="006D645E" w:rsidRPr="006D645E" w:rsidRDefault="006D645E" w:rsidP="000F06FC">
      <w:pPr>
        <w:spacing w:after="240" w:line="240" w:lineRule="auto"/>
        <w:jc w:val="both"/>
        <w:rPr>
          <w:rFonts w:ascii="Arial" w:eastAsia="Times New Roman" w:hAnsi="Arial" w:cs="Arial"/>
          <w:b/>
          <w:bCs/>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Sugli empi sovrastò sino alla fine una collera senza pietà, perché Dio prevedeva anche ciò che avrebbero fatto, cioè che, dopo aver loro permesso di andarsene e averli fatti partire in fretta, cambiato proposito, li avrebbero </w:t>
      </w:r>
      <w:r w:rsidRPr="006D645E">
        <w:rPr>
          <w:rFonts w:ascii="Arial" w:eastAsia="Times New Roman" w:hAnsi="Arial" w:cs="Arial"/>
          <w:i/>
          <w:iCs/>
          <w:spacing w:val="10"/>
          <w:kern w:val="0"/>
          <w:sz w:val="24"/>
          <w:szCs w:val="20"/>
          <w:lang w:eastAsia="it-IT"/>
          <w14:ligatures w14:val="none"/>
        </w:rPr>
        <w:lastRenderedPageBreak/>
        <w:t>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r w:rsidRPr="006D645E">
        <w:rPr>
          <w:rFonts w:ascii="Arial" w:eastAsia="Times New Roman" w:hAnsi="Arial" w:cs="Arial"/>
          <w:b/>
          <w:bCs/>
          <w:i/>
          <w:iCs/>
          <w:spacing w:val="10"/>
          <w:kern w:val="0"/>
          <w:sz w:val="24"/>
          <w:szCs w:val="20"/>
          <w:lang w:eastAsia="it-IT"/>
          <w14:ligatures w14:val="none"/>
        </w:rPr>
        <w:t xml:space="preserve">. </w:t>
      </w:r>
    </w:p>
    <w:p w14:paraId="52D03982" w14:textId="77777777" w:rsidR="006D645E" w:rsidRPr="00DF32D4"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193B1635"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0ACFAAE7"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BDC038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20,10 </w:t>
      </w:r>
      <w:r w:rsidRPr="006D645E">
        <w:rPr>
          <w:rFonts w:ascii="Arial" w:eastAsia="Times New Roman" w:hAnsi="Arial" w:cs="Arial"/>
          <w:spacing w:val="10"/>
          <w:kern w:val="0"/>
          <w:sz w:val="24"/>
          <w:szCs w:val="20"/>
          <w:lang w:eastAsia="it-IT"/>
          <w14:ligatures w14:val="none"/>
        </w:rPr>
        <w:t>E il diavolo, che li aveva sedotti, fu gettato nello stagno di fuoco e zolfo, dove sono anche la bestia e il falso profeta: saranno tormentati giorno e notte per i secoli dei secoli.</w:t>
      </w:r>
      <w:r w:rsidRPr="006D645E">
        <w:rPr>
          <w:rFonts w:ascii="Arial" w:eastAsia="Times New Roman" w:hAnsi="Arial" w:cs="Arial"/>
          <w:kern w:val="0"/>
          <w:sz w:val="24"/>
          <w:szCs w:val="24"/>
          <w:lang w:val="la-Latn" w:eastAsia="it-IT"/>
          <w14:ligatures w14:val="none"/>
        </w:rPr>
        <w:t xml:space="preserve"> Et diabolus qui seducebat eos missus est in stagnum ignis et sulphuris ubi et bestia et pseudoprophetes et cruciabuntur die ac nocte in saecula saeculorum </w:t>
      </w:r>
      <w:r w:rsidRPr="006D645E">
        <w:rPr>
          <w:rFonts w:ascii="Greek" w:eastAsia="Times New Roman" w:hAnsi="Greek" w:cs="Greek"/>
          <w:kern w:val="0"/>
          <w:sz w:val="26"/>
          <w:szCs w:val="26"/>
          <w:lang w:val="la-Latn" w:eastAsia="it-IT"/>
          <w14:ligatures w14:val="none"/>
        </w:rPr>
        <w:t xml:space="preserve">kaˆ Ð di£boloj Ð planîn aÙtoÝj ™bl»qh e„j t¾n </w:t>
      </w:r>
      <w:r w:rsidRPr="006D645E">
        <w:rPr>
          <w:rFonts w:ascii="Greek" w:eastAsia="Times New Roman" w:hAnsi="Greek" w:cs="Greek"/>
          <w:kern w:val="0"/>
          <w:sz w:val="26"/>
          <w:szCs w:val="26"/>
          <w:lang w:val="la-Latn" w:eastAsia="it-IT"/>
          <w14:ligatures w14:val="none"/>
        </w:rPr>
        <w:lastRenderedPageBreak/>
        <w:t>l…mnhn toà purÕj kaˆ qe…ou, Ópou kaˆ tÕ qhr…on kaˆ Ð yeudoprof»thj, kaˆ basanisq»sontai ¹mšraj kaˆ nuktÕj e„j toÝj a„înaj tîn a„ènwn.</w:t>
      </w:r>
    </w:p>
    <w:p w14:paraId="227F76C8" w14:textId="08BBDDE4"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Tutti gli eserciti radunati dal drago vengono consumato dal fuoco caduto dal cielo. Vittoria stupenda del nostro Dio. Mentre </w:t>
      </w:r>
      <w:r w:rsidRPr="006D645E">
        <w:rPr>
          <w:rFonts w:ascii="Arial" w:eastAsia="Times New Roman" w:hAnsi="Arial" w:cs="Arial"/>
          <w:i/>
          <w:iCs/>
          <w:spacing w:val="10"/>
          <w:kern w:val="0"/>
          <w:sz w:val="24"/>
          <w:szCs w:val="20"/>
          <w:lang w:eastAsia="it-IT"/>
          <w14:ligatures w14:val="none"/>
        </w:rPr>
        <w:t>“il diavolo, che li aveva sedotti, fu gettato nello stagno di fuoco e zolfo, dono sono anche la bestia e il falso profeta: saranno tormentati giorno e notte per i secoli dei secoli”.</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0EFCA75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Resta ancora solo una questione in sospeso, sulla quale è giusto dire una parola di chiarezza. </w:t>
      </w:r>
    </w:p>
    <w:p w14:paraId="0DAD1997"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I santi contro i quali il drago raduna un esercito così imponente chi sono? </w:t>
      </w:r>
    </w:p>
    <w:p w14:paraId="44BB6CEE"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Sono quelli che hanno regnato con Cristo Gesù mille anni? </w:t>
      </w:r>
    </w:p>
    <w:p w14:paraId="654EAD57"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O sono invece coloro che ancora vivono sulla terra? </w:t>
      </w:r>
    </w:p>
    <w:p w14:paraId="165CDC5E"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Ma se questi santi vivono ancora sulla terra, i santi che sono risuscitati con Cristo dove vivono? </w:t>
      </w:r>
    </w:p>
    <w:p w14:paraId="037EBBFF"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Se invece la battaglia è contro i santi già risuscitati, può Satana combattere contro i giusti che sono già in paradiso? </w:t>
      </w:r>
    </w:p>
    <w:p w14:paraId="2FFEE1C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Rileggiamo tutto il Testo Sacro così saremo aiutati nella risposta:</w:t>
      </w:r>
    </w:p>
    <w:p w14:paraId="60297034" w14:textId="77777777" w:rsidR="006D645E" w:rsidRPr="00DF32D4"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418" w:name="_Hlk138752804"/>
      <w:r w:rsidRPr="00DF32D4">
        <w:rPr>
          <w:rFonts w:ascii="Arial" w:eastAsia="Times New Roman" w:hAnsi="Arial" w:cs="Arial"/>
          <w:i/>
          <w:iCs/>
          <w:spacing w:val="10"/>
          <w:kern w:val="0"/>
          <w:sz w:val="24"/>
          <w:szCs w:val="20"/>
          <w:lang w:eastAsia="it-IT"/>
          <w14:ligatures w14:val="none"/>
        </w:rPr>
        <w:t xml:space="preserve">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w:t>
      </w:r>
      <w:bookmarkStart w:id="419" w:name="_Hlk138752942"/>
      <w:bookmarkEnd w:id="418"/>
      <w:r w:rsidRPr="00DF32D4">
        <w:rPr>
          <w:rFonts w:ascii="Arial" w:eastAsia="Times New Roman" w:hAnsi="Arial" w:cs="Arial"/>
          <w:i/>
          <w:iCs/>
          <w:spacing w:val="10"/>
          <w:kern w:val="0"/>
          <w:sz w:val="24"/>
          <w:szCs w:val="20"/>
          <w:lang w:eastAsia="it-IT"/>
          <w14:ligatures w14:val="none"/>
        </w:rPr>
        <w:t>Salirono fino alla superficie della terra e assediarono l’accampamento dei santi e la città amata.</w:t>
      </w:r>
      <w:bookmarkEnd w:id="419"/>
      <w:r w:rsidRPr="00DF32D4">
        <w:rPr>
          <w:rFonts w:ascii="Arial" w:eastAsia="Times New Roman" w:hAnsi="Arial" w:cs="Arial"/>
          <w:i/>
          <w:iCs/>
          <w:spacing w:val="10"/>
          <w:kern w:val="0"/>
          <w:sz w:val="24"/>
          <w:szCs w:val="20"/>
          <w:lang w:eastAsia="it-IT"/>
          <w14:ligatures w14:val="none"/>
        </w:rPr>
        <w:t xml:space="preserve"> Ma un fuoco scese dal cielo e li divorò. E il diavolo, che li aveva sedotti, fu gettato nello stagno di fuoco e </w:t>
      </w:r>
      <w:r w:rsidRPr="00DF32D4">
        <w:rPr>
          <w:rFonts w:ascii="Arial" w:eastAsia="Times New Roman" w:hAnsi="Arial" w:cs="Arial"/>
          <w:i/>
          <w:iCs/>
          <w:spacing w:val="10"/>
          <w:kern w:val="0"/>
          <w:sz w:val="24"/>
          <w:szCs w:val="20"/>
          <w:lang w:eastAsia="it-IT"/>
          <w14:ligatures w14:val="none"/>
        </w:rPr>
        <w:lastRenderedPageBreak/>
        <w:t xml:space="preserve">zolfo, dove sono anche la bestia e il falso profeta: saranno tormentati giorno e notte per i secoli dei secoli (Ap 20,1-10). </w:t>
      </w:r>
    </w:p>
    <w:p w14:paraId="30C268F6"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Ecco la parte del testo che va letto con ogni sapienza di Spirito Santo:</w:t>
      </w:r>
    </w:p>
    <w:p w14:paraId="2D4178B0"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i/>
          <w:iCs/>
          <w:spacing w:val="10"/>
          <w:kern w:val="0"/>
          <w:sz w:val="24"/>
          <w:szCs w:val="20"/>
          <w:lang w:eastAsia="it-IT"/>
          <w14:ligatures w14:val="none"/>
        </w:rPr>
        <w:t>Essi ripresero vita e regnarono con Cristo per mille anni; gli altri morti invece non tornarono in vita fino al compimento dei mille anni.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DF32D4">
        <w:rPr>
          <w:rFonts w:ascii="Times New Roman" w:eastAsia="Times New Roman" w:hAnsi="Times New Roman" w:cs="Times New Roman"/>
          <w:kern w:val="0"/>
          <w:sz w:val="20"/>
          <w:szCs w:val="20"/>
          <w:lang w:eastAsia="it-IT"/>
          <w14:ligatures w14:val="none"/>
        </w:rPr>
        <w:t xml:space="preserve"> </w:t>
      </w:r>
      <w:r w:rsidRPr="00DF32D4">
        <w:rPr>
          <w:rFonts w:ascii="Arial" w:eastAsia="Times New Roman" w:hAnsi="Arial" w:cs="Arial"/>
          <w:i/>
          <w:iCs/>
          <w:spacing w:val="10"/>
          <w:kern w:val="0"/>
          <w:sz w:val="24"/>
          <w:szCs w:val="20"/>
          <w:lang w:eastAsia="it-IT"/>
          <w14:ligatures w14:val="none"/>
        </w:rPr>
        <w:t>Salirono fino alla superficie della terra e assediarono l’accampamento dei santi e la città amata.</w:t>
      </w:r>
    </w:p>
    <w:p w14:paraId="43BFD12D"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30C89200"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1995DDFF"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In questi dieci versetti del Capitolo XX abbiamo due verità comprensibili per la nostra scienza teologia e una verità non comprensibile per la nostra scienza teologica. </w:t>
      </w:r>
    </w:p>
    <w:p w14:paraId="25724ADE"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Prima verità comprensibile</w:t>
      </w:r>
      <w:r w:rsidRPr="006D645E">
        <w:rPr>
          <w:rFonts w:ascii="Arial" w:eastAsia="Times New Roman" w:hAnsi="Arial" w:cs="Arial"/>
          <w:spacing w:val="10"/>
          <w:kern w:val="0"/>
          <w:sz w:val="24"/>
          <w:szCs w:val="20"/>
          <w:lang w:eastAsia="it-IT"/>
          <w14:ligatures w14:val="none"/>
        </w:rPr>
        <w:t xml:space="preserve">: Satana non è onnipotente. Non può fare ciò che vuole. Il suo potere è limitato. Può agite quando il Signore lo permette e usare la forza che il Signore vuole che lui usi. Tutto in Satana è condizionato e sottoposto alla divina volontà. </w:t>
      </w:r>
    </w:p>
    <w:p w14:paraId="2CAEE836"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Seconda verità comprensibile</w:t>
      </w:r>
      <w:r w:rsidRPr="006D645E">
        <w:rPr>
          <w:rFonts w:ascii="Arial" w:eastAsia="Times New Roman" w:hAnsi="Arial" w:cs="Arial"/>
          <w:spacing w:val="10"/>
          <w:kern w:val="0"/>
          <w:sz w:val="24"/>
          <w:szCs w:val="20"/>
          <w:lang w:eastAsia="it-IT"/>
          <w14:ligatures w14:val="none"/>
        </w:rPr>
        <w:t xml:space="preserve">: </w:t>
      </w:r>
      <w:r w:rsidRPr="00DF32D4">
        <w:rPr>
          <w:rFonts w:ascii="Arial" w:eastAsia="Times New Roman" w:hAnsi="Arial" w:cs="Arial"/>
          <w:spacing w:val="10"/>
          <w:kern w:val="0"/>
          <w:sz w:val="24"/>
          <w:szCs w:val="20"/>
          <w:lang w:eastAsia="it-IT"/>
          <w14:ligatures w14:val="none"/>
        </w:rPr>
        <w:t xml:space="preserve">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w:t>
      </w:r>
      <w:r w:rsidRPr="00DF32D4">
        <w:rPr>
          <w:rFonts w:ascii="Arial" w:eastAsia="Times New Roman" w:hAnsi="Arial" w:cs="Arial"/>
          <w:spacing w:val="10"/>
          <w:kern w:val="0"/>
          <w:sz w:val="24"/>
          <w:szCs w:val="20"/>
          <w:lang w:eastAsia="it-IT"/>
          <w14:ligatures w14:val="none"/>
        </w:rPr>
        <w:lastRenderedPageBreak/>
        <w:t xml:space="preserve">compirò nella storia. La prima si compie ogni giorno. Ogni giorno Satana tenta l’uomo. </w:t>
      </w:r>
    </w:p>
    <w:p w14:paraId="4D0F36FC"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b/>
          <w:bCs/>
          <w:spacing w:val="10"/>
          <w:kern w:val="0"/>
          <w:sz w:val="24"/>
          <w:szCs w:val="20"/>
          <w:lang w:eastAsia="it-IT"/>
          <w14:ligatures w14:val="none"/>
        </w:rPr>
        <w:t>La verità non comprensibile dalla nostra scienza teologica è questa</w:t>
      </w:r>
      <w:r w:rsidRPr="006D645E">
        <w:rPr>
          <w:rFonts w:ascii="Arial" w:eastAsia="Times New Roman" w:hAnsi="Arial" w:cs="Arial"/>
          <w:spacing w:val="10"/>
          <w:kern w:val="0"/>
          <w:sz w:val="24"/>
          <w:szCs w:val="20"/>
          <w:lang w:eastAsia="it-IT"/>
          <w14:ligatures w14:val="none"/>
        </w:rPr>
        <w:t xml:space="preserve">: </w:t>
      </w:r>
      <w:r w:rsidRPr="00DF32D4">
        <w:rPr>
          <w:rFonts w:ascii="Arial" w:eastAsia="Times New Roman" w:hAnsi="Arial" w:cs="Arial"/>
          <w:spacing w:val="10"/>
          <w:kern w:val="0"/>
          <w:sz w:val="24"/>
          <w:szCs w:val="20"/>
          <w:lang w:eastAsia="it-IT"/>
          <w14:ligatures w14:val="none"/>
        </w:rPr>
        <w:t xml:space="preserve">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profetica è stata a noi data, attraverso un’altra voce profeta dovrà essere svelato che questa Parola si è compiuta o si sta compiendo. </w:t>
      </w:r>
    </w:p>
    <w:p w14:paraId="5BBD337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046B6459" w14:textId="77777777" w:rsidR="006D645E" w:rsidRPr="006D645E" w:rsidRDefault="006D645E" w:rsidP="000F06FC">
      <w:pPr>
        <w:spacing w:after="240" w:line="240" w:lineRule="auto"/>
        <w:jc w:val="both"/>
        <w:rPr>
          <w:rFonts w:ascii="Arial" w:eastAsia="Calibri" w:hAnsi="Arial" w:cs="Arial"/>
          <w:color w:val="000000"/>
          <w:sz w:val="24"/>
          <w:szCs w:val="24"/>
          <w:shd w:val="clear" w:color="auto" w:fill="FFFFFF"/>
          <w:lang w:val="la-Latn"/>
        </w:rPr>
      </w:pPr>
      <w:r w:rsidRPr="006D645E">
        <w:rPr>
          <w:rFonts w:ascii="Arial" w:eastAsia="Calibri" w:hAnsi="Arial" w:cs="Arial"/>
          <w:b/>
          <w:bCs/>
          <w:color w:val="000000"/>
          <w:sz w:val="24"/>
          <w:szCs w:val="24"/>
          <w:shd w:val="clear" w:color="auto" w:fill="FFFFFF"/>
          <w:lang w:val="la-Latn"/>
        </w:rPr>
        <w:t>Iª q. 1 a. 7 co. </w:t>
      </w:r>
      <w:r w:rsidRPr="006D645E">
        <w:rPr>
          <w:rFonts w:ascii="Arial" w:eastAsia="Calibri" w:hAnsi="Arial" w:cs="Arial"/>
          <w:color w:val="000000"/>
          <w:sz w:val="24"/>
          <w:szCs w:val="24"/>
          <w:shd w:val="clear" w:color="auto" w:fill="FFFFFF"/>
          <w:lang w:val="la-Latn"/>
        </w:rPr>
        <w:t>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26F56C32" w14:textId="77777777" w:rsidR="006D645E" w:rsidRPr="00DF32D4" w:rsidRDefault="006D645E" w:rsidP="000F06FC">
      <w:pPr>
        <w:spacing w:after="240" w:line="240" w:lineRule="auto"/>
        <w:jc w:val="both"/>
        <w:rPr>
          <w:rFonts w:ascii="Arial" w:eastAsia="Calibri" w:hAnsi="Arial" w:cs="Arial"/>
          <w:color w:val="000000"/>
          <w:sz w:val="24"/>
          <w:szCs w:val="24"/>
          <w:shd w:val="clear" w:color="auto" w:fill="FFFFFF"/>
          <w:lang w:val="la-Latn"/>
        </w:rPr>
      </w:pPr>
      <w:r w:rsidRPr="006D645E">
        <w:rPr>
          <w:rFonts w:ascii="Arial" w:eastAsia="Calibri" w:hAnsi="Arial" w:cs="Arial"/>
          <w:b/>
          <w:bCs/>
          <w:color w:val="000000"/>
          <w:sz w:val="24"/>
          <w:szCs w:val="24"/>
          <w:shd w:val="clear" w:color="auto" w:fill="FFFFFF"/>
          <w:lang w:val="la-Latn"/>
        </w:rPr>
        <w:t>Iª q. 1 a. 8 co.</w:t>
      </w:r>
      <w:r w:rsidRPr="00DF32D4">
        <w:rPr>
          <w:rFonts w:ascii="Arial" w:eastAsia="Calibri" w:hAnsi="Arial" w:cs="Arial"/>
          <w:color w:val="000000"/>
          <w:sz w:val="24"/>
          <w:szCs w:val="24"/>
          <w:shd w:val="clear" w:color="auto" w:fill="FFFFFF"/>
          <w:lang w:val="la-Latn"/>
        </w:rPr>
        <w:t xml:space="preserve"> 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w:t>
      </w:r>
      <w:r w:rsidRPr="00DF32D4">
        <w:rPr>
          <w:rFonts w:ascii="Arial" w:eastAsia="Calibri" w:hAnsi="Arial" w:cs="Arial"/>
          <w:color w:val="000000"/>
          <w:sz w:val="24"/>
          <w:szCs w:val="24"/>
          <w:shd w:val="clear" w:color="auto" w:fill="FFFFFF"/>
          <w:lang w:val="la-Latn"/>
        </w:rPr>
        <w:lastRenderedPageBreak/>
        <w:t>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3044870B" w14:textId="77777777" w:rsidR="006D645E" w:rsidRPr="00DF32D4" w:rsidRDefault="006D645E" w:rsidP="000F06FC">
      <w:pPr>
        <w:spacing w:after="240" w:line="240" w:lineRule="auto"/>
        <w:jc w:val="both"/>
        <w:rPr>
          <w:rFonts w:ascii="Arial" w:eastAsia="Calibri" w:hAnsi="Arial" w:cs="Arial"/>
          <w:color w:val="000000"/>
          <w:sz w:val="24"/>
          <w:szCs w:val="24"/>
          <w:shd w:val="clear" w:color="auto" w:fill="FFFFFF"/>
          <w:lang w:val="la-Latn"/>
        </w:rPr>
      </w:pPr>
      <w:r w:rsidRPr="006D645E">
        <w:rPr>
          <w:rFonts w:ascii="Arial" w:eastAsia="Calibri" w:hAnsi="Arial" w:cs="Arial"/>
          <w:b/>
          <w:bCs/>
          <w:color w:val="000000"/>
          <w:sz w:val="24"/>
          <w:szCs w:val="24"/>
          <w:shd w:val="clear" w:color="auto" w:fill="FFFFFF"/>
          <w:lang w:val="la-Latn"/>
        </w:rPr>
        <w:t>Iª q. 1 a. 8 ad 2 </w:t>
      </w:r>
      <w:r w:rsidRPr="006D645E">
        <w:rPr>
          <w:rFonts w:ascii="Arial" w:eastAsia="Calibri" w:hAnsi="Arial" w:cs="Arial"/>
          <w:color w:val="000000"/>
          <w:sz w:val="24"/>
          <w:szCs w:val="24"/>
          <w:shd w:val="clear" w:color="auto" w:fill="FFFFFF"/>
          <w:lang w:val="la-Latn"/>
        </w:rPr>
        <w:t xml:space="preserve">Ad </w:t>
      </w:r>
      <w:r w:rsidRPr="00DF32D4">
        <w:rPr>
          <w:rFonts w:ascii="Arial" w:eastAsia="Calibri" w:hAnsi="Arial" w:cs="Arial"/>
          <w:color w:val="000000"/>
          <w:sz w:val="24"/>
          <w:szCs w:val="24"/>
          <w:shd w:val="clear" w:color="auto" w:fill="FFFFFF"/>
          <w:lang w:val="la-Latn"/>
        </w:rPr>
        <w:t>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p>
    <w:p w14:paraId="4FFD7268" w14:textId="77777777" w:rsidR="006D645E" w:rsidRPr="006D645E" w:rsidRDefault="006D645E" w:rsidP="000F06FC">
      <w:pPr>
        <w:spacing w:after="240" w:line="240" w:lineRule="auto"/>
        <w:jc w:val="both"/>
        <w:rPr>
          <w:rFonts w:ascii="Arial" w:eastAsia="Calibri" w:hAnsi="Arial" w:cs="Arial"/>
          <w:color w:val="000000"/>
          <w:sz w:val="24"/>
          <w:szCs w:val="24"/>
          <w:shd w:val="clear" w:color="auto" w:fill="FFFFFF"/>
          <w:lang w:val="la-Latn"/>
        </w:rPr>
      </w:pPr>
      <w:r w:rsidRPr="006D645E">
        <w:rPr>
          <w:rFonts w:ascii="Arial" w:eastAsia="Calibri" w:hAnsi="Arial" w:cs="Arial"/>
          <w:b/>
          <w:bCs/>
          <w:color w:val="000000"/>
          <w:sz w:val="24"/>
          <w:szCs w:val="24"/>
          <w:shd w:val="clear" w:color="auto" w:fill="FFFFFF"/>
          <w:lang w:val="la-Latn"/>
        </w:rPr>
        <w:t>Iª q. 1 a. 10 co. </w:t>
      </w:r>
      <w:r w:rsidRPr="006D645E">
        <w:rPr>
          <w:rFonts w:ascii="Arial" w:eastAsia="Calibri" w:hAnsi="Arial" w:cs="Arial"/>
          <w:color w:val="000000"/>
          <w:sz w:val="24"/>
          <w:szCs w:val="24"/>
          <w:shd w:val="clear" w:color="auto" w:fill="FFFFFF"/>
          <w:lang w:val="la-Latn"/>
        </w:rPr>
        <w:t xml:space="preserve">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w:t>
      </w:r>
      <w:r w:rsidRPr="006D645E">
        <w:rPr>
          <w:rFonts w:ascii="Arial" w:eastAsia="Calibri" w:hAnsi="Arial" w:cs="Arial"/>
          <w:color w:val="000000"/>
          <w:sz w:val="24"/>
          <w:szCs w:val="24"/>
          <w:shd w:val="clear" w:color="auto" w:fill="FFFFFF"/>
          <w:lang w:val="la-Latn"/>
        </w:rPr>
        <w:lastRenderedPageBreak/>
        <w:t>intellectu comprehendit, non est inconveniens, ut dicit Augustinus XII confessionum, si etiam secundum litteralem sensum in una littera Scripturae plures sint sensus.</w:t>
      </w:r>
    </w:p>
    <w:p w14:paraId="491AEF93" w14:textId="77777777" w:rsidR="006D645E" w:rsidRPr="006D645E" w:rsidRDefault="006D645E" w:rsidP="000F06FC">
      <w:pPr>
        <w:spacing w:after="240" w:line="240" w:lineRule="auto"/>
        <w:jc w:val="both"/>
        <w:rPr>
          <w:rFonts w:ascii="Arial" w:eastAsia="Calibri" w:hAnsi="Arial" w:cs="Arial"/>
          <w:color w:val="000000"/>
          <w:sz w:val="24"/>
          <w:szCs w:val="24"/>
          <w:shd w:val="clear" w:color="auto" w:fill="FFFFFF"/>
          <w:lang w:val="la-Latn"/>
        </w:rPr>
      </w:pPr>
      <w:r w:rsidRPr="006D645E">
        <w:rPr>
          <w:rFonts w:ascii="Arial" w:eastAsia="Calibri" w:hAnsi="Arial" w:cs="Arial"/>
          <w:b/>
          <w:bCs/>
          <w:color w:val="000000"/>
          <w:sz w:val="24"/>
          <w:szCs w:val="24"/>
          <w:shd w:val="clear" w:color="auto" w:fill="FFFFFF"/>
          <w:lang w:val="la-Latn"/>
        </w:rPr>
        <w:t>Iª q. 1 a. 10 ad 1 </w:t>
      </w:r>
      <w:r w:rsidRPr="006D645E">
        <w:rPr>
          <w:rFonts w:ascii="Arial" w:eastAsia="Calibri" w:hAnsi="Arial" w:cs="Arial"/>
          <w:color w:val="000000"/>
          <w:sz w:val="24"/>
          <w:szCs w:val="24"/>
          <w:shd w:val="clear" w:color="auto" w:fill="FFFFFF"/>
          <w:lang w:val="la-Latn"/>
        </w:rPr>
        <w:t>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2965B48B" w14:textId="77777777" w:rsidR="006D645E" w:rsidRPr="006D645E" w:rsidRDefault="006D645E" w:rsidP="000F06FC">
      <w:pPr>
        <w:spacing w:after="240" w:line="240" w:lineRule="auto"/>
        <w:jc w:val="both"/>
        <w:rPr>
          <w:rFonts w:ascii="Arial" w:eastAsia="Calibri" w:hAnsi="Arial" w:cs="Arial"/>
          <w:color w:val="000000"/>
          <w:sz w:val="24"/>
          <w:szCs w:val="24"/>
          <w:shd w:val="clear" w:color="auto" w:fill="FFFFFF"/>
          <w:lang w:val="la-Latn"/>
        </w:rPr>
      </w:pPr>
      <w:r w:rsidRPr="006D645E">
        <w:rPr>
          <w:rFonts w:ascii="Arial" w:eastAsia="Calibri" w:hAnsi="Arial" w:cs="Arial"/>
          <w:b/>
          <w:bCs/>
          <w:color w:val="000000"/>
          <w:sz w:val="24"/>
          <w:szCs w:val="24"/>
          <w:shd w:val="clear" w:color="auto" w:fill="FFFFFF"/>
          <w:lang w:val="la-Latn"/>
        </w:rPr>
        <w:t>Iª q. 1 a. 10 ad 2 </w:t>
      </w:r>
      <w:r w:rsidRPr="006D645E">
        <w:rPr>
          <w:rFonts w:ascii="Arial" w:eastAsia="Calibri" w:hAnsi="Arial" w:cs="Arial"/>
          <w:color w:val="000000"/>
          <w:sz w:val="24"/>
          <w:szCs w:val="24"/>
          <w:shd w:val="clear" w:color="auto" w:fill="FFFFFF"/>
          <w:lang w:val="la-Latn"/>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3DCBFFAE" w14:textId="77777777" w:rsidR="006D645E" w:rsidRPr="006D645E" w:rsidRDefault="006D645E" w:rsidP="000F06FC">
      <w:pPr>
        <w:spacing w:after="240" w:line="240" w:lineRule="auto"/>
        <w:jc w:val="both"/>
        <w:rPr>
          <w:rFonts w:ascii="Calibri" w:eastAsia="Calibri" w:hAnsi="Calibri" w:cs="Times New Roman"/>
          <w:sz w:val="32"/>
          <w:szCs w:val="32"/>
          <w:lang w:val="la-Latn"/>
        </w:rPr>
      </w:pPr>
      <w:r w:rsidRPr="006D645E">
        <w:rPr>
          <w:rFonts w:ascii="Arial" w:eastAsia="Calibri" w:hAnsi="Arial" w:cs="Arial"/>
          <w:b/>
          <w:bCs/>
          <w:color w:val="000000"/>
          <w:sz w:val="24"/>
          <w:szCs w:val="24"/>
          <w:shd w:val="clear" w:color="auto" w:fill="FFFFFF"/>
          <w:lang w:val="la-Latn"/>
        </w:rPr>
        <w:t>Iª q. 1 a. 10 ad 3 </w:t>
      </w:r>
      <w:r w:rsidRPr="006D645E">
        <w:rPr>
          <w:rFonts w:ascii="Arial" w:eastAsia="Calibri" w:hAnsi="Arial" w:cs="Arial"/>
          <w:color w:val="000000"/>
          <w:sz w:val="24"/>
          <w:szCs w:val="24"/>
          <w:shd w:val="clear" w:color="auto" w:fill="FFFFFF"/>
          <w:lang w:val="la-Latn"/>
        </w:rPr>
        <w:t>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561C7F1D"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perché noi non possiamo dedurre alcune verità dal Sacro Testo, quando il Sacro</w:t>
      </w:r>
      <w:r w:rsidRPr="00DF32D4">
        <w:rPr>
          <w:rFonts w:ascii="Arial" w:eastAsia="Times New Roman" w:hAnsi="Arial" w:cs="Arial"/>
          <w:spacing w:val="10"/>
          <w:kern w:val="0"/>
          <w:sz w:val="24"/>
          <w:szCs w:val="20"/>
          <w:lang w:eastAsia="it-IT"/>
          <w14:ligatures w14:val="none"/>
        </w:rPr>
        <w:t xml:space="preserve">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420" w:name="_Hlk138757538"/>
      <w:r w:rsidRPr="00DF32D4">
        <w:rPr>
          <w:rFonts w:ascii="Arial" w:eastAsia="Times New Roman" w:hAnsi="Arial" w:cs="Arial"/>
          <w:spacing w:val="10"/>
          <w:kern w:val="0"/>
          <w:sz w:val="24"/>
          <w:szCs w:val="20"/>
          <w:lang w:eastAsia="it-IT"/>
          <w14:ligatures w14:val="none"/>
        </w:rPr>
        <w:t xml:space="preserve">“Pertanto il Signore stesso vi darà un segno. Ecco: la vergine concepirà e partorirà un figlio, che chiamerà Emmanuele” (Is 7,14). </w:t>
      </w:r>
      <w:bookmarkEnd w:id="420"/>
      <w:r w:rsidRPr="00DF32D4">
        <w:rPr>
          <w:rFonts w:ascii="Arial" w:eastAsia="Times New Roman" w:hAnsi="Arial" w:cs="Arial"/>
          <w:spacing w:val="10"/>
          <w:kern w:val="0"/>
          <w:sz w:val="24"/>
          <w:szCs w:val="20"/>
          <w:lang w:eastAsia="it-IT"/>
          <w14:ligatures w14:val="none"/>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w:t>
      </w:r>
      <w:r w:rsidRPr="00DF32D4">
        <w:rPr>
          <w:rFonts w:ascii="Arial" w:eastAsia="Times New Roman" w:hAnsi="Arial" w:cs="Arial"/>
          <w:spacing w:val="10"/>
          <w:kern w:val="0"/>
          <w:sz w:val="24"/>
          <w:szCs w:val="20"/>
          <w:lang w:eastAsia="it-IT"/>
          <w14:ligatures w14:val="none"/>
        </w:rPr>
        <w:lastRenderedPageBreak/>
        <w:t xml:space="preserve">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1E4571A0"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20,11 </w:t>
      </w:r>
      <w:r w:rsidRPr="006D645E">
        <w:rPr>
          <w:rFonts w:ascii="Arial" w:eastAsia="Times New Roman" w:hAnsi="Arial" w:cs="Arial"/>
          <w:spacing w:val="10"/>
          <w:kern w:val="0"/>
          <w:sz w:val="24"/>
          <w:szCs w:val="20"/>
          <w:lang w:eastAsia="it-IT"/>
          <w14:ligatures w14:val="none"/>
        </w:rPr>
        <w:t xml:space="preserve">E vidi un grande trono bianco e Colui che vi sedeva. Scomparvero dalla sua presenza la terra e il cielo senza lasciare traccia di sé. </w:t>
      </w:r>
      <w:r w:rsidRPr="006D645E">
        <w:rPr>
          <w:rFonts w:ascii="Arial" w:eastAsia="Times New Roman" w:hAnsi="Arial" w:cs="Arial"/>
          <w:kern w:val="0"/>
          <w:sz w:val="24"/>
          <w:szCs w:val="24"/>
          <w:lang w:val="la-Latn" w:eastAsia="it-IT"/>
          <w14:ligatures w14:val="none"/>
        </w:rPr>
        <w:t>Et vidi thronum magnum candidum et sedentem super eum a cuius aspectu fugit terra et caelum et locus non est inventus ab eis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edon qrÒnon mšgan leukÕn kaˆ tÕn kaq»menon ™p' aÙtÒn, oá ¢pÕ toà prosèpou œfugen ¹ gÁ kaˆ Ð oÙranÒj, kaˆ tÒpoj oÙc eØršqh aÙto‹j.</w:t>
      </w:r>
    </w:p>
    <w:p w14:paraId="6924C4C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Dopo questa lunga disgressione è cosa giusta che ritorniamo al Testo Sacro. </w:t>
      </w:r>
    </w:p>
    <w:p w14:paraId="429E660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Dopo il fuoco che cade dal cielo e distrugge il grande esercito riunito da Satana per combattere contro i santi e la città amata, l’Apostolo Giovanni </w:t>
      </w:r>
      <w:r w:rsidRPr="006D645E">
        <w:rPr>
          <w:rFonts w:ascii="Arial" w:eastAsia="Times New Roman" w:hAnsi="Arial" w:cs="Arial"/>
          <w:i/>
          <w:iCs/>
          <w:kern w:val="0"/>
          <w:sz w:val="24"/>
          <w:szCs w:val="24"/>
          <w:lang w:eastAsia="it-IT"/>
          <w14:ligatures w14:val="none"/>
        </w:rPr>
        <w:t xml:space="preserve">“vede u grande trono bianco e Colui che vi sedeva”. </w:t>
      </w:r>
      <w:r w:rsidRPr="006D645E">
        <w:rPr>
          <w:rFonts w:ascii="Arial" w:eastAsia="Times New Roman" w:hAnsi="Arial" w:cs="Arial"/>
          <w:kern w:val="0"/>
          <w:sz w:val="24"/>
          <w:szCs w:val="24"/>
          <w:lang w:eastAsia="it-IT"/>
          <w14:ligatures w14:val="none"/>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51BD02E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ora cosa accade: </w:t>
      </w:r>
      <w:r w:rsidRPr="006D645E">
        <w:rPr>
          <w:rFonts w:ascii="Arial" w:eastAsia="Times New Roman" w:hAnsi="Arial" w:cs="Arial"/>
          <w:i/>
          <w:iCs/>
          <w:kern w:val="0"/>
          <w:sz w:val="24"/>
          <w:szCs w:val="24"/>
          <w:lang w:eastAsia="it-IT"/>
          <w14:ligatures w14:val="none"/>
        </w:rPr>
        <w:t>“Scompaiono dalla sua presenza la terra e il cielo senza lasciare traccia”</w:t>
      </w:r>
      <w:r w:rsidRPr="006D645E">
        <w:rPr>
          <w:rFonts w:ascii="Arial" w:eastAsia="Times New Roman" w:hAnsi="Arial" w:cs="Arial"/>
          <w:kern w:val="0"/>
          <w:sz w:val="24"/>
          <w:szCs w:val="24"/>
          <w:lang w:eastAsia="it-IT"/>
          <w14:ligatures w14:val="none"/>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5B25CC2F"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20,12 </w:t>
      </w:r>
      <w:r w:rsidRPr="006D645E">
        <w:rPr>
          <w:rFonts w:ascii="Arial" w:eastAsia="Times New Roman" w:hAnsi="Arial" w:cs="Arial"/>
          <w:spacing w:val="10"/>
          <w:kern w:val="0"/>
          <w:sz w:val="24"/>
          <w:szCs w:val="20"/>
          <w:lang w:eastAsia="it-IT"/>
          <w14:ligatures w14:val="none"/>
        </w:rPr>
        <w:t xml:space="preserve">E vidi i morti, grandi e piccoli, in piedi davanti al trono. E i libri furono aperti. Fu aperto anche un altro libro, quello della vita. I morti vennero giudicati secondo le loro opere, in base a ciò che era scritto in quei libri. </w:t>
      </w:r>
      <w:r w:rsidRPr="006D645E">
        <w:rPr>
          <w:rFonts w:ascii="Arial" w:eastAsia="Times New Roman" w:hAnsi="Arial" w:cs="Arial"/>
          <w:kern w:val="0"/>
          <w:sz w:val="24"/>
          <w:szCs w:val="24"/>
          <w:lang w:val="la-Latn" w:eastAsia="it-IT"/>
          <w14:ligatures w14:val="none"/>
        </w:rPr>
        <w:t>Et vidi mortuos magnos et pusillos stantes in conspectu throni et libri aperti sunt et alius liber apertus est qui est vitae et iudicati sunt mortui ex his quae scripta erant in libris secundum opera ipsorum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edon toÝj nekroÚj, toÝj meg£louj kaˆ toÝj mikroÚj, ˜stîtaj ™nèpion toà qrÒnou, kaˆ bibl…a ºno…cqhsan: kaˆ ¥llo bibl…on ºno…cqh, Ó ™stin tÁj zwÁj: kaˆ ™kr…qhsan oƒ nekroˆ ™k tîn gegrammšnwn ™n to‹j bibl…oij kat¦ t¦ œrga aÙtîn.</w:t>
      </w:r>
    </w:p>
    <w:p w14:paraId="5417069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Siamo nel giorno del giudizio universale. Ecco come esso si svolge: </w:t>
      </w:r>
    </w:p>
    <w:p w14:paraId="126558DB"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“E vidi i morti, grani e piccoli, in pieni davanti al trono”</w:t>
      </w:r>
      <w:r w:rsidRPr="006D645E">
        <w:rPr>
          <w:rFonts w:ascii="Arial" w:eastAsia="Times New Roman" w:hAnsi="Arial" w:cs="Arial"/>
          <w:spacing w:val="10"/>
          <w:kern w:val="0"/>
          <w:sz w:val="24"/>
          <w:szCs w:val="20"/>
          <w:lang w:eastAsia="it-IT"/>
          <w14:ligatures w14:val="none"/>
        </w:rPr>
        <w:t xml:space="preserve">. Il trono è quello bianco precedentemente visto. </w:t>
      </w:r>
    </w:p>
    <w:p w14:paraId="550E764A" w14:textId="5F4F9D6E"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“E i libri vengono aperti”</w:t>
      </w:r>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Sono i libri che contengono la storia di ogni singolo uomo, da Adamo fino all’ultimo uomo che vede la luce sulla terra. </w:t>
      </w:r>
    </w:p>
    <w:p w14:paraId="26DCDF95"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“Fu aperto anche un altro libro, quello della vita”</w:t>
      </w:r>
      <w:r w:rsidRPr="006D645E">
        <w:rPr>
          <w:rFonts w:ascii="Arial" w:eastAsia="Times New Roman" w:hAnsi="Arial" w:cs="Arial"/>
          <w:spacing w:val="10"/>
          <w:kern w:val="0"/>
          <w:sz w:val="24"/>
          <w:szCs w:val="20"/>
          <w:lang w:eastAsia="it-IT"/>
          <w14:ligatures w14:val="none"/>
        </w:rPr>
        <w:t xml:space="preserve">. In questo libro vi sono scritti i nomi di quanti hanno adorato Dio e Cristo secondo verità con obbedienza pura ad ogni Parola contenuta nel Sacro Testo della Rivelazione. </w:t>
      </w:r>
    </w:p>
    <w:p w14:paraId="027A23C9" w14:textId="127D2660"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Prima vengono giudicati i morti. </w:t>
      </w:r>
      <w:r w:rsidRPr="006D645E">
        <w:rPr>
          <w:rFonts w:ascii="Arial" w:eastAsia="Times New Roman" w:hAnsi="Arial" w:cs="Arial"/>
          <w:i/>
          <w:iCs/>
          <w:spacing w:val="10"/>
          <w:kern w:val="0"/>
          <w:sz w:val="24"/>
          <w:szCs w:val="20"/>
          <w:lang w:eastAsia="it-IT"/>
          <w14:ligatures w14:val="none"/>
        </w:rPr>
        <w:t>“I morti vennero giudicati secondo le loro opere, in base a ciò che era scritto in quei libri”</w:t>
      </w:r>
      <w:r w:rsidRPr="006D645E">
        <w:rPr>
          <w:rFonts w:ascii="Arial" w:eastAsia="Times New Roman" w:hAnsi="Arial" w:cs="Arial"/>
          <w:spacing w:val="10"/>
          <w:kern w:val="0"/>
          <w:sz w:val="24"/>
          <w:szCs w:val="20"/>
          <w:lang w:eastAsia="it-IT"/>
          <w14:ligatures w14:val="none"/>
        </w:rPr>
        <w:t>. Il giudizio è personale, persona per persona. La sentenza è personale. Anche la pena è personale. Essa è differente da persona a persona in relazione alle opere di male compiute mentre si era in vita.</w:t>
      </w:r>
      <w:r w:rsidR="0045474D">
        <w:rPr>
          <w:rFonts w:ascii="Arial" w:eastAsia="Times New Roman" w:hAnsi="Arial" w:cs="Arial"/>
          <w:spacing w:val="10"/>
          <w:kern w:val="0"/>
          <w:sz w:val="24"/>
          <w:szCs w:val="20"/>
          <w:lang w:eastAsia="it-IT"/>
          <w14:ligatures w14:val="none"/>
        </w:rPr>
        <w:t xml:space="preserve"> </w:t>
      </w:r>
    </w:p>
    <w:p w14:paraId="22BB8287"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è rivelato sul giudizio del Signore sia nel Libro del profeta Daniele e sia in quello del profeta Malachia: </w:t>
      </w:r>
    </w:p>
    <w:p w14:paraId="0E8B4AD7"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10C2E3C3"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1FA87886"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D246780" w14:textId="3E326F19"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Ecco infatti: sta per venire il giorno rovente come un forno. Allora tutti i superbi e tutti coloro che commettono ingiustizia saranno come paglia; quel </w:t>
      </w:r>
      <w:r w:rsidRPr="006D645E">
        <w:rPr>
          <w:rFonts w:ascii="Arial" w:eastAsia="Times New Roman" w:hAnsi="Arial" w:cs="Arial"/>
          <w:i/>
          <w:iCs/>
          <w:spacing w:val="10"/>
          <w:kern w:val="0"/>
          <w:sz w:val="24"/>
          <w:szCs w:val="20"/>
          <w:lang w:eastAsia="it-IT"/>
          <w14:ligatures w14:val="none"/>
        </w:rPr>
        <w:lastRenderedPageBreak/>
        <w:t>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r w:rsidR="0045474D">
        <w:rPr>
          <w:rFonts w:ascii="Arial" w:eastAsia="Times New Roman" w:hAnsi="Arial" w:cs="Arial"/>
          <w:i/>
          <w:iCs/>
          <w:spacing w:val="10"/>
          <w:kern w:val="0"/>
          <w:sz w:val="24"/>
          <w:szCs w:val="20"/>
          <w:lang w:eastAsia="it-IT"/>
          <w14:ligatures w14:val="none"/>
        </w:rPr>
        <w:t xml:space="preserve"> </w:t>
      </w:r>
    </w:p>
    <w:p w14:paraId="18A36388" w14:textId="4939AF92"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La verità del giudizio su ogni uomo oggi è negata da moltissimi discepoli di Gesù. Sembra oggi essere ritornati al tempo del profeta Malachia con negazioni ancora più forti:</w:t>
      </w:r>
      <w:r w:rsidRPr="006D645E">
        <w:rPr>
          <w:rFonts w:ascii="Arial" w:eastAsia="Times New Roman" w:hAnsi="Arial" w:cs="Arial"/>
          <w:i/>
          <w:iCs/>
          <w:spacing w:val="10"/>
          <w:kern w:val="0"/>
          <w:sz w:val="24"/>
          <w:szCs w:val="20"/>
          <w:lang w:eastAsia="it-IT"/>
          <w14:ligatures w14:val="none"/>
        </w:rPr>
        <w:t xml:space="preserve">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w:t>
      </w:r>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p>
    <w:p w14:paraId="4F2E1D9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Ora è assai evidente che tutte queste affermazioni altro non fanno che negare la Divina Rivelazione. Negata la Divina Rivelazione riguardo al cielo, si nega anche la Divina Rivelazione riguardo al mistero della redenzione e della salvezza:</w:t>
      </w:r>
      <w:r w:rsidRPr="006D645E">
        <w:rPr>
          <w:rFonts w:ascii="Arial" w:eastAsia="Times New Roman" w:hAnsi="Arial" w:cs="Arial"/>
          <w:i/>
          <w:iCs/>
          <w:spacing w:val="10"/>
          <w:kern w:val="0"/>
          <w:sz w:val="24"/>
          <w:szCs w:val="20"/>
          <w:lang w:eastAsia="it-IT"/>
          <w14:ligatures w14:val="none"/>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r w:rsidRPr="006D645E">
        <w:rPr>
          <w:rFonts w:ascii="Arial" w:eastAsia="Times New Roman" w:hAnsi="Arial" w:cs="Arial"/>
          <w:spacing w:val="10"/>
          <w:kern w:val="0"/>
          <w:sz w:val="24"/>
          <w:szCs w:val="20"/>
          <w:lang w:eastAsia="it-IT"/>
          <w14:ligatures w14:val="none"/>
        </w:rPr>
        <w:t>.</w:t>
      </w:r>
    </w:p>
    <w:p w14:paraId="37311041"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 Ma non ci ferma qui. Anche il mistero della Chiesa viene aggredito al fine di distruggerlo: </w:t>
      </w:r>
      <w:r w:rsidRPr="006D645E">
        <w:rPr>
          <w:rFonts w:ascii="Arial" w:eastAsia="Times New Roman" w:hAnsi="Arial" w:cs="Arial"/>
          <w:i/>
          <w:iCs/>
          <w:spacing w:val="10"/>
          <w:kern w:val="0"/>
          <w:sz w:val="24"/>
          <w:szCs w:val="20"/>
          <w:lang w:eastAsia="it-IT"/>
          <w14:ligatures w14:val="none"/>
        </w:rPr>
        <w:t>“Se nel cielo sono accolti tutti senza alcuna distinzione, anche nella Chiesa si deve accogliere tutti senza alcuna distinzione”</w:t>
      </w:r>
      <w:r w:rsidRPr="006D645E">
        <w:rPr>
          <w:rFonts w:ascii="Arial" w:eastAsia="Times New Roman" w:hAnsi="Arial" w:cs="Arial"/>
          <w:spacing w:val="10"/>
          <w:kern w:val="0"/>
          <w:sz w:val="24"/>
          <w:szCs w:val="20"/>
          <w:lang w:eastAsia="it-IT"/>
          <w14:ligatures w14:val="none"/>
        </w:rPr>
        <w:t xml:space="preserv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70495983"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perché in essa:</w:t>
      </w:r>
      <w:r w:rsidRPr="006D645E">
        <w:rPr>
          <w:rFonts w:ascii="Arial" w:eastAsia="Times New Roman" w:hAnsi="Arial" w:cs="Arial"/>
          <w:i/>
          <w:iCs/>
          <w:spacing w:val="10"/>
          <w:kern w:val="0"/>
          <w:sz w:val="24"/>
          <w:szCs w:val="20"/>
          <w:lang w:eastAsia="it-IT"/>
          <w14:ligatures w14:val="none"/>
        </w:rPr>
        <w:t xml:space="preserve">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w:t>
      </w:r>
      <w:r w:rsidRPr="006D645E">
        <w:rPr>
          <w:rFonts w:ascii="Arial" w:eastAsia="Times New Roman" w:hAnsi="Arial" w:cs="Arial"/>
          <w:i/>
          <w:iCs/>
          <w:spacing w:val="10"/>
          <w:kern w:val="0"/>
          <w:sz w:val="24"/>
          <w:szCs w:val="20"/>
          <w:lang w:eastAsia="it-IT"/>
          <w14:ligatures w14:val="none"/>
        </w:rPr>
        <w:lastRenderedPageBreak/>
        <w:t>dichiarate nefandezze e grandi peccati e mille altre cose di questo genere, l’ultima delle quali è ormai la volontà di alcuni di dichiarare morta la Chiesa che viene dall’alto al fine di edificare sulla terra una chiesa che viene al basso”</w:t>
      </w:r>
      <w:r w:rsidRPr="006D645E">
        <w:rPr>
          <w:rFonts w:ascii="Arial" w:eastAsia="Times New Roman" w:hAnsi="Arial" w:cs="Arial"/>
          <w:spacing w:val="10"/>
          <w:kern w:val="0"/>
          <w:sz w:val="24"/>
          <w:szCs w:val="20"/>
          <w:lang w:eastAsia="it-IT"/>
          <w14:ligatures w14:val="none"/>
        </w:rPr>
        <w:t xml:space="preserve">. </w:t>
      </w:r>
    </w:p>
    <w:p w14:paraId="48FBF6DE" w14:textId="77777777"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053A7B4B" w14:textId="24F35455" w:rsidR="006D645E" w:rsidRPr="00DF32D4"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DF32D4">
        <w:rPr>
          <w:rFonts w:ascii="Arial" w:eastAsia="Times New Roman" w:hAnsi="Arial" w:cs="Arial"/>
          <w:spacing w:val="10"/>
          <w:kern w:val="0"/>
          <w:sz w:val="24"/>
          <w:szCs w:val="20"/>
          <w:lang w:eastAsia="it-IT"/>
          <w14:ligatures w14:val="none"/>
        </w:rPr>
        <w:t xml:space="preserve">Se sulla religione dell’antico popolo dei Greci, Lucrezio, un pagano scrisse parole di condanna – </w:t>
      </w:r>
      <w:r w:rsidRPr="00DF32D4">
        <w:rPr>
          <w:rFonts w:ascii="Arial" w:eastAsia="Times New Roman" w:hAnsi="Arial" w:cs="Arial"/>
          <w:i/>
          <w:iCs/>
          <w:spacing w:val="10"/>
          <w:kern w:val="0"/>
          <w:sz w:val="24"/>
          <w:szCs w:val="20"/>
          <w:lang w:eastAsia="it-IT"/>
          <w14:ligatures w14:val="none"/>
        </w:rPr>
        <w:t>Quello che temo è però che tu forse pensi di affrontare i principi di una scienza empia e intraprendere</w:t>
      </w:r>
      <w:r w:rsidR="0045474D" w:rsidRPr="00DF32D4">
        <w:rPr>
          <w:rFonts w:ascii="Arial" w:eastAsia="Times New Roman" w:hAnsi="Arial" w:cs="Arial"/>
          <w:i/>
          <w:iCs/>
          <w:spacing w:val="10"/>
          <w:kern w:val="0"/>
          <w:sz w:val="24"/>
          <w:szCs w:val="20"/>
          <w:lang w:eastAsia="it-IT"/>
          <w14:ligatures w14:val="none"/>
        </w:rPr>
        <w:t xml:space="preserve"> </w:t>
      </w:r>
      <w:r w:rsidRPr="00DF32D4">
        <w:rPr>
          <w:rFonts w:ascii="Arial" w:eastAsia="Times New Roman" w:hAnsi="Arial" w:cs="Arial"/>
          <w:i/>
          <w:iCs/>
          <w:spacing w:val="10"/>
          <w:kern w:val="0"/>
          <w:sz w:val="24"/>
          <w:szCs w:val="20"/>
          <w:lang w:eastAsia="it-IT"/>
          <w14:ligatures w14:val="none"/>
        </w:rPr>
        <w:t>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w:t>
      </w:r>
      <w:r w:rsidR="0045474D" w:rsidRPr="00DF32D4">
        <w:rPr>
          <w:rFonts w:ascii="Arial" w:eastAsia="Times New Roman" w:hAnsi="Arial" w:cs="Arial"/>
          <w:i/>
          <w:iCs/>
          <w:spacing w:val="10"/>
          <w:kern w:val="0"/>
          <w:sz w:val="24"/>
          <w:szCs w:val="20"/>
          <w:lang w:eastAsia="it-IT"/>
          <w14:ligatures w14:val="none"/>
        </w:rPr>
        <w:t xml:space="preserve"> </w:t>
      </w:r>
      <w:r w:rsidRPr="00DF32D4">
        <w:rPr>
          <w:rFonts w:ascii="Arial" w:eastAsia="Times New Roman" w:hAnsi="Arial" w:cs="Arial"/>
          <w:i/>
          <w:iCs/>
          <w:spacing w:val="10"/>
          <w:kern w:val="0"/>
          <w:sz w:val="24"/>
          <w:szCs w:val="20"/>
          <w:lang w:eastAsia="it-IT"/>
          <w14:ligatures w14:val="none"/>
        </w:rPr>
        <w:t>A un così atroce misfatto poté indurre la religione</w:t>
      </w:r>
      <w:r w:rsidRPr="00DF32D4">
        <w:rPr>
          <w:rFonts w:ascii="Arial" w:eastAsia="Times New Roman" w:hAnsi="Arial" w:cs="Arial"/>
          <w:spacing w:val="10"/>
          <w:kern w:val="0"/>
          <w:sz w:val="24"/>
          <w:szCs w:val="20"/>
          <w:lang w:eastAsia="it-IT"/>
          <w14:ligatures w14:val="none"/>
        </w:rPr>
        <w:t xml:space="preserve"> – 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2F989B2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val="la-Latn" w:eastAsia="it-IT"/>
          <w14:ligatures w14:val="none"/>
        </w:rPr>
        <w:t xml:space="preserve">V 20,13 </w:t>
      </w:r>
      <w:r w:rsidRPr="006D645E">
        <w:rPr>
          <w:rFonts w:ascii="Arial" w:eastAsia="Times New Roman" w:hAnsi="Arial" w:cs="Arial"/>
          <w:spacing w:val="10"/>
          <w:kern w:val="0"/>
          <w:sz w:val="24"/>
          <w:szCs w:val="20"/>
          <w:lang w:val="la-Latn" w:eastAsia="it-IT"/>
          <w14:ligatures w14:val="none"/>
        </w:rPr>
        <w:t xml:space="preserve">Il mare restituì i morti che esso custodiva, la Morte e gli inferi resero i morti da loro custoditi e ciascuno venne giudicato secondo le sue opere. </w:t>
      </w:r>
      <w:r w:rsidRPr="006D645E">
        <w:rPr>
          <w:rFonts w:ascii="Arial" w:eastAsia="Times New Roman" w:hAnsi="Arial" w:cs="Arial"/>
          <w:kern w:val="0"/>
          <w:sz w:val="24"/>
          <w:szCs w:val="24"/>
          <w:lang w:val="la-Latn" w:eastAsia="it-IT"/>
          <w14:ligatures w14:val="none"/>
        </w:rPr>
        <w:t xml:space="preserve">et dedit mare mortuos qui in eo erant et mors et inferus dederunt mortuos qui in ipsis erant et iudicatum est de singulis secundum opera ipsorum. </w:t>
      </w:r>
      <w:r w:rsidRPr="006D645E">
        <w:rPr>
          <w:rFonts w:ascii="Greek" w:eastAsia="Times New Roman" w:hAnsi="Greek" w:cs="Greek"/>
          <w:kern w:val="0"/>
          <w:sz w:val="26"/>
          <w:szCs w:val="26"/>
          <w:lang w:val="la-Latn" w:eastAsia="it-IT"/>
          <w14:ligatures w14:val="none"/>
        </w:rPr>
        <w:t xml:space="preserve">kaˆ œdwken ¹ </w:t>
      </w:r>
      <w:r w:rsidRPr="006D645E">
        <w:rPr>
          <w:rFonts w:ascii="Greek" w:eastAsia="Times New Roman" w:hAnsi="Greek" w:cs="Greek"/>
          <w:kern w:val="0"/>
          <w:sz w:val="26"/>
          <w:szCs w:val="26"/>
          <w:lang w:val="la-Latn" w:eastAsia="it-IT"/>
          <w14:ligatures w14:val="none"/>
        </w:rPr>
        <w:lastRenderedPageBreak/>
        <w:t>q£lassa toÝj nekroÝj toÝj ™n aÙtÍ, kaˆ Ð q£natoj kaˆ Ð ¯dhj œdwkan toÝj nekroÝj toÝj ™n aÙto‹j, kaˆ ™kr…qhsan ›kastoj kat¦ t¦ œrga aÙtîn.</w:t>
      </w:r>
    </w:p>
    <w:p w14:paraId="0C84F5C5" w14:textId="19C7C6D6"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6D645E">
        <w:rPr>
          <w:rFonts w:ascii="Arial" w:eastAsia="Times New Roman" w:hAnsi="Arial" w:cs="Arial"/>
          <w:i/>
          <w:iCs/>
          <w:kern w:val="0"/>
          <w:sz w:val="24"/>
          <w:szCs w:val="24"/>
          <w:lang w:eastAsia="it-IT"/>
          <w14:ligatures w14:val="none"/>
        </w:rPr>
        <w:t>“Il mare restituì i morti che esso custodiva,</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la Morte e gli inferi reso i morti da loro custoditi e ciascuno venne giudicato secondo le sue opere”.</w:t>
      </w:r>
      <w:r w:rsidRPr="006D645E">
        <w:rPr>
          <w:rFonts w:ascii="Arial" w:eastAsia="Times New Roman" w:hAnsi="Arial" w:cs="Arial"/>
          <w:kern w:val="0"/>
          <w:sz w:val="24"/>
          <w:szCs w:val="24"/>
          <w:lang w:eastAsia="it-IT"/>
          <w14:ligatures w14:val="none"/>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w:t>
      </w:r>
      <w:r w:rsidR="0045474D">
        <w:rPr>
          <w:rFonts w:ascii="Arial" w:eastAsia="Times New Roman" w:hAnsi="Arial" w:cs="Arial"/>
          <w:kern w:val="0"/>
          <w:sz w:val="24"/>
          <w:szCs w:val="24"/>
          <w:lang w:eastAsia="it-IT"/>
          <w14:ligatures w14:val="none"/>
        </w:rPr>
        <w:t xml:space="preserve"> </w:t>
      </w:r>
    </w:p>
    <w:p w14:paraId="63D54EC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093CC5D9"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20,14 </w:t>
      </w:r>
      <w:r w:rsidRPr="006D645E">
        <w:rPr>
          <w:rFonts w:ascii="Arial" w:eastAsia="Times New Roman" w:hAnsi="Arial" w:cs="Arial"/>
          <w:spacing w:val="10"/>
          <w:kern w:val="0"/>
          <w:sz w:val="24"/>
          <w:szCs w:val="20"/>
          <w:lang w:eastAsia="it-IT"/>
          <w14:ligatures w14:val="none"/>
        </w:rPr>
        <w:t xml:space="preserve">Poi la Morte e gli inferi furono gettati nello stagno di fuoco. Questa è la seconda morte, lo stagno di fuoco. </w:t>
      </w:r>
      <w:r w:rsidRPr="006D645E">
        <w:rPr>
          <w:rFonts w:ascii="Arial" w:eastAsia="Times New Roman" w:hAnsi="Arial" w:cs="Arial"/>
          <w:kern w:val="0"/>
          <w:sz w:val="24"/>
          <w:szCs w:val="24"/>
          <w:lang w:val="la-Latn" w:eastAsia="it-IT"/>
          <w14:ligatures w14:val="none"/>
        </w:rPr>
        <w:t>Et inferus et mors missi sunt in stagnum ignis haec mors secunda est stagnum ignis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Ð q£natoj kaˆ Ð ¯dhj ™bl»qhsan e„j t¾n l…mnhn toà purÒj. oátoj Ð q£natoj Ð deÚterÒj ™stin, ¹ l…mnh toà purÒj.</w:t>
      </w:r>
    </w:p>
    <w:p w14:paraId="7B7ED239"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vede ancora l’Apostolo Giovanni: </w:t>
      </w:r>
      <w:r w:rsidRPr="006D645E">
        <w:rPr>
          <w:rFonts w:ascii="Arial" w:eastAsia="Times New Roman" w:hAnsi="Arial" w:cs="Arial"/>
          <w:i/>
          <w:iCs/>
          <w:spacing w:val="10"/>
          <w:kern w:val="0"/>
          <w:sz w:val="24"/>
          <w:szCs w:val="20"/>
          <w:lang w:eastAsia="it-IT"/>
          <w14:ligatures w14:val="none"/>
        </w:rPr>
        <w:t>“Poi la Morte e gli inferi furono gettati nello stagno di fuoco. Questa è la seconda morte, lo stagno di fuoco”</w:t>
      </w:r>
      <w:r w:rsidRPr="006D645E">
        <w:rPr>
          <w:rFonts w:ascii="Arial" w:eastAsia="Times New Roman" w:hAnsi="Arial" w:cs="Arial"/>
          <w:spacing w:val="10"/>
          <w:kern w:val="0"/>
          <w:sz w:val="24"/>
          <w:szCs w:val="20"/>
          <w:lang w:eastAsia="it-IT"/>
          <w14:ligatures w14:val="none"/>
        </w:rPr>
        <w:t>.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4B53BDFB"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20,15 </w:t>
      </w:r>
      <w:r w:rsidRPr="006D645E">
        <w:rPr>
          <w:rFonts w:ascii="Arial" w:eastAsia="Times New Roman" w:hAnsi="Arial" w:cs="Arial"/>
          <w:spacing w:val="10"/>
          <w:kern w:val="0"/>
          <w:sz w:val="24"/>
          <w:szCs w:val="20"/>
          <w:lang w:eastAsia="it-IT"/>
          <w14:ligatures w14:val="none"/>
        </w:rPr>
        <w:t xml:space="preserve">E chi non risultò scritto nel libro della vita fu gettato nello stagno di fuoco. </w:t>
      </w:r>
      <w:r w:rsidRPr="006D645E">
        <w:rPr>
          <w:rFonts w:ascii="Arial" w:eastAsia="Times New Roman" w:hAnsi="Arial" w:cs="Arial"/>
          <w:kern w:val="0"/>
          <w:sz w:val="24"/>
          <w:szCs w:val="24"/>
          <w:lang w:val="la-Latn" w:eastAsia="it-IT"/>
          <w14:ligatures w14:val="none"/>
        </w:rPr>
        <w:t>Et qui non est inventus in libro vitae scriptus missus est in stagnum ignis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 tij oÙc eØršqh ™n tÍ b…blJ tÁj zwÁj gegrammšnoj ™bl»qh e„j t¾n l…mnhn toà purÒj.</w:t>
      </w:r>
    </w:p>
    <w:p w14:paraId="66AC27F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Chi fu gettato nello stagno di fuoco? Ecco la risposta: </w:t>
      </w:r>
      <w:r w:rsidRPr="006D645E">
        <w:rPr>
          <w:rFonts w:ascii="Arial" w:eastAsia="Times New Roman" w:hAnsi="Arial" w:cs="Arial"/>
          <w:i/>
          <w:iCs/>
          <w:kern w:val="0"/>
          <w:sz w:val="24"/>
          <w:szCs w:val="24"/>
          <w:lang w:eastAsia="it-IT"/>
          <w14:ligatures w14:val="none"/>
        </w:rPr>
        <w:t>“Chi non risultò scritto nel libro della vita fu gettato nello stagno di fuoco”</w:t>
      </w:r>
      <w:r w:rsidRPr="006D645E">
        <w:rPr>
          <w:rFonts w:ascii="Arial" w:eastAsia="Times New Roman" w:hAnsi="Arial" w:cs="Arial"/>
          <w:kern w:val="0"/>
          <w:sz w:val="24"/>
          <w:szCs w:val="24"/>
          <w:lang w:eastAsia="it-IT"/>
          <w14:ligatures w14:val="none"/>
        </w:rPr>
        <w:t xml:space="preserve">. Chi non risultò scritto nel libro della vita? Tutti coloro che furono operatori di scandali e di iniquità. Tutti coloro che consacrarono la loro vita al male, con ogni disobbedienza sia alla Legge o verità </w:t>
      </w:r>
      <w:r w:rsidRPr="006D645E">
        <w:rPr>
          <w:rFonts w:ascii="Arial" w:eastAsia="Times New Roman" w:hAnsi="Arial" w:cs="Arial"/>
          <w:kern w:val="0"/>
          <w:sz w:val="24"/>
          <w:szCs w:val="24"/>
          <w:lang w:eastAsia="it-IT"/>
          <w14:ligatures w14:val="none"/>
        </w:rPr>
        <w:lastRenderedPageBreak/>
        <w:t>della creazione e alla Legge o verità della redenzione e della salvezza. Ecco questa verità scatologica viene rivelata dall’apostolo Paolo:</w:t>
      </w:r>
    </w:p>
    <w:p w14:paraId="75860A2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323FF7F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 come Gesù inizia il Discorso della Montagna e come lo termina:</w:t>
      </w:r>
    </w:p>
    <w:p w14:paraId="5B19C149"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Io vi dico infatti: se la vostra giustizia non supererà quella degli scribi e dei farisei, non entrerete nel regno dei cieli (Mt 5.20). </w:t>
      </w:r>
    </w:p>
    <w:p w14:paraId="0618EA96"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08408267" w14:textId="5048E076" w:rsid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Il Capitolo XX dell’Apocalisse è rivelazione di una escatologia perfettissima. Rimane però senza svelamento il mistero dei mille anni. Quando lo Spirito Santo lo svelerà o lo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rivelerà compiuto o in via di compimento, solo allo si avrà piena comprensione di esso. Fate teologia è anche adorare i segreti dello Spirito Santo. </w:t>
      </w:r>
    </w:p>
    <w:p w14:paraId="7290BF03" w14:textId="77777777" w:rsidR="00DF32D4" w:rsidRDefault="00DF32D4" w:rsidP="000F06FC">
      <w:pPr>
        <w:spacing w:after="240" w:line="240" w:lineRule="auto"/>
        <w:jc w:val="both"/>
        <w:rPr>
          <w:rFonts w:ascii="Arial" w:eastAsia="Times New Roman" w:hAnsi="Arial" w:cs="Arial"/>
          <w:kern w:val="0"/>
          <w:sz w:val="24"/>
          <w:szCs w:val="24"/>
          <w:lang w:eastAsia="it-IT"/>
          <w14:ligatures w14:val="none"/>
        </w:rPr>
      </w:pPr>
    </w:p>
    <w:p w14:paraId="4BAB4056" w14:textId="48DF5F67" w:rsidR="006D645E" w:rsidRDefault="009C592E" w:rsidP="00223D35">
      <w:pPr>
        <w:pStyle w:val="Titolo1"/>
      </w:pPr>
      <w:bookmarkStart w:id="421" w:name="_Hlk137307716"/>
      <w:bookmarkStart w:id="422" w:name="_Toc231591290"/>
      <w:r>
        <w:t>INTRODUZIONE AI CAPITOLO VENTESIMO PRIMO</w:t>
      </w:r>
      <w:bookmarkEnd w:id="422"/>
    </w:p>
    <w:p w14:paraId="048880E4" w14:textId="77777777" w:rsidR="00E67893" w:rsidRPr="00C5255D" w:rsidRDefault="00E67893" w:rsidP="00223D35">
      <w:pPr>
        <w:pStyle w:val="Titolo1"/>
      </w:pPr>
      <w:bookmarkStart w:id="423" w:name="_Toc231591291"/>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423"/>
      <w:r w:rsidRPr="00C5255D">
        <w:t xml:space="preserve"> </w:t>
      </w:r>
    </w:p>
    <w:p w14:paraId="69CC4375" w14:textId="77777777" w:rsidR="002B5961" w:rsidRPr="002B5961" w:rsidRDefault="002B5961" w:rsidP="000F06FC">
      <w:pPr>
        <w:spacing w:after="240" w:line="240" w:lineRule="auto"/>
        <w:rPr>
          <w:lang w:eastAsia="it-IT"/>
        </w:rPr>
      </w:pPr>
    </w:p>
    <w:p w14:paraId="52ED901A" w14:textId="77777777" w:rsidR="00615CE6" w:rsidRPr="00615CE6" w:rsidRDefault="00615CE6" w:rsidP="000F06FC">
      <w:pPr>
        <w:pStyle w:val="Titolo3"/>
        <w:spacing w:line="240" w:lineRule="auto"/>
      </w:pPr>
      <w:bookmarkStart w:id="424" w:name="_Toc62147099"/>
      <w:bookmarkStart w:id="425" w:name="_Toc231591292"/>
      <w:r w:rsidRPr="00615CE6">
        <w:lastRenderedPageBreak/>
        <w:t>Introduzione</w:t>
      </w:r>
      <w:bookmarkEnd w:id="425"/>
      <w:r w:rsidRPr="00615CE6">
        <w:t xml:space="preserve"> </w:t>
      </w:r>
    </w:p>
    <w:p w14:paraId="7EBE28C2" w14:textId="146AEEA3" w:rsidR="00615CE6" w:rsidRPr="002B5961" w:rsidRDefault="002B5961" w:rsidP="000F06FC">
      <w:pPr>
        <w:spacing w:after="240" w:line="240" w:lineRule="auto"/>
        <w:jc w:val="both"/>
        <w:rPr>
          <w:rFonts w:ascii="Arial" w:eastAsia="Times New Roman" w:hAnsi="Arial" w:cs="Times New Roman"/>
          <w:i/>
          <w:iCs/>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t>Colui</w:t>
      </w:r>
      <w:r w:rsidR="009444E1" w:rsidRPr="002B5961">
        <w:rPr>
          <w:rFonts w:ascii="Arial" w:eastAsia="Times New Roman" w:hAnsi="Arial" w:cs="Times New Roman"/>
          <w:i/>
          <w:iCs/>
          <w:kern w:val="0"/>
          <w:sz w:val="24"/>
          <w:szCs w:val="20"/>
          <w:lang w:eastAsia="it-IT"/>
          <w14:ligatures w14:val="none"/>
        </w:rPr>
        <w:t xml:space="preserve"> che mi parlava aveva come misura una canna d’oro per misurare la città, le sue porte e le sue mura. </w:t>
      </w:r>
      <w:r w:rsidRPr="002B5961">
        <w:rPr>
          <w:rFonts w:ascii="Arial" w:eastAsia="Times New Roman" w:hAnsi="Arial" w:cs="Times New Roman"/>
          <w:i/>
          <w:iCs/>
          <w:kern w:val="0"/>
          <w:sz w:val="24"/>
          <w:szCs w:val="20"/>
          <w:lang w:eastAsia="it-IT"/>
          <w14:ligatures w14:val="none"/>
        </w:rPr>
        <w:t>La</w:t>
      </w:r>
      <w:r w:rsidR="009444E1" w:rsidRPr="002B5961">
        <w:rPr>
          <w:rFonts w:ascii="Arial" w:eastAsia="Times New Roman" w:hAnsi="Arial" w:cs="Times New Roman"/>
          <w:i/>
          <w:iCs/>
          <w:kern w:val="0"/>
          <w:sz w:val="24"/>
          <w:szCs w:val="20"/>
          <w:lang w:eastAsia="it-IT"/>
          <w14:ligatures w14:val="none"/>
        </w:rPr>
        <w:t xml:space="preserve">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w:t>
      </w:r>
      <w:r w:rsidRPr="002B5961">
        <w:rPr>
          <w:rFonts w:ascii="Arial" w:eastAsia="Times New Roman" w:hAnsi="Arial" w:cs="Times New Roman"/>
          <w:i/>
          <w:iCs/>
          <w:kern w:val="0"/>
          <w:sz w:val="24"/>
          <w:szCs w:val="20"/>
          <w:lang w:eastAsia="it-IT"/>
          <w14:ligatures w14:val="none"/>
        </w:rPr>
        <w:t>Le</w:t>
      </w:r>
      <w:r w:rsidR="009444E1" w:rsidRPr="002B5961">
        <w:rPr>
          <w:rFonts w:ascii="Arial" w:eastAsia="Times New Roman" w:hAnsi="Arial" w:cs="Times New Roman"/>
          <w:i/>
          <w:iCs/>
          <w:kern w:val="0"/>
          <w:sz w:val="24"/>
          <w:szCs w:val="20"/>
          <w:lang w:eastAsia="it-IT"/>
          <w14:ligatures w14:val="none"/>
        </w:rPr>
        <w:t xml:space="preserve"> mura sono costruite con diaspro e la città è di oro puro, simile a terso cristallo. </w:t>
      </w:r>
      <w:r w:rsidRPr="002B5961">
        <w:rPr>
          <w:rFonts w:ascii="Arial" w:eastAsia="Times New Roman" w:hAnsi="Arial" w:cs="Times New Roman"/>
          <w:i/>
          <w:iCs/>
          <w:kern w:val="0"/>
          <w:sz w:val="24"/>
          <w:szCs w:val="20"/>
          <w:lang w:eastAsia="it-IT"/>
          <w14:ligatures w14:val="none"/>
        </w:rPr>
        <w:t>I</w:t>
      </w:r>
      <w:r w:rsidR="009444E1" w:rsidRPr="002B5961">
        <w:rPr>
          <w:rFonts w:ascii="Arial" w:eastAsia="Times New Roman" w:hAnsi="Arial" w:cs="Times New Roman"/>
          <w:i/>
          <w:iCs/>
          <w:kern w:val="0"/>
          <w:sz w:val="24"/>
          <w:szCs w:val="20"/>
          <w:lang w:eastAsia="it-IT"/>
          <w14:ligatures w14:val="none"/>
        </w:rPr>
        <w:t xml:space="preserve"> basamenti delle mura della città sono adorni di ogni specie di pietre preziose. Il primo basamento è di diaspro, il secondo di zaffìro, il terzo di calcedònio, il quarto di smeraldo, </w:t>
      </w:r>
      <w:r w:rsidRPr="002B5961">
        <w:rPr>
          <w:rFonts w:ascii="Arial" w:eastAsia="Times New Roman" w:hAnsi="Arial" w:cs="Times New Roman"/>
          <w:i/>
          <w:iCs/>
          <w:kern w:val="0"/>
          <w:sz w:val="24"/>
          <w:szCs w:val="20"/>
          <w:lang w:eastAsia="it-IT"/>
          <w14:ligatures w14:val="none"/>
        </w:rPr>
        <w:t>il</w:t>
      </w:r>
      <w:r w:rsidR="009444E1" w:rsidRPr="002B5961">
        <w:rPr>
          <w:rFonts w:ascii="Arial" w:eastAsia="Times New Roman" w:hAnsi="Arial" w:cs="Times New Roman"/>
          <w:i/>
          <w:iCs/>
          <w:kern w:val="0"/>
          <w:sz w:val="24"/>
          <w:szCs w:val="20"/>
          <w:lang w:eastAsia="it-IT"/>
          <w14:ligatures w14:val="none"/>
        </w:rPr>
        <w:t xml:space="preserve">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In essa non vidi alcun tempio:</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il Signore Dio, l’Onnipotente, e l’Agnello</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sono il suo tempio.</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La città non ha bisogno della luce del sole,</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né della luce della luna:</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la gloria di Dio la illumina</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e la sua lampada è l’Agnello.</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Le nazioni cammineranno alla sua luce,</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e i re della terra a lei porteranno il loro splendore.</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Le sue porte non si chiuderanno mai durante il giorno,</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perché non vi sarà più notte.</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E porteranno a lei la gloria e l’onore delle nazioni.</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Non entrerà in essa nulla d’impuro,</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né chi commette orrori o falsità,</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ma solo quelli che sono scritti</w:t>
      </w:r>
      <w:r>
        <w:rPr>
          <w:rFonts w:ascii="Arial" w:eastAsia="Times New Roman" w:hAnsi="Arial" w:cs="Times New Roman"/>
          <w:i/>
          <w:iCs/>
          <w:kern w:val="0"/>
          <w:sz w:val="24"/>
          <w:szCs w:val="20"/>
          <w:lang w:eastAsia="it-IT"/>
          <w14:ligatures w14:val="none"/>
        </w:rPr>
        <w:t xml:space="preserve"> </w:t>
      </w:r>
      <w:r w:rsidR="009444E1" w:rsidRPr="002B5961">
        <w:rPr>
          <w:rFonts w:ascii="Arial" w:eastAsia="Times New Roman" w:hAnsi="Arial" w:cs="Times New Roman"/>
          <w:i/>
          <w:iCs/>
          <w:kern w:val="0"/>
          <w:sz w:val="24"/>
          <w:szCs w:val="20"/>
          <w:lang w:eastAsia="it-IT"/>
          <w14:ligatures w14:val="none"/>
        </w:rPr>
        <w:t>nel libro della vita dell’Agnello</w:t>
      </w:r>
      <w:r w:rsidRPr="002B5961">
        <w:rPr>
          <w:rFonts w:ascii="Arial" w:eastAsia="Times New Roman" w:hAnsi="Arial" w:cs="Times New Roman"/>
          <w:i/>
          <w:iCs/>
          <w:kern w:val="0"/>
          <w:sz w:val="24"/>
          <w:szCs w:val="20"/>
          <w:lang w:eastAsia="it-IT"/>
          <w14:ligatures w14:val="none"/>
        </w:rPr>
        <w:t xml:space="preserve"> (Ap 21.15-27). </w:t>
      </w:r>
    </w:p>
    <w:p w14:paraId="4FC9CADC" w14:textId="77777777" w:rsidR="004F2960" w:rsidRDefault="00615CE6" w:rsidP="007E5449">
      <w:pPr>
        <w:spacing w:after="240" w:line="240" w:lineRule="auto"/>
        <w:jc w:val="both"/>
        <w:rPr>
          <w:rFonts w:ascii="Arial" w:eastAsia="Times New Roman" w:hAnsi="Arial" w:cs="Times New Roman"/>
          <w:i/>
          <w:iCs/>
          <w:kern w:val="0"/>
          <w:sz w:val="24"/>
          <w:szCs w:val="20"/>
          <w:lang w:eastAsia="it-IT"/>
          <w14:ligatures w14:val="none"/>
        </w:rPr>
      </w:pPr>
      <w:r w:rsidRPr="00615CE6">
        <w:rPr>
          <w:rFonts w:ascii="Arial" w:eastAsia="Times New Roman" w:hAnsi="Arial" w:cs="Times New Roman"/>
          <w:kern w:val="0"/>
          <w:sz w:val="24"/>
          <w:szCs w:val="20"/>
          <w:lang w:eastAsia="it-IT"/>
          <w14:ligatures w14:val="none"/>
        </w:rPr>
        <w:t xml:space="preserve">Prima verità: </w:t>
      </w:r>
      <w:r w:rsidR="002B5961" w:rsidRPr="002B5961">
        <w:rPr>
          <w:rFonts w:ascii="Arial" w:eastAsia="Times New Roman" w:hAnsi="Arial" w:cs="Times New Roman"/>
          <w:i/>
          <w:iCs/>
          <w:kern w:val="0"/>
          <w:sz w:val="24"/>
          <w:szCs w:val="20"/>
          <w:lang w:eastAsia="it-IT"/>
          <w14:ligatures w14:val="none"/>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w:t>
      </w:r>
    </w:p>
    <w:p w14:paraId="1D1EB4BF" w14:textId="77777777" w:rsidR="004F2960" w:rsidRDefault="007E5449" w:rsidP="007E544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Viene ora descritta la bellezza e la perfezione della Gerusalemme discesa dal cielo, bellezza e perfezione alle quali nulla potrà essere aggiunto, perché nulla manca ad esse. Prima perfezione: la lunghezza è uguale alla larghezza. Nessun lato manca di qualcosa. Bellezza e perfezione alle quali nulla manca: </w:t>
      </w:r>
      <w:r w:rsidRPr="002B5961">
        <w:rPr>
          <w:rFonts w:ascii="Arial" w:eastAsia="Times New Roman" w:hAnsi="Arial" w:cs="Times New Roman"/>
          <w:i/>
          <w:iCs/>
          <w:kern w:val="0"/>
          <w:sz w:val="24"/>
          <w:szCs w:val="20"/>
          <w:lang w:eastAsia="it-IT"/>
          <w14:ligatures w14:val="none"/>
        </w:rPr>
        <w:t>Colui che mi parlava aveva come misura una canna d’oro per misurare la città, le sue porte e le sue mura. La città è a forma di quadrato: la sua lunghezza è uguale alla larghezza.</w:t>
      </w:r>
      <w:r>
        <w:rPr>
          <w:rFonts w:ascii="Arial" w:eastAsia="Times New Roman" w:hAnsi="Arial" w:cs="Times New Roman"/>
          <w:kern w:val="0"/>
          <w:sz w:val="24"/>
          <w:szCs w:val="20"/>
          <w:lang w:eastAsia="it-IT"/>
          <w14:ligatures w14:val="none"/>
        </w:rPr>
        <w:t xml:space="preserve"> </w:t>
      </w:r>
    </w:p>
    <w:p w14:paraId="07A3737B" w14:textId="77777777" w:rsidR="004F2960" w:rsidRDefault="007E5449" w:rsidP="007E544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Altra perfezione e bellezza: lunghezza</w:t>
      </w:r>
      <w:r w:rsidR="004F2960">
        <w:rPr>
          <w:rFonts w:ascii="Arial" w:eastAsia="Times New Roman" w:hAnsi="Arial" w:cs="Times New Roman"/>
          <w:kern w:val="0"/>
          <w:sz w:val="24"/>
          <w:szCs w:val="20"/>
          <w:lang w:eastAsia="it-IT"/>
          <w14:ligatures w14:val="none"/>
        </w:rPr>
        <w:t xml:space="preserve"> e l</w:t>
      </w:r>
      <w:r>
        <w:rPr>
          <w:rFonts w:ascii="Arial" w:eastAsia="Times New Roman" w:hAnsi="Arial" w:cs="Times New Roman"/>
          <w:kern w:val="0"/>
          <w:sz w:val="24"/>
          <w:szCs w:val="20"/>
          <w:lang w:eastAsia="it-IT"/>
          <w14:ligatures w14:val="none"/>
        </w:rPr>
        <w:t>arghezza, son uguali: sono dodicimila stadi:</w:t>
      </w:r>
      <w:r w:rsidR="00F74EA5">
        <w:rPr>
          <w:rFonts w:ascii="Arial" w:eastAsia="Times New Roman" w:hAnsi="Arial" w:cs="Times New Roman"/>
          <w:kern w:val="0"/>
          <w:sz w:val="24"/>
          <w:szCs w:val="20"/>
          <w:lang w:eastAsia="it-IT"/>
          <w14:ligatures w14:val="none"/>
        </w:rPr>
        <w:t xml:space="preserve"> in metri sono </w:t>
      </w:r>
      <w:r w:rsidR="00F74EA5" w:rsidRPr="00F74EA5">
        <w:rPr>
          <w:rFonts w:ascii="Arial" w:eastAsia="Times New Roman" w:hAnsi="Arial" w:cs="Times New Roman"/>
          <w:kern w:val="0"/>
          <w:sz w:val="24"/>
          <w:szCs w:val="20"/>
          <w:lang w:eastAsia="it-IT"/>
          <w14:ligatures w14:val="none"/>
        </w:rPr>
        <w:t>2.220 chilometri</w:t>
      </w:r>
      <w:r w:rsidR="00F74EA5">
        <w:rPr>
          <w:rFonts w:ascii="Arial" w:eastAsia="Times New Roman" w:hAnsi="Arial" w:cs="Times New Roman"/>
          <w:kern w:val="0"/>
          <w:sz w:val="24"/>
          <w:szCs w:val="20"/>
          <w:lang w:eastAsia="it-IT"/>
          <w14:ligatures w14:val="none"/>
        </w:rPr>
        <w:t>, se il numero fosse preso in senso lettera. Preso in senso allegorico dice una perfezione finita alla quale nulla potrà essere aggiunto. Se si aggiungesse qualcosa, la perfezione non sarebbe più perfezione</w:t>
      </w:r>
      <w:r w:rsidR="007E21BF">
        <w:rPr>
          <w:rFonts w:ascii="Arial" w:eastAsia="Times New Roman" w:hAnsi="Arial" w:cs="Times New Roman"/>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 xml:space="preserve">L’angelo misurò la città con la canna: sono dodicimila stadi; la lunghezza, la larghezza e l’altezza sono uguali. </w:t>
      </w:r>
    </w:p>
    <w:p w14:paraId="5314BC58" w14:textId="589939B3" w:rsidR="00D76872" w:rsidRDefault="007E21BF" w:rsidP="007E5449">
      <w:pPr>
        <w:spacing w:after="240" w:line="240" w:lineRule="auto"/>
        <w:jc w:val="both"/>
        <w:rPr>
          <w:rFonts w:ascii="Arial" w:eastAsia="Times New Roman" w:hAnsi="Arial" w:cs="Times New Roman"/>
          <w:i/>
          <w:iCs/>
          <w:kern w:val="0"/>
          <w:sz w:val="24"/>
          <w:szCs w:val="20"/>
          <w:lang w:eastAsia="it-IT"/>
          <w14:ligatures w14:val="none"/>
        </w:rPr>
      </w:pPr>
      <w:r w:rsidRPr="007E21BF">
        <w:rPr>
          <w:rFonts w:ascii="Arial" w:eastAsia="Times New Roman" w:hAnsi="Arial" w:cs="Times New Roman"/>
          <w:kern w:val="0"/>
          <w:sz w:val="24"/>
          <w:szCs w:val="20"/>
          <w:lang w:eastAsia="it-IT"/>
          <w14:ligatures w14:val="none"/>
        </w:rPr>
        <w:t>Ecco ora</w:t>
      </w:r>
      <w:r>
        <w:rPr>
          <w:rFonts w:ascii="Arial" w:eastAsia="Times New Roman" w:hAnsi="Arial" w:cs="Times New Roman"/>
          <w:kern w:val="0"/>
          <w:sz w:val="24"/>
          <w:szCs w:val="20"/>
          <w:lang w:eastAsia="it-IT"/>
          <w14:ligatures w14:val="none"/>
        </w:rPr>
        <w:t xml:space="preserve"> una ulteriore perfezione. Questa perfezione riguarda le mura della città: Esse sono alte centoquarantaquattro</w:t>
      </w:r>
      <w:r w:rsidR="00D76872">
        <w:rPr>
          <w:rFonts w:ascii="Arial" w:eastAsia="Times New Roman" w:hAnsi="Arial" w:cs="Times New Roman"/>
          <w:kern w:val="0"/>
          <w:sz w:val="24"/>
          <w:szCs w:val="20"/>
          <w:lang w:eastAsia="it-IT"/>
          <w14:ligatures w14:val="none"/>
        </w:rPr>
        <w:t xml:space="preserve"> braccia</w:t>
      </w:r>
      <w:r>
        <w:rPr>
          <w:rFonts w:ascii="Arial" w:eastAsia="Times New Roman" w:hAnsi="Arial" w:cs="Times New Roman"/>
          <w:kern w:val="0"/>
          <w:sz w:val="24"/>
          <w:szCs w:val="20"/>
          <w:lang w:eastAsia="it-IT"/>
          <w14:ligatures w14:val="none"/>
        </w:rPr>
        <w:t xml:space="preserve">. Il numero dodici è numero perfetto. Moltiplicato per se se stesso indica indica una perfezione oltre la stessa perfezione. </w:t>
      </w:r>
      <w:r w:rsidR="00D76872" w:rsidRPr="00D76872">
        <w:rPr>
          <w:rFonts w:ascii="Arial" w:eastAsia="Times New Roman" w:hAnsi="Arial" w:cs="Times New Roman"/>
          <w:kern w:val="0"/>
          <w:sz w:val="24"/>
          <w:szCs w:val="20"/>
          <w:lang w:eastAsia="it-IT"/>
          <w14:ligatures w14:val="none"/>
        </w:rPr>
        <w:t>Centoquarantaquattro braccia</w:t>
      </w:r>
      <w:r w:rsidR="00D76872">
        <w:rPr>
          <w:rFonts w:ascii="Arial" w:eastAsia="Times New Roman" w:hAnsi="Arial" w:cs="Times New Roman"/>
          <w:i/>
          <w:iCs/>
          <w:kern w:val="0"/>
          <w:sz w:val="24"/>
          <w:szCs w:val="20"/>
          <w:lang w:eastAsia="it-IT"/>
          <w14:ligatures w14:val="none"/>
        </w:rPr>
        <w:t>, i</w:t>
      </w:r>
      <w:r>
        <w:rPr>
          <w:rFonts w:ascii="Arial" w:eastAsia="Times New Roman" w:hAnsi="Arial" w:cs="Times New Roman"/>
          <w:kern w:val="0"/>
          <w:sz w:val="24"/>
          <w:szCs w:val="20"/>
          <w:lang w:eastAsia="it-IT"/>
          <w14:ligatures w14:val="none"/>
        </w:rPr>
        <w:t xml:space="preserve">n metri sono rica </w:t>
      </w:r>
      <w:r w:rsidRPr="007E21BF">
        <w:rPr>
          <w:rFonts w:ascii="Arial" w:eastAsia="Times New Roman" w:hAnsi="Arial" w:cs="Times New Roman"/>
          <w:kern w:val="0"/>
          <w:sz w:val="24"/>
          <w:szCs w:val="20"/>
          <w:lang w:eastAsia="it-IT"/>
          <w14:ligatures w14:val="none"/>
        </w:rPr>
        <w:t>64,8</w:t>
      </w:r>
      <w:r>
        <w:rPr>
          <w:rFonts w:ascii="Arial" w:eastAsia="Times New Roman" w:hAnsi="Arial" w:cs="Times New Roman"/>
          <w:kern w:val="0"/>
          <w:sz w:val="24"/>
          <w:szCs w:val="20"/>
          <w:lang w:eastAsia="it-IT"/>
          <w14:ligatures w14:val="none"/>
        </w:rPr>
        <w:t xml:space="preserve">. </w:t>
      </w:r>
      <w:r w:rsidR="00D76872">
        <w:rPr>
          <w:rFonts w:ascii="Arial" w:eastAsia="Times New Roman" w:hAnsi="Arial" w:cs="Times New Roman"/>
          <w:kern w:val="0"/>
          <w:sz w:val="24"/>
          <w:szCs w:val="20"/>
          <w:lang w:eastAsia="it-IT"/>
          <w14:ligatures w14:val="none"/>
        </w:rPr>
        <w:t xml:space="preserve">Ne linguaggio simbolico è </w:t>
      </w:r>
      <w:r>
        <w:rPr>
          <w:rFonts w:ascii="Arial" w:eastAsia="Times New Roman" w:hAnsi="Arial" w:cs="Times New Roman"/>
          <w:kern w:val="0"/>
          <w:sz w:val="24"/>
          <w:szCs w:val="20"/>
          <w:lang w:eastAsia="it-IT"/>
          <w14:ligatures w14:val="none"/>
        </w:rPr>
        <w:lastRenderedPageBreak/>
        <w:t>una misura invalicabile per qualsiasi esercito di questo mondo</w:t>
      </w:r>
      <w:r w:rsidR="00D76872">
        <w:rPr>
          <w:rFonts w:ascii="Arial" w:eastAsia="Times New Roman" w:hAnsi="Arial" w:cs="Times New Roman"/>
          <w:kern w:val="0"/>
          <w:sz w:val="24"/>
          <w:szCs w:val="20"/>
          <w:lang w:eastAsia="it-IT"/>
          <w14:ligatures w14:val="none"/>
        </w:rPr>
        <w:t xml:space="preserve">. Così il testo sacro: </w:t>
      </w:r>
      <w:r w:rsidR="007E5449" w:rsidRPr="002B5961">
        <w:rPr>
          <w:rFonts w:ascii="Arial" w:eastAsia="Times New Roman" w:hAnsi="Arial" w:cs="Times New Roman"/>
          <w:i/>
          <w:iCs/>
          <w:kern w:val="0"/>
          <w:sz w:val="24"/>
          <w:szCs w:val="20"/>
          <w:lang w:eastAsia="it-IT"/>
          <w14:ligatures w14:val="none"/>
        </w:rPr>
        <w:t>Ne misurò anche le mura: sono alte centoquaranta</w:t>
      </w:r>
      <w:r w:rsidR="00D76872">
        <w:rPr>
          <w:rFonts w:ascii="Arial" w:eastAsia="Times New Roman" w:hAnsi="Arial" w:cs="Times New Roman"/>
          <w:i/>
          <w:iCs/>
          <w:kern w:val="0"/>
          <w:sz w:val="24"/>
          <w:szCs w:val="20"/>
          <w:lang w:eastAsia="it-IT"/>
          <w14:ligatures w14:val="none"/>
        </w:rPr>
        <w:t xml:space="preserve"> </w:t>
      </w:r>
      <w:r w:rsidR="007E5449" w:rsidRPr="002B5961">
        <w:rPr>
          <w:rFonts w:ascii="Arial" w:eastAsia="Times New Roman" w:hAnsi="Arial" w:cs="Times New Roman"/>
          <w:i/>
          <w:iCs/>
          <w:kern w:val="0"/>
          <w:sz w:val="24"/>
          <w:szCs w:val="20"/>
          <w:lang w:eastAsia="it-IT"/>
          <w14:ligatures w14:val="none"/>
        </w:rPr>
        <w:t xml:space="preserve">quattro braccia, secondo la misura in uso tra gli uomini adoperata dall’angelo. </w:t>
      </w:r>
    </w:p>
    <w:p w14:paraId="693B4E67" w14:textId="0947737A" w:rsidR="007E5449" w:rsidRDefault="007E21BF" w:rsidP="007E544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w:t>
      </w:r>
      <w:r w:rsidR="003F05CC">
        <w:rPr>
          <w:rFonts w:ascii="Arial" w:eastAsia="Times New Roman" w:hAnsi="Arial" w:cs="Times New Roman"/>
          <w:kern w:val="0"/>
          <w:sz w:val="24"/>
          <w:szCs w:val="20"/>
          <w:lang w:eastAsia="it-IT"/>
          <w14:ligatures w14:val="none"/>
        </w:rPr>
        <w:t xml:space="preserve">o ancora le bellezza di tutta la Gerusalemme che discende dal cielo: </w:t>
      </w:r>
      <w:r w:rsidR="007E5449" w:rsidRPr="002B5961">
        <w:rPr>
          <w:rFonts w:ascii="Arial" w:eastAsia="Times New Roman" w:hAnsi="Arial" w:cs="Times New Roman"/>
          <w:i/>
          <w:iCs/>
          <w:kern w:val="0"/>
          <w:sz w:val="24"/>
          <w:szCs w:val="20"/>
          <w:lang w:eastAsia="it-IT"/>
          <w14:ligatures w14:val="none"/>
        </w:rPr>
        <w:t>Le mura sono costruite con diaspro e la città è di oro puro, simile a terso cristallo</w:t>
      </w:r>
      <w:r w:rsidR="003F05CC">
        <w:rPr>
          <w:rFonts w:ascii="Arial" w:eastAsia="Times New Roman" w:hAnsi="Arial" w:cs="Times New Roman"/>
          <w:i/>
          <w:iCs/>
          <w:kern w:val="0"/>
          <w:sz w:val="24"/>
          <w:szCs w:val="20"/>
          <w:lang w:eastAsia="it-IT"/>
          <w14:ligatures w14:val="none"/>
        </w:rPr>
        <w:t xml:space="preserve">”. </w:t>
      </w:r>
      <w:r w:rsidR="003F05CC">
        <w:rPr>
          <w:rFonts w:ascii="Arial" w:eastAsia="Times New Roman" w:hAnsi="Arial" w:cs="Times New Roman"/>
          <w:kern w:val="0"/>
          <w:sz w:val="24"/>
          <w:szCs w:val="20"/>
          <w:lang w:eastAsia="it-IT"/>
          <w14:ligatures w14:val="none"/>
        </w:rPr>
        <w:t>Sono queste immagini che per tutti coloro che vivevano a quei tempi i dei tuguri</w:t>
      </w:r>
      <w:r w:rsidR="00D76872">
        <w:rPr>
          <w:rFonts w:ascii="Arial" w:eastAsia="Times New Roman" w:hAnsi="Arial" w:cs="Times New Roman"/>
          <w:kern w:val="0"/>
          <w:sz w:val="24"/>
          <w:szCs w:val="20"/>
          <w:lang w:eastAsia="it-IT"/>
          <w14:ligatures w14:val="none"/>
        </w:rPr>
        <w:t>,</w:t>
      </w:r>
      <w:r w:rsidR="003F05CC">
        <w:rPr>
          <w:rFonts w:ascii="Arial" w:eastAsia="Times New Roman" w:hAnsi="Arial" w:cs="Times New Roman"/>
          <w:kern w:val="0"/>
          <w:sz w:val="24"/>
          <w:szCs w:val="20"/>
          <w:lang w:eastAsia="it-IT"/>
          <w14:ligatures w14:val="none"/>
        </w:rPr>
        <w:t xml:space="preserve"> dicono la somma bellezza della città di Dio, interamente costruita dal Signore per i suoi eletti. Ma ancora non è tutta questa la bellezza, la grandezza, la magnificenza della Gerusalemme celeste. </w:t>
      </w:r>
    </w:p>
    <w:p w14:paraId="0F2FF200" w14:textId="77777777" w:rsidR="00D76872" w:rsidRDefault="005660F7" w:rsidP="003F05C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r w:rsidR="003F05CC">
        <w:rPr>
          <w:rFonts w:ascii="Arial" w:eastAsia="Times New Roman" w:hAnsi="Arial" w:cs="Times New Roman"/>
          <w:kern w:val="0"/>
          <w:sz w:val="24"/>
          <w:szCs w:val="20"/>
          <w:lang w:eastAsia="it-IT"/>
          <w14:ligatures w14:val="none"/>
        </w:rPr>
        <w:t xml:space="preserve"> Sempre però ci dobbiamo ricordare che le immagini devono rimanere solo immagini. La realtà è infinitamente oltre ogni immagine. </w:t>
      </w:r>
      <w:r w:rsidR="00D76872">
        <w:rPr>
          <w:rFonts w:ascii="Arial" w:eastAsia="Times New Roman" w:hAnsi="Arial" w:cs="Times New Roman"/>
          <w:kern w:val="0"/>
          <w:sz w:val="24"/>
          <w:szCs w:val="20"/>
          <w:lang w:eastAsia="it-IT"/>
          <w14:ligatures w14:val="none"/>
        </w:rPr>
        <w:t xml:space="preserve">La </w:t>
      </w:r>
      <w:r w:rsidR="003F05CC">
        <w:rPr>
          <w:rFonts w:ascii="Arial" w:eastAsia="Times New Roman" w:hAnsi="Arial" w:cs="Times New Roman"/>
          <w:kern w:val="0"/>
          <w:sz w:val="24"/>
          <w:szCs w:val="20"/>
          <w:lang w:eastAsia="it-IT"/>
          <w14:ligatures w14:val="none"/>
        </w:rPr>
        <w:t xml:space="preserve">realtà è divina, soprannaturale, trascendente. Le immagini sono assunte dalla creazione. Le immagini dicono la bellezza creata. Sono materia che assumono la materia. La realtà è infinitamente oltre la bellezza della materia. </w:t>
      </w:r>
    </w:p>
    <w:p w14:paraId="35183AE7" w14:textId="77777777" w:rsidR="00D76872" w:rsidRDefault="003F05CC" w:rsidP="003F05C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la descrizione dei basamenti: </w:t>
      </w:r>
      <w:r w:rsidRPr="002B5961">
        <w:rPr>
          <w:rFonts w:ascii="Arial" w:eastAsia="Times New Roman" w:hAnsi="Arial" w:cs="Times New Roman"/>
          <w:i/>
          <w:iCs/>
          <w:kern w:val="0"/>
          <w:sz w:val="24"/>
          <w:szCs w:val="20"/>
          <w:lang w:eastAsia="it-IT"/>
          <w14:ligatures w14:val="none"/>
        </w:rPr>
        <w:t xml:space="preserve">I basamenti delle mura della città sono adorni di ogni specie di pietre preziose. </w:t>
      </w:r>
      <w:r w:rsidR="00DF0E1C">
        <w:rPr>
          <w:rFonts w:ascii="Arial" w:eastAsia="Times New Roman" w:hAnsi="Arial" w:cs="Times New Roman"/>
          <w:kern w:val="0"/>
          <w:sz w:val="24"/>
          <w:szCs w:val="20"/>
          <w:lang w:eastAsia="it-IT"/>
          <w14:ligatures w14:val="none"/>
        </w:rPr>
        <w:t>Dodici pietre preziose vengono prese per rivelare la bellezza di ogni basamento: diaspro, zaffiro, calcedònio, smeraldo, sardònice,</w:t>
      </w:r>
      <w:r w:rsidR="00C71FD5">
        <w:rPr>
          <w:rFonts w:ascii="Arial" w:eastAsia="Times New Roman" w:hAnsi="Arial" w:cs="Times New Roman"/>
          <w:kern w:val="0"/>
          <w:sz w:val="24"/>
          <w:szCs w:val="20"/>
          <w:lang w:eastAsia="it-IT"/>
          <w14:ligatures w14:val="none"/>
        </w:rPr>
        <w:t xml:space="preserve"> </w:t>
      </w:r>
      <w:r w:rsidR="00DF0E1C">
        <w:rPr>
          <w:rFonts w:ascii="Arial" w:eastAsia="Times New Roman" w:hAnsi="Arial" w:cs="Times New Roman"/>
          <w:kern w:val="0"/>
          <w:sz w:val="24"/>
          <w:szCs w:val="20"/>
          <w:lang w:eastAsia="it-IT"/>
          <w14:ligatures w14:val="none"/>
        </w:rPr>
        <w:t xml:space="preserve">cornalina, crisòlito, berillo, topazio, crisopazio, giacinto, ametista. </w:t>
      </w:r>
    </w:p>
    <w:p w14:paraId="5E1DBDD7" w14:textId="77777777" w:rsidR="00D76872" w:rsidRDefault="00DF0E1C" w:rsidP="003F05CC">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nell’ordine: </w:t>
      </w:r>
      <w:r w:rsidR="003F05CC" w:rsidRPr="002B5961">
        <w:rPr>
          <w:rFonts w:ascii="Arial" w:eastAsia="Times New Roman" w:hAnsi="Arial" w:cs="Times New Roman"/>
          <w:i/>
          <w:iCs/>
          <w:kern w:val="0"/>
          <w:sz w:val="24"/>
          <w:szCs w:val="20"/>
          <w:lang w:eastAsia="it-IT"/>
          <w14:ligatures w14:val="none"/>
        </w:rPr>
        <w:t>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w:t>
      </w:r>
      <w:r>
        <w:rPr>
          <w:rFonts w:ascii="Arial" w:eastAsia="Times New Roman" w:hAnsi="Arial" w:cs="Times New Roman"/>
          <w:i/>
          <w:iCs/>
          <w:kern w:val="0"/>
          <w:sz w:val="24"/>
          <w:szCs w:val="20"/>
          <w:lang w:eastAsia="it-IT"/>
          <w14:ligatures w14:val="none"/>
        </w:rPr>
        <w:t xml:space="preserve"> </w:t>
      </w:r>
      <w:r w:rsidRPr="00DF0E1C">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lla bellezza dei basamenti segue la bellezza delle porte: </w:t>
      </w:r>
      <w:r w:rsidR="003F05CC" w:rsidRPr="002B5961">
        <w:rPr>
          <w:rFonts w:ascii="Arial" w:eastAsia="Times New Roman" w:hAnsi="Arial" w:cs="Times New Roman"/>
          <w:i/>
          <w:iCs/>
          <w:kern w:val="0"/>
          <w:sz w:val="24"/>
          <w:szCs w:val="20"/>
          <w:lang w:eastAsia="it-IT"/>
          <w14:ligatures w14:val="none"/>
        </w:rPr>
        <w:t>E le dodici porte sono dodici perle; ciascuna porta era formata da una sola perla.</w:t>
      </w:r>
      <w:r>
        <w:rPr>
          <w:rFonts w:ascii="Arial" w:eastAsia="Times New Roman" w:hAnsi="Arial" w:cs="Times New Roman"/>
          <w:i/>
          <w:iCs/>
          <w:kern w:val="0"/>
          <w:sz w:val="24"/>
          <w:szCs w:val="20"/>
          <w:lang w:eastAsia="it-IT"/>
          <w14:ligatures w14:val="none"/>
        </w:rPr>
        <w:t xml:space="preserve"> </w:t>
      </w:r>
      <w:r w:rsidRPr="00DF0E1C">
        <w:rPr>
          <w:rFonts w:ascii="Arial" w:eastAsia="Times New Roman" w:hAnsi="Arial" w:cs="Times New Roman"/>
          <w:kern w:val="0"/>
          <w:sz w:val="24"/>
          <w:szCs w:val="20"/>
          <w:lang w:eastAsia="it-IT"/>
          <w14:ligatures w14:val="none"/>
        </w:rPr>
        <w:t>Ecco ora</w:t>
      </w:r>
      <w:r>
        <w:rPr>
          <w:rFonts w:ascii="Arial" w:eastAsia="Times New Roman" w:hAnsi="Arial" w:cs="Times New Roman"/>
          <w:kern w:val="0"/>
          <w:sz w:val="24"/>
          <w:szCs w:val="20"/>
          <w:lang w:eastAsia="it-IT"/>
          <w14:ligatures w14:val="none"/>
        </w:rPr>
        <w:t xml:space="preserve"> la bellezza della piazza della città: </w:t>
      </w:r>
      <w:r w:rsidR="003F05CC" w:rsidRPr="002B5961">
        <w:rPr>
          <w:rFonts w:ascii="Arial" w:eastAsia="Times New Roman" w:hAnsi="Arial" w:cs="Times New Roman"/>
          <w:i/>
          <w:iCs/>
          <w:kern w:val="0"/>
          <w:sz w:val="24"/>
          <w:szCs w:val="20"/>
          <w:lang w:eastAsia="it-IT"/>
          <w14:ligatures w14:val="none"/>
        </w:rPr>
        <w:t>E la piazza della città è di oro puro, come cristallo trasparente</w:t>
      </w:r>
      <w:r>
        <w:rPr>
          <w:rFonts w:ascii="Arial" w:eastAsia="Times New Roman" w:hAnsi="Arial" w:cs="Times New Roman"/>
          <w:i/>
          <w:iCs/>
          <w:kern w:val="0"/>
          <w:sz w:val="24"/>
          <w:szCs w:val="20"/>
          <w:lang w:eastAsia="it-IT"/>
          <w14:ligatures w14:val="none"/>
        </w:rPr>
        <w:t>.</w:t>
      </w:r>
    </w:p>
    <w:p w14:paraId="782EA704" w14:textId="3608C1D7" w:rsidR="003F05CC" w:rsidRDefault="00C71FD5" w:rsidP="003F05CC">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Ora leggiamo questa soprannaturale bellezza partendo dalla realtà storica dei tempi di Giovanni Apostolo: prendiamo un villaggio le cui case erano di di legno, di paglia e di fango, di altro materiale assai deperibili, senza mura d protezione con una piazza fatta di terra. Ora paragoniamo questo villaggio e queste case della terra con la nova Gerusalemme che discende dal cielo. Il pensiero va oltre l’umanamente immaginabile. È una bellezza così bella che non si può concettualizzare. Solo le immagini la possono descrivere e le immagini vanno al di là di ogni tempo e di ogni luogo e di ogni uomo</w:t>
      </w:r>
      <w:r w:rsidR="00FA06C9">
        <w:rPr>
          <w:rFonts w:ascii="Arial" w:eastAsia="Times New Roman" w:hAnsi="Arial" w:cs="Times New Roman"/>
          <w:kern w:val="0"/>
          <w:sz w:val="24"/>
          <w:szCs w:val="20"/>
          <w:lang w:eastAsia="it-IT"/>
          <w14:ligatures w14:val="none"/>
        </w:rPr>
        <w:t xml:space="preserve"> e di ogni verità concettualizzata. Le immagini mai tramontano, perché la natura mai tramonta fino al giorno in cui il Signore fare nuovi cieli e terra nuova, nei quali abiterà solo la giustizia eterna. </w:t>
      </w:r>
    </w:p>
    <w:p w14:paraId="0A900CD4" w14:textId="77777777" w:rsidR="00D76872" w:rsidRDefault="00615CE6" w:rsidP="00FA06C9">
      <w:pPr>
        <w:spacing w:after="240" w:line="240" w:lineRule="auto"/>
        <w:jc w:val="both"/>
        <w:rPr>
          <w:rFonts w:ascii="Arial" w:eastAsia="Times New Roman" w:hAnsi="Arial" w:cs="Times New Roman"/>
          <w:kern w:val="0"/>
          <w:sz w:val="24"/>
          <w:szCs w:val="20"/>
          <w:lang w:eastAsia="it-IT"/>
          <w14:ligatures w14:val="none"/>
        </w:rPr>
      </w:pPr>
      <w:r w:rsidRPr="00615CE6">
        <w:rPr>
          <w:rFonts w:ascii="Arial" w:eastAsia="Times New Roman" w:hAnsi="Arial" w:cs="Times New Roman"/>
          <w:kern w:val="0"/>
          <w:sz w:val="24"/>
          <w:szCs w:val="20"/>
          <w:lang w:eastAsia="it-IT"/>
          <w14:ligatures w14:val="none"/>
        </w:rPr>
        <w:t>Terza verità:</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In essa non vidi alcun tempio:</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il Signore Dio, l’Onnipotente, e l’Agnello</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sono il suo tempio.</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La città non ha bisogno della luce del sole,</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né della luce della luna:</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la gloria di Dio la illumina</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e la sua lampada è l’Agnello.</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 xml:space="preserve">Le nazioni </w:t>
      </w:r>
      <w:r w:rsidR="002B5961" w:rsidRPr="002B5961">
        <w:rPr>
          <w:rFonts w:ascii="Arial" w:eastAsia="Times New Roman" w:hAnsi="Arial" w:cs="Times New Roman"/>
          <w:i/>
          <w:iCs/>
          <w:kern w:val="0"/>
          <w:sz w:val="24"/>
          <w:szCs w:val="20"/>
          <w:lang w:eastAsia="it-IT"/>
          <w14:ligatures w14:val="none"/>
        </w:rPr>
        <w:lastRenderedPageBreak/>
        <w:t>cammineranno alla sua luce,</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e i re della terra a lei porteranno il loro splendore.</w:t>
      </w:r>
      <w:r w:rsidR="002B5961">
        <w:rPr>
          <w:rFonts w:ascii="Arial" w:eastAsia="Times New Roman" w:hAnsi="Arial" w:cs="Times New Roman"/>
          <w:i/>
          <w:iCs/>
          <w:kern w:val="0"/>
          <w:sz w:val="24"/>
          <w:szCs w:val="20"/>
          <w:lang w:eastAsia="it-IT"/>
          <w14:ligatures w14:val="none"/>
        </w:rPr>
        <w:t xml:space="preserve"> </w:t>
      </w:r>
      <w:r w:rsidR="00FA06C9">
        <w:rPr>
          <w:rFonts w:ascii="Arial" w:eastAsia="Times New Roman" w:hAnsi="Arial" w:cs="Times New Roman"/>
          <w:kern w:val="0"/>
          <w:sz w:val="24"/>
          <w:szCs w:val="20"/>
          <w:lang w:eastAsia="it-IT"/>
          <w14:ligatures w14:val="none"/>
        </w:rPr>
        <w:t xml:space="preserve">Sulla terra cuore di Gerusalemme era il tempio del Dio tre volte santo. Dio abitava in esso con una sua particolare abitazione. Era la sua casa sulla terra. </w:t>
      </w:r>
    </w:p>
    <w:p w14:paraId="628D85C3" w14:textId="77777777" w:rsidR="00CD7A5B" w:rsidRDefault="00FA06C9" w:rsidP="00FA06C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Con l’incarnazione, tempio di Dio è Cristo Gesù. Gesù è il tempio vivo di Dio. In Gesù Dio abita corporalmente nella pienezza della divinità. Con l’ascensione glori</w:t>
      </w:r>
      <w:r w:rsidR="00D76872">
        <w:rPr>
          <w:rFonts w:ascii="Arial" w:eastAsia="Times New Roman" w:hAnsi="Arial" w:cs="Times New Roman"/>
          <w:kern w:val="0"/>
          <w:sz w:val="24"/>
          <w:szCs w:val="20"/>
          <w:lang w:eastAsia="it-IT"/>
          <w14:ligatures w14:val="none"/>
        </w:rPr>
        <w:t>os</w:t>
      </w:r>
      <w:r>
        <w:rPr>
          <w:rFonts w:ascii="Arial" w:eastAsia="Times New Roman" w:hAnsi="Arial" w:cs="Times New Roman"/>
          <w:kern w:val="0"/>
          <w:sz w:val="24"/>
          <w:szCs w:val="20"/>
          <w:lang w:eastAsia="it-IT"/>
          <w14:ligatures w14:val="none"/>
        </w:rPr>
        <w:t xml:space="preserve">a di Gesù al cielo tempio vivo di Dio è ogni discepolo di Gesù, è tempio vivo se lui </w:t>
      </w:r>
      <w:r w:rsidR="00D76872">
        <w:rPr>
          <w:rFonts w:ascii="Arial" w:eastAsia="Times New Roman" w:hAnsi="Arial" w:cs="Times New Roman"/>
          <w:kern w:val="0"/>
          <w:sz w:val="24"/>
          <w:szCs w:val="20"/>
          <w:lang w:eastAsia="it-IT"/>
          <w14:ligatures w14:val="none"/>
        </w:rPr>
        <w:t>è</w:t>
      </w:r>
      <w:r>
        <w:rPr>
          <w:rFonts w:ascii="Arial" w:eastAsia="Times New Roman" w:hAnsi="Arial" w:cs="Times New Roman"/>
          <w:kern w:val="0"/>
          <w:sz w:val="24"/>
          <w:szCs w:val="20"/>
          <w:lang w:eastAsia="it-IT"/>
          <w14:ligatures w14:val="none"/>
        </w:rPr>
        <w:t xml:space="preserve"> anche arca viva dell’alleanza. Come nell’arca vi era</w:t>
      </w:r>
      <w:r w:rsidR="00D76872">
        <w:rPr>
          <w:rFonts w:ascii="Arial" w:eastAsia="Times New Roman" w:hAnsi="Arial" w:cs="Times New Roman"/>
          <w:kern w:val="0"/>
          <w:sz w:val="24"/>
          <w:szCs w:val="20"/>
          <w:lang w:eastAsia="it-IT"/>
          <w14:ligatures w14:val="none"/>
        </w:rPr>
        <w:t>no</w:t>
      </w:r>
      <w:r>
        <w:rPr>
          <w:rFonts w:ascii="Arial" w:eastAsia="Times New Roman" w:hAnsi="Arial" w:cs="Times New Roman"/>
          <w:kern w:val="0"/>
          <w:sz w:val="24"/>
          <w:szCs w:val="20"/>
          <w:lang w:eastAsia="it-IT"/>
          <w14:ligatures w14:val="none"/>
        </w:rPr>
        <w:t xml:space="preserve"> la due Tavole della Legge, la Legge del Signore, la Manna</w:t>
      </w:r>
      <w:r w:rsidR="009C7231">
        <w:rPr>
          <w:rFonts w:ascii="Arial" w:eastAsia="Times New Roman" w:hAnsi="Arial" w:cs="Times New Roman"/>
          <w:kern w:val="0"/>
          <w:sz w:val="24"/>
          <w:szCs w:val="20"/>
          <w:lang w:eastAsia="it-IT"/>
          <w14:ligatures w14:val="none"/>
        </w:rPr>
        <w:t xml:space="preserve">. Davanti alla Testimonianza vi era il bastone di Aronne: </w:t>
      </w:r>
      <w:r w:rsidR="009C7231" w:rsidRPr="009C7231">
        <w:rPr>
          <w:rFonts w:ascii="Arial" w:eastAsia="Times New Roman" w:hAnsi="Arial" w:cs="Times New Roman"/>
          <w:i/>
          <w:iCs/>
          <w:kern w:val="0"/>
          <w:sz w:val="24"/>
          <w:szCs w:val="20"/>
          <w:lang w:eastAsia="it-IT"/>
          <w14:ligatures w14:val="none"/>
        </w:rPr>
        <w:t xml:space="preserve">“Il Signore disse a Mosè: «Riporta il bastone di Aronne davanti alla Testimonianza, perché sia conservato come un segno per i ribelli e si ponga fine alle loro mormorazioni contro di me ed essi non ne muoiano». Mosè fece come il Signore gli aveva comandato (Num 27,35-26). </w:t>
      </w:r>
    </w:p>
    <w:p w14:paraId="6DAE3D5D" w14:textId="77777777" w:rsidR="00CD7A5B" w:rsidRDefault="009C7231" w:rsidP="00FA06C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Il tempio di Gerusalemme non solo attestava la presenza vive del Dio d</w:t>
      </w:r>
      <w:r w:rsidR="00CD7A5B">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Abramo, del Dio di Isacco, del Dio di Giacobbe, del Dio di Mosè. E</w:t>
      </w:r>
      <w:r w:rsidR="00CD7A5B">
        <w:rPr>
          <w:rFonts w:ascii="Arial" w:eastAsia="Times New Roman" w:hAnsi="Arial" w:cs="Times New Roman"/>
          <w:kern w:val="0"/>
          <w:sz w:val="24"/>
          <w:szCs w:val="20"/>
          <w:lang w:eastAsia="it-IT"/>
          <w14:ligatures w14:val="none"/>
        </w:rPr>
        <w:t>ss</w:t>
      </w:r>
      <w:r>
        <w:rPr>
          <w:rFonts w:ascii="Arial" w:eastAsia="Times New Roman" w:hAnsi="Arial" w:cs="Times New Roman"/>
          <w:kern w:val="0"/>
          <w:sz w:val="24"/>
          <w:szCs w:val="20"/>
          <w:lang w:eastAsia="it-IT"/>
          <w14:ligatures w14:val="none"/>
        </w:rPr>
        <w:t>o conteneva la presenza viva della Legge</w:t>
      </w:r>
      <w:r w:rsidR="0040796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e della Ma</w:t>
      </w:r>
      <w:r w:rsidR="00CD7A5B">
        <w:rPr>
          <w:rFonts w:ascii="Arial" w:eastAsia="Times New Roman" w:hAnsi="Arial" w:cs="Times New Roman"/>
          <w:kern w:val="0"/>
          <w:sz w:val="24"/>
          <w:szCs w:val="20"/>
          <w:lang w:eastAsia="it-IT"/>
          <w14:ligatures w14:val="none"/>
        </w:rPr>
        <w:t>n</w:t>
      </w:r>
      <w:r>
        <w:rPr>
          <w:rFonts w:ascii="Arial" w:eastAsia="Times New Roman" w:hAnsi="Arial" w:cs="Times New Roman"/>
          <w:kern w:val="0"/>
          <w:sz w:val="24"/>
          <w:szCs w:val="20"/>
          <w:lang w:eastAsia="it-IT"/>
          <w14:ligatures w14:val="none"/>
        </w:rPr>
        <w:t xml:space="preserve">na. Anche il cristiano è tempio vivo di Dio, se in lui abita anche la Parola di Dio che è la Parola di Cristo Gesù e il corpo vivo di Cristo che è l’Eucaristia. Se il corpo vivo di Cristo non abita nel cristiano, neanche la Parola viva di Cristo abita nel cristiano. Se tutto Cristo vivo, Parola viva e corpo vivo, non abita nel cristiano, il cristiano non è tempio vivo di Dio. </w:t>
      </w:r>
    </w:p>
    <w:p w14:paraId="0D300578" w14:textId="77777777" w:rsidR="00CD7A5B" w:rsidRDefault="009C7231" w:rsidP="00FA06C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Quando Gesù è morto sulla croce, il grande velo che nascondeva la presenza di Dio e la presenza dell’arca si è squarciato, rivelando così che Dio non abitava più in quel luogo. </w:t>
      </w:r>
      <w:r w:rsidR="00CD7A5B">
        <w:rPr>
          <w:rFonts w:ascii="Arial" w:eastAsia="Times New Roman" w:hAnsi="Arial" w:cs="Times New Roman"/>
          <w:kern w:val="0"/>
          <w:sz w:val="24"/>
          <w:szCs w:val="20"/>
          <w:lang w:eastAsia="it-IT"/>
          <w14:ligatures w14:val="none"/>
        </w:rPr>
        <w:t xml:space="preserve">Ora </w:t>
      </w:r>
      <w:r>
        <w:rPr>
          <w:rFonts w:ascii="Arial" w:eastAsia="Times New Roman" w:hAnsi="Arial" w:cs="Times New Roman"/>
          <w:kern w:val="0"/>
          <w:sz w:val="24"/>
          <w:szCs w:val="20"/>
          <w:lang w:eastAsia="it-IT"/>
          <w14:ligatures w14:val="none"/>
        </w:rPr>
        <w:t>Casa di Dio è Cristo. Casa di Dio è il corpo di Cristo. Casa di Dio nel corpo di Cristo è ogni membro del corpo di Cristo, a condizione che in lui abiti Cristo vivo, Cristo Parola vi</w:t>
      </w:r>
      <w:r w:rsidR="00966071">
        <w:rPr>
          <w:rFonts w:ascii="Arial" w:eastAsia="Times New Roman" w:hAnsi="Arial" w:cs="Times New Roman"/>
          <w:kern w:val="0"/>
          <w:sz w:val="24"/>
          <w:szCs w:val="20"/>
          <w:lang w:eastAsia="it-IT"/>
          <w14:ligatures w14:val="none"/>
        </w:rPr>
        <w:t>v</w:t>
      </w:r>
      <w:r>
        <w:rPr>
          <w:rFonts w:ascii="Arial" w:eastAsia="Times New Roman" w:hAnsi="Arial" w:cs="Times New Roman"/>
          <w:kern w:val="0"/>
          <w:sz w:val="24"/>
          <w:szCs w:val="20"/>
          <w:lang w:eastAsia="it-IT"/>
          <w14:ligatures w14:val="none"/>
        </w:rPr>
        <w:t>a e Cristo Pane e Sangue v</w:t>
      </w:r>
      <w:r w:rsidR="00966071">
        <w:rPr>
          <w:rFonts w:ascii="Arial" w:eastAsia="Times New Roman" w:hAnsi="Arial" w:cs="Times New Roman"/>
          <w:kern w:val="0"/>
          <w:sz w:val="24"/>
          <w:szCs w:val="20"/>
          <w:lang w:eastAsia="it-IT"/>
          <w14:ligatures w14:val="none"/>
        </w:rPr>
        <w:t>ivi. Se non c’è la presenza della Parola viva</w:t>
      </w:r>
      <w:r w:rsidR="00CD7A5B">
        <w:rPr>
          <w:rFonts w:ascii="Arial" w:eastAsia="Times New Roman" w:hAnsi="Arial" w:cs="Times New Roman"/>
          <w:kern w:val="0"/>
          <w:sz w:val="24"/>
          <w:szCs w:val="20"/>
          <w:lang w:eastAsia="it-IT"/>
          <w14:ligatures w14:val="none"/>
        </w:rPr>
        <w:t>,</w:t>
      </w:r>
      <w:r w:rsidR="00966071">
        <w:rPr>
          <w:rFonts w:ascii="Arial" w:eastAsia="Times New Roman" w:hAnsi="Arial" w:cs="Times New Roman"/>
          <w:kern w:val="0"/>
          <w:sz w:val="24"/>
          <w:szCs w:val="20"/>
          <w:lang w:eastAsia="it-IT"/>
          <w14:ligatures w14:val="none"/>
        </w:rPr>
        <w:t xml:space="preserve"> la presenza del Corpo e del Sangue è presenza morta. </w:t>
      </w:r>
      <w:r w:rsidR="00CD7A5B">
        <w:rPr>
          <w:rFonts w:ascii="Arial" w:eastAsia="Times New Roman" w:hAnsi="Arial" w:cs="Times New Roman"/>
          <w:kern w:val="0"/>
          <w:sz w:val="24"/>
          <w:szCs w:val="20"/>
          <w:lang w:eastAsia="it-IT"/>
          <w14:ligatures w14:val="none"/>
        </w:rPr>
        <w:t xml:space="preserve">Così </w:t>
      </w:r>
      <w:r w:rsidR="00966071">
        <w:rPr>
          <w:rFonts w:ascii="Arial" w:eastAsia="Times New Roman" w:hAnsi="Arial" w:cs="Times New Roman"/>
          <w:kern w:val="0"/>
          <w:sz w:val="24"/>
          <w:szCs w:val="20"/>
          <w:lang w:eastAsia="it-IT"/>
          <w14:ligatures w14:val="none"/>
        </w:rPr>
        <w:t>come se la presenza di corpo e del sangue non è viva, neanche la presenza della Parola è via. Cristo Gesù è uno, non è due, l’uno non è separabile. O la sua presenza è tutta viva o ess</w:t>
      </w:r>
      <w:r w:rsidR="00CD7A5B">
        <w:rPr>
          <w:rFonts w:ascii="Arial" w:eastAsia="Times New Roman" w:hAnsi="Arial" w:cs="Times New Roman"/>
          <w:kern w:val="0"/>
          <w:sz w:val="24"/>
          <w:szCs w:val="20"/>
          <w:lang w:eastAsia="it-IT"/>
          <w14:ligatures w14:val="none"/>
        </w:rPr>
        <w:t>a</w:t>
      </w:r>
      <w:r w:rsidR="00966071">
        <w:rPr>
          <w:rFonts w:ascii="Arial" w:eastAsia="Times New Roman" w:hAnsi="Arial" w:cs="Times New Roman"/>
          <w:kern w:val="0"/>
          <w:sz w:val="24"/>
          <w:szCs w:val="20"/>
          <w:lang w:eastAsia="it-IT"/>
          <w14:ligatures w14:val="none"/>
        </w:rPr>
        <w:t xml:space="preserve"> è interamente morta. Questo fino a momento della morte. S</w:t>
      </w:r>
    </w:p>
    <w:p w14:paraId="0C2465AB" w14:textId="77777777" w:rsidR="00CD7A5B" w:rsidRDefault="00966071" w:rsidP="00FA06C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 dopo la morte, si entra nella Gerusalemme celeste, la prima cosa che si vede e che nella città eterna del nostro Dio </w:t>
      </w:r>
      <w:r w:rsidR="00CD7A5B">
        <w:rPr>
          <w:rFonts w:ascii="Arial" w:eastAsia="Times New Roman" w:hAnsi="Arial" w:cs="Times New Roman"/>
          <w:kern w:val="0"/>
          <w:sz w:val="24"/>
          <w:szCs w:val="20"/>
          <w:lang w:eastAsia="it-IT"/>
          <w14:ligatures w14:val="none"/>
        </w:rPr>
        <w:t>n</w:t>
      </w:r>
      <w:r>
        <w:rPr>
          <w:rFonts w:ascii="Arial" w:eastAsia="Times New Roman" w:hAnsi="Arial" w:cs="Times New Roman"/>
          <w:kern w:val="0"/>
          <w:sz w:val="24"/>
          <w:szCs w:val="20"/>
          <w:lang w:eastAsia="it-IT"/>
          <w14:ligatures w14:val="none"/>
        </w:rPr>
        <w:t>on vi è alcun tempio: “</w:t>
      </w:r>
      <w:r w:rsidR="00FA06C9" w:rsidRPr="002B5961">
        <w:rPr>
          <w:rFonts w:ascii="Arial" w:eastAsia="Times New Roman" w:hAnsi="Arial" w:cs="Times New Roman"/>
          <w:i/>
          <w:iCs/>
          <w:kern w:val="0"/>
          <w:sz w:val="24"/>
          <w:szCs w:val="20"/>
          <w:lang w:eastAsia="it-IT"/>
          <w14:ligatures w14:val="none"/>
        </w:rPr>
        <w:t>In essa non vidi alcun tempio</w:t>
      </w:r>
      <w:r>
        <w:rPr>
          <w:rFonts w:ascii="Arial" w:eastAsia="Times New Roman" w:hAnsi="Arial" w:cs="Times New Roman"/>
          <w:i/>
          <w:iCs/>
          <w:kern w:val="0"/>
          <w:sz w:val="24"/>
          <w:szCs w:val="20"/>
          <w:lang w:eastAsia="it-IT"/>
          <w14:ligatures w14:val="none"/>
        </w:rPr>
        <w:t xml:space="preserve">”. </w:t>
      </w:r>
      <w:r w:rsidRPr="00966071">
        <w:rPr>
          <w:rFonts w:ascii="Arial" w:eastAsia="Times New Roman" w:hAnsi="Arial" w:cs="Times New Roman"/>
          <w:kern w:val="0"/>
          <w:sz w:val="24"/>
          <w:szCs w:val="20"/>
          <w:lang w:eastAsia="it-IT"/>
          <w14:ligatures w14:val="none"/>
        </w:rPr>
        <w:t>Questo</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significa forse che Dio non abita in essa</w:t>
      </w:r>
      <w:r w:rsidR="00CD7A5B">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Dio è presente in essa con la presenza di tutto il suo splendore eterno. Non c’è alcun tempio perché </w:t>
      </w:r>
      <w:r w:rsidRPr="00966071">
        <w:rPr>
          <w:rFonts w:ascii="Arial" w:eastAsia="Times New Roman" w:hAnsi="Arial" w:cs="Times New Roman"/>
          <w:kern w:val="0"/>
          <w:sz w:val="24"/>
          <w:szCs w:val="20"/>
          <w:lang w:eastAsia="it-IT"/>
          <w14:ligatures w14:val="none"/>
        </w:rPr>
        <w:t xml:space="preserve">“il </w:t>
      </w:r>
      <w:r w:rsidR="00FA06C9" w:rsidRPr="00966071">
        <w:rPr>
          <w:rFonts w:ascii="Arial" w:eastAsia="Times New Roman" w:hAnsi="Arial" w:cs="Times New Roman"/>
          <w:kern w:val="0"/>
          <w:sz w:val="24"/>
          <w:szCs w:val="20"/>
          <w:lang w:eastAsia="it-IT"/>
          <w14:ligatures w14:val="none"/>
        </w:rPr>
        <w:t xml:space="preserve">Signore </w:t>
      </w:r>
      <w:r w:rsidR="00FA06C9" w:rsidRPr="002B5961">
        <w:rPr>
          <w:rFonts w:ascii="Arial" w:eastAsia="Times New Roman" w:hAnsi="Arial" w:cs="Times New Roman"/>
          <w:i/>
          <w:iCs/>
          <w:kern w:val="0"/>
          <w:sz w:val="24"/>
          <w:szCs w:val="20"/>
          <w:lang w:eastAsia="it-IT"/>
          <w14:ligatures w14:val="none"/>
        </w:rPr>
        <w:t>Dio, l’Onnipotente, e l’Agnello</w:t>
      </w:r>
      <w:r w:rsidR="00FA06C9">
        <w:rPr>
          <w:rFonts w:ascii="Arial" w:eastAsia="Times New Roman" w:hAnsi="Arial" w:cs="Times New Roman"/>
          <w:i/>
          <w:iCs/>
          <w:kern w:val="0"/>
          <w:sz w:val="24"/>
          <w:szCs w:val="20"/>
          <w:lang w:eastAsia="it-IT"/>
          <w14:ligatures w14:val="none"/>
        </w:rPr>
        <w:t xml:space="preserve"> </w:t>
      </w:r>
      <w:r w:rsidR="00FA06C9" w:rsidRPr="002B5961">
        <w:rPr>
          <w:rFonts w:ascii="Arial" w:eastAsia="Times New Roman" w:hAnsi="Arial" w:cs="Times New Roman"/>
          <w:i/>
          <w:iCs/>
          <w:kern w:val="0"/>
          <w:sz w:val="24"/>
          <w:szCs w:val="20"/>
          <w:lang w:eastAsia="it-IT"/>
          <w14:ligatures w14:val="none"/>
        </w:rPr>
        <w:t>sono il suo tempio.</w:t>
      </w:r>
      <w:r w:rsidR="00FA06C9">
        <w:rPr>
          <w:rFonts w:ascii="Arial" w:eastAsia="Times New Roman" w:hAnsi="Arial" w:cs="Times New Roman"/>
          <w:i/>
          <w:iCs/>
          <w:kern w:val="0"/>
          <w:sz w:val="24"/>
          <w:szCs w:val="20"/>
          <w:lang w:eastAsia="it-IT"/>
          <w14:ligatures w14:val="none"/>
        </w:rPr>
        <w:t xml:space="preserve"> </w:t>
      </w:r>
    </w:p>
    <w:p w14:paraId="43198533" w14:textId="77777777" w:rsidR="004A7B67" w:rsidRDefault="00966071" w:rsidP="00FA06C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Altra cosa che non si trova nella Gerusalemme celeste: in essa non c’è né sole e né lu</w:t>
      </w:r>
      <w:r w:rsidR="00CD7A5B">
        <w:rPr>
          <w:rFonts w:ascii="Arial" w:eastAsia="Times New Roman" w:hAnsi="Arial" w:cs="Times New Roman"/>
          <w:kern w:val="0"/>
          <w:sz w:val="24"/>
          <w:szCs w:val="20"/>
          <w:lang w:eastAsia="it-IT"/>
          <w14:ligatures w14:val="none"/>
        </w:rPr>
        <w:t>na</w:t>
      </w:r>
      <w:r>
        <w:rPr>
          <w:rFonts w:ascii="Arial" w:eastAsia="Times New Roman" w:hAnsi="Arial" w:cs="Times New Roman"/>
          <w:kern w:val="0"/>
          <w:sz w:val="24"/>
          <w:szCs w:val="20"/>
          <w:lang w:eastAsia="it-IT"/>
          <w14:ligatures w14:val="none"/>
        </w:rPr>
        <w:t>. Gerusalemme non è</w:t>
      </w:r>
      <w:r w:rsidR="004A7B67">
        <w:rPr>
          <w:rFonts w:ascii="Arial" w:eastAsia="Times New Roman" w:hAnsi="Arial" w:cs="Times New Roman"/>
          <w:kern w:val="0"/>
          <w:sz w:val="24"/>
          <w:szCs w:val="20"/>
          <w:lang w:eastAsia="it-IT"/>
          <w14:ligatures w14:val="none"/>
        </w:rPr>
        <w:t xml:space="preserve"> però</w:t>
      </w:r>
      <w:r>
        <w:rPr>
          <w:rFonts w:ascii="Arial" w:eastAsia="Times New Roman" w:hAnsi="Arial" w:cs="Times New Roman"/>
          <w:kern w:val="0"/>
          <w:sz w:val="24"/>
          <w:szCs w:val="20"/>
          <w:lang w:eastAsia="it-IT"/>
          <w14:ligatures w14:val="none"/>
        </w:rPr>
        <w:t xml:space="preserve"> avvolta di un buio eterno. Ecco perché essa manca sia della luce del sole e sia della luce della </w:t>
      </w:r>
      <w:r w:rsidR="00CD7A5B">
        <w:rPr>
          <w:rFonts w:ascii="Arial" w:eastAsia="Times New Roman" w:hAnsi="Arial" w:cs="Times New Roman"/>
          <w:kern w:val="0"/>
          <w:sz w:val="24"/>
          <w:szCs w:val="20"/>
          <w:lang w:eastAsia="it-IT"/>
          <w14:ligatures w14:val="none"/>
        </w:rPr>
        <w:t>luna</w:t>
      </w:r>
      <w:r>
        <w:rPr>
          <w:rFonts w:ascii="Arial" w:eastAsia="Times New Roman" w:hAnsi="Arial" w:cs="Times New Roman"/>
          <w:kern w:val="0"/>
          <w:sz w:val="24"/>
          <w:szCs w:val="20"/>
          <w:lang w:eastAsia="it-IT"/>
          <w14:ligatures w14:val="none"/>
        </w:rPr>
        <w:t xml:space="preserve">: </w:t>
      </w:r>
      <w:r w:rsidRPr="00966071">
        <w:rPr>
          <w:rFonts w:ascii="Arial" w:eastAsia="Times New Roman" w:hAnsi="Arial" w:cs="Times New Roman"/>
          <w:i/>
          <w:iCs/>
          <w:kern w:val="0"/>
          <w:sz w:val="24"/>
          <w:szCs w:val="20"/>
          <w:lang w:eastAsia="it-IT"/>
          <w14:ligatures w14:val="none"/>
        </w:rPr>
        <w:t>“</w:t>
      </w:r>
      <w:r w:rsidR="00FA06C9" w:rsidRPr="002B5961">
        <w:rPr>
          <w:rFonts w:ascii="Arial" w:eastAsia="Times New Roman" w:hAnsi="Arial" w:cs="Times New Roman"/>
          <w:i/>
          <w:iCs/>
          <w:kern w:val="0"/>
          <w:sz w:val="24"/>
          <w:szCs w:val="20"/>
          <w:lang w:eastAsia="it-IT"/>
          <w14:ligatures w14:val="none"/>
        </w:rPr>
        <w:t>La città non ha bisogno della luce del sole,</w:t>
      </w:r>
      <w:r w:rsidR="00FA06C9">
        <w:rPr>
          <w:rFonts w:ascii="Arial" w:eastAsia="Times New Roman" w:hAnsi="Arial" w:cs="Times New Roman"/>
          <w:i/>
          <w:iCs/>
          <w:kern w:val="0"/>
          <w:sz w:val="24"/>
          <w:szCs w:val="20"/>
          <w:lang w:eastAsia="it-IT"/>
          <w14:ligatures w14:val="none"/>
        </w:rPr>
        <w:t xml:space="preserve"> </w:t>
      </w:r>
      <w:r w:rsidR="00FA06C9" w:rsidRPr="002B5961">
        <w:rPr>
          <w:rFonts w:ascii="Arial" w:eastAsia="Times New Roman" w:hAnsi="Arial" w:cs="Times New Roman"/>
          <w:i/>
          <w:iCs/>
          <w:kern w:val="0"/>
          <w:sz w:val="24"/>
          <w:szCs w:val="20"/>
          <w:lang w:eastAsia="it-IT"/>
          <w14:ligatures w14:val="none"/>
        </w:rPr>
        <w:t>né della luce della luna:</w:t>
      </w:r>
      <w:r w:rsidR="00FA06C9">
        <w:rPr>
          <w:rFonts w:ascii="Arial" w:eastAsia="Times New Roman" w:hAnsi="Arial" w:cs="Times New Roman"/>
          <w:i/>
          <w:iCs/>
          <w:kern w:val="0"/>
          <w:sz w:val="24"/>
          <w:szCs w:val="20"/>
          <w:lang w:eastAsia="it-IT"/>
          <w14:ligatures w14:val="none"/>
        </w:rPr>
        <w:t xml:space="preserve"> </w:t>
      </w:r>
      <w:r w:rsidR="00FA06C9" w:rsidRPr="002B5961">
        <w:rPr>
          <w:rFonts w:ascii="Arial" w:eastAsia="Times New Roman" w:hAnsi="Arial" w:cs="Times New Roman"/>
          <w:i/>
          <w:iCs/>
          <w:kern w:val="0"/>
          <w:sz w:val="24"/>
          <w:szCs w:val="20"/>
          <w:lang w:eastAsia="it-IT"/>
          <w14:ligatures w14:val="none"/>
        </w:rPr>
        <w:t>la gloria di Dio la illumina</w:t>
      </w:r>
      <w:r w:rsidR="00FA06C9">
        <w:rPr>
          <w:rFonts w:ascii="Arial" w:eastAsia="Times New Roman" w:hAnsi="Arial" w:cs="Times New Roman"/>
          <w:i/>
          <w:iCs/>
          <w:kern w:val="0"/>
          <w:sz w:val="24"/>
          <w:szCs w:val="20"/>
          <w:lang w:eastAsia="it-IT"/>
          <w14:ligatures w14:val="none"/>
        </w:rPr>
        <w:t xml:space="preserve"> </w:t>
      </w:r>
      <w:r w:rsidR="00FA06C9" w:rsidRPr="002B5961">
        <w:rPr>
          <w:rFonts w:ascii="Arial" w:eastAsia="Times New Roman" w:hAnsi="Arial" w:cs="Times New Roman"/>
          <w:i/>
          <w:iCs/>
          <w:kern w:val="0"/>
          <w:sz w:val="24"/>
          <w:szCs w:val="20"/>
          <w:lang w:eastAsia="it-IT"/>
          <w14:ligatures w14:val="none"/>
        </w:rPr>
        <w:t>e la sua lampada è l’Agnello</w:t>
      </w:r>
      <w:r>
        <w:rPr>
          <w:rFonts w:ascii="Arial" w:eastAsia="Times New Roman" w:hAnsi="Arial" w:cs="Times New Roman"/>
          <w:i/>
          <w:iCs/>
          <w:kern w:val="0"/>
          <w:sz w:val="24"/>
          <w:szCs w:val="20"/>
          <w:lang w:eastAsia="it-IT"/>
          <w14:ligatures w14:val="none"/>
        </w:rPr>
        <w:t>”</w:t>
      </w:r>
      <w:r w:rsidR="00FA06C9" w:rsidRPr="002B5961">
        <w:rPr>
          <w:rFonts w:ascii="Arial" w:eastAsia="Times New Roman" w:hAnsi="Arial" w:cs="Times New Roman"/>
          <w:i/>
          <w:iCs/>
          <w:kern w:val="0"/>
          <w:sz w:val="24"/>
          <w:szCs w:val="20"/>
          <w:lang w:eastAsia="it-IT"/>
          <w14:ligatures w14:val="none"/>
        </w:rPr>
        <w:t>.</w:t>
      </w:r>
      <w:r w:rsidR="00E14592">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 Gerusalemme del cielo è illuminata dalla gloria di Dio e la sua lampada è l’Agnello. L’Agnello è il Candelabro </w:t>
      </w:r>
      <w:r w:rsidR="00E14592">
        <w:rPr>
          <w:rFonts w:ascii="Arial" w:eastAsia="Times New Roman" w:hAnsi="Arial" w:cs="Times New Roman"/>
          <w:kern w:val="0"/>
          <w:sz w:val="24"/>
          <w:szCs w:val="20"/>
          <w:lang w:eastAsia="it-IT"/>
          <w14:ligatures w14:val="none"/>
        </w:rPr>
        <w:t>divino e uman</w:t>
      </w:r>
      <w:r w:rsidR="00CD7A5B">
        <w:rPr>
          <w:rFonts w:ascii="Arial" w:eastAsia="Times New Roman" w:hAnsi="Arial" w:cs="Times New Roman"/>
          <w:kern w:val="0"/>
          <w:sz w:val="24"/>
          <w:szCs w:val="20"/>
          <w:lang w:eastAsia="it-IT"/>
          <w14:ligatures w14:val="none"/>
        </w:rPr>
        <w:t>o</w:t>
      </w:r>
      <w:r w:rsidR="00E14592">
        <w:rPr>
          <w:rFonts w:ascii="Arial" w:eastAsia="Times New Roman" w:hAnsi="Arial" w:cs="Times New Roman"/>
          <w:kern w:val="0"/>
          <w:sz w:val="24"/>
          <w:szCs w:val="20"/>
          <w:lang w:eastAsia="it-IT"/>
          <w14:ligatures w14:val="none"/>
        </w:rPr>
        <w:t xml:space="preserve"> che sempre brilla con la luce della sua croce davanti al nostro Dio per ricordare al nostro Dio la necessità che ogni uomo si</w:t>
      </w:r>
      <w:r w:rsidR="004A7B67">
        <w:rPr>
          <w:rFonts w:ascii="Arial" w:eastAsia="Times New Roman" w:hAnsi="Arial" w:cs="Times New Roman"/>
          <w:kern w:val="0"/>
          <w:sz w:val="24"/>
          <w:szCs w:val="20"/>
          <w:lang w:eastAsia="it-IT"/>
          <w14:ligatures w14:val="none"/>
        </w:rPr>
        <w:t>a</w:t>
      </w:r>
      <w:r w:rsidR="00E14592">
        <w:rPr>
          <w:rFonts w:ascii="Arial" w:eastAsia="Times New Roman" w:hAnsi="Arial" w:cs="Times New Roman"/>
          <w:kern w:val="0"/>
          <w:sz w:val="24"/>
          <w:szCs w:val="20"/>
          <w:lang w:eastAsia="it-IT"/>
          <w14:ligatures w14:val="none"/>
        </w:rPr>
        <w:t xml:space="preserve"> salvato dal suo amore misericordioso e fede</w:t>
      </w:r>
      <w:r w:rsidR="00CD7A5B">
        <w:rPr>
          <w:rFonts w:ascii="Arial" w:eastAsia="Times New Roman" w:hAnsi="Arial" w:cs="Times New Roman"/>
          <w:kern w:val="0"/>
          <w:sz w:val="24"/>
          <w:szCs w:val="20"/>
          <w:lang w:eastAsia="it-IT"/>
          <w14:ligatures w14:val="none"/>
        </w:rPr>
        <w:t>le</w:t>
      </w:r>
      <w:r w:rsidR="004A7B67">
        <w:rPr>
          <w:rFonts w:ascii="Arial" w:eastAsia="Times New Roman" w:hAnsi="Arial" w:cs="Times New Roman"/>
          <w:kern w:val="0"/>
          <w:sz w:val="24"/>
          <w:szCs w:val="20"/>
          <w:lang w:eastAsia="it-IT"/>
          <w14:ligatures w14:val="none"/>
        </w:rPr>
        <w:t xml:space="preserve">. Come </w:t>
      </w:r>
      <w:r w:rsidR="00E14592">
        <w:rPr>
          <w:rFonts w:ascii="Arial" w:eastAsia="Times New Roman" w:hAnsi="Arial" w:cs="Times New Roman"/>
          <w:kern w:val="0"/>
          <w:sz w:val="24"/>
          <w:szCs w:val="20"/>
          <w:lang w:eastAsia="it-IT"/>
          <w14:ligatures w14:val="none"/>
        </w:rPr>
        <w:t xml:space="preserve">ha visto </w:t>
      </w:r>
      <w:r w:rsidR="004A7B67">
        <w:rPr>
          <w:rFonts w:ascii="Arial" w:eastAsia="Times New Roman" w:hAnsi="Arial" w:cs="Times New Roman"/>
          <w:kern w:val="0"/>
          <w:sz w:val="24"/>
          <w:szCs w:val="20"/>
          <w:lang w:eastAsia="it-IT"/>
          <w14:ligatures w14:val="none"/>
        </w:rPr>
        <w:t>nel</w:t>
      </w:r>
      <w:r w:rsidR="00E14592">
        <w:rPr>
          <w:rFonts w:ascii="Arial" w:eastAsia="Times New Roman" w:hAnsi="Arial" w:cs="Times New Roman"/>
          <w:kern w:val="0"/>
          <w:sz w:val="24"/>
          <w:szCs w:val="20"/>
          <w:lang w:eastAsia="it-IT"/>
          <w14:ligatures w14:val="none"/>
        </w:rPr>
        <w:t xml:space="preserve">l’incarnazione del suo Figlio Unigenito la sola vera via della salvezza per redenzione e per necessaria giustizia, </w:t>
      </w:r>
      <w:r w:rsidR="004A7B67">
        <w:rPr>
          <w:rFonts w:ascii="Arial" w:eastAsia="Times New Roman" w:hAnsi="Arial" w:cs="Times New Roman"/>
          <w:kern w:val="0"/>
          <w:sz w:val="24"/>
          <w:szCs w:val="20"/>
          <w:lang w:eastAsia="it-IT"/>
          <w14:ligatures w14:val="none"/>
        </w:rPr>
        <w:t xml:space="preserve">così </w:t>
      </w:r>
      <w:r w:rsidR="00E14592">
        <w:rPr>
          <w:rFonts w:ascii="Arial" w:eastAsia="Times New Roman" w:hAnsi="Arial" w:cs="Times New Roman"/>
          <w:kern w:val="0"/>
          <w:sz w:val="24"/>
          <w:szCs w:val="20"/>
          <w:lang w:eastAsia="it-IT"/>
          <w14:ligatures w14:val="none"/>
        </w:rPr>
        <w:t xml:space="preserve">oggi </w:t>
      </w:r>
      <w:r w:rsidR="004A7B67">
        <w:rPr>
          <w:rFonts w:ascii="Arial" w:eastAsia="Times New Roman" w:hAnsi="Arial" w:cs="Times New Roman"/>
          <w:kern w:val="0"/>
          <w:sz w:val="24"/>
          <w:szCs w:val="20"/>
          <w:lang w:eastAsia="it-IT"/>
          <w14:ligatures w14:val="none"/>
        </w:rPr>
        <w:t xml:space="preserve">i suoi </w:t>
      </w:r>
      <w:r w:rsidR="00E14592">
        <w:rPr>
          <w:rFonts w:ascii="Arial" w:eastAsia="Times New Roman" w:hAnsi="Arial" w:cs="Times New Roman"/>
          <w:kern w:val="0"/>
          <w:sz w:val="24"/>
          <w:szCs w:val="20"/>
          <w:lang w:eastAsia="it-IT"/>
          <w14:ligatures w14:val="none"/>
        </w:rPr>
        <w:t xml:space="preserve">occhi veda tutte quelle vie necessarie perché il mondo si possa convertire ed essere salvatore per la fede in </w:t>
      </w:r>
      <w:r w:rsidR="00E14592">
        <w:rPr>
          <w:rFonts w:ascii="Arial" w:eastAsia="Times New Roman" w:hAnsi="Arial" w:cs="Times New Roman"/>
          <w:kern w:val="0"/>
          <w:sz w:val="24"/>
          <w:szCs w:val="20"/>
          <w:lang w:eastAsia="it-IT"/>
          <w14:ligatures w14:val="none"/>
        </w:rPr>
        <w:lastRenderedPageBreak/>
        <w:t>Cristo Signore, il dono eterno e incarnato, dono fatto dal Padre a ogni uomo per per la salvezza che si ottiene per la vera fede</w:t>
      </w:r>
      <w:r w:rsidR="00407965">
        <w:rPr>
          <w:rFonts w:ascii="Arial" w:eastAsia="Times New Roman" w:hAnsi="Arial" w:cs="Times New Roman"/>
          <w:kern w:val="0"/>
          <w:sz w:val="24"/>
          <w:szCs w:val="20"/>
          <w:lang w:eastAsia="it-IT"/>
          <w14:ligatures w14:val="none"/>
        </w:rPr>
        <w:t xml:space="preserve"> </w:t>
      </w:r>
      <w:r w:rsidR="00E14592">
        <w:rPr>
          <w:rFonts w:ascii="Arial" w:eastAsia="Times New Roman" w:hAnsi="Arial" w:cs="Times New Roman"/>
          <w:kern w:val="0"/>
          <w:sz w:val="24"/>
          <w:szCs w:val="20"/>
          <w:lang w:eastAsia="it-IT"/>
          <w14:ligatures w14:val="none"/>
        </w:rPr>
        <w:t xml:space="preserve">in Gesù Signore. </w:t>
      </w:r>
    </w:p>
    <w:p w14:paraId="189650F4" w14:textId="77777777" w:rsidR="004A7B67" w:rsidRDefault="00E14592" w:rsidP="00FA06C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Senza questa lampada vivente </w:t>
      </w:r>
      <w:r w:rsidR="004A7B67">
        <w:rPr>
          <w:rFonts w:ascii="Arial" w:eastAsia="Times New Roman" w:hAnsi="Arial" w:cs="Times New Roman"/>
          <w:kern w:val="0"/>
          <w:sz w:val="24"/>
          <w:szCs w:val="20"/>
          <w:lang w:eastAsia="it-IT"/>
          <w14:ligatures w14:val="none"/>
        </w:rPr>
        <w:t xml:space="preserve">dai </w:t>
      </w:r>
      <w:r>
        <w:rPr>
          <w:rFonts w:ascii="Arial" w:eastAsia="Times New Roman" w:hAnsi="Arial" w:cs="Times New Roman"/>
          <w:kern w:val="0"/>
          <w:sz w:val="24"/>
          <w:szCs w:val="20"/>
          <w:lang w:eastAsia="it-IT"/>
          <w14:ligatures w14:val="none"/>
        </w:rPr>
        <w:t>suoi sette bracci</w:t>
      </w:r>
      <w:r w:rsidR="004A7B67">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che sempre brilla dinanzi al </w:t>
      </w:r>
      <w:r w:rsidR="004A7B67">
        <w:rPr>
          <w:rFonts w:ascii="Arial" w:eastAsia="Times New Roman" w:hAnsi="Arial" w:cs="Times New Roman"/>
          <w:kern w:val="0"/>
          <w:sz w:val="24"/>
          <w:szCs w:val="20"/>
          <w:lang w:eastAsia="it-IT"/>
          <w14:ligatures w14:val="none"/>
        </w:rPr>
        <w:t xml:space="preserve">Padre </w:t>
      </w:r>
      <w:r>
        <w:rPr>
          <w:rFonts w:ascii="Arial" w:eastAsia="Times New Roman" w:hAnsi="Arial" w:cs="Times New Roman"/>
          <w:kern w:val="0"/>
          <w:sz w:val="24"/>
          <w:szCs w:val="20"/>
          <w:lang w:eastAsia="it-IT"/>
          <w14:ligatures w14:val="none"/>
        </w:rPr>
        <w:t>nostro</w:t>
      </w:r>
      <w:r w:rsidR="004A7B67">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il cammino della salvezza si rallenta nel tempo e potrebbe spegnersi in molti cuori. Gesù invece illumina il volto del Padre il Padre si ricorda e suscita i veri missionari d</w:t>
      </w:r>
      <w:r w:rsidR="004A7B67">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l Figlio suo. Senza i missionari suscitati da Dio, le forze del male attaccano con ogni falsità e menzogna tutto il corpo di Cristo per distruggerlo. Il cristiano è lampada sempre accesa dinanzi al volto di Cristo. Cristo Gesù è lampa</w:t>
      </w:r>
      <w:r w:rsidR="00CC1941">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 xml:space="preserve">a sempre accesa dinanzi al volto del Padre. </w:t>
      </w:r>
      <w:r w:rsidR="00CC1941">
        <w:rPr>
          <w:rFonts w:ascii="Arial" w:eastAsia="Times New Roman" w:hAnsi="Arial" w:cs="Times New Roman"/>
          <w:kern w:val="0"/>
          <w:sz w:val="24"/>
          <w:szCs w:val="20"/>
          <w:lang w:eastAsia="it-IT"/>
          <w14:ligatures w14:val="none"/>
        </w:rPr>
        <w:t xml:space="preserve">A ogni discepolo di Gesù è chiesto d vivere per tutti i giorni della sua vita questa sua missione: essere lampada sempre accesa dinanzi al volto di Cristo e anche dinanzi al volto del mondo. </w:t>
      </w:r>
    </w:p>
    <w:p w14:paraId="7E43C2C3" w14:textId="77777777" w:rsidR="004A7B67" w:rsidRDefault="00CC1941" w:rsidP="00FA06C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perché il cristiano dovrà essere lampada sempre accesa, perché si compiere questa Parola della Divina Rivelazione: “</w:t>
      </w:r>
      <w:r w:rsidR="00FA06C9" w:rsidRPr="002B5961">
        <w:rPr>
          <w:rFonts w:ascii="Arial" w:eastAsia="Times New Roman" w:hAnsi="Arial" w:cs="Times New Roman"/>
          <w:i/>
          <w:iCs/>
          <w:kern w:val="0"/>
          <w:sz w:val="24"/>
          <w:szCs w:val="20"/>
          <w:lang w:eastAsia="it-IT"/>
          <w14:ligatures w14:val="none"/>
        </w:rPr>
        <w:t>Le nazioni cammineranno alla sua luce,</w:t>
      </w:r>
      <w:r w:rsidR="00FA06C9">
        <w:rPr>
          <w:rFonts w:ascii="Arial" w:eastAsia="Times New Roman" w:hAnsi="Arial" w:cs="Times New Roman"/>
          <w:i/>
          <w:iCs/>
          <w:kern w:val="0"/>
          <w:sz w:val="24"/>
          <w:szCs w:val="20"/>
          <w:lang w:eastAsia="it-IT"/>
          <w14:ligatures w14:val="none"/>
        </w:rPr>
        <w:t xml:space="preserve"> </w:t>
      </w:r>
      <w:r w:rsidR="00FA06C9" w:rsidRPr="002B5961">
        <w:rPr>
          <w:rFonts w:ascii="Arial" w:eastAsia="Times New Roman" w:hAnsi="Arial" w:cs="Times New Roman"/>
          <w:i/>
          <w:iCs/>
          <w:kern w:val="0"/>
          <w:sz w:val="24"/>
          <w:szCs w:val="20"/>
          <w:lang w:eastAsia="it-IT"/>
          <w14:ligatures w14:val="none"/>
        </w:rPr>
        <w:t>e i re della terra a lei porteranno il loro splendore</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luce di Cristo è luce del discepolo. La luce di Cristo oggi è invisibile. È visibile la luce del discepolo di Gesù. È camminando alla luce del discepolo di Gesù che le nazioni cammineranno alla luce di Cristo. Se il cristiano è tenebra, le nazioni non potranno camminare alla luce di Cristo, e si oscura per essi il grande dono della salvezza. Se il cristiano si oscura, anche</w:t>
      </w:r>
      <w:r w:rsidR="004A7B67">
        <w:rPr>
          <w:rFonts w:ascii="Arial" w:eastAsia="Times New Roman" w:hAnsi="Arial" w:cs="Times New Roman"/>
          <w:kern w:val="0"/>
          <w:sz w:val="24"/>
          <w:szCs w:val="20"/>
          <w:lang w:eastAsia="it-IT"/>
          <w14:ligatures w14:val="none"/>
        </w:rPr>
        <w:t xml:space="preserve"> i</w:t>
      </w:r>
      <w:r>
        <w:rPr>
          <w:rFonts w:ascii="Arial" w:eastAsia="Times New Roman" w:hAnsi="Arial" w:cs="Times New Roman"/>
          <w:kern w:val="0"/>
          <w:sz w:val="24"/>
          <w:szCs w:val="20"/>
          <w:lang w:eastAsia="it-IT"/>
          <w14:ligatures w14:val="none"/>
        </w:rPr>
        <w:t xml:space="preserve"> re della terra non potranno più portare il loro splendore dinanzi a Gesù Signore e non potranno prestare a Lui il loro culto della vera latria. </w:t>
      </w:r>
    </w:p>
    <w:p w14:paraId="7B5162BE" w14:textId="0893BDD6" w:rsidR="00FA06C9" w:rsidRDefault="00CC1941" w:rsidP="00FA06C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Cristo Gesù illumina, se il cristiano illumina. Se il cristiano non illumina, </w:t>
      </w:r>
      <w:r w:rsidR="00D401BC">
        <w:rPr>
          <w:rFonts w:ascii="Arial" w:eastAsia="Times New Roman" w:hAnsi="Arial" w:cs="Times New Roman"/>
          <w:kern w:val="0"/>
          <w:sz w:val="24"/>
          <w:szCs w:val="20"/>
          <w:lang w:eastAsia="it-IT"/>
          <w14:ligatures w14:val="none"/>
        </w:rPr>
        <w:t>Cristo Gesù non illumina. Oggi Cristo Gesù opera tutto per mezzo del suo corpo. Se oggi le tenebre oscurano il volto della Chiesa, la responsabilità è dei moltissimi discepoli di Gesù che non illuminano il volto di Gesù, non illuminano il volto della Chiesa, non illuminano il volto de</w:t>
      </w:r>
      <w:r w:rsidR="004A7B67">
        <w:rPr>
          <w:rFonts w:ascii="Arial" w:eastAsia="Times New Roman" w:hAnsi="Arial" w:cs="Times New Roman"/>
          <w:kern w:val="0"/>
          <w:sz w:val="24"/>
          <w:szCs w:val="20"/>
          <w:lang w:eastAsia="it-IT"/>
          <w14:ligatures w14:val="none"/>
        </w:rPr>
        <w:t>i</w:t>
      </w:r>
      <w:r w:rsidR="00D401BC">
        <w:rPr>
          <w:rFonts w:ascii="Arial" w:eastAsia="Times New Roman" w:hAnsi="Arial" w:cs="Times New Roman"/>
          <w:kern w:val="0"/>
          <w:sz w:val="24"/>
          <w:szCs w:val="20"/>
          <w:lang w:eastAsia="it-IT"/>
          <w14:ligatures w14:val="none"/>
        </w:rPr>
        <w:t xml:space="preserve"> re della terra. Urge riflettere. È questo oggi il grande, pesante peccato dei discepoli di Gesù: avere oscurato il volto d Gesù. </w:t>
      </w:r>
    </w:p>
    <w:p w14:paraId="2D0F2711" w14:textId="77777777" w:rsidR="00317D18" w:rsidRDefault="00615CE6" w:rsidP="004A7B67">
      <w:pPr>
        <w:spacing w:after="240" w:line="240" w:lineRule="auto"/>
        <w:jc w:val="both"/>
        <w:rPr>
          <w:rFonts w:ascii="Arial" w:eastAsia="Times New Roman" w:hAnsi="Arial" w:cs="Times New Roman"/>
          <w:kern w:val="0"/>
          <w:sz w:val="24"/>
          <w:szCs w:val="20"/>
          <w:lang w:eastAsia="it-IT"/>
          <w14:ligatures w14:val="none"/>
        </w:rPr>
      </w:pPr>
      <w:r w:rsidRPr="00615CE6">
        <w:rPr>
          <w:rFonts w:ascii="Arial" w:eastAsia="Times New Roman" w:hAnsi="Arial" w:cs="Times New Roman"/>
          <w:kern w:val="0"/>
          <w:sz w:val="24"/>
          <w:szCs w:val="20"/>
          <w:lang w:eastAsia="it-IT"/>
          <w14:ligatures w14:val="none"/>
        </w:rPr>
        <w:t>Quarta verità:</w:t>
      </w:r>
      <w:r w:rsidR="002B5961" w:rsidRPr="002B5961">
        <w:rPr>
          <w:rFonts w:ascii="Arial" w:eastAsia="Times New Roman" w:hAnsi="Arial" w:cs="Times New Roman"/>
          <w:i/>
          <w:iCs/>
          <w:kern w:val="0"/>
          <w:sz w:val="24"/>
          <w:szCs w:val="20"/>
          <w:lang w:eastAsia="it-IT"/>
          <w14:ligatures w14:val="none"/>
        </w:rPr>
        <w:t xml:space="preserve"> Le sue porte non si chiuderanno mai durante il giorno,</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perché non vi sarà più notte.</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E porteranno a lei la gloria e l’onore delle nazioni.</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Non entrerà in essa nulla d’impuro,</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né chi commette orrori o falsità,</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ma solo quelli che sono scritti</w:t>
      </w:r>
      <w:r w:rsidR="002B5961">
        <w:rPr>
          <w:rFonts w:ascii="Arial" w:eastAsia="Times New Roman" w:hAnsi="Arial" w:cs="Times New Roman"/>
          <w:i/>
          <w:iCs/>
          <w:kern w:val="0"/>
          <w:sz w:val="24"/>
          <w:szCs w:val="20"/>
          <w:lang w:eastAsia="it-IT"/>
          <w14:ligatures w14:val="none"/>
        </w:rPr>
        <w:t xml:space="preserve"> </w:t>
      </w:r>
      <w:r w:rsidR="002B5961" w:rsidRPr="002B5961">
        <w:rPr>
          <w:rFonts w:ascii="Arial" w:eastAsia="Times New Roman" w:hAnsi="Arial" w:cs="Times New Roman"/>
          <w:i/>
          <w:iCs/>
          <w:kern w:val="0"/>
          <w:sz w:val="24"/>
          <w:szCs w:val="20"/>
          <w:lang w:eastAsia="it-IT"/>
          <w14:ligatures w14:val="none"/>
        </w:rPr>
        <w:t>nel libro della vita dell’Agnello (Ap 21.15-27).</w:t>
      </w:r>
      <w:r w:rsidR="00D401BC">
        <w:rPr>
          <w:rFonts w:ascii="Arial" w:eastAsia="Times New Roman" w:hAnsi="Arial" w:cs="Times New Roman"/>
          <w:i/>
          <w:iCs/>
          <w:kern w:val="0"/>
          <w:sz w:val="24"/>
          <w:szCs w:val="20"/>
          <w:lang w:eastAsia="it-IT"/>
          <w14:ligatures w14:val="none"/>
        </w:rPr>
        <w:t xml:space="preserve"> </w:t>
      </w:r>
      <w:r w:rsidR="00833D61">
        <w:rPr>
          <w:rFonts w:ascii="Arial" w:eastAsia="Times New Roman" w:hAnsi="Arial" w:cs="Times New Roman"/>
          <w:kern w:val="0"/>
          <w:sz w:val="24"/>
          <w:szCs w:val="20"/>
          <w:lang w:eastAsia="it-IT"/>
          <w14:ligatures w14:val="none"/>
        </w:rPr>
        <w:t>Le porte della città sono dodici, tre a oriente, tre a occidente, tre a settentrione e tre a mezzogiorno</w:t>
      </w:r>
      <w:r w:rsidR="004A7B67">
        <w:rPr>
          <w:rFonts w:ascii="Arial" w:eastAsia="Times New Roman" w:hAnsi="Arial" w:cs="Times New Roman"/>
          <w:kern w:val="0"/>
          <w:sz w:val="24"/>
          <w:szCs w:val="20"/>
          <w:lang w:eastAsia="it-IT"/>
          <w14:ligatures w14:val="none"/>
        </w:rPr>
        <w:t xml:space="preserve">. Esse </w:t>
      </w:r>
      <w:r w:rsidR="00833D61">
        <w:rPr>
          <w:rFonts w:ascii="Arial" w:eastAsia="Times New Roman" w:hAnsi="Arial" w:cs="Times New Roman"/>
          <w:kern w:val="0"/>
          <w:sz w:val="24"/>
          <w:szCs w:val="20"/>
          <w:lang w:eastAsia="it-IT"/>
          <w14:ligatures w14:val="none"/>
        </w:rPr>
        <w:t>non si chiuderanno mai durante il giorno e il giorno è un giorno eterno, perché non ci sarà più notte. La città sarà sempre illuminata dalla luce eterna che è il Signore e la lampada dell’Agnello sempre illuminerà il volto del Padre e il</w:t>
      </w:r>
      <w:r w:rsidR="00407965">
        <w:rPr>
          <w:rFonts w:ascii="Arial" w:eastAsia="Times New Roman" w:hAnsi="Arial" w:cs="Times New Roman"/>
          <w:kern w:val="0"/>
          <w:sz w:val="24"/>
          <w:szCs w:val="20"/>
          <w:lang w:eastAsia="it-IT"/>
          <w14:ligatures w14:val="none"/>
        </w:rPr>
        <w:t xml:space="preserve"> </w:t>
      </w:r>
      <w:r w:rsidR="00833D61">
        <w:rPr>
          <w:rFonts w:ascii="Arial" w:eastAsia="Times New Roman" w:hAnsi="Arial" w:cs="Times New Roman"/>
          <w:kern w:val="0"/>
          <w:sz w:val="24"/>
          <w:szCs w:val="20"/>
          <w:lang w:eastAsia="it-IT"/>
          <w14:ligatures w14:val="none"/>
        </w:rPr>
        <w:t xml:space="preserve">volto degli uomini. </w:t>
      </w:r>
    </w:p>
    <w:p w14:paraId="375CC56F" w14:textId="0E85E122" w:rsidR="00317D18" w:rsidRDefault="00833D61" w:rsidP="004A7B6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Anche le porte della Chiesa saranno sempre aperte per tutti coloro che vogliono entrare in essa</w:t>
      </w:r>
      <w:r w:rsidR="00317D18">
        <w:rPr>
          <w:rFonts w:ascii="Arial" w:eastAsia="Times New Roman" w:hAnsi="Arial" w:cs="Times New Roman"/>
          <w:kern w:val="0"/>
          <w:sz w:val="24"/>
          <w:szCs w:val="20"/>
          <w:lang w:eastAsia="it-IT"/>
          <w14:ligatures w14:val="none"/>
        </w:rPr>
        <w:t xml:space="preserve">. Le porte della Chiesa non sono però dodici. La Chiesa ha una sola porta: </w:t>
      </w:r>
      <w:r>
        <w:rPr>
          <w:rFonts w:ascii="Arial" w:eastAsia="Times New Roman" w:hAnsi="Arial" w:cs="Times New Roman"/>
          <w:kern w:val="0"/>
          <w:sz w:val="24"/>
          <w:szCs w:val="20"/>
          <w:lang w:eastAsia="it-IT"/>
          <w14:ligatures w14:val="none"/>
        </w:rPr>
        <w:t>che il Vangelo di Gesù Signore</w:t>
      </w:r>
      <w:r w:rsidR="00317D18">
        <w:rPr>
          <w:rFonts w:ascii="Arial" w:eastAsia="Times New Roman" w:hAnsi="Arial" w:cs="Times New Roman"/>
          <w:kern w:val="0"/>
          <w:sz w:val="24"/>
          <w:szCs w:val="20"/>
          <w:lang w:eastAsia="it-IT"/>
          <w14:ligatures w14:val="none"/>
        </w:rPr>
        <w:t>, che tutta la Divina Rivelazione, che</w:t>
      </w:r>
      <w:r w:rsidR="00CB0C19">
        <w:rPr>
          <w:rFonts w:ascii="Arial" w:eastAsia="Times New Roman" w:hAnsi="Arial" w:cs="Times New Roman"/>
          <w:kern w:val="0"/>
          <w:sz w:val="24"/>
          <w:szCs w:val="20"/>
          <w:lang w:eastAsia="it-IT"/>
          <w14:ligatures w14:val="none"/>
        </w:rPr>
        <w:t xml:space="preserve"> </w:t>
      </w:r>
      <w:r w:rsidR="00317D18">
        <w:rPr>
          <w:rFonts w:ascii="Arial" w:eastAsia="Times New Roman" w:hAnsi="Arial" w:cs="Times New Roman"/>
          <w:kern w:val="0"/>
          <w:sz w:val="24"/>
          <w:szCs w:val="20"/>
          <w:lang w:eastAsia="it-IT"/>
          <w14:ligatures w14:val="none"/>
        </w:rPr>
        <w:t>tutta la Tradizione Dogmatica e la Tradizione dei Santi Padri e Dottori</w:t>
      </w:r>
      <w:r>
        <w:rPr>
          <w:rFonts w:ascii="Arial" w:eastAsia="Times New Roman" w:hAnsi="Arial" w:cs="Times New Roman"/>
          <w:kern w:val="0"/>
          <w:sz w:val="24"/>
          <w:szCs w:val="20"/>
          <w:lang w:eastAsia="it-IT"/>
          <w14:ligatures w14:val="none"/>
        </w:rPr>
        <w:t xml:space="preserve">. Il Vangelo è la porta della Chiesa. I sacramenti sono la casa per abitare in essa. La porta di ogni sacramento è sempre il Vangelo. Senza attraversare la porta del Vangelo e la porta di Sacramenti ricevuti secondo il Vangelo e per vivere il Vangelo, si è senza la città e senza alcuna casa nella quale abitare. </w:t>
      </w:r>
    </w:p>
    <w:p w14:paraId="65C9DC0D" w14:textId="77777777" w:rsidR="00317D18" w:rsidRDefault="00833D61" w:rsidP="004A7B6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si vuole una Chiesa inclusiva. Ma che significa </w:t>
      </w:r>
      <w:r w:rsidR="00317D18">
        <w:rPr>
          <w:rFonts w:ascii="Arial" w:eastAsia="Times New Roman" w:hAnsi="Arial" w:cs="Times New Roman"/>
          <w:kern w:val="0"/>
          <w:sz w:val="24"/>
          <w:szCs w:val="20"/>
          <w:lang w:eastAsia="it-IT"/>
          <w14:ligatures w14:val="none"/>
        </w:rPr>
        <w:t xml:space="preserve">Chiesa </w:t>
      </w:r>
      <w:r>
        <w:rPr>
          <w:rFonts w:ascii="Arial" w:eastAsia="Times New Roman" w:hAnsi="Arial" w:cs="Times New Roman"/>
          <w:kern w:val="0"/>
          <w:sz w:val="24"/>
          <w:szCs w:val="20"/>
          <w:lang w:eastAsia="it-IT"/>
          <w14:ligatures w14:val="none"/>
        </w:rPr>
        <w:t xml:space="preserve">inclusiva? Significa Chiesa senza la porta del Vangelo e casa senza la porta dei sacramenti, celebrati </w:t>
      </w:r>
      <w:r>
        <w:rPr>
          <w:rFonts w:ascii="Arial" w:eastAsia="Times New Roman" w:hAnsi="Arial" w:cs="Times New Roman"/>
          <w:kern w:val="0"/>
          <w:sz w:val="24"/>
          <w:szCs w:val="20"/>
          <w:lang w:eastAsia="it-IT"/>
          <w14:ligatures w14:val="none"/>
        </w:rPr>
        <w:lastRenderedPageBreak/>
        <w:t>e vissuti per il Vangelo, anzi celebrati e vissuti per vivere il Vangelo. Oggi si vuole una Chiesa senza Vangelo e anche il mondo intero senza il Vangelo. A che serve il Vangelo se nella Gerusalemme della terra tutti possono entrare? Molto meglio: a che serve il Vangelo se tutta la terra è stata trasforma</w:t>
      </w:r>
      <w:r w:rsidR="00A742C4">
        <w:rPr>
          <w:rFonts w:ascii="Arial" w:eastAsia="Times New Roman" w:hAnsi="Arial" w:cs="Times New Roman"/>
          <w:kern w:val="0"/>
          <w:sz w:val="24"/>
          <w:szCs w:val="20"/>
          <w:lang w:eastAsia="it-IT"/>
          <w14:ligatures w14:val="none"/>
        </w:rPr>
        <w:t>ta in una Gerusalemme universale? Nella Gerusalemme che è tutta la terra non ci c’è alcuna porta, perché è citta senza alcun muro. Non ci sono né mura di fede, né mura di carità, né mura di speranza, né mura di grazia e neanche mura di Parola di Dio. Ogni uomo è ormai pensato e visto come Gerusalemme della terra che poi sarà Gerusalemme del cielo. Questa è oggi la sublime invenzione della cecità cristiana</w:t>
      </w:r>
      <w:r w:rsidR="00317D18">
        <w:rPr>
          <w:rFonts w:ascii="Arial" w:eastAsia="Times New Roman" w:hAnsi="Arial" w:cs="Times New Roman"/>
          <w:kern w:val="0"/>
          <w:sz w:val="24"/>
          <w:szCs w:val="20"/>
          <w:lang w:eastAsia="it-IT"/>
          <w14:ligatures w14:val="none"/>
        </w:rPr>
        <w:t>-</w:t>
      </w:r>
    </w:p>
    <w:p w14:paraId="7077C074" w14:textId="77777777" w:rsidR="00317D18" w:rsidRDefault="00D401BC" w:rsidP="004A7B67">
      <w:pPr>
        <w:spacing w:after="240" w:line="240" w:lineRule="auto"/>
        <w:jc w:val="both"/>
        <w:rPr>
          <w:rFonts w:ascii="Arial" w:eastAsia="Times New Roman" w:hAnsi="Arial" w:cs="Times New Roman"/>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t>Le sue porte non si chiuderanno mai durante il giorno,</w:t>
      </w:r>
      <w:r>
        <w:rPr>
          <w:rFonts w:ascii="Arial" w:eastAsia="Times New Roman" w:hAnsi="Arial" w:cs="Times New Roman"/>
          <w:i/>
          <w:iCs/>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perché non vi sarà più notte.</w:t>
      </w:r>
      <w:r>
        <w:rPr>
          <w:rFonts w:ascii="Arial" w:eastAsia="Times New Roman" w:hAnsi="Arial" w:cs="Times New Roman"/>
          <w:i/>
          <w:iCs/>
          <w:kern w:val="0"/>
          <w:sz w:val="24"/>
          <w:szCs w:val="20"/>
          <w:lang w:eastAsia="it-IT"/>
          <w14:ligatures w14:val="none"/>
        </w:rPr>
        <w:t xml:space="preserve"> </w:t>
      </w:r>
      <w:r w:rsidR="00A742C4">
        <w:rPr>
          <w:rFonts w:ascii="Arial" w:eastAsia="Times New Roman" w:hAnsi="Arial" w:cs="Times New Roman"/>
          <w:kern w:val="0"/>
          <w:sz w:val="24"/>
          <w:szCs w:val="20"/>
          <w:lang w:eastAsia="it-IT"/>
          <w14:ligatures w14:val="none"/>
        </w:rPr>
        <w:t xml:space="preserve">Anche quanto segue: </w:t>
      </w:r>
      <w:r w:rsidRPr="002B5961">
        <w:rPr>
          <w:rFonts w:ascii="Arial" w:eastAsia="Times New Roman" w:hAnsi="Arial" w:cs="Times New Roman"/>
          <w:i/>
          <w:iCs/>
          <w:kern w:val="0"/>
          <w:sz w:val="24"/>
          <w:szCs w:val="20"/>
          <w:lang w:eastAsia="it-IT"/>
          <w14:ligatures w14:val="none"/>
        </w:rPr>
        <w:t>E porteranno a lei la gloria e l’onore delle nazioni.</w:t>
      </w:r>
      <w:r>
        <w:rPr>
          <w:rFonts w:ascii="Arial" w:eastAsia="Times New Roman" w:hAnsi="Arial" w:cs="Times New Roman"/>
          <w:i/>
          <w:iCs/>
          <w:kern w:val="0"/>
          <w:sz w:val="24"/>
          <w:szCs w:val="20"/>
          <w:lang w:eastAsia="it-IT"/>
          <w14:ligatures w14:val="none"/>
        </w:rPr>
        <w:t xml:space="preserve"> </w:t>
      </w:r>
      <w:r w:rsidR="00A742C4">
        <w:rPr>
          <w:rFonts w:ascii="Arial" w:eastAsia="Times New Roman" w:hAnsi="Arial" w:cs="Times New Roman"/>
          <w:kern w:val="0"/>
          <w:sz w:val="24"/>
          <w:szCs w:val="20"/>
          <w:lang w:eastAsia="it-IT"/>
          <w14:ligatures w14:val="none"/>
        </w:rPr>
        <w:t xml:space="preserve">Questo onore e questa gloria neanche più sono necessari, la gloria della vera adorazione e l’onore della vera obbedienza. Ogni nazione è già di Dio anche nella sua idolatria e immoralità. Ogni nazione è di Dio così come essa è. Non c’è alcun bisogno che si converta a Cristo Gesù, per questo non c’è alcun bisogno che si predichi il Vangelo. </w:t>
      </w:r>
    </w:p>
    <w:p w14:paraId="714B5842" w14:textId="77777777" w:rsidR="00317D18" w:rsidRDefault="00A742C4" w:rsidP="004A7B6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Anche quanto segue, neanche serve: </w:t>
      </w:r>
      <w:r w:rsidR="00D401BC" w:rsidRPr="002B5961">
        <w:rPr>
          <w:rFonts w:ascii="Arial" w:eastAsia="Times New Roman" w:hAnsi="Arial" w:cs="Times New Roman"/>
          <w:i/>
          <w:iCs/>
          <w:kern w:val="0"/>
          <w:sz w:val="24"/>
          <w:szCs w:val="20"/>
          <w:lang w:eastAsia="it-IT"/>
          <w14:ligatures w14:val="none"/>
        </w:rPr>
        <w:t>Non entrerà in essa nulla d’impuro,</w:t>
      </w:r>
      <w:r w:rsidR="00D401BC">
        <w:rPr>
          <w:rFonts w:ascii="Arial" w:eastAsia="Times New Roman" w:hAnsi="Arial" w:cs="Times New Roman"/>
          <w:i/>
          <w:iCs/>
          <w:kern w:val="0"/>
          <w:sz w:val="24"/>
          <w:szCs w:val="20"/>
          <w:lang w:eastAsia="it-IT"/>
          <w14:ligatures w14:val="none"/>
        </w:rPr>
        <w:t xml:space="preserve"> </w:t>
      </w:r>
      <w:r w:rsidR="00D401BC" w:rsidRPr="002B5961">
        <w:rPr>
          <w:rFonts w:ascii="Arial" w:eastAsia="Times New Roman" w:hAnsi="Arial" w:cs="Times New Roman"/>
          <w:i/>
          <w:iCs/>
          <w:kern w:val="0"/>
          <w:sz w:val="24"/>
          <w:szCs w:val="20"/>
          <w:lang w:eastAsia="it-IT"/>
          <w14:ligatures w14:val="none"/>
        </w:rPr>
        <w:t>né chi commette orrori o falsità,</w:t>
      </w:r>
      <w:r w:rsidR="00D401BC">
        <w:rPr>
          <w:rFonts w:ascii="Arial" w:eastAsia="Times New Roman" w:hAnsi="Arial" w:cs="Times New Roman"/>
          <w:i/>
          <w:iCs/>
          <w:kern w:val="0"/>
          <w:sz w:val="24"/>
          <w:szCs w:val="20"/>
          <w:lang w:eastAsia="it-IT"/>
          <w14:ligatures w14:val="none"/>
        </w:rPr>
        <w:t xml:space="preserve"> </w:t>
      </w:r>
      <w:r w:rsidR="00D401BC" w:rsidRPr="002B5961">
        <w:rPr>
          <w:rFonts w:ascii="Arial" w:eastAsia="Times New Roman" w:hAnsi="Arial" w:cs="Times New Roman"/>
          <w:i/>
          <w:iCs/>
          <w:kern w:val="0"/>
          <w:sz w:val="24"/>
          <w:szCs w:val="20"/>
          <w:lang w:eastAsia="it-IT"/>
          <w14:ligatures w14:val="none"/>
        </w:rPr>
        <w:t>ma solo quelli che sono scritti</w:t>
      </w:r>
      <w:r w:rsidR="00D401BC">
        <w:rPr>
          <w:rFonts w:ascii="Arial" w:eastAsia="Times New Roman" w:hAnsi="Arial" w:cs="Times New Roman"/>
          <w:i/>
          <w:iCs/>
          <w:kern w:val="0"/>
          <w:sz w:val="24"/>
          <w:szCs w:val="20"/>
          <w:lang w:eastAsia="it-IT"/>
          <w14:ligatures w14:val="none"/>
        </w:rPr>
        <w:t xml:space="preserve"> </w:t>
      </w:r>
      <w:r w:rsidR="00D401BC" w:rsidRPr="002B5961">
        <w:rPr>
          <w:rFonts w:ascii="Arial" w:eastAsia="Times New Roman" w:hAnsi="Arial" w:cs="Times New Roman"/>
          <w:i/>
          <w:iCs/>
          <w:kern w:val="0"/>
          <w:sz w:val="24"/>
          <w:szCs w:val="20"/>
          <w:lang w:eastAsia="it-IT"/>
          <w14:ligatures w14:val="none"/>
        </w:rPr>
        <w:t>nel libro della vita dell’Agnello (Ap 21.15-27).</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Perché questa ultima frase ha perso ogni valore? Perché </w:t>
      </w:r>
      <w:r w:rsidR="00317D18">
        <w:rPr>
          <w:rFonts w:ascii="Arial" w:eastAsia="Times New Roman" w:hAnsi="Arial" w:cs="Times New Roman"/>
          <w:kern w:val="0"/>
          <w:sz w:val="24"/>
          <w:szCs w:val="20"/>
          <w:lang w:eastAsia="it-IT"/>
          <w14:ligatures w14:val="none"/>
        </w:rPr>
        <w:t xml:space="preserve">oggi </w:t>
      </w:r>
      <w:r>
        <w:rPr>
          <w:rFonts w:ascii="Arial" w:eastAsia="Times New Roman" w:hAnsi="Arial" w:cs="Times New Roman"/>
          <w:kern w:val="0"/>
          <w:sz w:val="24"/>
          <w:szCs w:val="20"/>
          <w:lang w:eastAsia="it-IT"/>
          <w14:ligatures w14:val="none"/>
        </w:rPr>
        <w:t>non esiste più né l’impuro, né l’orrore e né la falsità.</w:t>
      </w:r>
      <w:r w:rsidR="0040796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Questi sono concetti dell’antica religione e dell’antica fede. Nella n</w:t>
      </w:r>
      <w:r w:rsidR="00317D18">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 xml:space="preserve">ova religione tutto è </w:t>
      </w:r>
      <w:r w:rsidR="00317D18">
        <w:rPr>
          <w:rFonts w:ascii="Arial" w:eastAsia="Times New Roman" w:hAnsi="Arial" w:cs="Times New Roman"/>
          <w:kern w:val="0"/>
          <w:sz w:val="24"/>
          <w:szCs w:val="20"/>
          <w:lang w:eastAsia="it-IT"/>
          <w14:ligatures w14:val="none"/>
        </w:rPr>
        <w:t xml:space="preserve">puro </w:t>
      </w:r>
      <w:r>
        <w:rPr>
          <w:rFonts w:ascii="Arial" w:eastAsia="Times New Roman" w:hAnsi="Arial" w:cs="Times New Roman"/>
          <w:kern w:val="0"/>
          <w:sz w:val="24"/>
          <w:szCs w:val="20"/>
          <w:lang w:eastAsia="it-IT"/>
          <w14:ligatures w14:val="none"/>
        </w:rPr>
        <w:t xml:space="preserve">e non si ha bisogno di alcuna conversione. </w:t>
      </w:r>
      <w:r w:rsidR="003D6968">
        <w:rPr>
          <w:rFonts w:ascii="Arial" w:eastAsia="Times New Roman" w:hAnsi="Arial" w:cs="Times New Roman"/>
          <w:kern w:val="0"/>
          <w:sz w:val="24"/>
          <w:szCs w:val="20"/>
          <w:lang w:eastAsia="it-IT"/>
          <w14:ligatures w14:val="none"/>
        </w:rPr>
        <w:t>E così ogni città della terra, divorata da ogni idolatria e immoralità, è costituita vera Gerusalemme che po</w:t>
      </w:r>
      <w:r w:rsidR="00317D18">
        <w:rPr>
          <w:rFonts w:ascii="Arial" w:eastAsia="Times New Roman" w:hAnsi="Arial" w:cs="Times New Roman"/>
          <w:kern w:val="0"/>
          <w:sz w:val="24"/>
          <w:szCs w:val="20"/>
          <w:lang w:eastAsia="it-IT"/>
          <w14:ligatures w14:val="none"/>
        </w:rPr>
        <w:t>i</w:t>
      </w:r>
      <w:r w:rsidR="003D6968">
        <w:rPr>
          <w:rFonts w:ascii="Arial" w:eastAsia="Times New Roman" w:hAnsi="Arial" w:cs="Times New Roman"/>
          <w:kern w:val="0"/>
          <w:sz w:val="24"/>
          <w:szCs w:val="20"/>
          <w:lang w:eastAsia="it-IT"/>
          <w14:ligatures w14:val="none"/>
        </w:rPr>
        <w:t xml:space="preserve"> sarà trasformata in una Gerusalemme del cielo nella grande Gerusalemme di Dio. </w:t>
      </w:r>
    </w:p>
    <w:p w14:paraId="612A321A" w14:textId="257EF051" w:rsidR="00D401BC" w:rsidRDefault="003D6968" w:rsidP="004A7B6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la sublime grande cecità dei discepoli di Gesù. Vogliono un</w:t>
      </w:r>
      <w:r w:rsidR="00317D18">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Chiesa senza il Vangelo e senza i Sacramenti che sono le porte per entrare e rimanere in essa. </w:t>
      </w:r>
      <w:r w:rsidR="00317D18">
        <w:rPr>
          <w:rFonts w:ascii="Arial" w:eastAsia="Times New Roman" w:hAnsi="Arial" w:cs="Times New Roman"/>
          <w:kern w:val="0"/>
          <w:sz w:val="24"/>
          <w:szCs w:val="20"/>
          <w:lang w:eastAsia="it-IT"/>
          <w14:ligatures w14:val="none"/>
        </w:rPr>
        <w:t>Vogliono un mondo senza la Chiesa. Essendo questi discepoli senza la Chiesa,</w:t>
      </w:r>
      <w:r w:rsidR="00CB0C19">
        <w:rPr>
          <w:rFonts w:ascii="Arial" w:eastAsia="Times New Roman" w:hAnsi="Arial" w:cs="Times New Roman"/>
          <w:kern w:val="0"/>
          <w:sz w:val="24"/>
          <w:szCs w:val="20"/>
          <w:lang w:eastAsia="it-IT"/>
          <w14:ligatures w14:val="none"/>
        </w:rPr>
        <w:t xml:space="preserve"> </w:t>
      </w:r>
      <w:r w:rsidR="00317D18">
        <w:rPr>
          <w:rFonts w:ascii="Arial" w:eastAsia="Times New Roman" w:hAnsi="Arial" w:cs="Times New Roman"/>
          <w:kern w:val="0"/>
          <w:sz w:val="24"/>
          <w:szCs w:val="20"/>
          <w:lang w:eastAsia="it-IT"/>
          <w14:ligatures w14:val="none"/>
        </w:rPr>
        <w:t>a che serve la Chiesa a chi è già senza la Chiesa?</w:t>
      </w:r>
      <w:r w:rsidR="00CB0C19">
        <w:rPr>
          <w:rFonts w:ascii="Arial" w:eastAsia="Times New Roman" w:hAnsi="Arial" w:cs="Times New Roman"/>
          <w:kern w:val="0"/>
          <w:sz w:val="24"/>
          <w:szCs w:val="20"/>
          <w:lang w:eastAsia="it-IT"/>
          <w14:ligatures w14:val="none"/>
        </w:rPr>
        <w:t xml:space="preserve"> </w:t>
      </w:r>
      <w:r w:rsidR="00317D18">
        <w:rPr>
          <w:rFonts w:ascii="Arial" w:eastAsia="Times New Roman" w:hAnsi="Arial" w:cs="Times New Roman"/>
          <w:kern w:val="0"/>
          <w:sz w:val="24"/>
          <w:szCs w:val="20"/>
          <w:lang w:eastAsia="it-IT"/>
          <w14:ligatures w14:val="none"/>
        </w:rPr>
        <w:t xml:space="preserve">questo </w:t>
      </w:r>
      <w:r>
        <w:rPr>
          <w:rFonts w:ascii="Arial" w:eastAsia="Times New Roman" w:hAnsi="Arial" w:cs="Times New Roman"/>
          <w:kern w:val="0"/>
          <w:sz w:val="24"/>
          <w:szCs w:val="20"/>
          <w:lang w:eastAsia="it-IT"/>
          <w14:ligatures w14:val="none"/>
        </w:rPr>
        <w:t xml:space="preserve">Che lo Spirito Santo venga e </w:t>
      </w:r>
      <w:r w:rsidR="007C5777">
        <w:rPr>
          <w:rFonts w:ascii="Arial" w:eastAsia="Times New Roman" w:hAnsi="Arial" w:cs="Times New Roman"/>
          <w:kern w:val="0"/>
          <w:sz w:val="24"/>
          <w:szCs w:val="20"/>
          <w:lang w:eastAsia="it-IT"/>
          <w14:ligatures w14:val="none"/>
        </w:rPr>
        <w:t xml:space="preserve">guarisca i figli della Chiesa </w:t>
      </w:r>
      <w:r>
        <w:rPr>
          <w:rFonts w:ascii="Arial" w:eastAsia="Times New Roman" w:hAnsi="Arial" w:cs="Times New Roman"/>
          <w:kern w:val="0"/>
          <w:sz w:val="24"/>
          <w:szCs w:val="20"/>
          <w:lang w:eastAsia="it-IT"/>
          <w14:ligatures w14:val="none"/>
        </w:rPr>
        <w:t>da tanta sublime cecità.</w:t>
      </w:r>
    </w:p>
    <w:p w14:paraId="69C757A3" w14:textId="77777777" w:rsidR="003D6968" w:rsidRPr="00A742C4" w:rsidRDefault="003D6968" w:rsidP="00D401BC">
      <w:pPr>
        <w:spacing w:after="240" w:line="240" w:lineRule="auto"/>
        <w:jc w:val="both"/>
        <w:rPr>
          <w:rFonts w:ascii="Arial" w:eastAsia="Times New Roman" w:hAnsi="Arial" w:cs="Times New Roman"/>
          <w:kern w:val="0"/>
          <w:sz w:val="24"/>
          <w:szCs w:val="20"/>
          <w:lang w:eastAsia="it-IT"/>
          <w14:ligatures w14:val="none"/>
        </w:rPr>
      </w:pPr>
    </w:p>
    <w:p w14:paraId="75FED691" w14:textId="77777777" w:rsidR="00615CE6" w:rsidRPr="00615CE6" w:rsidRDefault="00615CE6" w:rsidP="000F06FC">
      <w:pPr>
        <w:spacing w:after="240" w:line="240" w:lineRule="auto"/>
        <w:jc w:val="both"/>
        <w:rPr>
          <w:rFonts w:ascii="Arial" w:eastAsia="Times New Roman" w:hAnsi="Arial" w:cs="Times New Roman"/>
          <w:kern w:val="0"/>
          <w:sz w:val="24"/>
          <w:szCs w:val="20"/>
          <w:lang w:eastAsia="it-IT"/>
          <w14:ligatures w14:val="none"/>
        </w:rPr>
      </w:pPr>
      <w:r w:rsidRPr="00615CE6">
        <w:rPr>
          <w:rFonts w:ascii="Arial" w:eastAsia="Times New Roman" w:hAnsi="Arial" w:cs="Times New Roman"/>
          <w:kern w:val="0"/>
          <w:sz w:val="24"/>
          <w:szCs w:val="20"/>
          <w:lang w:eastAsia="it-IT"/>
          <w14:ligatures w14:val="none"/>
        </w:rPr>
        <w:t>Ecco in sintesi il contenuto di questo Capitolo.</w:t>
      </w:r>
    </w:p>
    <w:p w14:paraId="5A852A17" w14:textId="77777777" w:rsidR="00D67B9D" w:rsidRPr="00D67B9D" w:rsidRDefault="00D67B9D" w:rsidP="000F06FC">
      <w:pPr>
        <w:pStyle w:val="Titolo3"/>
        <w:spacing w:line="240" w:lineRule="auto"/>
      </w:pPr>
      <w:bookmarkStart w:id="426" w:name="_Toc231591293"/>
      <w:r w:rsidRPr="00D67B9D">
        <w:t>Io sono l'Alfa e l'Omega, il Primo e l'Ultimo, il principio e la fine.</w:t>
      </w:r>
      <w:bookmarkEnd w:id="424"/>
      <w:bookmarkEnd w:id="426"/>
      <w:r w:rsidRPr="00D67B9D">
        <w:t xml:space="preserve"> </w:t>
      </w:r>
    </w:p>
    <w:p w14:paraId="16394A6C"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Chi è il vittorioso. </w:t>
      </w:r>
      <w:r w:rsidRPr="00D67B9D">
        <w:rPr>
          <w:rFonts w:ascii="Arial" w:eastAsia="Times New Roman" w:hAnsi="Arial" w:cs="Times New Roman"/>
          <w:kern w:val="0"/>
          <w:sz w:val="24"/>
          <w:szCs w:val="20"/>
          <w:lang w:eastAsia="it-IT"/>
          <w14:ligatures w14:val="none"/>
        </w:rP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fare e per quali ragioni farla. La scelta è una sola: perdere la vita del tempo per viverla tutta in eterno nel Paradiso. </w:t>
      </w:r>
    </w:p>
    <w:p w14:paraId="2EE8CCF4"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L’uomo è volontà. </w:t>
      </w:r>
      <w:r w:rsidRPr="00D67B9D">
        <w:rPr>
          <w:rFonts w:ascii="Arial" w:eastAsia="Times New Roman" w:hAnsi="Arial" w:cs="Times New Roman"/>
          <w:kern w:val="0"/>
          <w:sz w:val="24"/>
          <w:szCs w:val="20"/>
          <w:lang w:eastAsia="it-IT"/>
          <w14:ligatures w14:val="none"/>
        </w:rP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340B7D90"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Relazione di vera paternità e di vera figliolanza. </w:t>
      </w:r>
      <w:r w:rsidRPr="00D67B9D">
        <w:rPr>
          <w:rFonts w:ascii="Arial" w:eastAsia="Times New Roman" w:hAnsi="Arial" w:cs="Times New Roman"/>
          <w:kern w:val="0"/>
          <w:sz w:val="24"/>
          <w:szCs w:val="20"/>
          <w:lang w:eastAsia="it-IT"/>
          <w14:ligatures w14:val="none"/>
        </w:rPr>
        <w:t xml:space="preserve">Nella Gerusalemme Celeste noi vivremo di purissima e intensissima carità la pienezza della nostra verità, 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sempre più grande, in un crescendo che non conosce limite. Il limite della verità del nostro amore è solo l’eternità. Ma l’eternità non ha limite. </w:t>
      </w:r>
    </w:p>
    <w:p w14:paraId="37DCDDBF"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bellezza assoluta della Gerusalemme Celeste. </w:t>
      </w:r>
      <w:r w:rsidRPr="00D67B9D">
        <w:rPr>
          <w:rFonts w:ascii="Arial" w:eastAsia="Times New Roman" w:hAnsi="Arial" w:cs="Times New Roman"/>
          <w:kern w:val="0"/>
          <w:sz w:val="24"/>
          <w:szCs w:val="20"/>
          <w:lang w:eastAsia="it-IT"/>
          <w14:ligatures w14:val="none"/>
        </w:rP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2F33B976"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comprensione del mistero di Dio attraverso categorie inadeguate. </w:t>
      </w:r>
      <w:r w:rsidRPr="00D67B9D">
        <w:rPr>
          <w:rFonts w:ascii="Arial" w:eastAsia="Times New Roman" w:hAnsi="Arial" w:cs="Times New Roman"/>
          <w:kern w:val="0"/>
          <w:sz w:val="24"/>
          <w:szCs w:val="20"/>
          <w:lang w:eastAsia="it-IT"/>
          <w14:ligatures w14:val="none"/>
        </w:rP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6E5EABDF"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Da ogni parte della terra si entra nella Nuova Gerusalemme. </w:t>
      </w:r>
      <w:r w:rsidRPr="00D67B9D">
        <w:rPr>
          <w:rFonts w:ascii="Arial" w:eastAsia="Times New Roman" w:hAnsi="Arial" w:cs="Times New Roman"/>
          <w:kern w:val="0"/>
          <w:sz w:val="24"/>
          <w:szCs w:val="20"/>
          <w:lang w:eastAsia="it-IT"/>
          <w14:ligatures w14:val="none"/>
        </w:rPr>
        <w:t xml:space="preserve">Gerusalemme è la città di ogni uomo. Nessuno deve essere escluso da essa. Tutti devono potervi entrare. La via è il Vangelo, la Parola di Cristo Gesù. Da ogni parte della terra c’è sempre una via che porta dritto dritto in Gerusalemme, senza alcun bisogno di operare una qualche deviazione. Anche questa è categoria che serve ad indicare a </w:t>
      </w:r>
      <w:r w:rsidRPr="00D67B9D">
        <w:rPr>
          <w:rFonts w:ascii="Arial" w:eastAsia="Times New Roman" w:hAnsi="Arial" w:cs="Times New Roman"/>
          <w:kern w:val="0"/>
          <w:sz w:val="24"/>
          <w:szCs w:val="20"/>
          <w:lang w:eastAsia="it-IT"/>
          <w14:ligatures w14:val="none"/>
        </w:rPr>
        <w:lastRenderedPageBreak/>
        <w:t xml:space="preserve">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40F47935"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Cristo, Verità e Grazia, gli Apostoli del Signore. </w:t>
      </w:r>
      <w:r w:rsidRPr="00D67B9D">
        <w:rPr>
          <w:rFonts w:ascii="Arial" w:eastAsia="Times New Roman" w:hAnsi="Arial" w:cs="Times New Roman"/>
          <w:kern w:val="0"/>
          <w:sz w:val="24"/>
          <w:szCs w:val="20"/>
          <w:lang w:eastAsia="it-IT"/>
          <w14:ligatures w14:val="none"/>
        </w:rP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7DDAAF01"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tempio era la casa di Dio. Ora Dio è la casa dell’uomo. </w:t>
      </w:r>
      <w:r w:rsidRPr="00D67B9D">
        <w:rPr>
          <w:rFonts w:ascii="Arial" w:eastAsia="Times New Roman" w:hAnsi="Arial" w:cs="Times New Roman"/>
          <w:kern w:val="0"/>
          <w:sz w:val="24"/>
          <w:szCs w:val="20"/>
          <w:lang w:eastAsia="it-IT"/>
          <w14:ligatures w14:val="none"/>
        </w:rP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che attende tutti i giusti, tutti coloro che hanno adorato Cristo, senza deviare neanche dinanzi alla morte, né a destra e né a sinistra. </w:t>
      </w:r>
    </w:p>
    <w:p w14:paraId="4978C7E0" w14:textId="73270383"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Per chi c’è spazio nella Nuova Gerusalemme. </w:t>
      </w:r>
      <w:r w:rsidRPr="00D67B9D">
        <w:rPr>
          <w:rFonts w:ascii="Arial" w:eastAsia="Times New Roman" w:hAnsi="Arial" w:cs="Times New Roman"/>
          <w:kern w:val="0"/>
          <w:sz w:val="24"/>
          <w:szCs w:val="20"/>
          <w:lang w:eastAsia="it-IT"/>
          <w14:ligatures w14:val="none"/>
        </w:rPr>
        <w:t>C’è spazio nella Nuova Gerusalemme per tutti coloro che hanno perseverato nella Parola di Cristo Gesù sino alla fine. Un posto particolare in questa Città è per i Martiri. Loro anche fisicamente sono divenuti in tutto simile allo Sposo divino, Cristo Signore. Per quanti si sono abbandonati al peccato, rinnegando il Signore e la sua Parola, non c’è spazio nella Nuova Gerusalemme.</w:t>
      </w:r>
      <w:r w:rsidRPr="00D67B9D">
        <w:rPr>
          <w:rFonts w:ascii="Arial" w:eastAsia="Times New Roman" w:hAnsi="Arial" w:cs="Times New Roman"/>
          <w:i/>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 xml:space="preserve">Per tutti costoro, cioè </w:t>
      </w:r>
      <w:r w:rsidRPr="00D67B9D">
        <w:rPr>
          <w:rFonts w:ascii="Arial" w:eastAsia="Times New Roman" w:hAnsi="Arial" w:cs="Times New Roman"/>
          <w:i/>
          <w:kern w:val="0"/>
          <w:sz w:val="24"/>
          <w:szCs w:val="20"/>
          <w:lang w:eastAsia="it-IT"/>
          <w14:ligatures w14:val="none"/>
        </w:rPr>
        <w:t xml:space="preserve">“per i vili e gl'increduli, gli abietti e gli omicidi, gl'immorali, i fattucchieri, gli idolàtri e per tutti i mentitori è riservato lo stagno ardente di fuoco e di zolfo. E` questa la seconda morte”. </w:t>
      </w:r>
      <w:r w:rsidRPr="00D67B9D">
        <w:rPr>
          <w:rFonts w:ascii="Arial" w:eastAsia="Times New Roman" w:hAnsi="Arial" w:cs="Times New Roman"/>
          <w:kern w:val="0"/>
          <w:sz w:val="24"/>
          <w:szCs w:val="20"/>
          <w:lang w:eastAsia="it-IT"/>
          <w14:ligatures w14:val="none"/>
        </w:rPr>
        <w:t>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w:t>
      </w:r>
      <w:r w:rsidR="0045474D">
        <w:rPr>
          <w:rFonts w:ascii="Arial" w:eastAsia="Times New Roman" w:hAnsi="Arial" w:cs="Times New Roman"/>
          <w:kern w:val="0"/>
          <w:sz w:val="24"/>
          <w:szCs w:val="20"/>
          <w:lang w:eastAsia="it-IT"/>
          <w14:ligatures w14:val="none"/>
        </w:rPr>
        <w:t xml:space="preserve"> </w:t>
      </w:r>
    </w:p>
    <w:p w14:paraId="7F1DD556"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61B76F8B" w14:textId="77777777" w:rsidR="00407965" w:rsidRPr="004E3ABC" w:rsidRDefault="00407965" w:rsidP="00407965">
      <w:pPr>
        <w:pStyle w:val="Titolo3"/>
      </w:pPr>
      <w:bookmarkStart w:id="427" w:name="_Toc231591294"/>
      <w:r>
        <w:lastRenderedPageBreak/>
        <w:t>Riflessioni sul testo</w:t>
      </w:r>
      <w:bookmarkEnd w:id="427"/>
    </w:p>
    <w:p w14:paraId="35F9A04D"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6AB7E689"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bookmarkStart w:id="428" w:name="_Hlk137326264"/>
      <w:bookmarkEnd w:id="421"/>
      <w:r w:rsidRPr="006D645E">
        <w:rPr>
          <w:rFonts w:ascii="Arial" w:eastAsia="Times New Roman" w:hAnsi="Arial" w:cs="Arial"/>
          <w:b/>
          <w:bCs/>
          <w:spacing w:val="10"/>
          <w:kern w:val="0"/>
          <w:sz w:val="24"/>
          <w:szCs w:val="20"/>
          <w:lang w:eastAsia="it-IT"/>
          <w14:ligatures w14:val="none"/>
        </w:rPr>
        <w:t>V 21,</w:t>
      </w:r>
      <w:bookmarkEnd w:id="428"/>
      <w:r w:rsidRPr="006D645E">
        <w:rPr>
          <w:rFonts w:ascii="Arial" w:eastAsia="Times New Roman" w:hAnsi="Arial" w:cs="Arial"/>
          <w:b/>
          <w:bCs/>
          <w:spacing w:val="10"/>
          <w:kern w:val="0"/>
          <w:sz w:val="24"/>
          <w:szCs w:val="20"/>
          <w:lang w:eastAsia="it-IT"/>
          <w14:ligatures w14:val="none"/>
        </w:rPr>
        <w:t>1</w:t>
      </w:r>
      <w:r w:rsidRPr="006D645E">
        <w:rPr>
          <w:rFonts w:ascii="Arial" w:eastAsia="Times New Roman" w:hAnsi="Arial" w:cs="Arial"/>
          <w:spacing w:val="10"/>
          <w:kern w:val="0"/>
          <w:sz w:val="24"/>
          <w:szCs w:val="20"/>
          <w:lang w:eastAsia="it-IT"/>
          <w14:ligatures w14:val="none"/>
        </w:rPr>
        <w:t xml:space="preserve"> </w:t>
      </w:r>
      <w:bookmarkStart w:id="429" w:name="_Hlk137327149"/>
      <w:bookmarkStart w:id="430" w:name="_Hlk139007343"/>
      <w:r w:rsidRPr="006D645E">
        <w:rPr>
          <w:rFonts w:ascii="Arial" w:eastAsia="Times New Roman" w:hAnsi="Arial" w:cs="Arial"/>
          <w:spacing w:val="10"/>
          <w:kern w:val="0"/>
          <w:sz w:val="24"/>
          <w:szCs w:val="20"/>
          <w:lang w:eastAsia="it-IT"/>
          <w14:ligatures w14:val="none"/>
        </w:rPr>
        <w:t>E vidi un cielo nuovo e una terra nuova</w:t>
      </w:r>
      <w:bookmarkEnd w:id="429"/>
      <w:r w:rsidRPr="006D645E">
        <w:rPr>
          <w:rFonts w:ascii="Arial" w:eastAsia="Times New Roman" w:hAnsi="Arial" w:cs="Arial"/>
          <w:spacing w:val="10"/>
          <w:kern w:val="0"/>
          <w:sz w:val="24"/>
          <w:szCs w:val="20"/>
          <w:lang w:eastAsia="it-IT"/>
          <w14:ligatures w14:val="none"/>
        </w:rPr>
        <w:t>: il cielo e la terra di prima infatti erano scomparsi e il mare non c’era più</w:t>
      </w:r>
      <w:bookmarkEnd w:id="430"/>
      <w:r w:rsidRPr="006D645E">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vidi caelum novum et terram novam primum enim caelum et prima terra abiit et mare iam non est</w:t>
      </w:r>
      <w:r w:rsidRPr="006D645E">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edon oÙranÕn kainÕn kaˆ gÁn kain»n: Ð g¦r prîtoj oÙranÕj kaˆ ¹ prèth gÁ ¢pÁlqan, kaˆ ¹ q£lassa oÙk œstin œti.</w:t>
      </w:r>
    </w:p>
    <w:p w14:paraId="2C140E0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186B10D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6D645E">
        <w:rPr>
          <w:rFonts w:ascii="Arial" w:eastAsia="Times New Roman" w:hAnsi="Arial" w:cs="Arial"/>
          <w:i/>
          <w:iCs/>
          <w:kern w:val="0"/>
          <w:sz w:val="24"/>
          <w:szCs w:val="24"/>
          <w:lang w:val="la-Latn" w:eastAsia="it-IT"/>
          <w14:ligatures w14:val="none"/>
        </w:rPr>
        <w:t>Mi feci ricercare da chi non mi consultava,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mi feci trovare da chi non mi cercava.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Dissi: «Eccomi, eccomi»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a una nazione che non invocava il mio nome.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Ho teso la mano ogni giorno a un popolo ribelle;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essi andavano per una strada non buona,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seguendo i loro propositi,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un popolo che mi provocava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sempre, con sfacciataggine.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Essi sacrificavano nei giardini,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offrivano incenso sui mattoni,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abitavano nei sepolcri,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passavano la notte in nascondigli,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mangiavano carne suina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cibi immondi nei loro piatti.</w:t>
      </w:r>
    </w:p>
    <w:p w14:paraId="5E71C9F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6D645E">
        <w:rPr>
          <w:rFonts w:ascii="Arial" w:eastAsia="Times New Roman" w:hAnsi="Arial" w:cs="Arial"/>
          <w:i/>
          <w:iCs/>
          <w:kern w:val="0"/>
          <w:sz w:val="24"/>
          <w:szCs w:val="24"/>
          <w:lang w:val="la-Latn" w:eastAsia="it-IT"/>
          <w14:ligatures w14:val="none"/>
        </w:rPr>
        <w:t>Essi dicono: «Sta’ lontano!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Non accostarti a me, che per te sono sacro».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Tali cose sono un fumo al mio naso,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un fuoco acceso tutto il giorno.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Ecco, tutto questo sta scritto davanti a me;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io non tacerò finché non avrò ripagato abbondantemente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le vostre iniquità e le iniquità dei vostri padri,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tutte insieme, dice il Signore.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Costoro hanno bruciato incenso sui monti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sui colli mi hanno insultato;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così io misurerò loro in grembo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la ricompensa delle loro azioni passate.</w:t>
      </w:r>
    </w:p>
    <w:p w14:paraId="4E5DFBF8"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6D645E">
        <w:rPr>
          <w:rFonts w:ascii="Arial" w:eastAsia="Times New Roman" w:hAnsi="Arial" w:cs="Arial"/>
          <w:i/>
          <w:iCs/>
          <w:kern w:val="0"/>
          <w:sz w:val="24"/>
          <w:szCs w:val="24"/>
          <w:lang w:val="la-Latn" w:eastAsia="it-IT"/>
          <w14:ligatures w14:val="none"/>
        </w:rPr>
        <w:t>Dice il Signore: «Come quando si trova succo in un grappolo,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si dice: “Non distruggetelo, perché qui c’è una benedizione”,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così io farò per amore dei miei servi,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per non distruggere ogni cosa.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Io farò uscire una discendenza da Giacobbe,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da Giuda un erede dei miei monti.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 miei eletti ne saranno i padroni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i miei servi vi abiteranno.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Saron diventerà un pascolo di greggi,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la valle di Acor un recinto per armenti,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per il mio popolo che mi ricercherà.</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Ma voi, che avete abbandonato il Signore,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dimentich</w:t>
      </w:r>
      <w:r w:rsidRPr="00DF32D4">
        <w:rPr>
          <w:rFonts w:ascii="Arial" w:eastAsia="Times New Roman" w:hAnsi="Arial" w:cs="Arial"/>
          <w:i/>
          <w:iCs/>
          <w:kern w:val="0"/>
          <w:sz w:val="24"/>
          <w:szCs w:val="24"/>
          <w:lang w:val="la-Latn" w:eastAsia="it-IT"/>
          <w14:ligatures w14:val="none"/>
        </w:rPr>
        <w:t>i del mio santo monte,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che preparate una tavola per Gad</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riempite per Menì la coppa di vino,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io vi destino alla spada;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tutti vi curverete alla strage,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perché ho chiamato e non avete risposto,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ho parlato e non avete udito.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Avete fatto ciò che è male ai miei occhi,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ciò che non gradisco, l’avete scelto».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Pertanto, così dice il Signore Dio: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«Ecco, i miei servi mangeranno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voi avrete fame;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ecco, i miei servi berranno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voi avrete sete;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ecco, i miei servi gioiranno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voi resterete delusi;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ecco, i miei servi giubileranno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per la gioia del cuore,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voi griderete per il dolore del cuore,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urlerete per lo spirito affranto.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Lascerete il vostro nome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come imprecazione fra i miei eletti: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“Così ti faccia morire il Signore Dio”.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 xml:space="preserve">Ma i miei servi </w:t>
      </w:r>
      <w:r w:rsidRPr="00DF32D4">
        <w:rPr>
          <w:rFonts w:ascii="Arial" w:eastAsia="Times New Roman" w:hAnsi="Arial" w:cs="Arial"/>
          <w:i/>
          <w:iCs/>
          <w:kern w:val="0"/>
          <w:sz w:val="24"/>
          <w:szCs w:val="24"/>
          <w:lang w:val="la-Latn" w:eastAsia="it-IT"/>
          <w14:ligatures w14:val="none"/>
        </w:rPr>
        <w:lastRenderedPageBreak/>
        <w:t>saranno chiamati con un altro nome.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Chi vorrà essere benedetto nella terra,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vorrà esserlo per il Dio fedele;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chi vorrà giurare nella terra,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giurerà per il Dio fedele,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perché saranno dimenticate le tribolazioni antiche,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saranno occultate ai miei occhi.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Ecco, infatti, io creo nuovi cieli e nuova terra;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non si ricorderà più il passato,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non verrà più in mente,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poiché si godrà e si gioirà sempre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di quello che sto per creare,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poiché creo Gerusalemme per la gioia,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il suo popolo per il gaudio.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Io esulterò di Gerusalemme,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godrò del mio popolo.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Non si udranno più in essa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voci di pianto, grida di angoscia.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Non ci sarà più</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un bimbo che viva solo pochi giorni,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né un vecchio che dei suoi giorni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non giunga alla pienezza,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poiché il più giovane morirà a cento anni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chi non raggiunge i cento anni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sarà considerato maledetto.</w:t>
      </w:r>
    </w:p>
    <w:p w14:paraId="069840E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val="la-Latn" w:eastAsia="it-IT"/>
          <w14:ligatures w14:val="none"/>
        </w:rPr>
        <w:t>Fabbricheranno case e le abiteranno,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pianteranno vigne e ne mangeranno il frutto.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Non fabbricheranno perché un altro vi abiti,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né pianteranno perché un altro mangi,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poiché, quali i giorni dell’albero,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tali i giorni del mio popolo.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 miei eletti useranno a lungo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quanto è prodotto dalle loro mani.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Non faticheranno invano,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né genereranno per una morte precoce,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perché prole di benedetti dal Signore essi saranno,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insieme con essi anche la loro discendenza.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Prima che mi invochino, io risponderò;</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mentre ancora stanno parlando,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io già li avrò ascoltati.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Il lupo e l’agnello pascoleranno insieme,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il leone mangerà la paglia come un bue,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il serpente mangerà la polvere,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non faranno né male né danno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in tutto il mio santo monte», dice il Signore</w:t>
      </w:r>
      <w:r w:rsidRPr="006D645E">
        <w:rPr>
          <w:rFonts w:ascii="Arial" w:eastAsia="Times New Roman" w:hAnsi="Arial" w:cs="Arial"/>
          <w:i/>
          <w:iCs/>
          <w:kern w:val="0"/>
          <w:sz w:val="24"/>
          <w:szCs w:val="24"/>
          <w:lang w:eastAsia="it-IT"/>
          <w14:ligatures w14:val="none"/>
        </w:rPr>
        <w:t xml:space="preserve"> (Is 65,1-25). </w:t>
      </w:r>
    </w:p>
    <w:p w14:paraId="19FD7472" w14:textId="6A5CBFFF"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val="la-Latn" w:eastAsia="it-IT"/>
          <w14:ligatures w14:val="none"/>
        </w:rPr>
        <w:t>Così dice il Signore: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«Il cielo è il mio trono,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la terra lo sgabello dei miei piedi.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Quale casa mi potreste costruire?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In quale luogo potrei fissare la dimora?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Tutte queste cose ha fatto la mia mano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ed esse sono mie – oracolo del Signore.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Su chi volgerò lo sguardo?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Sull’umile e su chi ha lo spirito contrito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su chi trema alla mia parola.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Uno sacrifica un giovenco e poi uccide un uomo,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uno immola una pecora e poi strozza un cane,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uno presenta un’offerta e poi sangue di porco,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uno brucia incenso e poi venera l’iniquità.</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Costoro hanno scelto le loro vie,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essi si dilettano dei loro abomini;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anch’io sceglierò la loro sventura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farò piombare su di loro ciò che temono,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perché io avevo chiamato e nessuno ha risposto,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avevo parlato e nessuno ha udito.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Hanno fatto ciò che è male ai miei occhi,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ciò che non gradisco hanno scelto».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Ascoltate la parola del Signore,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voi che tremate alla sua parola.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Hanno detto i vostri fratelli che vi odiano,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che vi respingono a causa del mio nome: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«Mostri il Signore la sua gloria,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perché possiamo vedere la vostra gioia!».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Ma essi saranno confusi.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Giunge un rumore, un frastuono dalla città,</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un rumore dal tempio: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è la voce del Signore, che dà</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la ricompensa ai suoi nemici.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Prima di provare i dolori, ha partorito;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prima che le venissero i dolori,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ha dato alla luce un maschio.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Chi ha mai udito una cosa simile,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chi ha visto cose come queste?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Nasce forse una terra in un giorno,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una nazione è generata forse in un istante?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Eppure Sion, appena sentiti i dolori,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ha partorito i figli.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«Io che apro il grembo materno,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non farò partorire?», dice il Signore.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«Io che faccio generare,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chiuderei il seno?», dice il tuo Dio.</w:t>
      </w:r>
      <w:r w:rsidRPr="006D645E">
        <w:rPr>
          <w:rFonts w:ascii="Arial" w:eastAsia="Times New Roman" w:hAnsi="Arial" w:cs="Arial"/>
          <w:i/>
          <w:iCs/>
          <w:kern w:val="0"/>
          <w:sz w:val="24"/>
          <w:szCs w:val="24"/>
          <w:lang w:eastAsia="it-IT"/>
          <w14:ligatures w14:val="none"/>
        </w:rPr>
        <w:t xml:space="preserve"> </w:t>
      </w:r>
    </w:p>
    <w:p w14:paraId="2B68ED31" w14:textId="106A83C5"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DF32D4">
        <w:rPr>
          <w:rFonts w:ascii="Arial" w:eastAsia="Times New Roman" w:hAnsi="Arial" w:cs="Arial"/>
          <w:i/>
          <w:iCs/>
          <w:kern w:val="0"/>
          <w:sz w:val="24"/>
          <w:szCs w:val="24"/>
          <w:lang w:val="la-Latn" w:eastAsia="it-IT"/>
          <w14:ligatures w14:val="none"/>
        </w:rPr>
        <w:t>Rallegratevi con Gerusalemme,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esultate per essa tutti voi che l’amate.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Sfavillate con essa di gioia</w:t>
      </w:r>
      <w:r w:rsidR="0045474D" w:rsidRPr="00DF32D4">
        <w:rPr>
          <w:rFonts w:ascii="Arial" w:eastAsia="Times New Roman" w:hAnsi="Arial" w:cs="Arial"/>
          <w:i/>
          <w:iCs/>
          <w:kern w:val="0"/>
          <w:sz w:val="24"/>
          <w:szCs w:val="24"/>
          <w:lang w:val="la-Latn" w:eastAsia="it-IT"/>
          <w14:ligatures w14:val="none"/>
        </w:rPr>
        <w:t xml:space="preserve"> </w:t>
      </w:r>
      <w:r w:rsidRPr="00DF32D4">
        <w:rPr>
          <w:rFonts w:ascii="Arial" w:eastAsia="Times New Roman" w:hAnsi="Arial" w:cs="Arial"/>
          <w:i/>
          <w:iCs/>
          <w:kern w:val="0"/>
          <w:sz w:val="24"/>
          <w:szCs w:val="24"/>
          <w:lang w:val="la-Latn" w:eastAsia="it-IT"/>
          <w14:ligatures w14:val="none"/>
        </w:rPr>
        <w:t>tutti voi che per essa eravate in lutto.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Così sarete allattati e vi sazierete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al seno delle sue consolazioni;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succhierete e vi delizierete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al petto della sua gloria.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Perché così dice il Signore: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«Ecco, io farò scorrere verso di essa,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come un fiume, la pace;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come un torrente in piena, la gloria delle genti.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 xml:space="preserve">Voi sarete allattati e portati </w:t>
      </w:r>
      <w:r w:rsidRPr="00DF32D4">
        <w:rPr>
          <w:rFonts w:ascii="Arial" w:eastAsia="Times New Roman" w:hAnsi="Arial" w:cs="Arial"/>
          <w:i/>
          <w:iCs/>
          <w:kern w:val="0"/>
          <w:sz w:val="24"/>
          <w:szCs w:val="24"/>
          <w:lang w:val="la-Latn" w:eastAsia="it-IT"/>
          <w14:ligatures w14:val="none"/>
        </w:rPr>
        <w:lastRenderedPageBreak/>
        <w:t>in braccio,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sulle ginocchia sarete accarezzati.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Come una madre consola un figlio,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così io vi consolerò;</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a Gerusalemme sarete consolati.</w:t>
      </w:r>
    </w:p>
    <w:p w14:paraId="736037FB" w14:textId="7F89B1CF"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DF32D4">
        <w:rPr>
          <w:rFonts w:ascii="Arial" w:eastAsia="Times New Roman" w:hAnsi="Arial" w:cs="Arial"/>
          <w:i/>
          <w:iCs/>
          <w:kern w:val="0"/>
          <w:sz w:val="24"/>
          <w:szCs w:val="24"/>
          <w:lang w:val="la-Latn" w:eastAsia="it-IT"/>
          <w14:ligatures w14:val="none"/>
        </w:rPr>
        <w:t>Voi lo vedrete e gioirà il vostro cuore,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le vostre ossa saranno rigogliose come l’erba.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La mano del Signore si farà conoscere ai suoi servi,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ma la sua collera contro i nemici.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Poiché, ecco, il Signore viene con il fuoco,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i suoi carri sono come un turbine,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per riversare con ardore l’ira,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la sua minaccia con fiamme di fuoco.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Con il fuoco infatti il Signore farà giustizia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con la spada su ogni uomo;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molti saranno i colpiti dal Signore.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Coloro che si consacrano e purificano nei giardini,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seguendo uno che sta in mezzo,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che mangiano carne suina, cose obbrobriose e topi,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insieme finiranno – oracolo del Signore –</w:t>
      </w:r>
      <w:r w:rsidR="0045474D" w:rsidRPr="00DF32D4">
        <w:rPr>
          <w:rFonts w:ascii="Arial" w:eastAsia="Times New Roman" w:hAnsi="Arial" w:cs="Arial"/>
          <w:i/>
          <w:iCs/>
          <w:kern w:val="0"/>
          <w:sz w:val="24"/>
          <w:szCs w:val="24"/>
          <w:lang w:val="la-Latn" w:eastAsia="it-IT"/>
          <w14:ligatures w14:val="none"/>
        </w:rPr>
        <w:t xml:space="preserve"> </w:t>
      </w:r>
      <w:r w:rsidRPr="00DF32D4">
        <w:rPr>
          <w:rFonts w:ascii="Arial" w:eastAsia="Times New Roman" w:hAnsi="Arial" w:cs="Arial"/>
          <w:i/>
          <w:iCs/>
          <w:kern w:val="0"/>
          <w:sz w:val="24"/>
          <w:szCs w:val="24"/>
          <w:lang w:val="la-Latn" w:eastAsia="it-IT"/>
          <w14:ligatures w14:val="none"/>
        </w:rPr>
        <w:t>con le loro opere e i loro propositi.</w:t>
      </w:r>
    </w:p>
    <w:p w14:paraId="4D50877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6D645E">
        <w:rPr>
          <w:rFonts w:ascii="Arial" w:eastAsia="Times New Roman" w:hAnsi="Arial" w:cs="Arial"/>
          <w:i/>
          <w:iCs/>
          <w:kern w:val="0"/>
          <w:sz w:val="24"/>
          <w:szCs w:val="24"/>
          <w:lang w:val="la-Latn" w:eastAsia="it-IT"/>
          <w14:ligatures w14:val="none"/>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5693CF1" w14:textId="5A9E823D"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DF32D4">
        <w:rPr>
          <w:rFonts w:ascii="Arial" w:eastAsia="Times New Roman" w:hAnsi="Arial" w:cs="Arial"/>
          <w:i/>
          <w:iCs/>
          <w:kern w:val="0"/>
          <w:sz w:val="24"/>
          <w:szCs w:val="24"/>
          <w:lang w:val="la-Latn" w:eastAsia="it-IT"/>
          <w14:ligatures w14:val="none"/>
        </w:rPr>
        <w:t>Sì, come i nuovi cieli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la nuova terra, che io farò,</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dureranno per sempre davanti a me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 oracolo del Signore –,</w:t>
      </w:r>
      <w:r w:rsidR="0045474D" w:rsidRPr="00DF32D4">
        <w:rPr>
          <w:rFonts w:ascii="Arial" w:eastAsia="Times New Roman" w:hAnsi="Arial" w:cs="Arial"/>
          <w:i/>
          <w:iCs/>
          <w:kern w:val="0"/>
          <w:sz w:val="24"/>
          <w:szCs w:val="24"/>
          <w:lang w:val="la-Latn" w:eastAsia="it-IT"/>
          <w14:ligatures w14:val="none"/>
        </w:rPr>
        <w:t xml:space="preserve"> </w:t>
      </w:r>
      <w:r w:rsidRPr="00DF32D4">
        <w:rPr>
          <w:rFonts w:ascii="Arial" w:eastAsia="Times New Roman" w:hAnsi="Arial" w:cs="Arial"/>
          <w:i/>
          <w:iCs/>
          <w:kern w:val="0"/>
          <w:sz w:val="24"/>
          <w:szCs w:val="24"/>
          <w:lang w:val="la-Latn" w:eastAsia="it-IT"/>
          <w14:ligatures w14:val="none"/>
        </w:rPr>
        <w:t>così dureranno la vostra discendenza e il vostro nome.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In ogni mese al novilunio,</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al sabato di ogni settimana,</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verrà ognuno a prostrarsi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davanti a me, dice il Signore.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Uscendo, vedranno i cadaveri degli uomini</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che si sono ribellati contro di me;</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poiché il loro verme non morirà,</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il loro fuoco non si spegnerà</w:t>
      </w:r>
      <w:r w:rsidRPr="00DF32D4">
        <w:rPr>
          <w:rFonts w:ascii="Arial" w:eastAsia="Times New Roman" w:hAnsi="Arial" w:cs="Arial"/>
          <w:i/>
          <w:iCs/>
          <w:kern w:val="0"/>
          <w:sz w:val="24"/>
          <w:szCs w:val="24"/>
          <w:lang w:eastAsia="it-IT"/>
          <w14:ligatures w14:val="none"/>
        </w:rPr>
        <w:t xml:space="preserve"> </w:t>
      </w:r>
      <w:r w:rsidRPr="00DF32D4">
        <w:rPr>
          <w:rFonts w:ascii="Arial" w:eastAsia="Times New Roman" w:hAnsi="Arial" w:cs="Arial"/>
          <w:i/>
          <w:iCs/>
          <w:kern w:val="0"/>
          <w:sz w:val="24"/>
          <w:szCs w:val="24"/>
          <w:lang w:val="la-Latn" w:eastAsia="it-IT"/>
          <w14:ligatures w14:val="none"/>
        </w:rPr>
        <w:t>e saranno un abominio per tutti»</w:t>
      </w:r>
      <w:r w:rsidRPr="00DF32D4">
        <w:rPr>
          <w:rFonts w:ascii="Arial" w:eastAsia="Times New Roman" w:hAnsi="Arial" w:cs="Arial"/>
          <w:i/>
          <w:iCs/>
          <w:kern w:val="0"/>
          <w:sz w:val="24"/>
          <w:szCs w:val="24"/>
          <w:lang w:eastAsia="it-IT"/>
          <w14:ligatures w14:val="none"/>
        </w:rPr>
        <w:t xml:space="preserve"> (Is 66,1-24). </w:t>
      </w:r>
    </w:p>
    <w:p w14:paraId="5153AE2F" w14:textId="616B3B51" w:rsidR="006D645E" w:rsidRPr="00DF32D4"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DF32D4">
        <w:rPr>
          <w:rFonts w:ascii="Arial" w:eastAsia="Times New Roman" w:hAnsi="Arial" w:cs="Arial"/>
          <w:kern w:val="0"/>
          <w:sz w:val="24"/>
          <w:szCs w:val="24"/>
          <w:lang w:eastAsia="it-IT"/>
          <w14:ligatures w14:val="none"/>
        </w:rPr>
        <w:t>Anche l’Apostolo Pietro nella sua Seconda Lettera ricorda che il Signore, secondo la profezia, un giorno avrebbe creato cieli nuovi e terra nuova. Ricorda però che il quando appartiene solo alla divina e eterna saggezza.</w:t>
      </w:r>
      <w:r w:rsidR="0045474D" w:rsidRPr="00DF32D4">
        <w:rPr>
          <w:rFonts w:ascii="Arial" w:eastAsia="Times New Roman" w:hAnsi="Arial" w:cs="Arial"/>
          <w:kern w:val="0"/>
          <w:sz w:val="24"/>
          <w:szCs w:val="24"/>
          <w:lang w:eastAsia="it-IT"/>
          <w14:ligatures w14:val="none"/>
        </w:rPr>
        <w:t xml:space="preserve"> </w:t>
      </w:r>
    </w:p>
    <w:p w14:paraId="124E299A"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DF32D4">
        <w:rPr>
          <w:rFonts w:ascii="Arial" w:eastAsia="Times New Roman" w:hAnsi="Arial" w:cs="Arial"/>
          <w:i/>
          <w:iCs/>
          <w:kern w:val="0"/>
          <w:sz w:val="24"/>
          <w:szCs w:val="24"/>
          <w:lang w:eastAsia="it-IT"/>
          <w14:ligatures w14:val="none"/>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B9EBB55"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DF32D4">
        <w:rPr>
          <w:rFonts w:ascii="Arial" w:eastAsia="Times New Roman" w:hAnsi="Arial" w:cs="Arial"/>
          <w:i/>
          <w:iCs/>
          <w:kern w:val="0"/>
          <w:sz w:val="24"/>
          <w:szCs w:val="24"/>
          <w:lang w:eastAsia="it-IT"/>
          <w14:ligatures w14:val="none"/>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w:t>
      </w:r>
      <w:r w:rsidRPr="00DF32D4">
        <w:rPr>
          <w:rFonts w:ascii="Arial" w:eastAsia="Times New Roman" w:hAnsi="Arial" w:cs="Arial"/>
          <w:i/>
          <w:iCs/>
          <w:kern w:val="0"/>
          <w:sz w:val="24"/>
          <w:szCs w:val="24"/>
          <w:lang w:eastAsia="it-IT"/>
          <w14:ligatures w14:val="none"/>
        </w:rPr>
        <w:lastRenderedPageBreak/>
        <w:t>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385832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6405F9E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451520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4EC5F14D" w14:textId="55D81A1B"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Rileggiamo ancora questo primo versetto: </w:t>
      </w:r>
      <w:r w:rsidRPr="006D645E">
        <w:rPr>
          <w:rFonts w:ascii="Arial" w:eastAsia="Times New Roman" w:hAnsi="Arial" w:cs="Arial"/>
          <w:i/>
          <w:iCs/>
          <w:kern w:val="0"/>
          <w:sz w:val="24"/>
          <w:szCs w:val="24"/>
          <w:lang w:eastAsia="it-IT"/>
          <w14:ligatures w14:val="none"/>
        </w:rPr>
        <w:t>“E vidi un cielo nuovo e una terra nuova: il cielo e la terra di prima infatti erano scomparsi e il mare non c’era più”.</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1AC6E760" w14:textId="4CB1CF9E"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w:t>
      </w:r>
      <w:r w:rsidRPr="006D645E">
        <w:rPr>
          <w:rFonts w:ascii="Arial" w:eastAsia="Times New Roman" w:hAnsi="Arial" w:cs="Arial"/>
          <w:spacing w:val="10"/>
          <w:kern w:val="0"/>
          <w:sz w:val="24"/>
          <w:szCs w:val="20"/>
          <w:lang w:eastAsia="it-IT"/>
          <w14:ligatures w14:val="none"/>
        </w:rPr>
        <w:t xml:space="preserve"> E vidi anche la città santa, la Gerusalemme nuova, scendere dal cielo, da Dio, </w:t>
      </w:r>
      <w:bookmarkStart w:id="431" w:name="_Hlk138970372"/>
      <w:r w:rsidRPr="006D645E">
        <w:rPr>
          <w:rFonts w:ascii="Arial" w:eastAsia="Times New Roman" w:hAnsi="Arial" w:cs="Arial"/>
          <w:spacing w:val="10"/>
          <w:kern w:val="0"/>
          <w:sz w:val="24"/>
          <w:szCs w:val="20"/>
          <w:lang w:eastAsia="it-IT"/>
          <w14:ligatures w14:val="none"/>
        </w:rPr>
        <w:t>pronta come una sposa adorna per il suo sposo</w:t>
      </w:r>
      <w:bookmarkEnd w:id="431"/>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civitatem sanctam Hierusalem novam vidi descendentem de caelo a Deo paratam sicut sponsam ornatam viro suo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t¾n pÒlin t¾n ¡g…an 'Ierousal¾m kain¾n edon kataba…nousan ™k toà oÙranoà ¢pÕ toà qeoà, ¹toimasmšnhn æj nÚmfhn kekosmhmšnhn tù ¢ndrˆ aÙtÁj.</w:t>
      </w:r>
    </w:p>
    <w:p w14:paraId="5BA6FD8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Creati i cieli nuovi e la terra nuova, finita l’antica economia della salvezza, quella cioè che serviva per il tempo, ecco cosa vede ora l’Apostolo Giovanni:</w:t>
      </w:r>
      <w:r w:rsidRPr="006D645E">
        <w:rPr>
          <w:rFonts w:ascii="Arial" w:eastAsia="Times New Roman" w:hAnsi="Arial" w:cs="Arial"/>
          <w:b/>
          <w:b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“Vidi anche la città santa, la Gerusalemme nuova, scendere dal cielo, da Dio, pronta come una sposa adorna per il suo sposo”. </w:t>
      </w:r>
      <w:r w:rsidRPr="006D645E">
        <w:rPr>
          <w:rFonts w:ascii="Arial" w:eastAsia="Times New Roman" w:hAnsi="Arial" w:cs="Arial"/>
          <w:kern w:val="0"/>
          <w:sz w:val="24"/>
          <w:szCs w:val="24"/>
          <w:lang w:eastAsia="it-IT"/>
          <w14:ligatures w14:val="none"/>
        </w:rPr>
        <w:t xml:space="preserve">Dobbiamo subito mettere in luce che questa visione è differente sia dalla visione di Mosè e sia da quella vista dal profeta Ezechiele. </w:t>
      </w:r>
      <w:r w:rsidRPr="006D645E">
        <w:rPr>
          <w:rFonts w:ascii="Arial" w:eastAsia="Times New Roman" w:hAnsi="Arial" w:cs="Arial"/>
          <w:kern w:val="0"/>
          <w:sz w:val="24"/>
          <w:szCs w:val="24"/>
          <w:lang w:eastAsia="it-IT"/>
          <w14:ligatures w14:val="none"/>
        </w:rPr>
        <w:lastRenderedPageBreak/>
        <w:t>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305911F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6412F61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678980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w:t>
      </w:r>
      <w:r w:rsidRPr="006D645E">
        <w:rPr>
          <w:rFonts w:ascii="Arial" w:eastAsia="Times New Roman" w:hAnsi="Arial" w:cs="Arial"/>
          <w:i/>
          <w:iCs/>
          <w:kern w:val="0"/>
          <w:sz w:val="24"/>
          <w:szCs w:val="24"/>
          <w:lang w:eastAsia="it-IT"/>
          <w14:ligatures w14:val="none"/>
        </w:rPr>
        <w:lastRenderedPageBreak/>
        <w:t xml:space="preserve">Dimora, e vi preparò sopra le lampade davanti al Signore, come il Signore aveva ordinato a Mosè. Collocò poi l’altare d’oro nella tenda del convegno, davanti al velo, e bruciò su di esso l’incenso aromatico, come il Signore aveva ordinato a Mosè. </w:t>
      </w:r>
    </w:p>
    <w:p w14:paraId="1B6CB75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4C2F91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36DB022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AEE9CB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7EFEC65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0F0BB161" w14:textId="554BBFDF"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ha distribuito doni agli uomini. Ma cosa significa che ascese, se non che prima era disceso quaggiù sulla terra? Colui che discese è lo stesso che anche ascese al di sopra di tutti i cieli, per essere pienezza di tutte le cose.</w:t>
      </w:r>
    </w:p>
    <w:p w14:paraId="4EA08B8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015000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w:t>
      </w:r>
      <w:r w:rsidRPr="006D645E">
        <w:rPr>
          <w:rFonts w:ascii="Arial" w:eastAsia="Times New Roman" w:hAnsi="Arial" w:cs="Arial"/>
          <w:i/>
          <w:iCs/>
          <w:kern w:val="0"/>
          <w:sz w:val="24"/>
          <w:szCs w:val="24"/>
          <w:lang w:eastAsia="it-IT"/>
          <w14:ligatures w14:val="none"/>
        </w:rPr>
        <w:lastRenderedPageBreak/>
        <w:t>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0AFB5E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FE3690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w:t>
      </w:r>
      <w:r w:rsidRPr="006D645E">
        <w:rPr>
          <w:rFonts w:ascii="Arial" w:eastAsia="Times New Roman" w:hAnsi="Arial" w:cs="Arial"/>
          <w:i/>
          <w:iCs/>
          <w:kern w:val="0"/>
          <w:sz w:val="24"/>
          <w:szCs w:val="24"/>
          <w:lang w:eastAsia="it-IT"/>
          <w14:ligatures w14:val="none"/>
        </w:rPr>
        <w:lastRenderedPageBreak/>
        <w:t>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42419C9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A2145A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97976E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63D42D79" w14:textId="2BEA274F"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Onore </w:t>
      </w:r>
      <w:r w:rsidRPr="006D645E">
        <w:rPr>
          <w:rFonts w:ascii="Arial" w:eastAsia="Times New Roman" w:hAnsi="Arial" w:cs="Arial"/>
          <w:i/>
          <w:iCs/>
          <w:kern w:val="0"/>
          <w:sz w:val="24"/>
          <w:szCs w:val="24"/>
          <w:lang w:eastAsia="it-IT"/>
          <w14:ligatures w14:val="none"/>
        </w:rPr>
        <w:lastRenderedPageBreak/>
        <w:t xml:space="preserve">dunque a voi che credete; ma per quelli che non credono la pietra che i costruttori hanno scartato è diventata pietra d’angolo </w:t>
      </w:r>
      <w:r w:rsidR="005660F7" w:rsidRPr="006D645E">
        <w:rPr>
          <w:rFonts w:ascii="Arial" w:eastAsia="Times New Roman" w:hAnsi="Arial" w:cs="Arial"/>
          <w:i/>
          <w:iCs/>
          <w:kern w:val="0"/>
          <w:sz w:val="24"/>
          <w:szCs w:val="24"/>
          <w:lang w:eastAsia="it-IT"/>
          <w14:ligatures w14:val="none"/>
        </w:rPr>
        <w:t>e</w:t>
      </w:r>
      <w:r w:rsidRPr="006D645E">
        <w:rPr>
          <w:rFonts w:ascii="Arial" w:eastAsia="Times New Roman" w:hAnsi="Arial" w:cs="Arial"/>
          <w:i/>
          <w:iCs/>
          <w:kern w:val="0"/>
          <w:sz w:val="24"/>
          <w:szCs w:val="24"/>
          <w:lang w:eastAsia="it-IT"/>
          <w14:ligatures w14:val="none"/>
        </w:rPr>
        <w:t xml:space="preserv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DE170D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CB1F76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426D702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w:t>
      </w:r>
      <w:r w:rsidRPr="006D645E">
        <w:rPr>
          <w:rFonts w:ascii="Arial" w:eastAsia="Times New Roman" w:hAnsi="Arial" w:cs="Arial"/>
          <w:i/>
          <w:iCs/>
          <w:kern w:val="0"/>
          <w:sz w:val="24"/>
          <w:szCs w:val="24"/>
          <w:lang w:eastAsia="it-IT"/>
          <w14:ligatures w14:val="none"/>
        </w:rPr>
        <w:lastRenderedPageBreak/>
        <w:t>infatti vi sarà ampiamente aperto l’ingresso nel regno eterno del Signore nostro e salvatore Gesù Cristo.</w:t>
      </w:r>
    </w:p>
    <w:p w14:paraId="7B746F6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CE3414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754B04F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5A09A9C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3FC42146" w14:textId="10920C2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ne parla. L’Antico Testamento parla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della nuova Gerusalemme, ma non dice che essa discende dal cielo. Ecco cosa aveva già detto Gesù nel Capitolo terzo dell’Apocalisse:</w:t>
      </w:r>
    </w:p>
    <w:p w14:paraId="623D414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val="la-Latn" w:eastAsia="it-IT"/>
          <w14:ligatures w14:val="none"/>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6D645E">
        <w:rPr>
          <w:rFonts w:ascii="Arial" w:eastAsia="Times New Roman" w:hAnsi="Arial" w:cs="Arial"/>
          <w:i/>
          <w:iCs/>
          <w:kern w:val="0"/>
          <w:sz w:val="24"/>
          <w:szCs w:val="24"/>
          <w:lang w:eastAsia="it-IT"/>
          <w14:ligatures w14:val="none"/>
        </w:rPr>
        <w:t xml:space="preserve"> (Ap 3,12-13). </w:t>
      </w:r>
    </w:p>
    <w:p w14:paraId="62FF6D7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Gerusalemme è la città Santa. Ecco quanto troviamo su questo nome dato alla città sia nell’Antico che nel Nuovo Testamento:</w:t>
      </w:r>
    </w:p>
    <w:p w14:paraId="7C1701B5" w14:textId="7D90C993"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19A985A7" w14:textId="1E1F6F6E"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177905C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Sulla bellezza della sposa adorna per lo sposa, possiamo lasciarci aiutare dal Salmo 45, nel quale la sposa è presentata in tutto il suo splendore.</w:t>
      </w:r>
    </w:p>
    <w:p w14:paraId="18DE656D"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w:t>
      </w:r>
      <w:r w:rsidRPr="00DF32D4">
        <w:rPr>
          <w:rFonts w:ascii="Arial" w:eastAsia="Times New Roman" w:hAnsi="Arial" w:cs="Arial"/>
          <w:i/>
          <w:iCs/>
          <w:kern w:val="0"/>
          <w:sz w:val="24"/>
          <w:szCs w:val="24"/>
          <w:lang w:eastAsia="it-IT"/>
          <w14:ligatures w14:val="none"/>
        </w:rPr>
        <w:t>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26E5D5CC" w14:textId="77777777" w:rsidR="006D645E" w:rsidRPr="00DF32D4"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DF32D4">
        <w:rPr>
          <w:rFonts w:ascii="Arial" w:eastAsia="Times New Roman" w:hAnsi="Arial" w:cs="Arial"/>
          <w:i/>
          <w:iCs/>
          <w:kern w:val="0"/>
          <w:sz w:val="24"/>
          <w:szCs w:val="24"/>
          <w:lang w:eastAsia="it-IT"/>
          <w14:ligatures w14:val="none"/>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5A47CCB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0F85B85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17FDA0FF" w14:textId="0D000FC9"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Quanto è soave il tuo amore, sorella mia, mia sposa, quanto più inebriante del vino è il tuo amore, e il profumo dei tuoi unguenti, più di ogni balsamo. Le tue labbra </w:t>
      </w:r>
      <w:r w:rsidRPr="006D645E">
        <w:rPr>
          <w:rFonts w:ascii="Arial" w:eastAsia="Times New Roman" w:hAnsi="Arial" w:cs="Arial"/>
          <w:i/>
          <w:iCs/>
          <w:kern w:val="0"/>
          <w:sz w:val="24"/>
          <w:szCs w:val="24"/>
          <w:lang w:eastAsia="it-IT"/>
          <w14:ligatures w14:val="none"/>
        </w:rPr>
        <w:lastRenderedPageBreak/>
        <w:t xml:space="preserve">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5660F7" w:rsidRPr="006D645E">
        <w:rPr>
          <w:rFonts w:ascii="Arial" w:eastAsia="Times New Roman" w:hAnsi="Arial" w:cs="Arial"/>
          <w:i/>
          <w:iCs/>
          <w:kern w:val="0"/>
          <w:sz w:val="24"/>
          <w:szCs w:val="24"/>
          <w:lang w:eastAsia="it-IT"/>
          <w14:ligatures w14:val="none"/>
        </w:rPr>
        <w:t>cinnamomo</w:t>
      </w:r>
      <w:r w:rsidRPr="006D645E">
        <w:rPr>
          <w:rFonts w:ascii="Arial" w:eastAsia="Times New Roman" w:hAnsi="Arial" w:cs="Arial"/>
          <w:i/>
          <w:iCs/>
          <w:kern w:val="0"/>
          <w:sz w:val="24"/>
          <w:szCs w:val="24"/>
          <w:lang w:eastAsia="it-IT"/>
          <w14:ligatures w14:val="none"/>
        </w:rPr>
        <w:t>, con ogni specie di alberi d’incenso, mirra e àloe, con tutti gli aromi migliori. Fontana che irrora i giardini, pozzo d’acque vive che sgorgano dal Libano. Àlzati, vento del settentrione, vieni, vieni vento del meridione,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soffia nel mio giardino, si effondano i suoi aromi. Venga l’amato mio nel suo giardino e ne mangi i frutti squisiti (Ct 4,1-16). </w:t>
      </w:r>
    </w:p>
    <w:p w14:paraId="781623BC" w14:textId="21BB0E5F"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0465DFF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534E5D4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Ecco la bellezza dell’Apostolo Paolo che deve essere bellezza di ogni discepolo di Gesù. Ecco anche la bellezza che l’Apostolo Pietro chiede alla donne e ad ogni altro discepolo del Signore:</w:t>
      </w:r>
    </w:p>
    <w:p w14:paraId="005C3B8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w:t>
      </w:r>
      <w:r w:rsidRPr="006D645E">
        <w:rPr>
          <w:rFonts w:ascii="Arial" w:eastAsia="Times New Roman" w:hAnsi="Arial" w:cs="Arial"/>
          <w:i/>
          <w:iCs/>
          <w:kern w:val="0"/>
          <w:sz w:val="24"/>
          <w:szCs w:val="24"/>
          <w:lang w:eastAsia="it-IT"/>
          <w14:ligatures w14:val="none"/>
        </w:rPr>
        <w:lastRenderedPageBreak/>
        <w:t xml:space="preserve">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D63F39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6D645E">
        <w:rPr>
          <w:rFonts w:ascii="Arial" w:eastAsia="Times New Roman" w:hAnsi="Arial" w:cs="Arial"/>
          <w:i/>
          <w:iCs/>
          <w:kern w:val="0"/>
          <w:sz w:val="24"/>
          <w:szCs w:val="24"/>
          <w:lang w:val="la-Latn"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E83FFD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6D645E">
        <w:rPr>
          <w:rFonts w:ascii="Arial" w:eastAsia="Times New Roman" w:hAnsi="Arial" w:cs="Arial"/>
          <w:i/>
          <w:iCs/>
          <w:kern w:val="0"/>
          <w:sz w:val="24"/>
          <w:szCs w:val="24"/>
          <w:lang w:val="la-Latn" w:eastAsia="it-IT"/>
          <w14:ligatures w14:val="none"/>
        </w:rPr>
        <w:t>Così pure voi, mariti, trattate con riguardo le vostre mogli, perché il loro corpo è più debole, e rendete loro onore perché partecipano con voi della grazia della vita: così le vostre preghiere non troveranno ostacolo.</w:t>
      </w:r>
    </w:p>
    <w:p w14:paraId="18FB584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val="la-Latn" w:eastAsia="it-IT"/>
          <w14:ligatures w14:val="none"/>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Chi infatti vuole amare la vita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vedere giorni felici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trattenga la lingua dal male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le labbra da parole d’inganno,</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eviti il male e faccia il bene,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cerchi la pace e la segua,</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perché gli occhi del Signore sono sopra i giusti</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e le sue orecchie sono attente alle loro preghiere;</w:t>
      </w:r>
      <w:r w:rsidRPr="006D645E">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ma il volto del Signore è contro coloro che fanno il male</w:t>
      </w:r>
      <w:r w:rsidRPr="006D645E">
        <w:rPr>
          <w:rFonts w:ascii="Arial" w:eastAsia="Times New Roman" w:hAnsi="Arial" w:cs="Arial"/>
          <w:i/>
          <w:iCs/>
          <w:kern w:val="0"/>
          <w:sz w:val="24"/>
          <w:szCs w:val="24"/>
          <w:lang w:eastAsia="it-IT"/>
          <w14:ligatures w14:val="none"/>
        </w:rPr>
        <w:t>.</w:t>
      </w:r>
    </w:p>
    <w:p w14:paraId="7D76DFA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val="la-Latn" w:eastAsia="it-IT"/>
          <w14:ligatures w14:val="none"/>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6D645E">
        <w:rPr>
          <w:rFonts w:ascii="Arial" w:eastAsia="Times New Roman" w:hAnsi="Arial" w:cs="Arial"/>
          <w:i/>
          <w:iCs/>
          <w:kern w:val="0"/>
          <w:sz w:val="24"/>
          <w:szCs w:val="24"/>
          <w:lang w:eastAsia="it-IT"/>
          <w14:ligatures w14:val="none"/>
        </w:rPr>
        <w:t xml:space="preserve"> (1Pt 3,1-16). </w:t>
      </w:r>
    </w:p>
    <w:p w14:paraId="546F028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6D645E">
        <w:rPr>
          <w:rFonts w:ascii="Arial" w:eastAsia="Times New Roman" w:hAnsi="Arial" w:cs="Arial"/>
          <w:i/>
          <w:iCs/>
          <w:kern w:val="0"/>
          <w:sz w:val="24"/>
          <w:szCs w:val="24"/>
          <w:lang w:eastAsia="it-IT"/>
          <w14:ligatures w14:val="none"/>
        </w:rPr>
        <w:t xml:space="preserve">brutto che potrebbe rovinare la loro bellezza spirituale. </w:t>
      </w:r>
    </w:p>
    <w:p w14:paraId="41C0CE6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w:t>
      </w:r>
      <w:r w:rsidRPr="006D645E">
        <w:rPr>
          <w:rFonts w:ascii="Arial" w:eastAsia="Times New Roman" w:hAnsi="Arial" w:cs="Arial"/>
          <w:i/>
          <w:iCs/>
          <w:kern w:val="0"/>
          <w:sz w:val="24"/>
          <w:szCs w:val="24"/>
          <w:lang w:eastAsia="it-IT"/>
          <w14:ligatures w14:val="none"/>
        </w:rPr>
        <w:lastRenderedPageBreak/>
        <w:t>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CBC468D" w14:textId="7D2A8FBD"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All’angelo della Chiesa che è a Smirne scrivi: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EB5AF9" w14:textId="7E8ADEC1"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All’angelo della Chiesa che è a Pèrgamo scrivi: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90DF4C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775172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w:t>
      </w:r>
      <w:r w:rsidRPr="006D645E">
        <w:rPr>
          <w:rFonts w:ascii="Arial" w:eastAsia="Times New Roman" w:hAnsi="Arial" w:cs="Arial"/>
          <w:i/>
          <w:iCs/>
          <w:kern w:val="0"/>
          <w:sz w:val="24"/>
          <w:szCs w:val="24"/>
          <w:lang w:eastAsia="it-IT"/>
          <w14:ligatures w14:val="none"/>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205A28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392F2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5D376D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Se oggi lo Spirito Santo venisse e facesse l’esame di coscienza agli angeli delle sue Chiese, con quali tinte oscure ci dipingerebbe? Ecco come Gesù dipinge scribi e farisei del suo tempo, che poi sono scribi e farisei di ogni tempo:</w:t>
      </w:r>
    </w:p>
    <w:p w14:paraId="3C81DC8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w:t>
      </w:r>
      <w:r w:rsidRPr="006D645E">
        <w:rPr>
          <w:rFonts w:ascii="Arial" w:eastAsia="Times New Roman" w:hAnsi="Arial" w:cs="Arial"/>
          <w:i/>
          <w:iCs/>
          <w:kern w:val="0"/>
          <w:sz w:val="24"/>
          <w:szCs w:val="24"/>
          <w:lang w:eastAsia="it-IT"/>
          <w14:ligatures w14:val="none"/>
        </w:rPr>
        <w:lastRenderedPageBreak/>
        <w:t>Queste invece erano le cose da fare, senza trascurare quelle. Guai a voi, farisei, che amate i primi posti nelle sinagoghe e i saluti sulle piazze. Guai a voi, perché siete come quei sepolcri che non si vedono e la gente vi passa sopra senza saperlo».</w:t>
      </w:r>
    </w:p>
    <w:p w14:paraId="5CF543F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83E15C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Ogni discepolo di Gesù deve porre somma attenzione. Quando Gesù vera a prenderlo per la celebrazione delle nozze eterno dovrà essere bellissimo. </w:t>
      </w:r>
    </w:p>
    <w:p w14:paraId="10D751F6" w14:textId="36389484" w:rsidR="006D645E" w:rsidRPr="00506046"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21,3</w:t>
      </w:r>
      <w:r w:rsidRPr="006D645E">
        <w:rPr>
          <w:rFonts w:ascii="Arial" w:eastAsia="Times New Roman" w:hAnsi="Arial" w:cs="Arial"/>
          <w:spacing w:val="10"/>
          <w:kern w:val="0"/>
          <w:sz w:val="24"/>
          <w:szCs w:val="20"/>
          <w:lang w:eastAsia="it-IT"/>
          <w14:ligatures w14:val="none"/>
        </w:rPr>
        <w:t xml:space="preserve"> Udii allora una voce potente, che veniva dal trono e diceva: </w:t>
      </w:r>
      <w:bookmarkStart w:id="432" w:name="_Hlk139304871"/>
      <w:r w:rsidRPr="006D645E">
        <w:rPr>
          <w:rFonts w:ascii="Arial" w:eastAsia="Times New Roman" w:hAnsi="Arial" w:cs="Arial"/>
          <w:spacing w:val="10"/>
          <w:kern w:val="0"/>
          <w:sz w:val="24"/>
          <w:szCs w:val="20"/>
          <w:lang w:eastAsia="it-IT"/>
          <w14:ligatures w14:val="none"/>
        </w:rPr>
        <w:t xml:space="preserve">«Ecco la tenda di Dio con gli uomini! </w:t>
      </w:r>
      <w:bookmarkStart w:id="433" w:name="_Hlk139006617"/>
      <w:bookmarkEnd w:id="432"/>
      <w:r w:rsidRPr="006D645E">
        <w:rPr>
          <w:rFonts w:ascii="Arial" w:eastAsia="Times New Roman" w:hAnsi="Arial" w:cs="Arial"/>
          <w:spacing w:val="10"/>
          <w:kern w:val="0"/>
          <w:sz w:val="24"/>
          <w:szCs w:val="20"/>
          <w:lang w:eastAsia="it-IT"/>
          <w14:ligatures w14:val="none"/>
        </w:rPr>
        <w:t>Egli abiterà con loro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ed essi saranno suoi popoli ed egli sarà il Dio con loro, il loro Dio.</w:t>
      </w:r>
      <w:r w:rsidRPr="006D645E">
        <w:rPr>
          <w:rFonts w:ascii="Arial" w:eastAsia="Times New Roman" w:hAnsi="Arial" w:cs="Arial"/>
          <w:kern w:val="0"/>
          <w:sz w:val="24"/>
          <w:szCs w:val="24"/>
          <w:lang w:val="la-Latn" w:eastAsia="it-IT"/>
          <w14:ligatures w14:val="none"/>
        </w:rPr>
        <w:t xml:space="preserve"> </w:t>
      </w:r>
      <w:bookmarkStart w:id="434" w:name="_Hlk139012287"/>
      <w:bookmarkEnd w:id="433"/>
      <w:r w:rsidRPr="006D645E">
        <w:rPr>
          <w:rFonts w:ascii="Arial" w:eastAsia="Times New Roman" w:hAnsi="Arial" w:cs="Arial"/>
          <w:kern w:val="0"/>
          <w:sz w:val="24"/>
          <w:szCs w:val="24"/>
          <w:lang w:val="la-Latn" w:eastAsia="it-IT"/>
          <w14:ligatures w14:val="none"/>
        </w:rPr>
        <w:t xml:space="preserve">Et audivi vocem magnam de throno dicentem </w:t>
      </w:r>
      <w:bookmarkStart w:id="435" w:name="_Hlk139304948"/>
      <w:r w:rsidRPr="006D645E">
        <w:rPr>
          <w:rFonts w:ascii="Arial" w:eastAsia="Times New Roman" w:hAnsi="Arial" w:cs="Arial"/>
          <w:kern w:val="0"/>
          <w:sz w:val="24"/>
          <w:szCs w:val="24"/>
          <w:lang w:val="la-Latn" w:eastAsia="it-IT"/>
          <w14:ligatures w14:val="none"/>
        </w:rPr>
        <w:t>ecce taberna</w:t>
      </w:r>
      <w:r w:rsidRPr="00506046">
        <w:rPr>
          <w:rFonts w:ascii="Arial" w:eastAsia="Times New Roman" w:hAnsi="Arial" w:cs="Arial"/>
          <w:kern w:val="0"/>
          <w:sz w:val="24"/>
          <w:szCs w:val="24"/>
          <w:lang w:val="la-Latn" w:eastAsia="it-IT"/>
          <w14:ligatures w14:val="none"/>
        </w:rPr>
        <w:t xml:space="preserve">culum Dei cum hominibus et habitabit cum eis et ipsi populus eius erunt et ipse Deus cum eis erit eorum Deus. </w:t>
      </w:r>
      <w:r w:rsidRPr="00506046">
        <w:rPr>
          <w:rFonts w:ascii="Greek" w:eastAsia="Times New Roman" w:hAnsi="Greek" w:cs="Greek"/>
          <w:kern w:val="0"/>
          <w:sz w:val="26"/>
          <w:szCs w:val="26"/>
          <w:lang w:val="la-Latn" w:eastAsia="it-IT"/>
          <w14:ligatures w14:val="none"/>
        </w:rPr>
        <w:t>kaˆ ½kousa fwnÁj meg£lhj ™k toà qrÒnou legoÚshj, 'IdoÝ ¹ skhn¾ toà qeoà met¦ tîn ¢nqrèpwn, kaˆ skhnèsei met' aÙtîn, kaˆ aÙtoˆ laoˆ aÙtoà œsontai, kaˆ aÙtÕj Ð qeÕj met' aÙtîn œstai [aÙtîn qeÒj],</w:t>
      </w:r>
    </w:p>
    <w:bookmarkEnd w:id="434"/>
    <w:bookmarkEnd w:id="435"/>
    <w:p w14:paraId="2F7000D7" w14:textId="59F3E16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La Gerusalemme nuova, che discenda dal cielo, da Dio, è la dimora, la tenda di Dio con gli uomini. In questa città, Dio abiterà con gli uomini e gli uomini saranno suoi popoli. Egli sarà il Dio con loro, il loro Dio. Nell’Antico Testamento la dimora di Dio era la Tenda del convegno.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Prima, tenda mobile, poi, tenda immobile, con la costruzione del tempio di Gerusalemme. Dio ha abitato nel tempo fino al giorno della morte di Gesù. </w:t>
      </w:r>
    </w:p>
    <w:p w14:paraId="76DD13F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Con l’incarnazione è il Verbo Incarnato la tenda di Dio in mezzo agli uomini. Questa verità è essenza del mistero dell’Incarnazione, così come viene annunciato e rivelato nel Vangelo secondo Giovanni:</w:t>
      </w:r>
    </w:p>
    <w:p w14:paraId="1A53DF19"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val="la-Latn" w:eastAsia="it-IT"/>
          <w14:ligatures w14:val="none"/>
        </w:rPr>
      </w:pPr>
      <w:r w:rsidRPr="007244F1">
        <w:rPr>
          <w:rFonts w:ascii="Arial" w:eastAsia="Times New Roman" w:hAnsi="Arial" w:cs="Arial"/>
          <w:i/>
          <w:iCs/>
          <w:spacing w:val="10"/>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(Gv 1,14). </w:t>
      </w:r>
      <w:r w:rsidRPr="007244F1">
        <w:rPr>
          <w:rFonts w:ascii="Arial" w:eastAsia="Times New Roman" w:hAnsi="Arial" w:cs="Arial"/>
          <w:i/>
          <w:iCs/>
          <w:spacing w:val="10"/>
          <w:kern w:val="0"/>
          <w:sz w:val="24"/>
          <w:szCs w:val="20"/>
          <w:lang w:val="la-Latn" w:eastAsia="it-IT"/>
          <w14:ligatures w14:val="none"/>
        </w:rPr>
        <w:t xml:space="preserve">Et Verbum caro factum est et habitavit in nobis et vidimus gloriam eius gloriam quasi unigeniti a Patre plenum gratiae et veritati (Gv 1,14). </w:t>
      </w:r>
      <w:r w:rsidRPr="007244F1">
        <w:rPr>
          <w:rFonts w:ascii="Greek" w:eastAsia="Times New Roman" w:hAnsi="Greek" w:cs="Greek"/>
          <w:i/>
          <w:iCs/>
          <w:kern w:val="0"/>
          <w:sz w:val="26"/>
          <w:szCs w:val="26"/>
          <w:lang w:val="la-Latn" w:eastAsia="it-IT"/>
          <w14:ligatures w14:val="none"/>
        </w:rPr>
        <w:t xml:space="preserve">Kaˆ Ð lÒgoj s¦rx ™gšneto kaˆ ™sk»nwsen ™n ¹m‹n, kaˆ ™qeas£meqa t¾n dÒxan aÙtoà, dÒxan æj monogenoàj par¦ patrÒj, pl»rhj c£ritoj kaˆ ¢lhqe…aj </w:t>
      </w:r>
      <w:r w:rsidRPr="007244F1">
        <w:rPr>
          <w:rFonts w:ascii="Arial" w:eastAsia="Times New Roman" w:hAnsi="Arial" w:cs="Arial"/>
          <w:i/>
          <w:iCs/>
          <w:spacing w:val="10"/>
          <w:kern w:val="0"/>
          <w:sz w:val="24"/>
          <w:szCs w:val="20"/>
          <w:lang w:val="la-Latn" w:eastAsia="it-IT"/>
          <w14:ligatures w14:val="none"/>
        </w:rPr>
        <w:t xml:space="preserve">(Gv 1.14). </w:t>
      </w:r>
    </w:p>
    <w:p w14:paraId="1EA27902" w14:textId="0121A26E"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lastRenderedPageBreak/>
        <w:t>Perché l’Apostolo Giovanni annuncia questo passaggio da “uomini a popoli”? Ecco cosa lui vede: “</w:t>
      </w:r>
      <w:r w:rsidRPr="007244F1">
        <w:rPr>
          <w:rFonts w:ascii="Arial" w:eastAsia="Times New Roman" w:hAnsi="Arial" w:cs="Arial"/>
          <w:i/>
          <w:iCs/>
          <w:spacing w:val="10"/>
          <w:kern w:val="0"/>
          <w:sz w:val="24"/>
          <w:szCs w:val="20"/>
          <w:lang w:eastAsia="it-IT"/>
          <w14:ligatures w14:val="none"/>
        </w:rPr>
        <w:t>Ecco la tenda di Dio con gli uomini!</w:t>
      </w:r>
      <w:r w:rsidRPr="007244F1">
        <w:rPr>
          <w:rFonts w:ascii="Arial" w:eastAsia="Times New Roman" w:hAnsi="Arial" w:cs="Arial"/>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Egli abiterà con loro</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ed essi saranno suoi popoli ed egli sarà il Dio con loro, il loro Dio”</w:t>
      </w:r>
      <w:r w:rsidR="0045474D" w:rsidRPr="007244F1">
        <w:rPr>
          <w:rFonts w:ascii="Arial" w:eastAsia="Times New Roman" w:hAnsi="Arial" w:cs="Arial"/>
          <w:i/>
          <w:iCs/>
          <w:spacing w:val="10"/>
          <w:kern w:val="0"/>
          <w:sz w:val="24"/>
          <w:szCs w:val="20"/>
          <w:lang w:eastAsia="it-IT"/>
          <w14:ligatures w14:val="none"/>
        </w:rPr>
        <w:t xml:space="preserve"> </w:t>
      </w:r>
      <w:bookmarkStart w:id="436" w:name="_Hlk139015675"/>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kern w:val="0"/>
          <w:sz w:val="24"/>
          <w:szCs w:val="24"/>
          <w:lang w:val="la-Latn" w:eastAsia="it-IT"/>
          <w14:ligatures w14:val="none"/>
        </w:rPr>
        <w:t xml:space="preserve">ecce tabernaculum Dei cum hominibus et habitabit cum eis et ipsi populus eius erunt et ipse Deus cum eis erit eorum Deus. </w:t>
      </w:r>
      <w:r w:rsidRPr="007244F1">
        <w:rPr>
          <w:rFonts w:ascii="Greek" w:eastAsia="Times New Roman" w:hAnsi="Greek" w:cs="Greek"/>
          <w:kern w:val="0"/>
          <w:sz w:val="26"/>
          <w:szCs w:val="26"/>
          <w:lang w:val="la-Latn" w:eastAsia="it-IT"/>
          <w14:ligatures w14:val="none"/>
        </w:rPr>
        <w:t xml:space="preserve">'IdoÝ ¹ skhn¾ toà qeoà met¦ tîn ¢nqrèpwn, kaˆ skhnèsei met' aÙtîn, kaˆ aÙtoˆ laoˆ aÙtoà œsontai, kaˆ aÙtÕj Ð qeÕj met' aÙtîn œstai [aÙtîn qeÒj], </w:t>
      </w:r>
      <w:bookmarkEnd w:id="436"/>
      <w:r w:rsidRPr="007244F1">
        <w:rPr>
          <w:rFonts w:ascii="Arial" w:eastAsia="Times New Roman" w:hAnsi="Arial" w:cs="Arial"/>
          <w:spacing w:val="10"/>
          <w:kern w:val="0"/>
          <w:sz w:val="24"/>
          <w:szCs w:val="20"/>
          <w:lang w:val="la-Latn" w:eastAsia="it-IT"/>
          <w14:ligatures w14:val="none"/>
        </w:rPr>
        <w:t xml:space="preserve">Gli uomini saranno suoi popoli, perché il corpo di Cristo non è formato da un solo popolo come avveniva nell’Antico Testamento. </w:t>
      </w:r>
      <w:r w:rsidRPr="007244F1">
        <w:rPr>
          <w:rFonts w:ascii="Arial" w:eastAsia="Times New Roman" w:hAnsi="Arial" w:cs="Arial"/>
          <w:spacing w:val="10"/>
          <w:kern w:val="0"/>
          <w:sz w:val="24"/>
          <w:szCs w:val="20"/>
          <w:lang w:eastAsia="it-IT"/>
          <w14:ligatures w14:val="none"/>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r w:rsidRPr="007244F1">
        <w:rPr>
          <w:rFonts w:ascii="Arial" w:eastAsia="Times New Roman" w:hAnsi="Arial" w:cs="Arial"/>
          <w:i/>
          <w:iCs/>
          <w:spacing w:val="10"/>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w:t>
      </w:r>
      <w:r w:rsidR="0045474D" w:rsidRPr="007244F1">
        <w:rPr>
          <w:rFonts w:ascii="Arial" w:eastAsia="Times New Roman" w:hAnsi="Arial" w:cs="Arial"/>
          <w:i/>
          <w:iCs/>
          <w:spacing w:val="10"/>
          <w:kern w:val="0"/>
          <w:sz w:val="24"/>
          <w:szCs w:val="20"/>
          <w:lang w:eastAsia="it-IT"/>
          <w14:ligatures w14:val="none"/>
        </w:rPr>
        <w:t xml:space="preserve"> </w:t>
      </w:r>
    </w:p>
    <w:p w14:paraId="5A08FAAC"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25857420"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La nostra </w:t>
      </w:r>
      <w:r w:rsidRPr="007244F1">
        <w:rPr>
          <w:rFonts w:ascii="Arial" w:eastAsia="Times New Roman" w:hAnsi="Arial" w:cs="Arial"/>
          <w:i/>
          <w:iCs/>
          <w:spacing w:val="10"/>
          <w:kern w:val="0"/>
          <w:sz w:val="24"/>
          <w:szCs w:val="20"/>
          <w:lang w:eastAsia="it-IT"/>
          <w14:ligatures w14:val="none"/>
        </w:rPr>
        <w:t>“civiltà occidentale oggi si sta “suicidando con suicidio invisibile”.</w:t>
      </w:r>
      <w:r w:rsidRPr="007244F1">
        <w:rPr>
          <w:rFonts w:ascii="Arial" w:eastAsia="Times New Roman" w:hAnsi="Arial" w:cs="Arial"/>
          <w:spacing w:val="10"/>
          <w:kern w:val="0"/>
          <w:sz w:val="24"/>
          <w:szCs w:val="20"/>
          <w:lang w:eastAsia="it-IT"/>
          <w14:ligatures w14:val="none"/>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w:t>
      </w:r>
      <w:r w:rsidRPr="007244F1">
        <w:rPr>
          <w:rFonts w:ascii="Arial" w:eastAsia="Times New Roman" w:hAnsi="Arial" w:cs="Arial"/>
          <w:spacing w:val="10"/>
          <w:kern w:val="0"/>
          <w:sz w:val="24"/>
          <w:szCs w:val="20"/>
          <w:lang w:eastAsia="it-IT"/>
          <w14:ligatures w14:val="none"/>
        </w:rPr>
        <w:lastRenderedPageBreak/>
        <w:t>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0BC4A8B9"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1289846C" w14:textId="618B4A26"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All’Apostolo Giovanni è rivelato che Dio abiterà con loro </w:t>
      </w:r>
      <w:r w:rsidRPr="007244F1">
        <w:rPr>
          <w:rFonts w:ascii="Arial" w:eastAsia="Times New Roman" w:hAnsi="Arial" w:cs="Arial"/>
          <w:i/>
          <w:iCs/>
          <w:spacing w:val="10"/>
          <w:kern w:val="0"/>
          <w:sz w:val="24"/>
          <w:szCs w:val="20"/>
          <w:lang w:eastAsia="it-IT"/>
          <w14:ligatures w14:val="none"/>
        </w:rPr>
        <w:t>–</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spacing w:val="10"/>
          <w:kern w:val="0"/>
          <w:sz w:val="24"/>
          <w:szCs w:val="20"/>
          <w:lang w:val="la-Latn" w:eastAsia="it-IT"/>
          <w14:ligatures w14:val="none"/>
        </w:rPr>
        <w:t>Et habitabit cum eis</w:t>
      </w:r>
      <w:r w:rsidRPr="007244F1">
        <w:rPr>
          <w:rFonts w:ascii="Arial" w:eastAsia="Times New Roman" w:hAnsi="Arial" w:cs="Arial"/>
          <w:spacing w:val="10"/>
          <w:kern w:val="0"/>
          <w:sz w:val="24"/>
          <w:szCs w:val="20"/>
          <w:lang w:eastAsia="it-IT"/>
          <w14:ligatures w14:val="none"/>
        </w:rPr>
        <w:t xml:space="preserve"> – </w:t>
      </w:r>
      <w:r w:rsidRPr="007244F1">
        <w:rPr>
          <w:rFonts w:ascii="Greek" w:eastAsia="Times New Roman" w:hAnsi="Greek" w:cs="Arial"/>
          <w:spacing w:val="10"/>
          <w:kern w:val="0"/>
          <w:sz w:val="28"/>
          <w:lang w:val="la-Latn" w:eastAsia="it-IT"/>
          <w14:ligatures w14:val="none"/>
        </w:rPr>
        <w:t>kaˆ skhnèsei met' aÙtîn</w:t>
      </w:r>
      <w:r w:rsidRPr="007244F1">
        <w:rPr>
          <w:rFonts w:ascii="Greek" w:eastAsia="Times New Roman" w:hAnsi="Greek" w:cs="Arial"/>
          <w:spacing w:val="10"/>
          <w:kern w:val="0"/>
          <w:sz w:val="28"/>
          <w:lang w:eastAsia="it-IT"/>
          <w14:ligatures w14:val="none"/>
        </w:rPr>
        <w:t xml:space="preserve"> </w:t>
      </w:r>
      <w:r w:rsidRPr="007244F1">
        <w:rPr>
          <w:rFonts w:ascii="Arial" w:eastAsia="Times New Roman" w:hAnsi="Arial" w:cs="Arial"/>
          <w:spacing w:val="10"/>
          <w:kern w:val="0"/>
          <w:sz w:val="28"/>
          <w:lang w:eastAsia="it-IT"/>
          <w14:ligatures w14:val="none"/>
        </w:rPr>
        <w:t xml:space="preserve">–. </w:t>
      </w:r>
      <w:r w:rsidRPr="007244F1">
        <w:rPr>
          <w:rFonts w:ascii="Arial" w:eastAsia="Times New Roman" w:hAnsi="Arial" w:cs="Arial"/>
          <w:spacing w:val="10"/>
          <w:kern w:val="0"/>
          <w:sz w:val="24"/>
          <w:szCs w:val="20"/>
          <w:lang w:eastAsia="it-IT"/>
          <w14:ligatures w14:val="none"/>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40A9D417"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Secondo alcuni Salmi e un brano del profeta Isaia:</w:t>
      </w:r>
    </w:p>
    <w:p w14:paraId="4E3A3A51" w14:textId="575E7139"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val="la-Latn" w:eastAsia="it-IT"/>
          <w14:ligatures w14:val="none"/>
        </w:rPr>
        <w:t>Salmo. Di Davide.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Signore, chi abiterà nella tua tenda?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Chi dimorerà sulla tua santa montagna?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Colui che cammina senza colpa,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pratica la giustizia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e dice la verità che ha nel cuore,</w:t>
      </w:r>
      <w:r w:rsidR="0045474D" w:rsidRPr="007244F1">
        <w:rPr>
          <w:rFonts w:ascii="Arial" w:eastAsia="Times New Roman" w:hAnsi="Arial" w:cs="Arial"/>
          <w:i/>
          <w:iCs/>
          <w:spacing w:val="10"/>
          <w:kern w:val="0"/>
          <w:sz w:val="24"/>
          <w:szCs w:val="20"/>
          <w:lang w:val="la-Latn"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non sparge calunnie con la sua lingua,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non fa danno al suo prossimo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e non lancia insulti al suo vicino.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Ai suoi occhi è spregevole il malvagio,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ma onora chi teme il Signore.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Anche se ha giurato a proprio danno,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mantiene la parola;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non presta il suo denaro a usura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e non accetta doni contro l’innocente.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Colui che agisce in questo modo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resterà saldo per sempre</w:t>
      </w:r>
      <w:r w:rsidRPr="007244F1">
        <w:rPr>
          <w:rFonts w:ascii="Arial" w:eastAsia="Times New Roman" w:hAnsi="Arial" w:cs="Arial"/>
          <w:i/>
          <w:iCs/>
          <w:spacing w:val="10"/>
          <w:kern w:val="0"/>
          <w:sz w:val="24"/>
          <w:szCs w:val="20"/>
          <w:lang w:eastAsia="it-IT"/>
          <w14:ligatures w14:val="none"/>
        </w:rPr>
        <w:t xml:space="preserve"> (Sal 15,1.5).</w:t>
      </w:r>
    </w:p>
    <w:p w14:paraId="2ADC059A" w14:textId="42B71DFC"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w:t>
      </w:r>
      <w:r w:rsidRPr="007244F1">
        <w:rPr>
          <w:rFonts w:ascii="Arial" w:eastAsia="Times New Roman" w:hAnsi="Arial" w:cs="Arial"/>
          <w:i/>
          <w:iCs/>
          <w:spacing w:val="10"/>
          <w:kern w:val="0"/>
          <w:sz w:val="24"/>
          <w:szCs w:val="20"/>
          <w:lang w:eastAsia="it-IT"/>
          <w14:ligatures w14:val="none"/>
        </w:rPr>
        <w:lastRenderedPageBreak/>
        <w:t>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55CFA60F" w14:textId="3F478EB0"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 xml:space="preserve">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w:t>
      </w:r>
      <w:r w:rsidRPr="007244F1">
        <w:rPr>
          <w:rFonts w:ascii="Arial" w:eastAsia="Times New Roman" w:hAnsi="Arial" w:cs="Arial"/>
          <w:i/>
          <w:iCs/>
          <w:spacing w:val="10"/>
          <w:kern w:val="0"/>
          <w:sz w:val="24"/>
          <w:szCs w:val="20"/>
          <w:lang w:eastAsia="it-IT"/>
          <w14:ligatures w14:val="none"/>
        </w:rPr>
        <w:lastRenderedPageBreak/>
        <w:t>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w:t>
      </w:r>
      <w:r w:rsidR="0045474D" w:rsidRPr="007244F1">
        <w:rPr>
          <w:rFonts w:ascii="Arial" w:eastAsia="Times New Roman" w:hAnsi="Arial" w:cs="Arial"/>
          <w:i/>
          <w:iCs/>
          <w:spacing w:val="10"/>
          <w:kern w:val="0"/>
          <w:sz w:val="24"/>
          <w:szCs w:val="20"/>
          <w:lang w:eastAsia="it-IT"/>
          <w14:ligatures w14:val="none"/>
        </w:rPr>
        <w:t xml:space="preserve"> </w:t>
      </w:r>
    </w:p>
    <w:p w14:paraId="1A22615F" w14:textId="3D809283"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 xml:space="preserve">beato l’uomo che in te confida (Sal 84,1.13). </w:t>
      </w:r>
    </w:p>
    <w:p w14:paraId="33FE3DC6"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Di Davide. Salmo. 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3B949A9D" w14:textId="6B28074C"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val="la-Latn" w:eastAsia="it-IT"/>
          <w14:ligatures w14:val="none"/>
        </w:rPr>
        <w:t>Signore, tu sei il mio Dio;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voglio esaltarti e lodare il tuo nome,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perché hai eseguito progetti meravigliosi,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concepiti da lungo tempo, fedeli e stabili.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Poiché hai trasformato la città in un mucchio di sassi,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la cittadella fortificata in una rovina,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la fortezza degli stranieri non è più una città,</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non si ricostruirà mai più.</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Per questo ti glorifica un popolo forte,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la città di nazioni possenti ti venera.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Perché tu sei sostegno al misero,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sostegno al povero nella sua angoscia,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riparo dalla tempesta, ombra contro il caldo;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poiché lo sbuffo dei tiranni è come pioggia che rimbalza sul muro,</w:t>
      </w:r>
      <w:r w:rsidR="0045474D" w:rsidRPr="007244F1">
        <w:rPr>
          <w:rFonts w:ascii="Arial" w:eastAsia="Times New Roman" w:hAnsi="Arial" w:cs="Arial"/>
          <w:i/>
          <w:iCs/>
          <w:spacing w:val="10"/>
          <w:kern w:val="0"/>
          <w:sz w:val="24"/>
          <w:szCs w:val="20"/>
          <w:lang w:val="la-Latn"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come arsura in terra arida il clamore degli stranieri. Tu mitighi l’arsura con l’ombra di una nube,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l’inno dei tiranni si spegne.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Preparerà il Signore degli eserciti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 xml:space="preserve">per tutti i popoli, su </w:t>
      </w:r>
      <w:r w:rsidRPr="007244F1">
        <w:rPr>
          <w:rFonts w:ascii="Arial" w:eastAsia="Times New Roman" w:hAnsi="Arial" w:cs="Arial"/>
          <w:i/>
          <w:iCs/>
          <w:spacing w:val="10"/>
          <w:kern w:val="0"/>
          <w:sz w:val="24"/>
          <w:szCs w:val="20"/>
          <w:lang w:val="la-Latn" w:eastAsia="it-IT"/>
          <w14:ligatures w14:val="none"/>
        </w:rPr>
        <w:lastRenderedPageBreak/>
        <w:t>questo monte,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un banchetto di grasse vivande,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un banchetto di vini eccellenti,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di cibi succulenti, di vini raffinati.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Egli strapperà su questo monte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il velo che copriva la faccia di tutti i popoli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e la coltre distesa su tutte le nazioni.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Eliminerà la morte per sempre.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Il Signore Dio asciugherà le lacrime su ogni volto,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l’ignominia del suo popolo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farà scomparire da tutta la terra,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poiché il Signore ha parlato.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E si dirà in quel giorno: «Ecco il nostro Dio;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in lui abbiamo sperato perché ci salvasse.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Questi è il Signore in cui abbiamo sperato;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rallegriamoci, esultiamo per la sua salvezza,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poiché la mano del Signore si poserà su questo monte».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Moab invece sarà calpestato al suolo,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come si pesta la paglia nel letamaio.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Là esso stenderà le mani,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come le distende il nuotatore per nuotare;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ma il Signore abbasserà la sua superbia,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nonostante l’annaspare delle sue mani.</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L’eccelsa fortezza delle tue mura</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egli abbatterà e demolirà,</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la raderà al suolo</w:t>
      </w:r>
      <w:r w:rsidRPr="007244F1">
        <w:rPr>
          <w:rFonts w:ascii="Arial" w:eastAsia="Times New Roman" w:hAnsi="Arial" w:cs="Arial"/>
          <w:i/>
          <w:iCs/>
          <w:spacing w:val="10"/>
          <w:kern w:val="0"/>
          <w:sz w:val="24"/>
          <w:szCs w:val="20"/>
          <w:lang w:eastAsia="it-IT"/>
          <w14:ligatures w14:val="none"/>
        </w:rPr>
        <w:t xml:space="preserve"> (Is 25,1-12). </w:t>
      </w:r>
    </w:p>
    <w:p w14:paraId="4EFC5007"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Ecco alcune Parola di Gesù Signore:</w:t>
      </w:r>
    </w:p>
    <w:p w14:paraId="4096F1F6"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Io vi dico infatti: se la vostra giustizia non supererà quella degli scribi e dei farisei, non entrerete nel regno dei cieli (Mt 5,20). </w:t>
      </w:r>
    </w:p>
    <w:p w14:paraId="79CD46E7"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5325F245"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1CC1FB3"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EE8FFAD"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BA56E30" w14:textId="1ACC0D4E"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È cosa non solo giusta, ma anche necessaria mettere in luce la purissima verità sull’eternità, perché oggi moltissimi ladri e briganti se ne sono </w:t>
      </w:r>
      <w:r w:rsidRPr="007244F1">
        <w:rPr>
          <w:rFonts w:ascii="Arial" w:eastAsia="Times New Roman" w:hAnsi="Arial" w:cs="Arial"/>
          <w:spacing w:val="10"/>
          <w:kern w:val="0"/>
          <w:sz w:val="24"/>
          <w:szCs w:val="20"/>
          <w:lang w:eastAsia="it-IT"/>
          <w14:ligatures w14:val="none"/>
        </w:rPr>
        <w:lastRenderedPageBreak/>
        <w:t>appropriati e l’hanno ridotta in falsità e menzogna. Ecco in un</w:t>
      </w:r>
      <w:r w:rsidR="00877D86">
        <w:rPr>
          <w:rFonts w:ascii="Arial" w:eastAsia="Times New Roman" w:hAnsi="Arial" w:cs="Arial"/>
          <w:spacing w:val="10"/>
          <w:kern w:val="0"/>
          <w:sz w:val="24"/>
          <w:szCs w:val="20"/>
          <w:lang w:eastAsia="it-IT"/>
          <w14:ligatures w14:val="none"/>
        </w:rPr>
        <w:t>a</w:t>
      </w:r>
      <w:r w:rsidRPr="007244F1">
        <w:rPr>
          <w:rFonts w:ascii="Arial" w:eastAsia="Times New Roman" w:hAnsi="Arial" w:cs="Arial"/>
          <w:spacing w:val="10"/>
          <w:kern w:val="0"/>
          <w:sz w:val="24"/>
          <w:szCs w:val="20"/>
          <w:lang w:eastAsia="it-IT"/>
          <w14:ligatures w14:val="none"/>
        </w:rPr>
        <w:t xml:space="preserve"> </w:t>
      </w:r>
      <w:r w:rsidR="00877D86">
        <w:rPr>
          <w:rFonts w:ascii="Arial" w:eastAsia="Times New Roman" w:hAnsi="Arial" w:cs="Arial"/>
          <w:spacing w:val="10"/>
          <w:kern w:val="0"/>
          <w:sz w:val="24"/>
          <w:szCs w:val="20"/>
          <w:lang w:eastAsia="it-IT"/>
          <w14:ligatures w14:val="none"/>
        </w:rPr>
        <w:t xml:space="preserve">riflessione </w:t>
      </w:r>
      <w:r w:rsidRPr="007244F1">
        <w:rPr>
          <w:rFonts w:ascii="Arial" w:eastAsia="Times New Roman" w:hAnsi="Arial" w:cs="Arial"/>
          <w:spacing w:val="10"/>
          <w:kern w:val="0"/>
          <w:sz w:val="24"/>
          <w:szCs w:val="20"/>
          <w:lang w:eastAsia="it-IT"/>
          <w14:ligatures w14:val="none"/>
        </w:rPr>
        <w:t>precedente cosa abbiamo scritto sui ladri e i briganti della verità dell’eternità. Oggi ladri e briganti ci stanno depredando di ogni verità che forma il sacro deposito della nostra santissima fede.</w:t>
      </w:r>
    </w:p>
    <w:p w14:paraId="6480CED9" w14:textId="77777777" w:rsidR="006D645E" w:rsidRPr="007244F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244F1">
        <w:rPr>
          <w:rFonts w:ascii="Arial" w:eastAsia="Times New Roman" w:hAnsi="Arial" w:cs="Times New Roman"/>
          <w:kern w:val="0"/>
          <w:sz w:val="24"/>
          <w:szCs w:val="20"/>
          <w:lang w:eastAsia="it-IT"/>
          <w14:ligatures w14:val="none"/>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3C8C4980" w14:textId="77777777" w:rsidR="006D645E" w:rsidRPr="007244F1" w:rsidRDefault="006D645E" w:rsidP="000F06FC">
      <w:pPr>
        <w:spacing w:after="240" w:line="240" w:lineRule="auto"/>
        <w:jc w:val="both"/>
        <w:rPr>
          <w:rFonts w:ascii="Arial" w:eastAsia="Times New Roman" w:hAnsi="Arial" w:cs="Arial"/>
          <w:kern w:val="0"/>
          <w:sz w:val="24"/>
          <w:szCs w:val="24"/>
          <w:lang w:eastAsia="it-IT"/>
          <w14:ligatures w14:val="none"/>
        </w:rPr>
      </w:pPr>
      <w:r w:rsidRPr="007244F1">
        <w:rPr>
          <w:rFonts w:ascii="Arial" w:eastAsia="Times New Roman" w:hAnsi="Arial" w:cs="Times New Roman"/>
          <w:kern w:val="0"/>
          <w:sz w:val="24"/>
          <w:szCs w:val="20"/>
          <w:lang w:eastAsia="it-IT"/>
          <w14:ligatures w14:val="none"/>
        </w:rPr>
        <w:t xml:space="preserve">Riflettiamo. </w:t>
      </w:r>
      <w:r w:rsidRPr="007244F1">
        <w:rPr>
          <w:rFonts w:ascii="Arial" w:eastAsia="Times New Roman" w:hAnsi="Arial" w:cs="Arial"/>
          <w:kern w:val="0"/>
          <w:sz w:val="24"/>
          <w:szCs w:val="24"/>
          <w:lang w:eastAsia="it-IT"/>
          <w14:ligatures w14:val="none"/>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6CEC9834" w14:textId="77777777" w:rsidR="006D645E" w:rsidRPr="007244F1" w:rsidRDefault="006D645E" w:rsidP="000F06FC">
      <w:pPr>
        <w:spacing w:after="240" w:line="240" w:lineRule="auto"/>
        <w:jc w:val="both"/>
        <w:rPr>
          <w:rFonts w:ascii="Arial" w:eastAsia="Times New Roman" w:hAnsi="Arial" w:cs="Arial"/>
          <w:kern w:val="0"/>
          <w:sz w:val="24"/>
          <w:szCs w:val="24"/>
          <w:lang w:eastAsia="it-IT"/>
          <w14:ligatures w14:val="none"/>
        </w:rPr>
      </w:pPr>
      <w:r w:rsidRPr="007244F1">
        <w:rPr>
          <w:rFonts w:ascii="Arial" w:eastAsia="Times New Roman" w:hAnsi="Arial" w:cs="Arial"/>
          <w:kern w:val="0"/>
          <w:sz w:val="24"/>
          <w:szCs w:val="24"/>
          <w:lang w:eastAsia="it-IT"/>
          <w14:ligatures w14:val="none"/>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4B97E186" w14:textId="77777777" w:rsidR="006D645E" w:rsidRPr="007244F1" w:rsidRDefault="006D645E" w:rsidP="000F06FC">
      <w:pPr>
        <w:spacing w:after="240" w:line="240" w:lineRule="auto"/>
        <w:jc w:val="both"/>
        <w:rPr>
          <w:rFonts w:ascii="Arial" w:eastAsia="Times New Roman" w:hAnsi="Arial" w:cs="Arial"/>
          <w:spacing w:val="-2"/>
          <w:kern w:val="0"/>
          <w:sz w:val="24"/>
          <w:szCs w:val="24"/>
          <w:lang w:eastAsia="it-IT"/>
          <w14:ligatures w14:val="none"/>
        </w:rPr>
      </w:pPr>
      <w:r w:rsidRPr="007244F1">
        <w:rPr>
          <w:rFonts w:ascii="Arial" w:eastAsia="Times New Roman" w:hAnsi="Arial" w:cs="Arial"/>
          <w:spacing w:val="-2"/>
          <w:kern w:val="0"/>
          <w:sz w:val="24"/>
          <w:szCs w:val="24"/>
          <w:lang w:eastAsia="it-IT"/>
          <w14:ligatures w14:val="none"/>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7244F1">
        <w:rPr>
          <w:rFonts w:ascii="Arial" w:eastAsia="Times New Roman" w:hAnsi="Arial" w:cs="Arial"/>
          <w:kern w:val="0"/>
          <w:sz w:val="24"/>
          <w:szCs w:val="24"/>
          <w:lang w:eastAsia="it-IT"/>
          <w14:ligatures w14:val="none"/>
        </w:rPr>
        <w:t>L’attimo è la sua eternità. Il momento è il suo futuro. L’istante è il suo impegno.</w:t>
      </w:r>
      <w:r w:rsidRPr="007244F1">
        <w:rPr>
          <w:rFonts w:ascii="Arial" w:eastAsia="Times New Roman" w:hAnsi="Arial" w:cs="Arial"/>
          <w:spacing w:val="-2"/>
          <w:kern w:val="0"/>
          <w:sz w:val="24"/>
          <w:szCs w:val="24"/>
          <w:lang w:eastAsia="it-IT"/>
          <w14:ligatures w14:val="none"/>
        </w:rPr>
        <w:t xml:space="preserve"> </w:t>
      </w:r>
    </w:p>
    <w:p w14:paraId="1CB3BB68" w14:textId="77777777" w:rsidR="006D645E" w:rsidRPr="007244F1" w:rsidRDefault="006D645E" w:rsidP="000F06FC">
      <w:pPr>
        <w:spacing w:after="240" w:line="240" w:lineRule="auto"/>
        <w:jc w:val="both"/>
        <w:rPr>
          <w:rFonts w:ascii="Arial" w:eastAsia="Times New Roman" w:hAnsi="Arial" w:cs="Arial"/>
          <w:kern w:val="0"/>
          <w:sz w:val="24"/>
          <w:szCs w:val="24"/>
          <w:lang w:eastAsia="it-IT"/>
          <w14:ligatures w14:val="none"/>
        </w:rPr>
      </w:pPr>
      <w:r w:rsidRPr="007244F1">
        <w:rPr>
          <w:rFonts w:ascii="Arial" w:eastAsia="Times New Roman" w:hAnsi="Arial" w:cs="Arial"/>
          <w:kern w:val="0"/>
          <w:sz w:val="24"/>
          <w:szCs w:val="24"/>
          <w:lang w:eastAsia="it-IT"/>
          <w14:ligatures w14:val="none"/>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36294392" w14:textId="77777777" w:rsidR="006D645E" w:rsidRPr="007244F1" w:rsidRDefault="006D645E" w:rsidP="000F06FC">
      <w:pPr>
        <w:spacing w:after="240" w:line="240" w:lineRule="auto"/>
        <w:jc w:val="both"/>
        <w:rPr>
          <w:rFonts w:ascii="Arial" w:eastAsia="Times New Roman" w:hAnsi="Arial" w:cs="Arial"/>
          <w:kern w:val="0"/>
          <w:sz w:val="24"/>
          <w:szCs w:val="24"/>
          <w:lang w:eastAsia="it-IT"/>
          <w14:ligatures w14:val="none"/>
        </w:rPr>
      </w:pPr>
      <w:r w:rsidRPr="007244F1">
        <w:rPr>
          <w:rFonts w:ascii="Arial" w:eastAsia="Times New Roman" w:hAnsi="Arial" w:cs="Arial"/>
          <w:kern w:val="0"/>
          <w:sz w:val="24"/>
          <w:szCs w:val="24"/>
          <w:lang w:eastAsia="it-IT"/>
          <w14:ligatures w14:val="none"/>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w:t>
      </w:r>
      <w:r w:rsidRPr="007244F1">
        <w:rPr>
          <w:rFonts w:ascii="Arial" w:eastAsia="Times New Roman" w:hAnsi="Arial" w:cs="Arial"/>
          <w:kern w:val="0"/>
          <w:sz w:val="24"/>
          <w:szCs w:val="24"/>
          <w:lang w:eastAsia="it-IT"/>
          <w14:ligatures w14:val="none"/>
        </w:rPr>
        <w:lastRenderedPageBreak/>
        <w:t xml:space="preserve">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68121A1E" w14:textId="77777777" w:rsidR="006D645E" w:rsidRPr="007244F1" w:rsidRDefault="006D645E" w:rsidP="000F06FC">
      <w:pPr>
        <w:spacing w:after="240" w:line="240" w:lineRule="auto"/>
        <w:jc w:val="both"/>
        <w:rPr>
          <w:rFonts w:ascii="Arial" w:eastAsia="Times New Roman" w:hAnsi="Arial" w:cs="Arial"/>
          <w:spacing w:val="-2"/>
          <w:kern w:val="0"/>
          <w:sz w:val="24"/>
          <w:szCs w:val="24"/>
          <w:lang w:eastAsia="it-IT"/>
          <w14:ligatures w14:val="none"/>
        </w:rPr>
      </w:pPr>
      <w:r w:rsidRPr="007244F1">
        <w:rPr>
          <w:rFonts w:ascii="Arial" w:eastAsia="Times New Roman" w:hAnsi="Arial" w:cs="Arial"/>
          <w:spacing w:val="-2"/>
          <w:kern w:val="0"/>
          <w:sz w:val="24"/>
          <w:szCs w:val="24"/>
          <w:lang w:eastAsia="it-IT"/>
          <w14:ligatures w14:val="none"/>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7244F1">
        <w:rPr>
          <w:rFonts w:ascii="Arial" w:eastAsia="Times New Roman" w:hAnsi="Arial" w:cs="Arial"/>
          <w:kern w:val="0"/>
          <w:sz w:val="24"/>
          <w:szCs w:val="24"/>
          <w:lang w:eastAsia="it-IT"/>
          <w14:ligatures w14:val="none"/>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7244F1">
        <w:rPr>
          <w:rFonts w:ascii="Arial" w:eastAsia="Times New Roman" w:hAnsi="Arial" w:cs="Arial"/>
          <w:spacing w:val="-2"/>
          <w:kern w:val="0"/>
          <w:sz w:val="24"/>
          <w:szCs w:val="24"/>
          <w:lang w:eastAsia="it-IT"/>
          <w14:ligatures w14:val="none"/>
        </w:rPr>
        <w:t xml:space="preserve"> </w:t>
      </w:r>
    </w:p>
    <w:p w14:paraId="1980E830" w14:textId="77777777" w:rsidR="006D645E" w:rsidRPr="007244F1" w:rsidRDefault="006D645E" w:rsidP="000F06FC">
      <w:pPr>
        <w:spacing w:after="240" w:line="240" w:lineRule="auto"/>
        <w:jc w:val="both"/>
        <w:rPr>
          <w:rFonts w:ascii="Arial" w:eastAsia="Times New Roman" w:hAnsi="Arial" w:cs="Arial"/>
          <w:kern w:val="0"/>
          <w:sz w:val="24"/>
          <w:szCs w:val="24"/>
          <w:lang w:eastAsia="it-IT"/>
          <w14:ligatures w14:val="none"/>
        </w:rPr>
      </w:pPr>
      <w:r w:rsidRPr="007244F1">
        <w:rPr>
          <w:rFonts w:ascii="Arial" w:eastAsia="Times New Roman" w:hAnsi="Arial" w:cs="Arial"/>
          <w:spacing w:val="-2"/>
          <w:kern w:val="0"/>
          <w:sz w:val="24"/>
          <w:szCs w:val="24"/>
          <w:lang w:eastAsia="it-IT"/>
          <w14:ligatures w14:val="none"/>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7244F1">
        <w:rPr>
          <w:rFonts w:ascii="Arial" w:eastAsia="Times New Roman" w:hAnsi="Arial" w:cs="Arial"/>
          <w:kern w:val="0"/>
          <w:sz w:val="24"/>
          <w:szCs w:val="24"/>
          <w:lang w:eastAsia="it-IT"/>
          <w14:ligatures w14:val="none"/>
        </w:rPr>
        <w:t xml:space="preserve">. </w:t>
      </w:r>
    </w:p>
    <w:p w14:paraId="01583383" w14:textId="77777777" w:rsidR="006D645E" w:rsidRPr="007244F1" w:rsidRDefault="006D645E" w:rsidP="000F06FC">
      <w:pPr>
        <w:spacing w:after="240" w:line="240" w:lineRule="auto"/>
        <w:jc w:val="both"/>
        <w:rPr>
          <w:rFonts w:ascii="Arial" w:eastAsia="Times New Roman" w:hAnsi="Arial" w:cs="Arial"/>
          <w:kern w:val="0"/>
          <w:sz w:val="24"/>
          <w:szCs w:val="24"/>
          <w:lang w:eastAsia="it-IT"/>
          <w14:ligatures w14:val="none"/>
        </w:rPr>
      </w:pPr>
      <w:r w:rsidRPr="007244F1">
        <w:rPr>
          <w:rFonts w:ascii="Arial" w:eastAsia="Times New Roman" w:hAnsi="Arial" w:cs="Arial"/>
          <w:kern w:val="0"/>
          <w:sz w:val="24"/>
          <w:szCs w:val="24"/>
          <w:lang w:eastAsia="it-IT"/>
          <w14:ligatures w14:val="none"/>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2FBCD34D" w14:textId="77777777" w:rsidR="006D645E" w:rsidRPr="007244F1" w:rsidRDefault="006D645E" w:rsidP="000F06FC">
      <w:pPr>
        <w:spacing w:after="240" w:line="240" w:lineRule="auto"/>
        <w:jc w:val="both"/>
        <w:rPr>
          <w:rFonts w:ascii="Arial" w:eastAsia="Times New Roman" w:hAnsi="Arial" w:cs="Arial"/>
          <w:kern w:val="0"/>
          <w:sz w:val="24"/>
          <w:szCs w:val="24"/>
          <w:lang w:eastAsia="it-IT"/>
          <w14:ligatures w14:val="none"/>
        </w:rPr>
      </w:pPr>
      <w:r w:rsidRPr="007244F1">
        <w:rPr>
          <w:rFonts w:ascii="Arial" w:eastAsia="Times New Roman" w:hAnsi="Arial" w:cs="Arial"/>
          <w:kern w:val="0"/>
          <w:sz w:val="24"/>
          <w:szCs w:val="24"/>
          <w:lang w:eastAsia="it-IT"/>
          <w14:ligatures w14:val="none"/>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7A02F8FA" w14:textId="77777777" w:rsidR="006D645E" w:rsidRPr="007244F1" w:rsidRDefault="006D645E" w:rsidP="000F06FC">
      <w:pPr>
        <w:spacing w:after="240" w:line="240" w:lineRule="auto"/>
        <w:jc w:val="both"/>
        <w:rPr>
          <w:rFonts w:ascii="Arial" w:eastAsia="Times New Roman" w:hAnsi="Arial" w:cs="Arial"/>
          <w:kern w:val="0"/>
          <w:sz w:val="24"/>
          <w:szCs w:val="24"/>
          <w:lang w:eastAsia="it-IT"/>
          <w14:ligatures w14:val="none"/>
        </w:rPr>
      </w:pPr>
      <w:r w:rsidRPr="007244F1">
        <w:rPr>
          <w:rFonts w:ascii="Arial" w:eastAsia="Times New Roman" w:hAnsi="Arial" w:cs="Arial"/>
          <w:kern w:val="0"/>
          <w:sz w:val="24"/>
          <w:szCs w:val="24"/>
          <w:lang w:eastAsia="it-IT"/>
          <w14:ligatures w14:val="none"/>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F168984" w14:textId="77777777" w:rsidR="006D645E" w:rsidRPr="007244F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244F1">
        <w:rPr>
          <w:rFonts w:ascii="Arial" w:eastAsia="Times New Roman" w:hAnsi="Arial" w:cs="Arial"/>
          <w:kern w:val="0"/>
          <w:sz w:val="24"/>
          <w:szCs w:val="24"/>
          <w:lang w:eastAsia="it-IT"/>
          <w14:ligatures w14:val="none"/>
        </w:rPr>
        <w:lastRenderedPageBreak/>
        <w:t xml:space="preserve">Aggiungiamo qualche altra verità alla verità secondo la quale è nel presente, che dobbiamo preparare il nostro futuro di beatitudine eterna. </w:t>
      </w:r>
      <w:r w:rsidRPr="007244F1">
        <w:rPr>
          <w:rFonts w:ascii="Arial" w:eastAsia="Times New Roman" w:hAnsi="Arial" w:cs="Times New Roman"/>
          <w:kern w:val="0"/>
          <w:sz w:val="24"/>
          <w:szCs w:val="20"/>
          <w:lang w:eastAsia="it-IT"/>
          <w14:ligatures w14:val="none"/>
        </w:rPr>
        <w:t xml:space="preserve">Ognuno deve sapere in ogni momento se lui si salverà oppure sarà escluso dal regno eterno dei cieli. Sia dall’Antico che dal Nuovo Testamento conosciamo chi è incamminato verso l’esclusione dalla tenda eterna di Dio. </w:t>
      </w:r>
    </w:p>
    <w:p w14:paraId="7EA66464" w14:textId="77777777" w:rsidR="006D645E" w:rsidRPr="007244F1" w:rsidRDefault="006D645E" w:rsidP="000F06FC">
      <w:pPr>
        <w:spacing w:after="240" w:line="240" w:lineRule="auto"/>
        <w:jc w:val="both"/>
        <w:rPr>
          <w:rFonts w:ascii="Arial" w:eastAsia="Times New Roman" w:hAnsi="Arial" w:cs="Times New Roman"/>
          <w:kern w:val="0"/>
          <w:sz w:val="23"/>
          <w:szCs w:val="23"/>
          <w:lang w:eastAsia="it-IT"/>
          <w14:ligatures w14:val="none"/>
        </w:rPr>
      </w:pPr>
      <w:r w:rsidRPr="007244F1">
        <w:rPr>
          <w:rFonts w:ascii="Arial" w:eastAsia="Times New Roman" w:hAnsi="Arial" w:cs="Times New Roman"/>
          <w:kern w:val="0"/>
          <w:sz w:val="24"/>
          <w:szCs w:val="20"/>
          <w:lang w:eastAsia="it-IT"/>
          <w14:ligatures w14:val="none"/>
        </w:rPr>
        <w:t xml:space="preserve">Ecco chi sarà accolto sul monte santo del Signore secondo l’Antico Testamento: </w:t>
      </w:r>
      <w:r w:rsidRPr="007244F1">
        <w:rPr>
          <w:rFonts w:ascii="Arial" w:eastAsia="Times New Roman" w:hAnsi="Arial" w:cs="Times New Roman"/>
          <w:i/>
          <w:kern w:val="0"/>
          <w:sz w:val="23"/>
          <w:szCs w:val="23"/>
          <w:lang w:eastAsia="it-IT"/>
          <w14:ligatures w14:val="none"/>
        </w:rPr>
        <w:t>“Chi potrà salire il monte del Signore? Chi potrà stare nel suo luogo santo? Chi ha mani innocenti e cuore puro, chi non si rivolge agli idoli, chi non giura con inganno. Egli otterrà benedizione dal Signore, giustizia da Dio sua salvezza (Sal 24,3-5)</w:t>
      </w:r>
      <w:r w:rsidRPr="007244F1">
        <w:rPr>
          <w:rFonts w:ascii="Arial" w:eastAsia="Times New Roman" w:hAnsi="Arial" w:cs="Times New Roman"/>
          <w:kern w:val="0"/>
          <w:sz w:val="23"/>
          <w:szCs w:val="23"/>
          <w:lang w:eastAsia="it-IT"/>
          <w14:ligatures w14:val="none"/>
        </w:rPr>
        <w:t xml:space="preserve">. </w:t>
      </w:r>
    </w:p>
    <w:p w14:paraId="50664F8E" w14:textId="75A3C94F" w:rsidR="006D645E" w:rsidRPr="007244F1" w:rsidRDefault="006D645E" w:rsidP="000F06FC">
      <w:pPr>
        <w:spacing w:after="240" w:line="240" w:lineRule="auto"/>
        <w:jc w:val="both"/>
        <w:rPr>
          <w:rFonts w:ascii="Arial" w:eastAsia="Times New Roman" w:hAnsi="Arial" w:cs="Times New Roman"/>
          <w:kern w:val="0"/>
          <w:sz w:val="23"/>
          <w:szCs w:val="23"/>
          <w:lang w:eastAsia="it-IT"/>
          <w14:ligatures w14:val="none"/>
        </w:rPr>
      </w:pPr>
      <w:r w:rsidRPr="007244F1">
        <w:rPr>
          <w:rFonts w:ascii="Arial" w:eastAsia="Times New Roman" w:hAnsi="Arial" w:cs="Times New Roman"/>
          <w:kern w:val="0"/>
          <w:sz w:val="24"/>
          <w:szCs w:val="20"/>
          <w:lang w:eastAsia="it-IT"/>
          <w14:ligatures w14:val="none"/>
        </w:rPr>
        <w:t>Ecco invece l’elenco dei peccati che escludono dall’ereditare il regno di Dio secondo il Nuovo Testamento:</w:t>
      </w:r>
      <w:r w:rsidR="0045474D" w:rsidRPr="007244F1">
        <w:rPr>
          <w:rFonts w:ascii="Arial" w:eastAsia="Times New Roman" w:hAnsi="Arial" w:cs="Times New Roman"/>
          <w:kern w:val="0"/>
          <w:sz w:val="24"/>
          <w:szCs w:val="20"/>
          <w:lang w:eastAsia="it-IT"/>
          <w14:ligatures w14:val="none"/>
        </w:rPr>
        <w:t xml:space="preserve"> </w:t>
      </w:r>
      <w:r w:rsidRPr="007244F1">
        <w:rPr>
          <w:rFonts w:ascii="Arial" w:eastAsia="Times New Roman" w:hAnsi="Arial" w:cs="Times New Roman"/>
          <w:i/>
          <w:kern w:val="0"/>
          <w:sz w:val="23"/>
          <w:szCs w:val="23"/>
          <w:lang w:eastAsia="it-IT"/>
          <w14:ligatures w14:val="none"/>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7244F1">
        <w:rPr>
          <w:rFonts w:ascii="Arial" w:eastAsia="Times New Roman" w:hAnsi="Arial" w:cs="Times New Roman"/>
          <w:kern w:val="0"/>
          <w:sz w:val="23"/>
          <w:szCs w:val="23"/>
          <w:lang w:eastAsia="it-IT"/>
          <w14:ligatures w14:val="none"/>
        </w:rPr>
        <w:t xml:space="preserve"> </w:t>
      </w:r>
    </w:p>
    <w:p w14:paraId="0006E4EA" w14:textId="63D174D6" w:rsidR="006D645E" w:rsidRPr="007244F1" w:rsidRDefault="006D645E" w:rsidP="000F06FC">
      <w:pPr>
        <w:spacing w:after="240" w:line="240" w:lineRule="auto"/>
        <w:jc w:val="both"/>
        <w:rPr>
          <w:rFonts w:ascii="Arial" w:eastAsia="Times New Roman" w:hAnsi="Arial" w:cs="Times New Roman"/>
          <w:kern w:val="0"/>
          <w:sz w:val="23"/>
          <w:szCs w:val="23"/>
          <w:lang w:eastAsia="it-IT"/>
          <w14:ligatures w14:val="none"/>
        </w:rPr>
      </w:pPr>
      <w:r w:rsidRPr="007244F1">
        <w:rPr>
          <w:rFonts w:ascii="Arial" w:eastAsia="Times New Roman" w:hAnsi="Arial" w:cs="Times New Roman"/>
          <w:kern w:val="0"/>
          <w:sz w:val="24"/>
          <w:szCs w:val="20"/>
          <w:lang w:eastAsia="it-IT"/>
          <w14:ligatures w14:val="none"/>
        </w:rPr>
        <w:t>L’Apocalisse così ammonisce ogni uomo:</w:t>
      </w:r>
      <w:r w:rsidR="0045474D" w:rsidRPr="007244F1">
        <w:rPr>
          <w:rFonts w:ascii="Arial" w:eastAsia="Times New Roman" w:hAnsi="Arial" w:cs="Times New Roman"/>
          <w:kern w:val="0"/>
          <w:sz w:val="24"/>
          <w:szCs w:val="20"/>
          <w:lang w:eastAsia="it-IT"/>
          <w14:ligatures w14:val="none"/>
        </w:rPr>
        <w:t xml:space="preserve"> </w:t>
      </w:r>
      <w:r w:rsidRPr="007244F1">
        <w:rPr>
          <w:rFonts w:ascii="Arial" w:eastAsia="Times New Roman" w:hAnsi="Arial" w:cs="Times New Roman"/>
          <w:i/>
          <w:kern w:val="0"/>
          <w:sz w:val="23"/>
          <w:szCs w:val="23"/>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7244F1">
        <w:rPr>
          <w:rFonts w:ascii="Arial" w:eastAsia="Times New Roman" w:hAnsi="Arial" w:cs="Times New Roman"/>
          <w:kern w:val="0"/>
          <w:sz w:val="23"/>
          <w:szCs w:val="23"/>
          <w:lang w:eastAsia="it-IT"/>
          <w14:ligatures w14:val="none"/>
        </w:rPr>
        <w:t xml:space="preserve"> </w:t>
      </w:r>
    </w:p>
    <w:p w14:paraId="23888ED2" w14:textId="77777777" w:rsidR="006D645E" w:rsidRPr="007244F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244F1">
        <w:rPr>
          <w:rFonts w:ascii="Arial" w:eastAsia="Times New Roman" w:hAnsi="Arial" w:cs="Times New Roman"/>
          <w:kern w:val="0"/>
          <w:sz w:val="24"/>
          <w:szCs w:val="20"/>
          <w:lang w:eastAsia="it-IT"/>
          <w14:ligatures w14:val="none"/>
        </w:rPr>
        <w:t xml:space="preserve">Chi vive in uno dei peccati contenuti in questi elenchi sappia che sarà escluso dalla Gerusalemme celeste. Non ci sarà spazio per lui in essa. Non ha camminato nella Parola di Cristo Gesù. Non ha ascoltato la sua voce. </w:t>
      </w:r>
    </w:p>
    <w:p w14:paraId="48DBCF67" w14:textId="77777777" w:rsidR="006D645E" w:rsidRPr="007244F1"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7244F1">
        <w:rPr>
          <w:rFonts w:ascii="Arial" w:eastAsia="Times New Roman" w:hAnsi="Arial" w:cs="Times New Roman"/>
          <w:kern w:val="0"/>
          <w:sz w:val="24"/>
          <w:szCs w:val="20"/>
          <w:lang w:eastAsia="it-IT"/>
          <w14:ligatures w14:val="none"/>
        </w:rPr>
        <w:t xml:space="preserve">Ecco perché Gesù chiede a tutti: </w:t>
      </w:r>
      <w:r w:rsidRPr="007244F1">
        <w:rPr>
          <w:rFonts w:ascii="Arial" w:eastAsia="Times New Roman" w:hAnsi="Arial" w:cs="Times New Roman"/>
          <w:i/>
          <w:kern w:val="0"/>
          <w:sz w:val="24"/>
          <w:szCs w:val="20"/>
          <w:lang w:eastAsia="it-IT"/>
          <w14:ligatures w14:val="none"/>
        </w:rPr>
        <w:t>“Sforzatevi di entrare per la porta stretta, perché molti, io vi dico, cercheranno di entrare, ma non ci riusciranno”.</w:t>
      </w:r>
      <w:r w:rsidRPr="007244F1">
        <w:rPr>
          <w:rFonts w:ascii="Arial" w:eastAsia="Times New Roman" w:hAnsi="Arial" w:cs="Times New Roman"/>
          <w:kern w:val="0"/>
          <w:sz w:val="24"/>
          <w:szCs w:val="20"/>
          <w:lang w:eastAsia="it-IT"/>
          <w14:ligatures w14:val="none"/>
        </w:rPr>
        <w:t xml:space="preserve"> Sulla via verso il regno dei cieli una volta che ci si è incamminati, si deve perseverare sino alla fine, perché solo chi persevererà, gusterà la gioia di abitare in eterno con il Signore. </w:t>
      </w:r>
    </w:p>
    <w:p w14:paraId="33B083FA"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5C3D455" w14:textId="77777777" w:rsidR="006D645E" w:rsidRPr="007244F1"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244F1">
        <w:rPr>
          <w:rFonts w:ascii="Arial" w:eastAsia="Times New Roman" w:hAnsi="Arial" w:cs="Times New Roman"/>
          <w:bCs/>
          <w:kern w:val="0"/>
          <w:sz w:val="24"/>
          <w:szCs w:val="20"/>
          <w:lang w:eastAsia="it-IT"/>
          <w14:ligatures w14:val="none"/>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r w:rsidRPr="007244F1">
        <w:rPr>
          <w:rFonts w:ascii="Arial" w:eastAsia="Times New Roman" w:hAnsi="Arial" w:cs="Times New Roman"/>
          <w:bCs/>
          <w:kern w:val="0"/>
          <w:sz w:val="24"/>
          <w:szCs w:val="20"/>
          <w:lang w:eastAsia="it-IT"/>
          <w14:ligatures w14:val="none"/>
        </w:rPr>
        <w:lastRenderedPageBreak/>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14B5716F" w14:textId="77777777" w:rsidR="006D645E" w:rsidRPr="007244F1"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244F1">
        <w:rPr>
          <w:rFonts w:ascii="Arial" w:eastAsia="Times New Roman" w:hAnsi="Arial" w:cs="Times New Roman"/>
          <w:bCs/>
          <w:kern w:val="0"/>
          <w:sz w:val="24"/>
          <w:szCs w:val="20"/>
          <w:lang w:eastAsia="it-IT"/>
          <w14:ligatures w14:val="none"/>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0FCD7DC7" w14:textId="77777777" w:rsidR="006D645E" w:rsidRPr="007244F1" w:rsidRDefault="006D645E" w:rsidP="000F06FC">
      <w:pPr>
        <w:spacing w:after="240" w:line="240" w:lineRule="auto"/>
        <w:jc w:val="both"/>
        <w:rPr>
          <w:rFonts w:ascii="Arial" w:eastAsia="Calibri" w:hAnsi="Arial" w:cs="Arial"/>
          <w:bCs/>
          <w:kern w:val="0"/>
          <w:sz w:val="24"/>
          <w14:ligatures w14:val="none"/>
        </w:rPr>
      </w:pPr>
      <w:r w:rsidRPr="007244F1">
        <w:rPr>
          <w:rFonts w:ascii="Arial" w:eastAsia="Times New Roman" w:hAnsi="Arial" w:cs="Arial"/>
          <w:bCs/>
          <w:kern w:val="0"/>
          <w:sz w:val="24"/>
          <w:szCs w:val="20"/>
          <w:lang w:eastAsia="it-IT"/>
          <w14:ligatures w14:val="none"/>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595EF596"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2B006179"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Ecco ora la seconda verità: nudo è venuto nel mondo e nudo passa nell’eternità. Di tutto ciò che è terra nulla potrà portare con sé. Ogni cosa va lasciata. </w:t>
      </w:r>
    </w:p>
    <w:p w14:paraId="48A81A9A"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74114FE6"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57330F1B"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Questa verità da se stessa sarebbe sufficiente a cambiare la vita di ogni uomo che vive sulla nostra terra. Se questa verità fosse santamente annunciata e pienamente </w:t>
      </w:r>
      <w:r w:rsidRPr="007244F1">
        <w:rPr>
          <w:rFonts w:ascii="Arial" w:eastAsia="Times New Roman" w:hAnsi="Arial" w:cs="Arial"/>
          <w:bCs/>
          <w:kern w:val="0"/>
          <w:sz w:val="24"/>
          <w:szCs w:val="20"/>
          <w:lang w:eastAsia="it-IT"/>
          <w14:ligatures w14:val="none"/>
        </w:rPr>
        <w:lastRenderedPageBreak/>
        <w:t xml:space="preserve">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5CD77605"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50D77748"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7507DA59"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49507654"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2ED840DE"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93D6203"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Solo divenendo cristiformi si comprende la verità della Scrittura. Divenendo cristiformi la verità della Scrittura dal cuore dello Spirito e dalla carta sulla quale è </w:t>
      </w:r>
      <w:r w:rsidRPr="007244F1">
        <w:rPr>
          <w:rFonts w:ascii="Arial" w:eastAsia="Times New Roman" w:hAnsi="Arial" w:cs="Arial"/>
          <w:bCs/>
          <w:kern w:val="0"/>
          <w:sz w:val="24"/>
          <w:szCs w:val="20"/>
          <w:lang w:eastAsia="it-IT"/>
          <w14:ligatures w14:val="none"/>
        </w:rPr>
        <w:lastRenderedPageBreak/>
        <w:t xml:space="preserve">stata scritta diviene vita e verità in ogni fibra del nostro essere, chiamato a divenire a perfetta immagine di Cristo Gesù, il Crocifisso per amore e il Risorto per la nostra giustificazione. </w:t>
      </w:r>
    </w:p>
    <w:p w14:paraId="02E5CD02"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4F676E1"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3E3B7593" w14:textId="77777777" w:rsidR="006D645E" w:rsidRPr="007244F1" w:rsidRDefault="006D645E" w:rsidP="000F06FC">
      <w:pPr>
        <w:spacing w:after="240" w:line="240" w:lineRule="auto"/>
        <w:jc w:val="both"/>
        <w:rPr>
          <w:rFonts w:ascii="Arial" w:eastAsia="Times New Roman" w:hAnsi="Arial" w:cs="Arial"/>
          <w:bCs/>
          <w:kern w:val="0"/>
          <w:sz w:val="24"/>
          <w:szCs w:val="24"/>
          <w14:ligatures w14:val="none"/>
        </w:rPr>
      </w:pPr>
      <w:r w:rsidRPr="007244F1">
        <w:rPr>
          <w:rFonts w:ascii="Arial" w:eastAsia="Times New Roman" w:hAnsi="Arial" w:cs="Arial"/>
          <w:bCs/>
          <w:i/>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7244F1">
        <w:rPr>
          <w:rFonts w:ascii="Arial" w:eastAsia="Times New Roman" w:hAnsi="Arial" w:cs="Arial"/>
          <w:bCs/>
          <w:i/>
          <w:kern w:val="0"/>
          <w:sz w:val="24"/>
          <w:szCs w:val="24"/>
          <w:lang w:eastAsia="it-IT"/>
          <w14:ligatures w14:val="none"/>
        </w:rPr>
        <w:lastRenderedPageBreak/>
        <w:t>fiumi, soffiarono i venti e si abbatterono su quella casa, ed essa cadde e la sua rovina fu grande» (Mt 7,13-27)</w:t>
      </w:r>
      <w:r w:rsidRPr="007244F1">
        <w:rPr>
          <w:rFonts w:ascii="Arial" w:eastAsia="Times New Roman" w:hAnsi="Arial" w:cs="Arial"/>
          <w:bCs/>
          <w:kern w:val="0"/>
          <w:sz w:val="24"/>
          <w:szCs w:val="24"/>
          <w:lang w:eastAsia="it-IT"/>
          <w14:ligatures w14:val="none"/>
        </w:rPr>
        <w:t xml:space="preserve">. </w:t>
      </w:r>
    </w:p>
    <w:p w14:paraId="0A1A5F19" w14:textId="77777777" w:rsidR="006D645E" w:rsidRPr="007244F1" w:rsidRDefault="006D645E" w:rsidP="000F06FC">
      <w:pPr>
        <w:spacing w:after="240" w:line="240" w:lineRule="auto"/>
        <w:jc w:val="both"/>
        <w:rPr>
          <w:rFonts w:ascii="Arial" w:eastAsia="Times New Roman" w:hAnsi="Arial" w:cs="Times New Roman"/>
          <w:bCs/>
          <w:kern w:val="0"/>
          <w:sz w:val="24"/>
          <w:szCs w:val="24"/>
          <w:lang w:eastAsia="it-IT"/>
          <w14:ligatures w14:val="none"/>
        </w:rPr>
      </w:pPr>
      <w:r w:rsidRPr="007244F1">
        <w:rPr>
          <w:rFonts w:ascii="Arial" w:eastAsia="Times New Roman" w:hAnsi="Arial" w:cs="Times New Roman"/>
          <w:bCs/>
          <w:i/>
          <w:kern w:val="0"/>
          <w:sz w:val="24"/>
          <w:szCs w:val="24"/>
          <w:lang w:eastAsia="it-IT"/>
          <w14:ligatures w14:val="none"/>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7244F1">
        <w:rPr>
          <w:rFonts w:ascii="Arial" w:eastAsia="Times New Roman" w:hAnsi="Arial" w:cs="Times New Roman"/>
          <w:bCs/>
          <w:kern w:val="0"/>
          <w:sz w:val="24"/>
          <w:szCs w:val="24"/>
          <w:lang w:eastAsia="it-IT"/>
          <w14:ligatures w14:val="none"/>
        </w:rPr>
        <w:t xml:space="preserve">. </w:t>
      </w:r>
    </w:p>
    <w:p w14:paraId="30BEFBA1" w14:textId="77777777" w:rsidR="006D645E" w:rsidRPr="007244F1" w:rsidRDefault="006D645E" w:rsidP="000F06FC">
      <w:pPr>
        <w:spacing w:after="240" w:line="240" w:lineRule="auto"/>
        <w:jc w:val="both"/>
        <w:rPr>
          <w:rFonts w:ascii="Arial" w:eastAsia="Times New Roman" w:hAnsi="Arial" w:cs="Times New Roman"/>
          <w:bCs/>
          <w:kern w:val="0"/>
          <w:sz w:val="24"/>
          <w:szCs w:val="24"/>
          <w:lang w:eastAsia="it-IT"/>
          <w14:ligatures w14:val="none"/>
        </w:rPr>
      </w:pPr>
      <w:r w:rsidRPr="007244F1">
        <w:rPr>
          <w:rFonts w:ascii="Arial" w:eastAsia="Times New Roman" w:hAnsi="Arial" w:cs="Times New Roman"/>
          <w:bCs/>
          <w:i/>
          <w:kern w:val="0"/>
          <w:sz w:val="24"/>
          <w:szCs w:val="24"/>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w:t>
      </w:r>
      <w:r w:rsidRPr="007244F1">
        <w:rPr>
          <w:rFonts w:ascii="Arial" w:eastAsia="Times New Roman" w:hAnsi="Arial" w:cs="Times New Roman"/>
          <w:bCs/>
          <w:i/>
          <w:spacing w:val="-2"/>
          <w:kern w:val="0"/>
          <w:sz w:val="24"/>
          <w:szCs w:val="24"/>
          <w:lang w:eastAsia="it-IT"/>
          <w14:ligatures w14:val="none"/>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7244F1">
        <w:rPr>
          <w:rFonts w:ascii="Arial" w:eastAsia="Times New Roman" w:hAnsi="Arial" w:cs="Times New Roman"/>
          <w:bCs/>
          <w:i/>
          <w:kern w:val="0"/>
          <w:sz w:val="24"/>
          <w:szCs w:val="24"/>
          <w:lang w:eastAsia="it-IT"/>
          <w14:ligatures w14:val="none"/>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7244F1">
        <w:rPr>
          <w:rFonts w:ascii="Arial" w:eastAsia="Times New Roman" w:hAnsi="Arial" w:cs="Times New Roman"/>
          <w:bCs/>
          <w:kern w:val="0"/>
          <w:sz w:val="24"/>
          <w:szCs w:val="24"/>
          <w:lang w:eastAsia="it-IT"/>
          <w14:ligatures w14:val="none"/>
        </w:rPr>
        <w:t>.</w:t>
      </w:r>
    </w:p>
    <w:p w14:paraId="29C81626" w14:textId="77777777" w:rsidR="006D645E" w:rsidRPr="007244F1" w:rsidRDefault="006D645E" w:rsidP="000F06FC">
      <w:pPr>
        <w:spacing w:after="240" w:line="240" w:lineRule="auto"/>
        <w:jc w:val="both"/>
        <w:rPr>
          <w:rFonts w:ascii="Arial" w:eastAsia="Times New Roman" w:hAnsi="Arial" w:cs="Times New Roman"/>
          <w:bCs/>
          <w:kern w:val="0"/>
          <w:sz w:val="24"/>
          <w:szCs w:val="24"/>
          <w:lang w:eastAsia="it-IT"/>
          <w14:ligatures w14:val="none"/>
        </w:rPr>
      </w:pPr>
      <w:r w:rsidRPr="007244F1">
        <w:rPr>
          <w:rFonts w:ascii="Arial" w:eastAsia="Times New Roman" w:hAnsi="Arial" w:cs="Times New Roman"/>
          <w:bCs/>
          <w:i/>
          <w:spacing w:val="-2"/>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w:t>
      </w:r>
      <w:r w:rsidRPr="007244F1">
        <w:rPr>
          <w:rFonts w:ascii="Arial" w:eastAsia="Times New Roman" w:hAnsi="Arial" w:cs="Times New Roman"/>
          <w:bCs/>
          <w:i/>
          <w:spacing w:val="-2"/>
          <w:kern w:val="0"/>
          <w:sz w:val="24"/>
          <w:szCs w:val="24"/>
          <w:lang w:eastAsia="it-IT"/>
          <w14:ligatures w14:val="none"/>
        </w:rPr>
        <w:lastRenderedPageBreak/>
        <w:t>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7244F1">
        <w:rPr>
          <w:rFonts w:ascii="Arial" w:eastAsia="Times New Roman" w:hAnsi="Arial" w:cs="Times New Roman"/>
          <w:bCs/>
          <w:spacing w:val="-2"/>
          <w:kern w:val="0"/>
          <w:sz w:val="24"/>
          <w:szCs w:val="24"/>
          <w:lang w:eastAsia="it-IT"/>
          <w14:ligatures w14:val="none"/>
        </w:rPr>
        <w:t>.</w:t>
      </w:r>
    </w:p>
    <w:p w14:paraId="7C066E4B" w14:textId="77777777" w:rsidR="006D645E" w:rsidRPr="007244F1" w:rsidRDefault="006D645E" w:rsidP="000F06FC">
      <w:pPr>
        <w:spacing w:after="240" w:line="240" w:lineRule="auto"/>
        <w:jc w:val="both"/>
        <w:rPr>
          <w:rFonts w:ascii="Arial" w:eastAsia="Times New Roman" w:hAnsi="Arial" w:cs="Times New Roman"/>
          <w:bCs/>
          <w:kern w:val="0"/>
          <w:sz w:val="24"/>
          <w:szCs w:val="24"/>
          <w:lang w:eastAsia="it-IT"/>
          <w14:ligatures w14:val="none"/>
        </w:rPr>
      </w:pPr>
      <w:r w:rsidRPr="007244F1">
        <w:rPr>
          <w:rFonts w:ascii="Arial" w:eastAsia="Times New Roman" w:hAnsi="Arial" w:cs="Times New Roman"/>
          <w:bCs/>
          <w:i/>
          <w:kern w:val="0"/>
          <w:sz w:val="24"/>
          <w:szCs w:val="24"/>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7244F1">
        <w:rPr>
          <w:rFonts w:ascii="Arial" w:eastAsia="Times New Roman" w:hAnsi="Arial" w:cs="Times New Roman"/>
          <w:bCs/>
          <w:kern w:val="0"/>
          <w:sz w:val="24"/>
          <w:szCs w:val="24"/>
          <w:lang w:eastAsia="it-IT"/>
          <w14:ligatures w14:val="none"/>
        </w:rPr>
        <w:t>.</w:t>
      </w:r>
    </w:p>
    <w:p w14:paraId="1DC21FD2" w14:textId="77777777" w:rsidR="006D645E" w:rsidRPr="007244F1"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7244F1">
        <w:rPr>
          <w:rFonts w:ascii="Arial" w:eastAsia="Times New Roman" w:hAnsi="Arial" w:cs="Times New Roman"/>
          <w:bCs/>
          <w:kern w:val="0"/>
          <w:sz w:val="24"/>
          <w:szCs w:val="20"/>
          <w:lang w:eastAsia="it-IT"/>
          <w14:ligatures w14:val="none"/>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3B4B7668" w14:textId="77777777" w:rsidR="006D645E" w:rsidRPr="007244F1" w:rsidRDefault="006D645E" w:rsidP="000F06FC">
      <w:pPr>
        <w:spacing w:after="240" w:line="240" w:lineRule="auto"/>
        <w:jc w:val="both"/>
        <w:rPr>
          <w:rFonts w:ascii="Arial" w:eastAsia="Calibri" w:hAnsi="Arial" w:cs="Arial"/>
          <w:bCs/>
          <w:kern w:val="0"/>
          <w:sz w:val="24"/>
          <w:szCs w:val="24"/>
          <w14:ligatures w14:val="none"/>
        </w:rPr>
      </w:pPr>
      <w:r w:rsidRPr="007244F1">
        <w:rPr>
          <w:rFonts w:ascii="Arial" w:eastAsia="Times New Roman" w:hAnsi="Arial" w:cs="Times New Roman"/>
          <w:bCs/>
          <w:kern w:val="0"/>
          <w:sz w:val="24"/>
          <w:szCs w:val="20"/>
          <w:lang w:eastAsia="it-IT"/>
          <w14:ligatures w14:val="none"/>
        </w:rPr>
        <w:t xml:space="preserve">Il Vangelo ci dice invece che è difficile </w:t>
      </w:r>
      <w:r w:rsidRPr="007244F1">
        <w:rPr>
          <w:rFonts w:ascii="Arial" w:eastAsia="Times New Roman" w:hAnsi="Arial" w:cs="Arial"/>
          <w:bCs/>
          <w:kern w:val="0"/>
          <w:sz w:val="24"/>
          <w:szCs w:val="24"/>
          <w:lang w:eastAsia="it-IT"/>
          <w14:ligatures w14:val="none"/>
        </w:rPr>
        <w:t xml:space="preserve">poter giungere a vedere Gesù faccia a faccia nel Paradiso. È difficile perché la via che conduce a Lui è una porta stretta, angusta. Pochi riescono ad attraversarla. Molti si sforzano ma non vi riescono e sono esclusi per sempre. </w:t>
      </w:r>
    </w:p>
    <w:p w14:paraId="590A59AF" w14:textId="77777777" w:rsidR="006D645E" w:rsidRPr="007244F1" w:rsidRDefault="006D645E" w:rsidP="000F06FC">
      <w:pPr>
        <w:spacing w:after="240" w:line="240" w:lineRule="auto"/>
        <w:jc w:val="both"/>
        <w:rPr>
          <w:rFonts w:ascii="Arial" w:eastAsia="Times New Roman" w:hAnsi="Arial" w:cs="Arial"/>
          <w:bCs/>
          <w:kern w:val="0"/>
          <w:sz w:val="24"/>
          <w:szCs w:val="24"/>
          <w:lang w:eastAsia="it-IT"/>
          <w14:ligatures w14:val="none"/>
        </w:rPr>
      </w:pPr>
      <w:r w:rsidRPr="007244F1">
        <w:rPr>
          <w:rFonts w:ascii="Arial" w:eastAsia="Times New Roman" w:hAnsi="Arial" w:cs="Arial"/>
          <w:bCs/>
          <w:kern w:val="0"/>
          <w:sz w:val="24"/>
          <w:szCs w:val="24"/>
          <w:lang w:eastAsia="it-IT"/>
          <w14:ligatures w14:val="none"/>
        </w:rPr>
        <w:t xml:space="preserve">Oggi è proprio questa l’eresia mortale, la falsità letale che impedirà a molti di noi di poter contemplare il volto di Gesù: il pensare, reputare, credere che il Paradiso è </w:t>
      </w:r>
      <w:r w:rsidRPr="007244F1">
        <w:rPr>
          <w:rFonts w:ascii="Arial" w:eastAsia="Times New Roman" w:hAnsi="Arial" w:cs="Arial"/>
          <w:bCs/>
          <w:kern w:val="0"/>
          <w:sz w:val="24"/>
          <w:szCs w:val="24"/>
          <w:lang w:eastAsia="it-IT"/>
          <w14:ligatures w14:val="none"/>
        </w:rPr>
        <w:lastRenderedPageBreak/>
        <w:t xml:space="preserve">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7D1F699C" w14:textId="77777777" w:rsidR="006D645E" w:rsidRPr="007244F1" w:rsidRDefault="006D645E" w:rsidP="000F06FC">
      <w:pPr>
        <w:spacing w:after="240" w:line="240" w:lineRule="auto"/>
        <w:jc w:val="both"/>
        <w:rPr>
          <w:rFonts w:ascii="Arial" w:eastAsia="Times New Roman" w:hAnsi="Arial" w:cs="Arial"/>
          <w:bCs/>
          <w:kern w:val="0"/>
          <w:sz w:val="24"/>
          <w:lang w:eastAsia="it-IT"/>
          <w14:ligatures w14:val="none"/>
        </w:rPr>
      </w:pPr>
      <w:r w:rsidRPr="007244F1">
        <w:rPr>
          <w:rFonts w:ascii="Arial" w:eastAsia="Times New Roman" w:hAnsi="Arial" w:cs="Arial"/>
          <w:bCs/>
          <w:kern w:val="0"/>
          <w:sz w:val="24"/>
          <w:szCs w:val="24"/>
          <w:lang w:eastAsia="it-IT"/>
          <w14:ligatures w14:val="none"/>
        </w:rPr>
        <w:t>Sappiamo invece che a</w:t>
      </w:r>
      <w:r w:rsidRPr="007244F1">
        <w:rPr>
          <w:rFonts w:ascii="Arial" w:eastAsia="Times New Roman" w:hAnsi="Arial" w:cs="Arial"/>
          <w:bCs/>
          <w:kern w:val="0"/>
          <w:sz w:val="24"/>
          <w:szCs w:val="20"/>
          <w:lang w:eastAsia="it-IT"/>
          <w14:ligatures w14:val="none"/>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39237A1C"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21106881" w14:textId="77777777" w:rsidR="006D645E" w:rsidRPr="007244F1" w:rsidRDefault="006D645E" w:rsidP="000F06FC">
      <w:pPr>
        <w:spacing w:after="240" w:line="240" w:lineRule="auto"/>
        <w:jc w:val="both"/>
        <w:rPr>
          <w:rFonts w:ascii="Arial" w:eastAsia="Times New Roman" w:hAnsi="Arial" w:cs="Arial"/>
          <w:bCs/>
          <w:kern w:val="0"/>
          <w:sz w:val="24"/>
          <w:szCs w:val="20"/>
          <w:lang w:eastAsia="it-IT"/>
          <w14:ligatures w14:val="none"/>
        </w:rPr>
      </w:pPr>
      <w:r w:rsidRPr="007244F1">
        <w:rPr>
          <w:rFonts w:ascii="Arial" w:eastAsia="Times New Roman" w:hAnsi="Arial" w:cs="Arial"/>
          <w:bCs/>
          <w:kern w:val="0"/>
          <w:sz w:val="24"/>
          <w:szCs w:val="20"/>
          <w:lang w:eastAsia="it-IT"/>
          <w14:ligatures w14:val="none"/>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D85D8A9" w14:textId="77777777" w:rsidR="006D645E" w:rsidRPr="007244F1" w:rsidRDefault="006D645E" w:rsidP="000F06FC">
      <w:pPr>
        <w:spacing w:after="240" w:line="240" w:lineRule="auto"/>
        <w:jc w:val="both"/>
        <w:rPr>
          <w:rFonts w:ascii="Arial" w:eastAsia="Times New Roman" w:hAnsi="Arial" w:cs="Arial"/>
          <w:bCs/>
          <w:kern w:val="0"/>
          <w:sz w:val="24"/>
          <w:szCs w:val="24"/>
          <w:lang w:eastAsia="it-IT"/>
          <w14:ligatures w14:val="none"/>
        </w:rPr>
      </w:pPr>
      <w:r w:rsidRPr="007244F1">
        <w:rPr>
          <w:rFonts w:ascii="Arial" w:eastAsia="Times New Roman" w:hAnsi="Arial" w:cs="Arial"/>
          <w:bCs/>
          <w:kern w:val="0"/>
          <w:sz w:val="24"/>
          <w:szCs w:val="24"/>
          <w:lang w:eastAsia="it-IT"/>
          <w14:ligatures w14:val="none"/>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62D57CEC" w14:textId="77777777" w:rsidR="006D645E" w:rsidRPr="007244F1" w:rsidRDefault="006D645E" w:rsidP="000F06FC">
      <w:pPr>
        <w:spacing w:after="240" w:line="240" w:lineRule="auto"/>
        <w:jc w:val="both"/>
        <w:rPr>
          <w:rFonts w:ascii="Arial" w:eastAsia="Times New Roman" w:hAnsi="Arial" w:cs="Times New Roman"/>
          <w:bCs/>
          <w:kern w:val="0"/>
          <w:szCs w:val="20"/>
          <w:lang w:eastAsia="it-IT"/>
          <w14:ligatures w14:val="none"/>
        </w:rPr>
      </w:pPr>
      <w:r w:rsidRPr="007244F1">
        <w:rPr>
          <w:rFonts w:ascii="Arial" w:eastAsia="Times New Roman" w:hAnsi="Arial" w:cs="Arial"/>
          <w:bCs/>
          <w:spacing w:val="-2"/>
          <w:kern w:val="0"/>
          <w:sz w:val="24"/>
          <w:szCs w:val="24"/>
          <w:lang w:eastAsia="it-IT"/>
          <w14:ligatures w14:val="none"/>
        </w:rPr>
        <w:lastRenderedPageBreak/>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7244F1">
        <w:rPr>
          <w:rFonts w:ascii="Arial" w:eastAsia="Times New Roman" w:hAnsi="Arial" w:cs="Arial"/>
          <w:bCs/>
          <w:kern w:val="0"/>
          <w:sz w:val="24"/>
          <w:szCs w:val="24"/>
          <w:lang w:eastAsia="it-IT"/>
          <w14:ligatures w14:val="none"/>
        </w:rPr>
        <w:t>letale. Solo il suo canto di celeste soavità può oscurare il fascino dell’altro canto, nefasto e lugubre, e permetterci di vedere Gesù per l’eternità beata</w:t>
      </w:r>
      <w:r w:rsidRPr="007244F1">
        <w:rPr>
          <w:rFonts w:ascii="Arial" w:eastAsia="Times New Roman" w:hAnsi="Arial" w:cs="Times New Roman"/>
          <w:bCs/>
          <w:kern w:val="0"/>
          <w:szCs w:val="20"/>
          <w:lang w:eastAsia="it-IT"/>
          <w14:ligatures w14:val="none"/>
        </w:rPr>
        <w:t xml:space="preserve">. </w:t>
      </w:r>
    </w:p>
    <w:p w14:paraId="3326460C"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bCs/>
          <w:spacing w:val="10"/>
          <w:kern w:val="0"/>
          <w:sz w:val="24"/>
          <w:szCs w:val="20"/>
          <w:lang w:eastAsia="it-IT"/>
          <w14:ligatures w14:val="none"/>
        </w:rPr>
      </w:pPr>
      <w:r w:rsidRPr="007244F1">
        <w:rPr>
          <w:rFonts w:ascii="Arial" w:eastAsia="Times New Roman" w:hAnsi="Arial" w:cs="Arial"/>
          <w:bCs/>
          <w:spacing w:val="10"/>
          <w:kern w:val="0"/>
          <w:sz w:val="24"/>
          <w:szCs w:val="20"/>
          <w:lang w:eastAsia="it-IT"/>
          <w14:ligatures w14:val="none"/>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5E5A0BCE"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21,4</w:t>
      </w:r>
      <w:r w:rsidRPr="006D645E">
        <w:rPr>
          <w:rFonts w:ascii="Arial" w:eastAsia="Times New Roman" w:hAnsi="Arial" w:cs="Arial"/>
          <w:spacing w:val="10"/>
          <w:kern w:val="0"/>
          <w:sz w:val="24"/>
          <w:szCs w:val="20"/>
          <w:lang w:eastAsia="it-IT"/>
          <w14:ligatures w14:val="none"/>
        </w:rPr>
        <w:t xml:space="preserve"> E asciugherà ogni lacrima dai loro occhi e non vi sarà più la morte né lutto né lamento né affanno, perché le cose di prima sono passate». </w:t>
      </w:r>
      <w:r w:rsidRPr="006D645E">
        <w:rPr>
          <w:rFonts w:ascii="Arial" w:eastAsia="Times New Roman" w:hAnsi="Arial" w:cs="Arial"/>
          <w:kern w:val="0"/>
          <w:sz w:val="24"/>
          <w:szCs w:val="24"/>
          <w:lang w:val="la-Latn" w:eastAsia="it-IT"/>
          <w14:ligatures w14:val="none"/>
        </w:rPr>
        <w:t>Et absterget Deus omnem lacrimam ab oculis eorum et mors ultra non erit neque luctus neque clamor neque dolor erit ultra quae prima abierunt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™xale…yei p©n d£kruon ™k tîn Ñfqalmîn aÙtîn, kaˆ Ð q£natoj oÙk œstai œti, oÜte pšnqoj oÜte kraug¾ oÜte pÒnoj oÙk œstai œti, [Óti] t¦ prîta ¢pÁlqan.</w:t>
      </w:r>
    </w:p>
    <w:p w14:paraId="3F83C8A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Nella Gerusalemme del cielo si compiono in pienezza perenne, piena, totale, eterna, di significato e di annuncio, due profezie di Isaia:</w:t>
      </w:r>
    </w:p>
    <w:p w14:paraId="3DB6BC2A"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265D61E3"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w:t>
      </w:r>
      <w:r w:rsidRPr="007244F1">
        <w:rPr>
          <w:rFonts w:ascii="Arial" w:eastAsia="Times New Roman" w:hAnsi="Arial" w:cs="Arial"/>
          <w:i/>
          <w:iCs/>
          <w:spacing w:val="10"/>
          <w:kern w:val="0"/>
          <w:sz w:val="24"/>
          <w:szCs w:val="20"/>
          <w:lang w:eastAsia="it-IT"/>
          <w14:ligatures w14:val="none"/>
        </w:rPr>
        <w:lastRenderedPageBreak/>
        <w:t xml:space="preserve">Su di essa ritorneranno i riscattati dal Signore e verranno in Sion con giubilo; felicità perenne splenderà sul loro capo; gioia e felicità li seguiranno e fuggiranno tristezza e pianto (Is 35,1-10). </w:t>
      </w:r>
    </w:p>
    <w:p w14:paraId="67811801"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Queste due profezie all’Apostolo Giovanni vengono rivelata nel loro pieno, totale, perfetto compimento eterno da uno degli anziani: </w:t>
      </w:r>
    </w:p>
    <w:p w14:paraId="5E82D6B2"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5C735FED"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5133EB33"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21,5</w:t>
      </w:r>
      <w:r w:rsidRPr="006D645E">
        <w:rPr>
          <w:rFonts w:ascii="Arial" w:eastAsia="Times New Roman" w:hAnsi="Arial" w:cs="Arial"/>
          <w:spacing w:val="10"/>
          <w:kern w:val="0"/>
          <w:sz w:val="24"/>
          <w:szCs w:val="20"/>
          <w:lang w:eastAsia="it-IT"/>
          <w14:ligatures w14:val="none"/>
        </w:rPr>
        <w:t xml:space="preserve"> E Colui che sedeva sul trono disse: «Ecco, io faccio nuove tutte le cose». E soggiunse: «Scrivi, perché queste parole sono certe e vere». </w:t>
      </w:r>
      <w:r w:rsidRPr="006D645E">
        <w:rPr>
          <w:rFonts w:ascii="Arial" w:eastAsia="Times New Roman" w:hAnsi="Arial" w:cs="Arial"/>
          <w:kern w:val="0"/>
          <w:sz w:val="24"/>
          <w:szCs w:val="24"/>
          <w:lang w:val="la-Latn" w:eastAsia="it-IT"/>
          <w14:ligatures w14:val="none"/>
        </w:rPr>
        <w:t>Et dixit qui sedebat in throno ecce nova facio omnia et dicit scribe quia haec verba fidelissima sunt et vera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epen Ð kaq»menoj ™pˆ tù qrÒnJ, 'IdoÝ kain¦ poiî p£nta, kaˆ lšgei, Gr£yon, Óti oátoi oƒ lÒgoi pistoˆ kaˆ ¢lhqino… e„sin.</w:t>
      </w:r>
    </w:p>
    <w:p w14:paraId="4FD2F72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interviene colui che siede sul trono. </w:t>
      </w:r>
      <w:r w:rsidRPr="006D645E">
        <w:rPr>
          <w:rFonts w:ascii="Arial" w:eastAsia="Times New Roman" w:hAnsi="Arial" w:cs="Arial"/>
          <w:i/>
          <w:iCs/>
          <w:spacing w:val="10"/>
          <w:kern w:val="0"/>
          <w:sz w:val="24"/>
          <w:szCs w:val="20"/>
          <w:lang w:eastAsia="it-IT"/>
          <w14:ligatures w14:val="none"/>
        </w:rPr>
        <w:t>“E Colui che sedeva sul trono mi disse: Ecco, io faccio nuove tutte le cose”</w:t>
      </w:r>
      <w:r w:rsidRPr="006D645E">
        <w:rPr>
          <w:rFonts w:ascii="Arial" w:eastAsia="Times New Roman" w:hAnsi="Arial" w:cs="Arial"/>
          <w:spacing w:val="10"/>
          <w:kern w:val="0"/>
          <w:sz w:val="24"/>
          <w:szCs w:val="20"/>
          <w:lang w:eastAsia="it-IT"/>
          <w14:ligatures w14:val="none"/>
        </w:rPr>
        <w:t>.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6B6004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aggiunge ora colui che sedeva sul trono: </w:t>
      </w:r>
      <w:r w:rsidRPr="006D645E">
        <w:rPr>
          <w:rFonts w:ascii="Arial" w:eastAsia="Times New Roman" w:hAnsi="Arial" w:cs="Arial"/>
          <w:i/>
          <w:iCs/>
          <w:spacing w:val="10"/>
          <w:kern w:val="0"/>
          <w:sz w:val="24"/>
          <w:szCs w:val="20"/>
          <w:lang w:eastAsia="it-IT"/>
          <w14:ligatures w14:val="none"/>
        </w:rPr>
        <w:t>“Scrivi, perché queste parole sono certe e vere”</w:t>
      </w:r>
      <w:r w:rsidRPr="006D645E">
        <w:rPr>
          <w:rFonts w:ascii="Arial" w:eastAsia="Times New Roman" w:hAnsi="Arial" w:cs="Arial"/>
          <w:spacing w:val="10"/>
          <w:kern w:val="0"/>
          <w:sz w:val="24"/>
          <w:szCs w:val="20"/>
          <w:lang w:eastAsia="it-IT"/>
          <w14:ligatures w14:val="none"/>
        </w:rPr>
        <w:t xml:space="preserve">. Quali parole sono certe e vere? Tutte quelle </w:t>
      </w:r>
      <w:r w:rsidRPr="006D645E">
        <w:rPr>
          <w:rFonts w:ascii="Arial" w:eastAsia="Times New Roman" w:hAnsi="Arial" w:cs="Arial"/>
          <w:spacing w:val="10"/>
          <w:kern w:val="0"/>
          <w:sz w:val="24"/>
          <w:szCs w:val="20"/>
          <w:lang w:eastAsia="it-IT"/>
          <w14:ligatures w14:val="none"/>
        </w:rPr>
        <w:lastRenderedPageBreak/>
        <w:t xml:space="preserve">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5D930C1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6D645E">
        <w:rPr>
          <w:rFonts w:ascii="Arial" w:eastAsia="Times New Roman" w:hAnsi="Arial" w:cs="Arial"/>
          <w:i/>
          <w:iCs/>
          <w:spacing w:val="10"/>
          <w:kern w:val="0"/>
          <w:sz w:val="24"/>
          <w:szCs w:val="20"/>
          <w:lang w:eastAsia="it-IT"/>
          <w14:ligatures w14:val="none"/>
        </w:rPr>
        <w:t>“ogni parola è certa e vera”.</w:t>
      </w:r>
      <w:r w:rsidRPr="006D645E">
        <w:rPr>
          <w:rFonts w:ascii="Arial" w:eastAsia="Times New Roman" w:hAnsi="Arial" w:cs="Arial"/>
          <w:spacing w:val="10"/>
          <w:kern w:val="0"/>
          <w:sz w:val="24"/>
          <w:szCs w:val="20"/>
          <w:lang w:eastAsia="it-IT"/>
          <w14:ligatures w14:val="none"/>
        </w:rPr>
        <w:t xml:space="preserve">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6D42C44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Nel primo anno di Baldassàr, re di Babilonia, Daniele, mentre era a letto, ebbe un sogno e visioni nella sua mente. Egli scrisse il sogno e ne fece la seguente relazione.</w:t>
      </w:r>
    </w:p>
    <w:p w14:paraId="3570213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Io, Daniele, guardavo nella mia visione notturna, ed ecco, i quattro venti del cielo si abbattevano impetuosamente sul Mare Grande e quattro grandi bestie, differenti l’una dall’altra, salivano dal mare.</w:t>
      </w:r>
    </w:p>
    <w:p w14:paraId="29B83EB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La prima era simile a un leone e aveva ali di aquila. Mentre io stavo guardando, le furono strappate le ali e fu sollevata da terra e fatta stare su due piedi come un uomo e le fu dato un cuore d’uomo.</w:t>
      </w:r>
    </w:p>
    <w:p w14:paraId="1C4B8BC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Poi ecco una seconda bestia, simile a un orso, la quale stava alzata da un lato e aveva tre costole in bocca, fra i denti, e le fu detto: «Su, divora molta carne».</w:t>
      </w:r>
    </w:p>
    <w:p w14:paraId="193D8D0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Dopo di questa, mentre stavo guardando, eccone un’altra simile a un leopardo, la quale aveva quattro ali d’uccello sul dorso; quella bestia aveva quattro teste e le fu dato il potere.</w:t>
      </w:r>
    </w:p>
    <w:p w14:paraId="695859E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D7DBF4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Stavo osservando queste corna, quand’ecco spuntare in mezzo a quelle un altro corno più piccolo, davanti al quale tre delle prime corna furono divelte: vidi che quel corno aveva occhi simili a quelli di un uomo e una bocca che proferiva parole arroganti.</w:t>
      </w:r>
    </w:p>
    <w:p w14:paraId="5C1F976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4301170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BDD26A3" w14:textId="79A4681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0E1FEC7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9BE91D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EEE3A2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w:t>
      </w:r>
      <w:r w:rsidRPr="006D645E">
        <w:rPr>
          <w:rFonts w:ascii="Arial" w:eastAsia="Times New Roman" w:hAnsi="Arial" w:cs="Arial"/>
          <w:i/>
          <w:iCs/>
          <w:spacing w:val="10"/>
          <w:kern w:val="0"/>
          <w:sz w:val="24"/>
          <w:szCs w:val="20"/>
          <w:lang w:eastAsia="it-IT"/>
          <w14:ligatures w14:val="none"/>
        </w:rPr>
        <w:lastRenderedPageBreak/>
        <w:t>dell’Altissimo, il cui regno sarà eterno e tutti gli imperi lo serviranno e gli obbediranno».</w:t>
      </w:r>
    </w:p>
    <w:p w14:paraId="3438C70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Qui finisce il racconto. Io, Daniele, rimasi molto turbato nei pensieri, il colore del mio volto cambiò e conservai tutto questo nel cuore.</w:t>
      </w:r>
    </w:p>
    <w:p w14:paraId="0139070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03CE7D9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23B3F31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4982001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1B4A9CDB" w14:textId="59029302"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1870509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27D0217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76A1D5E8"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39981E2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1BC92478" w14:textId="77777777" w:rsidR="006D645E" w:rsidRPr="004541F8" w:rsidRDefault="006D645E" w:rsidP="000F06FC">
      <w:pPr>
        <w:autoSpaceDE w:val="0"/>
        <w:autoSpaceDN w:val="0"/>
        <w:adjustRightInd w:val="0"/>
        <w:spacing w:after="240" w:line="240" w:lineRule="auto"/>
        <w:jc w:val="both"/>
        <w:rPr>
          <w:rFonts w:ascii="Greek" w:eastAsia="Times New Roman" w:hAnsi="Greek" w:cs="Greek"/>
          <w:kern w:val="0"/>
          <w:sz w:val="26"/>
          <w:szCs w:val="26"/>
          <w:lang w:val="fr-FR" w:eastAsia="it-IT"/>
          <w14:ligatures w14:val="none"/>
        </w:rPr>
      </w:pPr>
      <w:r w:rsidRPr="006D645E">
        <w:rPr>
          <w:rFonts w:ascii="Arial" w:eastAsia="Times New Roman" w:hAnsi="Arial" w:cs="Arial"/>
          <w:b/>
          <w:bCs/>
          <w:spacing w:val="10"/>
          <w:kern w:val="0"/>
          <w:sz w:val="24"/>
          <w:szCs w:val="20"/>
          <w:lang w:eastAsia="it-IT"/>
          <w14:ligatures w14:val="none"/>
        </w:rPr>
        <w:t>V 21,6</w:t>
      </w:r>
      <w:r w:rsidRPr="006D645E">
        <w:rPr>
          <w:rFonts w:ascii="Arial" w:eastAsia="Times New Roman" w:hAnsi="Arial" w:cs="Arial"/>
          <w:spacing w:val="10"/>
          <w:kern w:val="0"/>
          <w:sz w:val="24"/>
          <w:szCs w:val="20"/>
          <w:lang w:eastAsia="it-IT"/>
          <w14:ligatures w14:val="none"/>
        </w:rPr>
        <w:t xml:space="preserve"> E mi disse: «Ecco, sono compiute! Io sono l’Alfa e l’Omèga, il Principio e la Fine. A colui che ha sete io darò gratuitamente da bere alla fonte dell’acqua della vita. </w:t>
      </w:r>
      <w:r w:rsidRPr="006D645E">
        <w:rPr>
          <w:rFonts w:ascii="Arial" w:eastAsia="Times New Roman" w:hAnsi="Arial" w:cs="Arial"/>
          <w:kern w:val="0"/>
          <w:sz w:val="24"/>
          <w:szCs w:val="24"/>
          <w:lang w:val="la-Latn" w:eastAsia="it-IT"/>
          <w14:ligatures w14:val="none"/>
        </w:rPr>
        <w:t>Et dixit mihi factum est ego sum Alpha et Omega initium et finis ego sitienti dabo de fonte aquae vivae gratis</w:t>
      </w:r>
      <w:r w:rsidRPr="004541F8">
        <w:rPr>
          <w:rFonts w:ascii="Arial" w:eastAsia="Times New Roman" w:hAnsi="Arial" w:cs="Arial"/>
          <w:kern w:val="0"/>
          <w:sz w:val="24"/>
          <w:szCs w:val="24"/>
          <w:lang w:val="fr-FR" w:eastAsia="it-IT"/>
          <w14:ligatures w14:val="none"/>
        </w:rPr>
        <w:t xml:space="preserve">. </w:t>
      </w:r>
      <w:r w:rsidRPr="004541F8">
        <w:rPr>
          <w:rFonts w:ascii="Greek" w:eastAsia="Times New Roman" w:hAnsi="Greek" w:cs="Greek"/>
          <w:kern w:val="0"/>
          <w:sz w:val="26"/>
          <w:szCs w:val="26"/>
          <w:lang w:val="fr-FR" w:eastAsia="it-IT"/>
          <w14:ligatures w14:val="none"/>
        </w:rPr>
        <w:t>kaˆ e</w:t>
      </w:r>
      <w:r w:rsidRPr="006D645E">
        <w:rPr>
          <w:rFonts w:ascii="Greek" w:eastAsia="Times New Roman" w:hAnsi="Greek" w:cs="Greek"/>
          <w:kern w:val="0"/>
          <w:sz w:val="26"/>
          <w:szCs w:val="26"/>
          <w:lang w:eastAsia="it-IT"/>
          <w14:ligatures w14:val="none"/>
        </w:rPr>
        <w:t></w:t>
      </w:r>
      <w:r w:rsidRPr="004541F8">
        <w:rPr>
          <w:rFonts w:ascii="Greek" w:eastAsia="Times New Roman" w:hAnsi="Greek" w:cs="Greek"/>
          <w:kern w:val="0"/>
          <w:sz w:val="26"/>
          <w:szCs w:val="26"/>
          <w:lang w:val="fr-FR" w:eastAsia="it-IT"/>
          <w14:ligatures w14:val="none"/>
        </w:rPr>
        <w:t>pšn moi, Gšgonan. ™gè [e„mi] tÕ ”Alfa kaˆ tÕ ’W, ¹ ¢rc¾ kaˆ tÕ tšloj. ™gë tù diyînti dèsw ™k tÁj phgÁj toà Ûdatoj tÁj zwÁj dwre£n.</w:t>
      </w:r>
    </w:p>
    <w:p w14:paraId="0E88DDD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Chi parla è colui che siede sul trono. Ecco ora cosa dice all’Apostolo Giovanni: </w:t>
      </w:r>
      <w:r w:rsidRPr="006D645E">
        <w:rPr>
          <w:rFonts w:ascii="Arial" w:eastAsia="Times New Roman" w:hAnsi="Arial" w:cs="Arial"/>
          <w:i/>
          <w:iCs/>
          <w:spacing w:val="10"/>
          <w:kern w:val="0"/>
          <w:sz w:val="24"/>
          <w:szCs w:val="20"/>
          <w:lang w:eastAsia="it-IT"/>
          <w14:ligatures w14:val="none"/>
        </w:rPr>
        <w:t>“Ecco, sono compiute!”</w:t>
      </w:r>
      <w:r w:rsidRPr="006D645E">
        <w:rPr>
          <w:rFonts w:ascii="Arial" w:eastAsia="Times New Roman" w:hAnsi="Arial" w:cs="Arial"/>
          <w:spacing w:val="10"/>
          <w:kern w:val="0"/>
          <w:sz w:val="24"/>
          <w:szCs w:val="20"/>
          <w:lang w:eastAsia="it-IT"/>
          <w14:ligatures w14:val="none"/>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w:t>
      </w:r>
      <w:r w:rsidRPr="006D645E">
        <w:rPr>
          <w:rFonts w:ascii="Arial" w:eastAsia="Times New Roman" w:hAnsi="Arial" w:cs="Arial"/>
          <w:spacing w:val="10"/>
          <w:kern w:val="0"/>
          <w:sz w:val="24"/>
          <w:szCs w:val="20"/>
          <w:lang w:eastAsia="it-IT"/>
          <w14:ligatures w14:val="none"/>
        </w:rPr>
        <w:lastRenderedPageBreak/>
        <w:t xml:space="preserve">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33B28D0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chi è Colui che ha compiuto ogni cosa: </w:t>
      </w:r>
      <w:r w:rsidRPr="006D645E">
        <w:rPr>
          <w:rFonts w:ascii="Arial" w:eastAsia="Times New Roman" w:hAnsi="Arial" w:cs="Arial"/>
          <w:i/>
          <w:iCs/>
          <w:spacing w:val="10"/>
          <w:kern w:val="0"/>
          <w:sz w:val="24"/>
          <w:szCs w:val="20"/>
          <w:lang w:eastAsia="it-IT"/>
          <w14:ligatures w14:val="none"/>
        </w:rPr>
        <w:t>“Io sono l’Alfa e l’Omèga, il Principio e la Fine”.</w:t>
      </w:r>
      <w:r w:rsidRPr="006D645E">
        <w:rPr>
          <w:rFonts w:ascii="Arial" w:eastAsia="Times New Roman" w:hAnsi="Arial" w:cs="Arial"/>
          <w:spacing w:val="10"/>
          <w:kern w:val="0"/>
          <w:sz w:val="24"/>
          <w:szCs w:val="20"/>
          <w:lang w:eastAsia="it-IT"/>
          <w14:ligatures w14:val="none"/>
        </w:rPr>
        <w:t xml:space="preserv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6D645E">
        <w:rPr>
          <w:rFonts w:ascii="Arial" w:eastAsia="Times New Roman" w:hAnsi="Arial" w:cs="Arial"/>
          <w:i/>
          <w:iCs/>
          <w:spacing w:val="10"/>
          <w:kern w:val="0"/>
          <w:sz w:val="24"/>
          <w:szCs w:val="20"/>
          <w:lang w:eastAsia="it-IT"/>
          <w14:ligatures w14:val="none"/>
        </w:rPr>
        <w:t>è il Principio e la Fine</w:t>
      </w:r>
      <w:r w:rsidRPr="006D645E">
        <w:rPr>
          <w:rFonts w:ascii="Arial" w:eastAsia="Times New Roman" w:hAnsi="Arial" w:cs="Arial"/>
          <w:spacing w:val="10"/>
          <w:kern w:val="0"/>
          <w:sz w:val="24"/>
          <w:szCs w:val="20"/>
          <w:lang w:eastAsia="it-IT"/>
          <w14:ligatures w14:val="none"/>
        </w:rPr>
        <w:t>,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63D9AAF9"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3080F357" w14:textId="3377386A"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Non solo. Deve anche trovare la verità </w:t>
      </w:r>
      <w:r w:rsidRPr="006D645E">
        <w:rPr>
          <w:rFonts w:ascii="Arial" w:eastAsia="Times New Roman" w:hAnsi="Arial" w:cs="Arial"/>
          <w:spacing w:val="10"/>
          <w:kern w:val="0"/>
          <w:sz w:val="24"/>
          <w:szCs w:val="20"/>
          <w:lang w:eastAsia="it-IT"/>
          <w14:ligatures w14:val="none"/>
        </w:rPr>
        <w:lastRenderedPageBreak/>
        <w:t xml:space="preserve">di redenzione, di salvezza, di vita eterna. Ogni verità ha origine in Dio e in Dio trova il suo compimento. </w:t>
      </w:r>
    </w:p>
    <w:p w14:paraId="5E04252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farà il Signore per chi cerca Lui, brama Lui, desidera Lui con desiderio perenne: </w:t>
      </w:r>
      <w:r w:rsidRPr="006D645E">
        <w:rPr>
          <w:rFonts w:ascii="Arial" w:eastAsia="Times New Roman" w:hAnsi="Arial" w:cs="Arial"/>
          <w:i/>
          <w:iCs/>
          <w:spacing w:val="10"/>
          <w:kern w:val="0"/>
          <w:sz w:val="24"/>
          <w:szCs w:val="20"/>
          <w:lang w:eastAsia="it-IT"/>
          <w14:ligatures w14:val="none"/>
        </w:rPr>
        <w:t xml:space="preserve">“A Colui che ha sete io darò gratuitamente da bere alla fonte dell’acqua della vita”. </w:t>
      </w:r>
      <w:r w:rsidRPr="006D645E">
        <w:rPr>
          <w:rFonts w:ascii="Arial" w:eastAsia="Times New Roman" w:hAnsi="Arial" w:cs="Arial"/>
          <w:spacing w:val="10"/>
          <w:kern w:val="0"/>
          <w:sz w:val="24"/>
          <w:szCs w:val="20"/>
          <w:lang w:eastAsia="it-IT"/>
          <w14:ligatures w14:val="none"/>
        </w:rPr>
        <w:t xml:space="preserve">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6011124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viene rivelato sull’acqua della vita e sullo Spirito Santo nel Vangelo secondo Giovanni, nella sua Prima Lettera, nella Lettera dell’Apostolo Paolo a Tito e nella Prima Lettera dell’Apostolo Pietro: </w:t>
      </w:r>
    </w:p>
    <w:p w14:paraId="09F6AC26"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Nel Vangelo secondo Giovanni: </w:t>
      </w:r>
      <w:r w:rsidRPr="007244F1">
        <w:rPr>
          <w:rFonts w:ascii="Arial" w:eastAsia="Times New Roman" w:hAnsi="Arial" w:cs="Arial"/>
          <w:i/>
          <w:iCs/>
          <w:spacing w:val="10"/>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5736E16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w:t>
      </w:r>
      <w:r w:rsidRPr="006D645E">
        <w:rPr>
          <w:rFonts w:ascii="Arial" w:eastAsia="Times New Roman" w:hAnsi="Arial" w:cs="Arial"/>
          <w:i/>
          <w:iCs/>
          <w:spacing w:val="10"/>
          <w:kern w:val="0"/>
          <w:sz w:val="24"/>
          <w:szCs w:val="20"/>
          <w:lang w:eastAsia="it-IT"/>
          <w14:ligatures w14:val="none"/>
        </w:rPr>
        <w:lastRenderedPageBreak/>
        <w:t>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6F73189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2D826A3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F30827C"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Nella Prima Lettera dell’Apostolo Giovanni:</w:t>
      </w:r>
      <w:r w:rsidRPr="007244F1">
        <w:rPr>
          <w:rFonts w:ascii="Arial" w:eastAsia="Times New Roman" w:hAnsi="Arial" w:cs="Arial"/>
          <w:i/>
          <w:iCs/>
          <w:spacing w:val="10"/>
          <w:kern w:val="0"/>
          <w:sz w:val="24"/>
          <w:szCs w:val="20"/>
          <w:lang w:eastAsia="it-IT"/>
          <w14:ligatures w14:val="none"/>
        </w:rPr>
        <w:t xml:space="preserve"> E chi è che vince il mondo se non chi crede che Gesù è il Figlio di Dio? Egli è colui che è venuto con acqua </w:t>
      </w:r>
      <w:r w:rsidRPr="007244F1">
        <w:rPr>
          <w:rFonts w:ascii="Arial" w:eastAsia="Times New Roman" w:hAnsi="Arial" w:cs="Arial"/>
          <w:i/>
          <w:iCs/>
          <w:spacing w:val="10"/>
          <w:kern w:val="0"/>
          <w:sz w:val="24"/>
          <w:szCs w:val="20"/>
          <w:lang w:eastAsia="it-IT"/>
          <w14:ligatures w14:val="none"/>
        </w:rPr>
        <w:lastRenderedPageBreak/>
        <w:t xml:space="preserve">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E9E5484"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Nella Lettera dell’Apostolo Paolo a Tito:</w:t>
      </w:r>
      <w:r w:rsidRPr="007244F1">
        <w:rPr>
          <w:rFonts w:ascii="Arial" w:eastAsia="Times New Roman" w:hAnsi="Arial" w:cs="Arial"/>
          <w:i/>
          <w:iCs/>
          <w:spacing w:val="10"/>
          <w:kern w:val="0"/>
          <w:sz w:val="24"/>
          <w:szCs w:val="20"/>
          <w:lang w:eastAsia="it-IT"/>
          <w14:ligatures w14:val="none"/>
        </w:rPr>
        <w:t xml:space="preserve">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2B1D1889"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Nella Prima Lettera dell’Apostolo Pietro: </w:t>
      </w:r>
      <w:r w:rsidRPr="007244F1">
        <w:rPr>
          <w:rFonts w:ascii="Arial" w:eastAsia="Times New Roman" w:hAnsi="Arial" w:cs="Arial"/>
          <w:i/>
          <w:iCs/>
          <w:spacing w:val="10"/>
          <w:kern w:val="0"/>
          <w:sz w:val="24"/>
          <w:szCs w:val="20"/>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1642FC51" w14:textId="056CE6F2"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Secondo il Salmo ecco chi ha veramente sete di Dio</w:t>
      </w:r>
      <w:r w:rsidRPr="007244F1">
        <w:rPr>
          <w:rFonts w:ascii="Arial" w:eastAsia="Times New Roman" w:hAnsi="Arial" w:cs="Arial"/>
          <w:i/>
          <w:iCs/>
          <w:spacing w:val="10"/>
          <w:kern w:val="0"/>
          <w:sz w:val="24"/>
          <w:szCs w:val="20"/>
          <w:lang w:eastAsia="it-IT"/>
          <w14:ligatures w14:val="none"/>
        </w:rPr>
        <w:t>: Al maestro del coro. Maskil. Dei figli di Core.</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 xml:space="preserve">la precedevo fino alla casa di Dio, fra canti di gioia e di lode di una moltitudine in festa. Perché ti rattristi, anima </w:t>
      </w:r>
      <w:r w:rsidRPr="007244F1">
        <w:rPr>
          <w:rFonts w:ascii="Arial" w:eastAsia="Times New Roman" w:hAnsi="Arial" w:cs="Arial"/>
          <w:i/>
          <w:iCs/>
          <w:spacing w:val="10"/>
          <w:kern w:val="0"/>
          <w:sz w:val="24"/>
          <w:szCs w:val="20"/>
          <w:lang w:eastAsia="it-IT"/>
          <w14:ligatures w14:val="none"/>
        </w:rPr>
        <w:lastRenderedPageBreak/>
        <w:t xml:space="preserve">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22D659EA"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1444191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13841C5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Oggi il mondo ha sete, ha una infinita sete. Questa sete è vera via perché si possa giungere alle sorgenti dell’acqua della vita eterna che è Cristo Gesù. </w:t>
      </w:r>
      <w:r w:rsidRPr="006D645E">
        <w:rPr>
          <w:rFonts w:ascii="Arial" w:eastAsia="Times New Roman" w:hAnsi="Arial" w:cs="Arial"/>
          <w:spacing w:val="10"/>
          <w:kern w:val="0"/>
          <w:sz w:val="24"/>
          <w:szCs w:val="20"/>
          <w:lang w:eastAsia="it-IT"/>
          <w14:ligatures w14:val="none"/>
        </w:rPr>
        <w:lastRenderedPageBreak/>
        <w:t xml:space="preserve">Cristo Gesù ha posto come </w:t>
      </w:r>
      <w:r w:rsidRPr="006D645E">
        <w:rPr>
          <w:rFonts w:ascii="Arial" w:eastAsia="Times New Roman" w:hAnsi="Arial" w:cs="Arial"/>
          <w:i/>
          <w:iCs/>
          <w:spacing w:val="10"/>
          <w:kern w:val="0"/>
          <w:sz w:val="24"/>
          <w:szCs w:val="20"/>
          <w:lang w:eastAsia="it-IT"/>
          <w14:ligatures w14:val="none"/>
        </w:rPr>
        <w:t>“conduttori verso di Lui”, “portatori a Lui”, “veicoli con i quali percorrere la strada fino a Lui”,</w:t>
      </w:r>
      <w:r w:rsidRPr="006D645E">
        <w:rPr>
          <w:rFonts w:ascii="Arial" w:eastAsia="Times New Roman" w:hAnsi="Arial" w:cs="Arial"/>
          <w:spacing w:val="10"/>
          <w:kern w:val="0"/>
          <w:sz w:val="24"/>
          <w:szCs w:val="20"/>
          <w:lang w:eastAsia="it-IT"/>
          <w14:ligatures w14:val="none"/>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6D645E">
        <w:rPr>
          <w:rFonts w:ascii="Arial" w:eastAsia="Times New Roman" w:hAnsi="Arial" w:cs="Arial"/>
          <w:i/>
          <w:iCs/>
          <w:spacing w:val="10"/>
          <w:kern w:val="0"/>
          <w:sz w:val="24"/>
          <w:szCs w:val="20"/>
          <w:lang w:eastAsia="it-IT"/>
          <w14:ligatures w14:val="none"/>
        </w:rPr>
        <w:t>“manifestatore e annunciatore”</w:t>
      </w:r>
      <w:r w:rsidRPr="006D645E">
        <w:rPr>
          <w:rFonts w:ascii="Arial" w:eastAsia="Times New Roman" w:hAnsi="Arial" w:cs="Arial"/>
          <w:spacing w:val="10"/>
          <w:kern w:val="0"/>
          <w:sz w:val="24"/>
          <w:szCs w:val="20"/>
          <w:lang w:eastAsia="it-IT"/>
          <w14:ligatures w14:val="none"/>
        </w:rPr>
        <w:t xml:space="preserv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4E4109C8" w14:textId="7098B111"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w:t>
      </w:r>
      <w:r w:rsidR="00877D86">
        <w:rPr>
          <w:rFonts w:ascii="Arial" w:eastAsia="Times New Roman" w:hAnsi="Arial" w:cs="Arial"/>
          <w:spacing w:val="10"/>
          <w:kern w:val="0"/>
          <w:sz w:val="24"/>
          <w:szCs w:val="20"/>
          <w:lang w:eastAsia="it-IT"/>
          <w14:ligatures w14:val="none"/>
        </w:rPr>
        <w:t>la</w:t>
      </w:r>
      <w:r w:rsidRPr="006D645E">
        <w:rPr>
          <w:rFonts w:ascii="Arial" w:eastAsia="Times New Roman" w:hAnsi="Arial" w:cs="Arial"/>
          <w:spacing w:val="10"/>
          <w:kern w:val="0"/>
          <w:sz w:val="24"/>
          <w:szCs w:val="20"/>
          <w:lang w:eastAsia="it-IT"/>
          <w14:ligatures w14:val="none"/>
        </w:rPr>
        <w:t xml:space="preserve"> precedente </w:t>
      </w:r>
      <w:r w:rsidR="00877D86">
        <w:rPr>
          <w:rFonts w:ascii="Arial" w:eastAsia="Times New Roman" w:hAnsi="Arial" w:cs="Arial"/>
          <w:spacing w:val="10"/>
          <w:kern w:val="0"/>
          <w:sz w:val="24"/>
          <w:szCs w:val="20"/>
          <w:lang w:eastAsia="it-IT"/>
          <w14:ligatures w14:val="none"/>
        </w:rPr>
        <w:t xml:space="preserve">riflessione </w:t>
      </w:r>
      <w:r w:rsidRPr="006D645E">
        <w:rPr>
          <w:rFonts w:ascii="Arial" w:eastAsia="Times New Roman" w:hAnsi="Arial" w:cs="Arial"/>
          <w:spacing w:val="10"/>
          <w:kern w:val="0"/>
          <w:sz w:val="24"/>
          <w:szCs w:val="20"/>
          <w:lang w:eastAsia="it-IT"/>
          <w14:ligatures w14:val="none"/>
        </w:rPr>
        <w:t xml:space="preserve">ecco la fotografia e la radiografia che abbiamo fatto su quest’uomo che si è innalzato a Dio e ha eletto il male per dissetare ogni sua sete. </w:t>
      </w:r>
    </w:p>
    <w:p w14:paraId="30210A02"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7E89CC15" w14:textId="7A5D5225"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È come se l’uomo si auto-creasse oggi, oggi venisse al mondo, oggi nascesse per la prima volta. Ciò che è di ieri deve sparire. Oggi è il giorno della sua auto-creazione e oggi tutto deve essere non dalla sua razionalità,</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non dal suo pensiero, ma dalla sua volontà. È bene tutto ciò che l’uomo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vuole. Poiché ogni altro uomo potrebbe volere il contrario, sorgono allora i molti conflitti tra gli uomini e anche le molte morti. Mai il mondo del passato ha conosciuto un numero così alto di morti. Mai ha conosciuto un numero così alto di </w:t>
      </w:r>
      <w:r w:rsidRPr="006D645E">
        <w:rPr>
          <w:rFonts w:ascii="Arial" w:eastAsia="Times New Roman" w:hAnsi="Arial" w:cs="Arial"/>
          <w:i/>
          <w:iCs/>
          <w:spacing w:val="10"/>
          <w:kern w:val="0"/>
          <w:sz w:val="24"/>
          <w:szCs w:val="20"/>
          <w:lang w:eastAsia="it-IT"/>
          <w14:ligatures w14:val="none"/>
        </w:rPr>
        <w:t>“bestie e di sotto-bestie”</w:t>
      </w:r>
      <w:r w:rsidRPr="006D645E">
        <w:rPr>
          <w:rFonts w:ascii="Arial" w:eastAsia="Times New Roman" w:hAnsi="Arial" w:cs="Arial"/>
          <w:spacing w:val="10"/>
          <w:kern w:val="0"/>
          <w:sz w:val="24"/>
          <w:szCs w:val="20"/>
          <w:lang w:eastAsia="it-IT"/>
          <w14:ligatures w14:val="none"/>
        </w:rPr>
        <w:t xml:space="preserv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07674E4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6D645E">
        <w:rPr>
          <w:rFonts w:ascii="Arial" w:eastAsia="Times New Roman" w:hAnsi="Arial" w:cs="Arial"/>
          <w:i/>
          <w:iCs/>
          <w:spacing w:val="10"/>
          <w:kern w:val="0"/>
          <w:sz w:val="24"/>
          <w:szCs w:val="20"/>
          <w:lang w:eastAsia="it-IT"/>
          <w14:ligatures w14:val="none"/>
        </w:rPr>
        <w:t>“evangelizzatori”</w:t>
      </w:r>
      <w:r w:rsidRPr="006D645E">
        <w:rPr>
          <w:rFonts w:ascii="Arial" w:eastAsia="Times New Roman" w:hAnsi="Arial" w:cs="Arial"/>
          <w:spacing w:val="10"/>
          <w:kern w:val="0"/>
          <w:sz w:val="24"/>
          <w:szCs w:val="20"/>
          <w:lang w:eastAsia="it-IT"/>
          <w14:ligatures w14:val="none"/>
        </w:rPr>
        <w:t xml:space="preserve"> della sua menzogna. </w:t>
      </w:r>
    </w:p>
    <w:p w14:paraId="213284A9"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21,7</w:t>
      </w:r>
      <w:r w:rsidRPr="006D645E">
        <w:rPr>
          <w:rFonts w:ascii="Arial" w:eastAsia="Times New Roman" w:hAnsi="Arial" w:cs="Arial"/>
          <w:spacing w:val="10"/>
          <w:kern w:val="0"/>
          <w:sz w:val="24"/>
          <w:szCs w:val="20"/>
          <w:lang w:eastAsia="it-IT"/>
          <w14:ligatures w14:val="none"/>
        </w:rPr>
        <w:t xml:space="preserve"> Chi sarà vincitore erediterà questi beni; io sarò suo Dio ed egli sarà mio figlio. </w:t>
      </w:r>
      <w:r w:rsidRPr="006D645E">
        <w:rPr>
          <w:rFonts w:ascii="Arial" w:eastAsia="Times New Roman" w:hAnsi="Arial" w:cs="Arial"/>
          <w:kern w:val="0"/>
          <w:sz w:val="24"/>
          <w:szCs w:val="24"/>
          <w:lang w:val="la-Latn" w:eastAsia="it-IT"/>
          <w14:ligatures w14:val="none"/>
        </w:rPr>
        <w:t>Qui vicerit possidebit haec et ero illi Deus et ille erit mihi filius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Ð nikîn klhronom»sei taàta, kaˆ œsomai aÙtù qeÕj kaˆ aÙtÕj œstai moi uƒÒj.</w:t>
      </w:r>
    </w:p>
    <w:p w14:paraId="2A1807D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cosa dice ancora Colui che siede sul trono: </w:t>
      </w:r>
      <w:r w:rsidRPr="006D645E">
        <w:rPr>
          <w:rFonts w:ascii="Arial" w:eastAsia="Times New Roman" w:hAnsi="Arial" w:cs="Arial"/>
          <w:i/>
          <w:iCs/>
          <w:spacing w:val="10"/>
          <w:kern w:val="0"/>
          <w:sz w:val="24"/>
          <w:szCs w:val="20"/>
          <w:lang w:eastAsia="it-IT"/>
          <w14:ligatures w14:val="none"/>
        </w:rPr>
        <w:t>“Chi sarà vincitori erediterà questi beni”</w:t>
      </w:r>
      <w:r w:rsidRPr="006D645E">
        <w:rPr>
          <w:rFonts w:ascii="Arial" w:eastAsia="Times New Roman" w:hAnsi="Arial" w:cs="Arial"/>
          <w:spacing w:val="10"/>
          <w:kern w:val="0"/>
          <w:sz w:val="24"/>
          <w:szCs w:val="20"/>
          <w:lang w:eastAsia="it-IT"/>
          <w14:ligatures w14:val="none"/>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76F1584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ancora cosa dice Colui che siede sul trono:</w:t>
      </w:r>
      <w:r w:rsidRPr="006D645E">
        <w:rPr>
          <w:rFonts w:ascii="Arial" w:eastAsia="Times New Roman" w:hAnsi="Arial" w:cs="Arial"/>
          <w:i/>
          <w:iCs/>
          <w:spacing w:val="10"/>
          <w:kern w:val="0"/>
          <w:sz w:val="24"/>
          <w:szCs w:val="20"/>
          <w:lang w:eastAsia="it-IT"/>
          <w14:ligatures w14:val="none"/>
        </w:rPr>
        <w:t xml:space="preserve"> “Io sarò suo Dio ed egli sarà mio figlio”</w:t>
      </w:r>
      <w:r w:rsidRPr="006D645E">
        <w:rPr>
          <w:rFonts w:ascii="Arial" w:eastAsia="Times New Roman" w:hAnsi="Arial" w:cs="Arial"/>
          <w:spacing w:val="10"/>
          <w:kern w:val="0"/>
          <w:sz w:val="24"/>
          <w:szCs w:val="20"/>
          <w:lang w:eastAsia="it-IT"/>
          <w14:ligatures w14:val="none"/>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23D5B80D"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val="la-Latn" w:eastAsia="it-IT"/>
          <w14:ligatures w14:val="none"/>
        </w:rPr>
        <w:t>A quanti però lo hanno accolto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ha dato potere di diventare figli di Dio: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a quelli che credono nel suo nome,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i quali, non da sangue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né da volere di carne</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né da volere di uomo,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val="la-Latn" w:eastAsia="it-IT"/>
          <w14:ligatures w14:val="none"/>
        </w:rPr>
        <w:t>ma da Dio sono stati generati</w:t>
      </w:r>
      <w:r w:rsidRPr="007244F1">
        <w:rPr>
          <w:rFonts w:ascii="Arial" w:eastAsia="Times New Roman" w:hAnsi="Arial" w:cs="Arial"/>
          <w:i/>
          <w:iCs/>
          <w:spacing w:val="10"/>
          <w:kern w:val="0"/>
          <w:sz w:val="24"/>
          <w:szCs w:val="20"/>
          <w:lang w:eastAsia="it-IT"/>
          <w14:ligatures w14:val="none"/>
        </w:rPr>
        <w:t xml:space="preserve"> (Gv 1,12-13). </w:t>
      </w:r>
    </w:p>
    <w:p w14:paraId="59028D2F"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w:t>
      </w:r>
      <w:r w:rsidRPr="007244F1">
        <w:rPr>
          <w:rFonts w:ascii="Arial" w:eastAsia="Times New Roman" w:hAnsi="Arial" w:cs="Arial"/>
          <w:i/>
          <w:iCs/>
          <w:spacing w:val="10"/>
          <w:kern w:val="0"/>
          <w:sz w:val="24"/>
          <w:szCs w:val="20"/>
          <w:lang w:eastAsia="it-IT"/>
          <w14:ligatures w14:val="none"/>
        </w:rPr>
        <w:t xml:space="preserve">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1EF2255"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5E05040C"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w:t>
      </w:r>
      <w:r w:rsidRPr="007244F1">
        <w:rPr>
          <w:rFonts w:ascii="Arial" w:eastAsia="Times New Roman" w:hAnsi="Arial" w:cs="Arial"/>
          <w:i/>
          <w:iCs/>
          <w:spacing w:val="10"/>
          <w:kern w:val="0"/>
          <w:sz w:val="24"/>
          <w:szCs w:val="20"/>
          <w:lang w:eastAsia="it-IT"/>
          <w14:ligatures w14:val="none"/>
        </w:rPr>
        <w:lastRenderedPageBreak/>
        <w:t xml:space="preserve">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3CFB2ADE" w14:textId="40EE1105" w:rsidR="006D645E" w:rsidRPr="006D645E" w:rsidRDefault="006D645E" w:rsidP="000F06FC">
      <w:pPr>
        <w:autoSpaceDE w:val="0"/>
        <w:autoSpaceDN w:val="0"/>
        <w:adjustRightInd w:val="0"/>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il grande peccato commesso oggi da moltissimi figli della Chiesa ai danni degli uomini: con le loro false evangelizzazioni, </w:t>
      </w:r>
      <w:r w:rsidRPr="006D645E">
        <w:rPr>
          <w:rFonts w:ascii="Arial" w:eastAsia="Times New Roman" w:hAnsi="Arial" w:cs="Arial"/>
          <w:i/>
          <w:iCs/>
          <w:spacing w:val="10"/>
          <w:kern w:val="0"/>
          <w:sz w:val="24"/>
          <w:szCs w:val="20"/>
          <w:lang w:eastAsia="it-IT"/>
          <w14:ligatures w14:val="none"/>
        </w:rPr>
        <w:t>“evangelizzando il pensiero di Satana e Satana stesso e non invece Cristo Gesù e la sua Parola”,</w:t>
      </w:r>
      <w:r w:rsidRPr="006D645E">
        <w:rPr>
          <w:rFonts w:ascii="Arial" w:eastAsia="Times New Roman" w:hAnsi="Arial" w:cs="Arial"/>
          <w:spacing w:val="10"/>
          <w:kern w:val="0"/>
          <w:sz w:val="24"/>
          <w:szCs w:val="20"/>
          <w:lang w:eastAsia="it-IT"/>
          <w14:ligatures w14:val="none"/>
        </w:rPr>
        <w:t xml:space="preserve">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w:t>
      </w:r>
      <w:r w:rsidRPr="006D645E">
        <w:rPr>
          <w:rFonts w:ascii="Arial" w:eastAsia="Times New Roman" w:hAnsi="Arial" w:cs="Times New Roman"/>
          <w:bCs/>
          <w:kern w:val="0"/>
          <w:sz w:val="24"/>
          <w:szCs w:val="20"/>
          <w:lang w:eastAsia="it-IT"/>
          <w14:ligatures w14:val="none"/>
        </w:rPr>
        <w:t>Senza la verità del discepolo di Gesù e senza la verità di Cristo Gesù, tutto il mondo</w:t>
      </w:r>
      <w:r w:rsidR="0045474D">
        <w:rPr>
          <w:rFonts w:ascii="Arial" w:eastAsia="Times New Roman" w:hAnsi="Arial" w:cs="Times New Roman"/>
          <w:bCs/>
          <w:kern w:val="0"/>
          <w:sz w:val="24"/>
          <w:szCs w:val="20"/>
          <w:lang w:eastAsia="it-IT"/>
          <w14:ligatures w14:val="none"/>
        </w:rPr>
        <w:t xml:space="preserve"> </w:t>
      </w:r>
      <w:r w:rsidRPr="006D645E">
        <w:rPr>
          <w:rFonts w:ascii="Arial" w:eastAsia="Times New Roman" w:hAnsi="Arial" w:cs="Times New Roman"/>
          <w:bCs/>
          <w:kern w:val="0"/>
          <w:sz w:val="24"/>
          <w:szCs w:val="20"/>
          <w:lang w:eastAsia="it-IT"/>
          <w14:ligatures w14:val="none"/>
        </w:rPr>
        <w:t xml:space="preserve">è condannato a rimanere schiavo e prigioniero di Satana per l’eternità. </w:t>
      </w:r>
    </w:p>
    <w:p w14:paraId="0AA86C2E"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21,8</w:t>
      </w:r>
      <w:r w:rsidRPr="006D645E">
        <w:rPr>
          <w:rFonts w:ascii="Arial" w:eastAsia="Times New Roman" w:hAnsi="Arial" w:cs="Arial"/>
          <w:spacing w:val="10"/>
          <w:kern w:val="0"/>
          <w:sz w:val="24"/>
          <w:szCs w:val="20"/>
          <w:lang w:eastAsia="it-IT"/>
          <w14:ligatures w14:val="none"/>
        </w:rPr>
        <w:t xml:space="preserve"> </w:t>
      </w:r>
      <w:bookmarkStart w:id="437" w:name="_Hlk139114615"/>
      <w:r w:rsidRPr="006D645E">
        <w:rPr>
          <w:rFonts w:ascii="Arial" w:eastAsia="Times New Roman" w:hAnsi="Arial" w:cs="Arial"/>
          <w:spacing w:val="10"/>
          <w:kern w:val="0"/>
          <w:sz w:val="24"/>
          <w:szCs w:val="20"/>
          <w:lang w:eastAsia="it-IT"/>
          <w14:ligatures w14:val="none"/>
        </w:rPr>
        <w:t xml:space="preserve">Ma per i vili e gli increduli, gli abietti e gli omicidi, gli immorali, i maghi, gli idolatri e per tutti i mentitori è riservato lo stagno ardente di fuoco e di zolfo. Questa è la seconda morte». </w:t>
      </w:r>
      <w:bookmarkEnd w:id="437"/>
      <w:r w:rsidRPr="006D645E">
        <w:rPr>
          <w:rFonts w:ascii="Arial" w:eastAsia="Times New Roman" w:hAnsi="Arial" w:cs="Arial"/>
          <w:kern w:val="0"/>
          <w:sz w:val="24"/>
          <w:szCs w:val="24"/>
          <w:lang w:val="la-Latn" w:eastAsia="it-IT"/>
          <w14:ligatures w14:val="none"/>
        </w:rPr>
        <w:t>Timidis autem et incredulis et execratis et homicidis et fornicatoribus et veneficis et idolatris et omnibus mendacibus pars illorum erit in stagno ardenti igne et sulphure quod est mors secunda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to‹j d deilo‹j kaˆ ¢p…stoij kaˆ ™bdelugmšnoij kaˆ foneàsin kaˆ pÒrnoij kaˆ farm£koij kaˆ e„dwlol£traij kaˆ p©sin to‹j yeudšsin tÕ mšroj aÙtîn ™n tÍ l…mnV tÍ kaiomšnV purˆ kaˆ qe…J, Ó ™stin Ð q£natoj Ð deÚteroj.</w:t>
      </w:r>
    </w:p>
    <w:p w14:paraId="7A4AD8E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ancora cosa dice Colui che siede sul trono: </w:t>
      </w:r>
      <w:r w:rsidRPr="006D645E">
        <w:rPr>
          <w:rFonts w:ascii="Arial" w:eastAsia="Times New Roman" w:hAnsi="Arial" w:cs="Arial"/>
          <w:i/>
          <w:iCs/>
          <w:spacing w:val="10"/>
          <w:kern w:val="0"/>
          <w:sz w:val="24"/>
          <w:szCs w:val="20"/>
          <w:lang w:eastAsia="it-IT"/>
          <w14:ligatures w14:val="none"/>
        </w:rPr>
        <w:t>“Ma per i vili e gli increduli, gli abietti e gli omicidi, gli immorali, i maghi, gli idolatri e per tutti i mentitori è riservato lo stagno ardente si fuoco e zolfo”</w:t>
      </w:r>
      <w:r w:rsidRPr="006D645E">
        <w:rPr>
          <w:rFonts w:ascii="Arial" w:eastAsia="Times New Roman" w:hAnsi="Arial" w:cs="Arial"/>
          <w:spacing w:val="10"/>
          <w:kern w:val="0"/>
          <w:sz w:val="24"/>
          <w:szCs w:val="20"/>
          <w:lang w:eastAsia="it-IT"/>
          <w14:ligatures w14:val="none"/>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24701EF7"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Infatti l’ira di Dio si rivela dal cielo contro ogni empietà e ogni ingiustizia di uomini che soffocano la verità nell’ingiustizia, poiché ciò che di Dio si </w:t>
      </w:r>
      <w:r w:rsidRPr="007244F1">
        <w:rPr>
          <w:rFonts w:ascii="Arial" w:eastAsia="Times New Roman" w:hAnsi="Arial" w:cs="Arial"/>
          <w:i/>
          <w:iCs/>
          <w:spacing w:val="10"/>
          <w:kern w:val="0"/>
          <w:sz w:val="24"/>
          <w:szCs w:val="20"/>
          <w:lang w:eastAsia="it-IT"/>
          <w14:ligatures w14:val="none"/>
        </w:rPr>
        <w:t xml:space="preserve">può </w:t>
      </w:r>
      <w:r w:rsidRPr="007244F1">
        <w:rPr>
          <w:rFonts w:ascii="Arial" w:eastAsia="Times New Roman" w:hAnsi="Arial" w:cs="Arial"/>
          <w:i/>
          <w:iCs/>
          <w:spacing w:val="10"/>
          <w:kern w:val="0"/>
          <w:sz w:val="24"/>
          <w:szCs w:val="20"/>
          <w:lang w:eastAsia="it-IT"/>
          <w14:ligatures w14:val="none"/>
        </w:rPr>
        <w:lastRenderedPageBreak/>
        <w:t xml:space="preserve">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C60A5B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“Questa è la seconda morte”</w:t>
      </w:r>
      <w:r w:rsidRPr="006D645E">
        <w:rPr>
          <w:rFonts w:ascii="Arial" w:eastAsia="Times New Roman" w:hAnsi="Arial" w:cs="Arial"/>
          <w:spacing w:val="10"/>
          <w:kern w:val="0"/>
          <w:sz w:val="24"/>
          <w:szCs w:val="20"/>
          <w:lang w:eastAsia="it-IT"/>
          <w14:ligatures w14:val="none"/>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22C37D2F"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La vita dei dannati sulla terra: </w:t>
      </w:r>
      <w:r w:rsidRPr="007244F1">
        <w:rPr>
          <w:rFonts w:ascii="Arial" w:eastAsia="Times New Roman" w:hAnsi="Arial" w:cs="Arial"/>
          <w:i/>
          <w:iCs/>
          <w:spacing w:val="10"/>
          <w:kern w:val="0"/>
          <w:sz w:val="24"/>
          <w:szCs w:val="20"/>
          <w:lang w:eastAsia="it-IT"/>
          <w14:ligatures w14:val="none"/>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0A64406" w14:textId="4B0D3F74"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perché questo ci spetta, questa è la nostra parte. Spadroneggiamo sul giusto, che è povero, non risparmiamo le vedove, né abbiamo rispetto per la canizie di un vecchio attempato. La nostra forza sia legge della giustizia, perché la debolezza risulta inutile.</w:t>
      </w:r>
    </w:p>
    <w:p w14:paraId="458C6CC0" w14:textId="2AD8D254"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 xml:space="preserve">perché, secondo le sue parole, il soccorso gli verrà». </w:t>
      </w:r>
    </w:p>
    <w:p w14:paraId="3734E20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02D03669" w14:textId="1B4294A5"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La morte dei dannati nello stagno ardente di fuoco e zolfo: </w:t>
      </w:r>
      <w:r w:rsidRPr="007244F1">
        <w:rPr>
          <w:rFonts w:ascii="Arial" w:eastAsia="Times New Roman" w:hAnsi="Arial" w:cs="Arial"/>
          <w:i/>
          <w:iCs/>
          <w:spacing w:val="10"/>
          <w:kern w:val="0"/>
          <w:sz w:val="24"/>
          <w:szCs w:val="20"/>
          <w:lang w:eastAsia="it-IT"/>
          <w14:ligatures w14:val="none"/>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 xml:space="preserve">si troveranno tra dolori e il loro ricordo perirà. Si presenteranno tremanti al rendiconto dei loro peccati; le loro iniquità si ergeranno contro di loro per accusarli. </w:t>
      </w:r>
    </w:p>
    <w:p w14:paraId="08C4040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w:t>
      </w:r>
      <w:r w:rsidRPr="006D645E">
        <w:rPr>
          <w:rFonts w:ascii="Arial" w:eastAsia="Times New Roman" w:hAnsi="Arial" w:cs="Arial"/>
          <w:i/>
          <w:iCs/>
          <w:spacing w:val="10"/>
          <w:kern w:val="0"/>
          <w:sz w:val="24"/>
          <w:szCs w:val="20"/>
          <w:lang w:eastAsia="it-IT"/>
          <w14:ligatures w14:val="none"/>
        </w:rPr>
        <w:lastRenderedPageBreak/>
        <w:t>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62DB6EF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173DC6B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37FCBA0A"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Così parla il ricco cattivo dallo stagno ardente di fuoco e zolfo: </w:t>
      </w:r>
      <w:r w:rsidRPr="007244F1">
        <w:rPr>
          <w:rFonts w:ascii="Arial" w:eastAsia="Times New Roman" w:hAnsi="Arial" w:cs="Arial"/>
          <w:i/>
          <w:iCs/>
          <w:spacing w:val="10"/>
          <w:kern w:val="0"/>
          <w:sz w:val="24"/>
          <w:szCs w:val="20"/>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7579D285"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Per colui che si consegna al male non c’è giustificazione. I motivi per cui non c’è giustificazione sono essenzialmente due. Primo: perché sempre la verità della natura in lui grida ogni qualvolta viene calpestata, disprezzata, alterata, contraffatta, modificata, trasformata da natura a fare il bene in natura a fare </w:t>
      </w:r>
      <w:r w:rsidRPr="007244F1">
        <w:rPr>
          <w:rFonts w:ascii="Arial" w:eastAsia="Times New Roman" w:hAnsi="Arial" w:cs="Arial"/>
          <w:spacing w:val="10"/>
          <w:kern w:val="0"/>
          <w:sz w:val="24"/>
          <w:szCs w:val="20"/>
          <w:lang w:eastAsia="it-IT"/>
          <w14:ligatures w14:val="none"/>
        </w:rPr>
        <w:lastRenderedPageBreak/>
        <w:t xml:space="preserve">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5D8E1DB1" w14:textId="29438778"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Non partendo più noi dalla verità del nostro Dio, ma dalla falsità e dalla menzogna di Satana, siamo giunti a pensare come Satana</w:t>
      </w:r>
      <w:r w:rsidR="0045474D" w:rsidRPr="007244F1">
        <w:rPr>
          <w:rFonts w:ascii="Arial" w:eastAsia="Times New Roman" w:hAnsi="Arial" w:cs="Arial"/>
          <w:spacing w:val="10"/>
          <w:kern w:val="0"/>
          <w:sz w:val="24"/>
          <w:szCs w:val="20"/>
          <w:lang w:eastAsia="it-IT"/>
          <w14:ligatures w14:val="none"/>
        </w:rPr>
        <w:t xml:space="preserve"> </w:t>
      </w:r>
      <w:r w:rsidRPr="007244F1">
        <w:rPr>
          <w:rFonts w:ascii="Arial" w:eastAsia="Times New Roman" w:hAnsi="Arial" w:cs="Arial"/>
          <w:spacing w:val="10"/>
          <w:kern w:val="0"/>
          <w:sz w:val="24"/>
          <w:szCs w:val="20"/>
          <w:lang w:eastAsia="it-IT"/>
          <w14:ligatures w14:val="none"/>
        </w:rPr>
        <w:t>vuole che noi pensiamo per la nostra morte eterna. Satana però sa cosa è il bene e cosa è il male. inganna</w:t>
      </w:r>
      <w:r w:rsidR="0045474D" w:rsidRPr="007244F1">
        <w:rPr>
          <w:rFonts w:ascii="Arial" w:eastAsia="Times New Roman" w:hAnsi="Arial" w:cs="Arial"/>
          <w:spacing w:val="10"/>
          <w:kern w:val="0"/>
          <w:sz w:val="24"/>
          <w:szCs w:val="20"/>
          <w:lang w:eastAsia="it-IT"/>
          <w14:ligatures w14:val="none"/>
        </w:rPr>
        <w:t xml:space="preserve"> </w:t>
      </w:r>
      <w:r w:rsidRPr="007244F1">
        <w:rPr>
          <w:rFonts w:ascii="Arial" w:eastAsia="Times New Roman" w:hAnsi="Arial" w:cs="Arial"/>
          <w:spacing w:val="10"/>
          <w:kern w:val="0"/>
          <w:sz w:val="24"/>
          <w:szCs w:val="20"/>
          <w:lang w:eastAsia="it-IT"/>
          <w14:ligatures w14:val="none"/>
        </w:rPr>
        <w:t>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3016065D"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7FEE950"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Se l’uomo non fosse capace di separare il bene dal male, questa condanna del Signore – </w:t>
      </w:r>
      <w:r w:rsidRPr="007244F1">
        <w:rPr>
          <w:rFonts w:ascii="Arial" w:eastAsia="Times New Roman" w:hAnsi="Arial" w:cs="Arial"/>
          <w:i/>
          <w:iCs/>
          <w:spacing w:val="10"/>
          <w:kern w:val="0"/>
          <w:sz w:val="24"/>
          <w:szCs w:val="20"/>
          <w:lang w:eastAsia="it-IT"/>
          <w14:ligatures w14:val="none"/>
        </w:rPr>
        <w:t>Ma per i vili e gli increduli, gli abietti e gli omicidi, gli immorali, i maghi, gli idolatri e per tutti i mentitori è riservato lo stagno ardente di fuoco e di zolfo. Questa è la seconda morte</w:t>
      </w:r>
      <w:r w:rsidRPr="007244F1">
        <w:rPr>
          <w:rFonts w:ascii="Arial" w:eastAsia="Times New Roman" w:hAnsi="Arial" w:cs="Arial"/>
          <w:spacing w:val="10"/>
          <w:kern w:val="0"/>
          <w:sz w:val="24"/>
          <w:szCs w:val="20"/>
          <w:lang w:eastAsia="it-IT"/>
          <w14:ligatures w14:val="none"/>
        </w:rPr>
        <w:t xml:space="preserv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69497F7F"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lastRenderedPageBreak/>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7244F1">
        <w:rPr>
          <w:rFonts w:ascii="Arial" w:eastAsia="Times New Roman" w:hAnsi="Arial" w:cs="Arial"/>
          <w:i/>
          <w:iCs/>
          <w:spacing w:val="10"/>
          <w:kern w:val="0"/>
          <w:sz w:val="24"/>
          <w:szCs w:val="20"/>
          <w:lang w:eastAsia="it-IT"/>
          <w14:ligatures w14:val="none"/>
        </w:rPr>
        <w:t>“L’empio morirà per il suo peccato, ma della sua morte è responsabile l’Apostolo del Signore”</w:t>
      </w:r>
      <w:r w:rsidRPr="007244F1">
        <w:rPr>
          <w:rFonts w:ascii="Arial" w:eastAsia="Times New Roman" w:hAnsi="Arial" w:cs="Arial"/>
          <w:spacing w:val="10"/>
          <w:kern w:val="0"/>
          <w:sz w:val="24"/>
          <w:szCs w:val="20"/>
          <w:lang w:eastAsia="it-IT"/>
          <w14:ligatures w14:val="none"/>
        </w:rPr>
        <w:t xml:space="preserv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43AD1862"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21,9</w:t>
      </w:r>
      <w:r w:rsidRPr="006D645E">
        <w:rPr>
          <w:rFonts w:ascii="Arial" w:eastAsia="Times New Roman" w:hAnsi="Arial" w:cs="Arial"/>
          <w:spacing w:val="10"/>
          <w:kern w:val="0"/>
          <w:sz w:val="24"/>
          <w:szCs w:val="20"/>
          <w:lang w:eastAsia="it-IT"/>
          <w14:ligatures w14:val="none"/>
        </w:rPr>
        <w:t xml:space="preserve"> Poi venne uno dei sette angeli, che hanno le sette coppe piene degli ultimi sette flagelli, e mi parlò: «Vieni, ti mostrerò la promessa sposa, la sposa dell’Agnello». </w:t>
      </w:r>
      <w:r w:rsidRPr="006D645E">
        <w:rPr>
          <w:rFonts w:ascii="Arial" w:eastAsia="Times New Roman" w:hAnsi="Arial" w:cs="Arial"/>
          <w:kern w:val="0"/>
          <w:sz w:val="24"/>
          <w:szCs w:val="24"/>
          <w:lang w:val="la-Latn" w:eastAsia="it-IT"/>
          <w14:ligatures w14:val="none"/>
        </w:rPr>
        <w:t>Et venit unus de septem angelis habentibus fialas plenas septem plagis novissimis et locutus est mecum dicens veni ostendam tibi sponsam uxorem agni</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Ãlqen eŒj ™k tîn ˜pt¦ ¢ggšlwn tîn ™cÒntwn t¦j ˜pt¦ fi£laj, tîn gemÒntwn tîn ˜pt¦ plhgîn tîn ™sc£twn, kaˆ ™l£lhsen met' ™moà lšgwn, Deàro, de…xw soi t¾n nÚmfhn t¾n guna‹ka toà ¢rn…ou.</w:t>
      </w:r>
    </w:p>
    <w:p w14:paraId="628D3AFF"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Questo versetto rivela che tutta l’Apocalisse è messaggio profetico. Infatti chi ora viene dall’Apostolo Giovanni è uno dei sette angeli, che hanno le sette coppe piene degli ultimi sette flagelli. I sette flagelli non sono stati ancora inflitti. Saranno infl</w:t>
      </w:r>
      <w:r w:rsidRPr="007244F1">
        <w:rPr>
          <w:rFonts w:ascii="Arial" w:eastAsia="Times New Roman" w:hAnsi="Arial" w:cs="Arial"/>
          <w:kern w:val="0"/>
          <w:sz w:val="24"/>
          <w:szCs w:val="24"/>
          <w:lang w:eastAsia="it-IT"/>
          <w14:ligatures w14:val="none"/>
        </w:rPr>
        <w:t>itti quando l’Agnello Immolato darà loro l’ordine o il comando. Ecco cosa gli dice quest’angelo:</w:t>
      </w:r>
      <w:r w:rsidRPr="007244F1">
        <w:rPr>
          <w:rFonts w:ascii="Arial" w:eastAsia="Times New Roman" w:hAnsi="Arial" w:cs="Arial"/>
          <w:i/>
          <w:iCs/>
          <w:kern w:val="0"/>
          <w:sz w:val="24"/>
          <w:szCs w:val="24"/>
          <w:lang w:eastAsia="it-IT"/>
          <w14:ligatures w14:val="none"/>
        </w:rPr>
        <w:t xml:space="preserve"> “Vieni, ti mostrerò la promessa sposa, la sposa dell’Agnello”. </w:t>
      </w:r>
      <w:r w:rsidRPr="007244F1">
        <w:rPr>
          <w:rFonts w:ascii="Arial" w:eastAsia="Times New Roman" w:hAnsi="Arial" w:cs="Arial"/>
          <w:kern w:val="0"/>
          <w:sz w:val="24"/>
          <w:szCs w:val="24"/>
          <w:lang w:eastAsia="it-IT"/>
          <w14:ligatures w14:val="none"/>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7244F1">
        <w:rPr>
          <w:rFonts w:ascii="Arial" w:eastAsia="Times New Roman" w:hAnsi="Arial" w:cs="Arial"/>
          <w:i/>
          <w:iCs/>
          <w:kern w:val="0"/>
          <w:sz w:val="24"/>
          <w:szCs w:val="24"/>
          <w:lang w:eastAsia="it-IT"/>
          <w14:ligatures w14:val="none"/>
        </w:rPr>
        <w:t>tutti sono redenti dal sangue dell’Agnello</w:t>
      </w:r>
      <w:r w:rsidRPr="007244F1">
        <w:rPr>
          <w:rFonts w:ascii="Arial" w:eastAsia="Times New Roman" w:hAnsi="Arial" w:cs="Arial"/>
          <w:kern w:val="0"/>
          <w:sz w:val="24"/>
          <w:szCs w:val="24"/>
          <w:lang w:eastAsia="it-IT"/>
          <w14:ligatures w14:val="none"/>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5F1D28D8"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21,10</w:t>
      </w:r>
      <w:r w:rsidRPr="006D645E">
        <w:rPr>
          <w:rFonts w:ascii="Arial" w:eastAsia="Times New Roman" w:hAnsi="Arial" w:cs="Arial"/>
          <w:spacing w:val="10"/>
          <w:kern w:val="0"/>
          <w:sz w:val="24"/>
          <w:szCs w:val="20"/>
          <w:lang w:eastAsia="it-IT"/>
          <w14:ligatures w14:val="none"/>
        </w:rPr>
        <w:t xml:space="preserve"> L’angelo mi trasportò in spirito su di un monte grande e alto, </w:t>
      </w:r>
      <w:bookmarkStart w:id="438" w:name="_Hlk139116434"/>
      <w:r w:rsidRPr="006D645E">
        <w:rPr>
          <w:rFonts w:ascii="Arial" w:eastAsia="Times New Roman" w:hAnsi="Arial" w:cs="Arial"/>
          <w:spacing w:val="10"/>
          <w:kern w:val="0"/>
          <w:sz w:val="24"/>
          <w:szCs w:val="20"/>
          <w:lang w:eastAsia="it-IT"/>
          <w14:ligatures w14:val="none"/>
        </w:rPr>
        <w:t xml:space="preserve">e mi mostrò la città santa, Gerusalemme, che scende dal cielo, da Dio, risplendente della gloria di Dio. </w:t>
      </w:r>
      <w:bookmarkEnd w:id="438"/>
      <w:r w:rsidRPr="006D645E">
        <w:rPr>
          <w:rFonts w:ascii="Arial" w:eastAsia="Times New Roman" w:hAnsi="Arial" w:cs="Arial"/>
          <w:kern w:val="0"/>
          <w:sz w:val="24"/>
          <w:szCs w:val="24"/>
          <w:lang w:val="la-Latn" w:eastAsia="it-IT"/>
          <w14:ligatures w14:val="none"/>
        </w:rPr>
        <w:t>Et sustulit me in spiritu in montem magnum et altum et ostendit mihi civitatem sanctam Hierusalem descendentem de caelo a Deo</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¢p»negkšn me ™n pneÚmati ™pˆ Ôroj mšga kaˆ ØyhlÒn, kaˆ œdeixšn moi t¾n pÒlin t¾n ¡g…an 'Ierousal¾m kataba…nousan ™k toà oÙranoà ¢pÕ toà qeoà,</w:t>
      </w:r>
    </w:p>
    <w:p w14:paraId="7CB4C8F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L’angelo trasporta in spirito l’Apostolo Giovanni su di un monte grande e alto. Mosè sale sul monte Sinai chiamato dal Signore e sul monte gli viene </w:t>
      </w:r>
      <w:r w:rsidRPr="006D645E">
        <w:rPr>
          <w:rFonts w:ascii="Arial" w:eastAsia="Times New Roman" w:hAnsi="Arial" w:cs="Arial"/>
          <w:spacing w:val="10"/>
          <w:kern w:val="0"/>
          <w:sz w:val="24"/>
          <w:szCs w:val="20"/>
          <w:lang w:eastAsia="it-IT"/>
          <w14:ligatures w14:val="none"/>
        </w:rPr>
        <w:lastRenderedPageBreak/>
        <w:t xml:space="preserve">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3E8FD95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2F92D95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Ed ecco, il tempio era tutto recinto da un muro. La canna per misurare che l’uomo teneva in mano era di sei cubiti, ciascuno di un cubito e un palmo. Egli misurò lo spessore del muro: era una canna, e l’altezza una canna.</w:t>
      </w:r>
    </w:p>
    <w:p w14:paraId="2FA9CC6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201382C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78CF3B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56DC09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3E8335C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4AB2FEF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FEC243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137488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0E6FD8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w:t>
      </w:r>
      <w:r w:rsidRPr="006D645E">
        <w:rPr>
          <w:rFonts w:ascii="Arial" w:eastAsia="Times New Roman" w:hAnsi="Arial" w:cs="Arial"/>
          <w:i/>
          <w:iCs/>
          <w:spacing w:val="10"/>
          <w:kern w:val="0"/>
          <w:sz w:val="24"/>
          <w:szCs w:val="20"/>
          <w:lang w:eastAsia="it-IT"/>
          <w14:ligatures w14:val="none"/>
        </w:rPr>
        <w:lastRenderedPageBreak/>
        <w:t>si immolavano gli olocausti e gli altri sacrifici. Uncini d’un palmo erano attaccati all’interno tutt’intorno; sulle tavole si mettevano le carni delle offerte.</w:t>
      </w:r>
    </w:p>
    <w:p w14:paraId="2898CF4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0954A93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Misurò quindi il cortile: era un quadrato di cento cubiti di larghezza per cento di lunghezza. L’altare era di fronte al tempio.</w:t>
      </w:r>
    </w:p>
    <w:p w14:paraId="0FEC75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7D5DE2E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5D63AB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696678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30D731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60602A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La costruzione che era di fronte allo spazio libero sul lato occidentale, aveva settanta cubiti di larghezza; il muro della costruzione era tutt’intorno dello spessore di cinque cubiti, la sua lunghezza di novanta cubiti.</w:t>
      </w:r>
    </w:p>
    <w:p w14:paraId="7FA1198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25C83B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1234F3B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1475B7B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All’Apostolo Giovanni non viene mostra una Gerusalemme che dovrà essere costruita. Gli viene mostra </w:t>
      </w:r>
      <w:r w:rsidRPr="006D645E">
        <w:rPr>
          <w:rFonts w:ascii="Arial" w:eastAsia="Times New Roman" w:hAnsi="Arial" w:cs="Arial"/>
          <w:i/>
          <w:iCs/>
          <w:spacing w:val="10"/>
          <w:kern w:val="0"/>
          <w:sz w:val="24"/>
          <w:szCs w:val="20"/>
          <w:lang w:eastAsia="it-IT"/>
          <w14:ligatures w14:val="none"/>
        </w:rPr>
        <w:t>“La città santa, Gerusalemme, che scende dal cielo, da Dio, risplendente della gloria di Dio”</w:t>
      </w:r>
      <w:r w:rsidRPr="006D645E">
        <w:rPr>
          <w:rFonts w:ascii="Arial" w:eastAsia="Times New Roman" w:hAnsi="Arial" w:cs="Arial"/>
          <w:spacing w:val="10"/>
          <w:kern w:val="0"/>
          <w:sz w:val="24"/>
          <w:szCs w:val="20"/>
          <w:lang w:eastAsia="it-IT"/>
          <w14:ligatures w14:val="none"/>
        </w:rPr>
        <w:t xml:space="preserve">.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0315252C"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Ecco la profezia di Isaia sulla nuova Gerusalemme: </w:t>
      </w:r>
    </w:p>
    <w:p w14:paraId="5D3FC5F9"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729ADC1D"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w:t>
      </w:r>
      <w:r w:rsidRPr="007244F1">
        <w:rPr>
          <w:rFonts w:ascii="Arial" w:eastAsia="Times New Roman" w:hAnsi="Arial" w:cs="Arial"/>
          <w:i/>
          <w:iCs/>
          <w:spacing w:val="10"/>
          <w:kern w:val="0"/>
          <w:sz w:val="24"/>
          <w:szCs w:val="20"/>
          <w:lang w:eastAsia="it-IT"/>
          <w14:ligatures w14:val="none"/>
        </w:rPr>
        <w:lastRenderedPageBreak/>
        <w:t xml:space="preserve">verranno da Saba, portando oro e incenso e proclamando le glorie del Signore. </w:t>
      </w:r>
    </w:p>
    <w:p w14:paraId="39FB42A4"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77385C06"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Le tue porte saranno sempre aperte, non si chiuderanno né di giorno né di notte, per lasciare entrare in te la ricchezza delle genti e i loro re che faranno da guida. </w:t>
      </w:r>
    </w:p>
    <w:p w14:paraId="482F5933"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Perché la nazione e il regno che non vorranno servirti periranno, e le nazioni saranno tutte sterminate. </w:t>
      </w:r>
    </w:p>
    <w:p w14:paraId="5B7DDFA7"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La gloria del Libano verrà a te, con cipressi, olmi e abeti, per abbellire il luogo del mio santuario, per glorificare il luogo dove poggio i miei piedi. </w:t>
      </w:r>
    </w:p>
    <w:p w14:paraId="06F9F99D"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Verranno a te in atteggiamento umile i figli dei tuoi oppressori; ti si getteranno proni alle piante dei piedi quanti ti disprezzavano. Ti chiameranno «Città del Signore», «Sion del Santo d’Israele».</w:t>
      </w:r>
    </w:p>
    <w:p w14:paraId="3EE9BDBF"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28212DB1"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1BE2A8F5" w14:textId="7DBAFC50"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r w:rsidR="0045474D" w:rsidRPr="007244F1">
        <w:rPr>
          <w:rFonts w:ascii="Arial" w:eastAsia="Times New Roman" w:hAnsi="Arial" w:cs="Arial"/>
          <w:i/>
          <w:iCs/>
          <w:spacing w:val="10"/>
          <w:kern w:val="0"/>
          <w:sz w:val="24"/>
          <w:szCs w:val="20"/>
          <w:lang w:eastAsia="it-IT"/>
          <w14:ligatures w14:val="none"/>
        </w:rPr>
        <w:t xml:space="preserve"> </w:t>
      </w:r>
    </w:p>
    <w:p w14:paraId="617887AF"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w:t>
      </w:r>
      <w:r w:rsidRPr="007244F1">
        <w:rPr>
          <w:rFonts w:ascii="Arial" w:eastAsia="Times New Roman" w:hAnsi="Arial" w:cs="Arial"/>
          <w:spacing w:val="10"/>
          <w:kern w:val="0"/>
          <w:sz w:val="24"/>
          <w:szCs w:val="20"/>
          <w:lang w:eastAsia="it-IT"/>
          <w14:ligatures w14:val="none"/>
        </w:rPr>
        <w:lastRenderedPageBreak/>
        <w:t>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alcuna verità. Tenebre fitte avvolgono le loro menti. Senza Cristo il buio è universale.</w:t>
      </w:r>
    </w:p>
    <w:p w14:paraId="67FA25C1"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21,11</w:t>
      </w:r>
      <w:r w:rsidRPr="006D645E">
        <w:rPr>
          <w:rFonts w:ascii="Arial" w:eastAsia="Times New Roman" w:hAnsi="Arial" w:cs="Arial"/>
          <w:spacing w:val="10"/>
          <w:kern w:val="0"/>
          <w:sz w:val="24"/>
          <w:szCs w:val="20"/>
          <w:lang w:eastAsia="it-IT"/>
          <w14:ligatures w14:val="none"/>
        </w:rPr>
        <w:t xml:space="preserve"> Il suo splendore è simile a quello di una gemma preziosissima, come pietra di diaspro cristallino. </w:t>
      </w:r>
      <w:r w:rsidRPr="006D645E">
        <w:rPr>
          <w:rFonts w:ascii="Arial" w:eastAsia="Times New Roman" w:hAnsi="Arial" w:cs="Arial"/>
          <w:kern w:val="0"/>
          <w:sz w:val="24"/>
          <w:szCs w:val="24"/>
          <w:lang w:val="la-Latn" w:eastAsia="it-IT"/>
          <w14:ligatures w14:val="none"/>
        </w:rPr>
        <w:t>Habentem claritatem Dei lumen eius simile lapidi pretioso tamquam lapidi iaspidis sicut cristallum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œcousan t¾n dÒxan toà qeoà, Ð fwst¾r aÙtÁj Ómoioj l…qJ timiwt£tJ æj l…qJ „£spidi krustall…zonti.</w:t>
      </w:r>
    </w:p>
    <w:p w14:paraId="02874D83"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w:t>
      </w:r>
      <w:r w:rsidRPr="007244F1">
        <w:rPr>
          <w:rFonts w:ascii="Arial" w:eastAsia="Times New Roman" w:hAnsi="Arial" w:cs="Arial"/>
          <w:i/>
          <w:iCs/>
          <w:spacing w:val="10"/>
          <w:kern w:val="0"/>
          <w:sz w:val="24"/>
          <w:szCs w:val="20"/>
          <w:lang w:eastAsia="it-IT"/>
          <w14:ligatures w14:val="none"/>
        </w:rPr>
        <w:t>“</w:t>
      </w:r>
      <w:r w:rsidRPr="007244F1">
        <w:rPr>
          <w:rFonts w:ascii="Arial" w:eastAsia="Times New Roman" w:hAnsi="Arial" w:cs="Arial"/>
          <w:i/>
          <w:iCs/>
          <w:spacing w:val="10"/>
          <w:kern w:val="0"/>
          <w:sz w:val="24"/>
          <w:szCs w:val="20"/>
          <w:lang w:val="la-Latn" w:eastAsia="it-IT"/>
          <w14:ligatures w14:val="none"/>
        </w:rPr>
        <w:t>Il suo splendore è simile a quello di una gemma preziosissima, come pietra di diaspro cristallino</w:t>
      </w:r>
      <w:r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spacing w:val="10"/>
          <w:kern w:val="0"/>
          <w:sz w:val="24"/>
          <w:szCs w:val="20"/>
          <w:lang w:eastAsia="it-IT"/>
          <w14:ligatures w14:val="none"/>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7244F1">
        <w:rPr>
          <w:rFonts w:ascii="Arial" w:eastAsia="Times New Roman" w:hAnsi="Arial" w:cs="Arial"/>
          <w:i/>
          <w:iCs/>
          <w:spacing w:val="10"/>
          <w:kern w:val="0"/>
          <w:sz w:val="24"/>
          <w:szCs w:val="20"/>
          <w:lang w:eastAsia="it-IT"/>
          <w14:ligatures w14:val="none"/>
        </w:rPr>
        <w:t xml:space="preserve">Il regno dei cieli è simile anche a un mercante che va in cerca di perle preziose; trovata una perla di grande valore, va, vende tutti i suoi averi e la compra (Mt 13,45.46). </w:t>
      </w:r>
    </w:p>
    <w:p w14:paraId="1BB53963"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21,12</w:t>
      </w:r>
      <w:r w:rsidRPr="006D645E">
        <w:rPr>
          <w:rFonts w:ascii="Arial" w:eastAsia="Times New Roman" w:hAnsi="Arial" w:cs="Arial"/>
          <w:spacing w:val="10"/>
          <w:kern w:val="0"/>
          <w:sz w:val="24"/>
          <w:szCs w:val="20"/>
          <w:lang w:eastAsia="it-IT"/>
          <w14:ligatures w14:val="none"/>
        </w:rPr>
        <w:t xml:space="preserve"> È cinta da grandi e alte mura con dodici porte: sopra queste porte stanno dodici angeli e nomi scritti, i nomi delle dodici tribù dei figli d’Israele. </w:t>
      </w:r>
      <w:r w:rsidRPr="006D645E">
        <w:rPr>
          <w:rFonts w:ascii="Arial" w:eastAsia="Times New Roman" w:hAnsi="Arial" w:cs="Arial"/>
          <w:kern w:val="0"/>
          <w:sz w:val="24"/>
          <w:szCs w:val="24"/>
          <w:lang w:val="la-Latn" w:eastAsia="it-IT"/>
          <w14:ligatures w14:val="none"/>
        </w:rPr>
        <w:t>Et habebat murum magnum et altum habens portas duodecim et in portis angelos duodecim et nomina inscripta quae sunt nomina duodecim tribuum filiorum Israhel</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œcousa te‹coj mšga kaˆ ØyhlÒn, œcousa pulînaj dèdeka kaˆ ™pˆ to‹j pulîsin ¢ggšlouj dèdeka kaˆ ÑnÒmata ™pigegrammšna, ¤ ™stin [t¦ ÑnÒmata] tîn dèdeka fulîn uƒîn 'Isra»l:</w:t>
      </w:r>
    </w:p>
    <w:p w14:paraId="1267578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la prima verità della Nuova Gerusalemme: Essa è inespugnabile. Nessuno la potrà conquistare. Essa infatti</w:t>
      </w:r>
      <w:r w:rsidRPr="006D645E">
        <w:rPr>
          <w:rFonts w:ascii="Arial" w:eastAsia="Times New Roman" w:hAnsi="Arial" w:cs="Arial"/>
          <w:i/>
          <w:iCs/>
          <w:spacing w:val="10"/>
          <w:kern w:val="0"/>
          <w:sz w:val="24"/>
          <w:szCs w:val="20"/>
          <w:lang w:eastAsia="it-IT"/>
          <w14:ligatures w14:val="none"/>
        </w:rPr>
        <w:t xml:space="preserve"> “è cinta da grandi e alte mura con dodici porte”</w:t>
      </w:r>
      <w:r w:rsidRPr="006D645E">
        <w:rPr>
          <w:rFonts w:ascii="Arial" w:eastAsia="Times New Roman" w:hAnsi="Arial" w:cs="Arial"/>
          <w:spacing w:val="10"/>
          <w:kern w:val="0"/>
          <w:sz w:val="24"/>
          <w:szCs w:val="20"/>
          <w:lang w:eastAsia="it-IT"/>
          <w14:ligatures w14:val="none"/>
        </w:rPr>
        <w:t xml:space="preserve">. Ogni porta è custodita da un angelo. Dodici porte, dodici angeli. Sopra ogni porta vi è un nome scritto: </w:t>
      </w:r>
      <w:r w:rsidRPr="006D645E">
        <w:rPr>
          <w:rFonts w:ascii="Arial" w:eastAsia="Times New Roman" w:hAnsi="Arial" w:cs="Arial"/>
          <w:i/>
          <w:iCs/>
          <w:spacing w:val="10"/>
          <w:kern w:val="0"/>
          <w:sz w:val="24"/>
          <w:szCs w:val="20"/>
          <w:lang w:eastAsia="it-IT"/>
          <w14:ligatures w14:val="none"/>
        </w:rPr>
        <w:t>“Sono i nomi delle dodici tribù dei figli d’Israele”</w:t>
      </w:r>
      <w:r w:rsidRPr="006D645E">
        <w:rPr>
          <w:rFonts w:ascii="Arial" w:eastAsia="Times New Roman" w:hAnsi="Arial" w:cs="Arial"/>
          <w:spacing w:val="10"/>
          <w:kern w:val="0"/>
          <w:sz w:val="24"/>
          <w:szCs w:val="20"/>
          <w:lang w:eastAsia="it-IT"/>
          <w14:ligatures w14:val="none"/>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w:t>
      </w:r>
      <w:r w:rsidRPr="006D645E">
        <w:rPr>
          <w:rFonts w:ascii="Arial" w:eastAsia="Times New Roman" w:hAnsi="Arial" w:cs="Arial"/>
          <w:spacing w:val="10"/>
          <w:kern w:val="0"/>
          <w:sz w:val="24"/>
          <w:szCs w:val="20"/>
          <w:lang w:eastAsia="it-IT"/>
          <w14:ligatures w14:val="none"/>
        </w:rPr>
        <w:lastRenderedPageBreak/>
        <w:t xml:space="preserve">Ogni porta è dinanzi a chi avanza verso la Nuova Gerusalemme al fine di entrare in essa. Inoltre a custodia di ogni porta vi è un angelo del Signore. Sappiamo che ogni angelo da solo può sbaragliare tutti gli eserciti di questo mondo. </w:t>
      </w:r>
    </w:p>
    <w:p w14:paraId="21965267"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21,13</w:t>
      </w:r>
      <w:r w:rsidRPr="006D645E">
        <w:rPr>
          <w:rFonts w:ascii="Arial" w:eastAsia="Times New Roman" w:hAnsi="Arial" w:cs="Arial"/>
          <w:spacing w:val="10"/>
          <w:kern w:val="0"/>
          <w:sz w:val="24"/>
          <w:szCs w:val="20"/>
          <w:lang w:eastAsia="it-IT"/>
          <w14:ligatures w14:val="none"/>
        </w:rPr>
        <w:t xml:space="preserve"> A oriente tre porte, a settentrione tre porte, a mezzogiorno tre porte e a occidente tre porte. </w:t>
      </w:r>
      <w:r w:rsidRPr="006D645E">
        <w:rPr>
          <w:rFonts w:ascii="Arial" w:eastAsia="Times New Roman" w:hAnsi="Arial" w:cs="Arial"/>
          <w:kern w:val="0"/>
          <w:sz w:val="24"/>
          <w:szCs w:val="24"/>
          <w:lang w:val="la-Latn" w:eastAsia="it-IT"/>
          <w14:ligatures w14:val="none"/>
        </w:rPr>
        <w:t>Ab oriente portae tres et ab aquilone portae tres et ab austro portae tres et ab occasu portae tres</w:t>
      </w:r>
      <w:r w:rsidRPr="006D645E">
        <w:rPr>
          <w:rFonts w:ascii="Arial" w:eastAsia="Times New Roman" w:hAnsi="Arial" w:cs="Arial"/>
          <w:kern w:val="0"/>
          <w:sz w:val="24"/>
          <w:szCs w:val="24"/>
          <w:lang w:val="de-DE" w:eastAsia="it-IT"/>
          <w14:ligatures w14:val="none"/>
        </w:rPr>
        <w:t xml:space="preserve">. </w:t>
      </w:r>
      <w:r w:rsidRPr="006D645E">
        <w:rPr>
          <w:rFonts w:ascii="Greek" w:eastAsia="Times New Roman" w:hAnsi="Greek" w:cs="Greek"/>
          <w:kern w:val="0"/>
          <w:sz w:val="26"/>
          <w:szCs w:val="26"/>
          <w:lang w:val="la-Latn" w:eastAsia="it-IT"/>
          <w14:ligatures w14:val="none"/>
        </w:rPr>
        <w:t>¢pÕ ¢natolÁj pulînej tre‹j kaˆ ¢pÕ borr© pulînej tre‹j kaˆ ¢pÕ nÒtou pulînej tre‹j kaˆ ¢pÕ dusmîn pulînej tre‹j.</w:t>
      </w:r>
    </w:p>
    <w:p w14:paraId="1EE40A4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Viene ora indicata la posizione delle porte: </w:t>
      </w:r>
      <w:r w:rsidRPr="006D645E">
        <w:rPr>
          <w:rFonts w:ascii="Arial" w:eastAsia="Times New Roman" w:hAnsi="Arial" w:cs="Arial"/>
          <w:i/>
          <w:iCs/>
          <w:spacing w:val="10"/>
          <w:kern w:val="0"/>
          <w:sz w:val="24"/>
          <w:szCs w:val="20"/>
          <w:lang w:eastAsia="it-IT"/>
          <w14:ligatures w14:val="none"/>
        </w:rPr>
        <w:t xml:space="preserve">“A oriente tre porte, a settentrione tre porte, a mezzogiorno tre porte e a occidente tre porte”. </w:t>
      </w:r>
      <w:r w:rsidRPr="006D645E">
        <w:rPr>
          <w:rFonts w:ascii="Arial" w:eastAsia="Times New Roman" w:hAnsi="Arial" w:cs="Arial"/>
          <w:spacing w:val="10"/>
          <w:kern w:val="0"/>
          <w:sz w:val="24"/>
          <w:szCs w:val="20"/>
          <w:lang w:eastAsia="it-IT"/>
          <w14:ligatures w14:val="none"/>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2D6AAC2B"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 xml:space="preserve">V 21,14 </w:t>
      </w:r>
      <w:r w:rsidRPr="006D645E">
        <w:rPr>
          <w:rFonts w:ascii="Arial" w:eastAsia="Times New Roman" w:hAnsi="Arial" w:cs="Arial"/>
          <w:spacing w:val="10"/>
          <w:kern w:val="0"/>
          <w:sz w:val="24"/>
          <w:szCs w:val="20"/>
          <w:lang w:eastAsia="it-IT"/>
          <w14:ligatures w14:val="none"/>
        </w:rPr>
        <w:t xml:space="preserve">Le mura della città poggiano su dodici basamenti, sopra i quali sono i dodici nomi dei dodici apostoli dell’Agnello. </w:t>
      </w:r>
      <w:r w:rsidRPr="006D645E">
        <w:rPr>
          <w:rFonts w:ascii="Arial" w:eastAsia="Times New Roman" w:hAnsi="Arial" w:cs="Arial"/>
          <w:kern w:val="0"/>
          <w:sz w:val="24"/>
          <w:szCs w:val="24"/>
          <w:lang w:val="la-Latn" w:eastAsia="it-IT"/>
          <w14:ligatures w14:val="none"/>
        </w:rPr>
        <w:t>Et murus civitatis habens fundamenta duodecim et in ipsis duodecim nomina duodecim apostolorum agni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tÕ te‹coj tÁj pÒlewj œcwn qemel…ouj dèdeka, kaˆ ™p' aÙtîn dèdeka ÑnÒmata tîn dèdeka ¢postÒlwn toà ¢rn…ou.</w:t>
      </w:r>
    </w:p>
    <w:p w14:paraId="705BC2D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come è manifestata la mirabile unità tra Antico e Nuovo Testamento: </w:t>
      </w:r>
      <w:r w:rsidRPr="006D645E">
        <w:rPr>
          <w:rFonts w:ascii="Arial" w:eastAsia="Times New Roman" w:hAnsi="Arial" w:cs="Arial"/>
          <w:i/>
          <w:iCs/>
          <w:spacing w:val="10"/>
          <w:kern w:val="0"/>
          <w:sz w:val="24"/>
          <w:szCs w:val="20"/>
          <w:lang w:eastAsia="it-IT"/>
          <w14:ligatures w14:val="none"/>
        </w:rPr>
        <w:t>“Le mura della città poggiamo su dodici basamenti, sopra i quali sono i dodici nomi dei dodici apostoli dell’Agnello”.</w:t>
      </w:r>
      <w:r w:rsidRPr="006D645E">
        <w:rPr>
          <w:rFonts w:ascii="Arial" w:eastAsia="Times New Roman" w:hAnsi="Arial" w:cs="Arial"/>
          <w:spacing w:val="10"/>
          <w:kern w:val="0"/>
          <w:sz w:val="24"/>
          <w:szCs w:val="20"/>
          <w:lang w:eastAsia="it-IT"/>
          <w14:ligatures w14:val="none"/>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0B4D9390"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Ecco come questa verità è stata rivelata dallo Spirito Santo per bocca dell’Apostolo Paolo:</w:t>
      </w:r>
    </w:p>
    <w:p w14:paraId="3A22A14D"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D92E455" w14:textId="7222E580"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i/>
          <w:iCs/>
          <w:spacing w:val="10"/>
          <w:kern w:val="0"/>
          <w:sz w:val="24"/>
          <w:szCs w:val="20"/>
          <w:lang w:eastAsia="it-IT"/>
          <w14:ligatures w14:val="none"/>
        </w:rPr>
        <w:t xml:space="preserve">ha distribuito doni agli uomini. Ma cosa significa che ascese, se non che prima era disceso quaggiù sulla </w:t>
      </w:r>
      <w:r w:rsidRPr="007244F1">
        <w:rPr>
          <w:rFonts w:ascii="Arial" w:eastAsia="Times New Roman" w:hAnsi="Arial" w:cs="Arial"/>
          <w:i/>
          <w:iCs/>
          <w:spacing w:val="10"/>
          <w:kern w:val="0"/>
          <w:sz w:val="24"/>
          <w:szCs w:val="20"/>
          <w:lang w:eastAsia="it-IT"/>
          <w14:ligatures w14:val="none"/>
        </w:rPr>
        <w:lastRenderedPageBreak/>
        <w:t>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674E7727"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Ecco invece cosa rivela lo Spirito Santo per bocca di Pietro:</w:t>
      </w:r>
    </w:p>
    <w:p w14:paraId="483E110C" w14:textId="080FB32E"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020D93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573912DA"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21,15</w:t>
      </w:r>
      <w:r w:rsidRPr="006D645E">
        <w:rPr>
          <w:rFonts w:ascii="Arial" w:eastAsia="Times New Roman" w:hAnsi="Arial" w:cs="Arial"/>
          <w:spacing w:val="10"/>
          <w:kern w:val="0"/>
          <w:sz w:val="24"/>
          <w:szCs w:val="20"/>
          <w:lang w:eastAsia="it-IT"/>
          <w14:ligatures w14:val="none"/>
        </w:rPr>
        <w:t xml:space="preserve"> Colui che mi parlava aveva come misura una canna d’oro per misurare la città, le sue porte e le sue mura. </w:t>
      </w:r>
      <w:r w:rsidRPr="006D645E">
        <w:rPr>
          <w:rFonts w:ascii="Arial" w:eastAsia="Times New Roman" w:hAnsi="Arial" w:cs="Arial"/>
          <w:kern w:val="0"/>
          <w:sz w:val="24"/>
          <w:szCs w:val="24"/>
          <w:lang w:val="la-Latn" w:eastAsia="it-IT"/>
          <w14:ligatures w14:val="none"/>
        </w:rPr>
        <w:t>et qui loquebatur mecum habebat mensuram harundinem auream ut metiretur civitatem et portas eius et murum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Ð lalîn met' ™moà ecen mštron k£lamon crusoàn, †na metr»sV t¾n pÒlin kaˆ toÝj pulînaj aÙtÁj kaˆ tÕ te‹coj aÙtÁj.</w:t>
      </w:r>
    </w:p>
    <w:p w14:paraId="43951E2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 che serve la canna per misurare? Essa serve a constatare che tutto è stata compiuto secondo la divina volontà. Discendendo però la Nuova Gerusalemme dal cielo, tutto in essa è divinamente perfetto. Ecco cosa </w:t>
      </w:r>
      <w:r w:rsidRPr="006D645E">
        <w:rPr>
          <w:rFonts w:ascii="Arial" w:eastAsia="Times New Roman" w:hAnsi="Arial" w:cs="Arial"/>
          <w:spacing w:val="10"/>
          <w:kern w:val="0"/>
          <w:sz w:val="24"/>
          <w:szCs w:val="20"/>
          <w:lang w:eastAsia="it-IT"/>
          <w14:ligatures w14:val="none"/>
        </w:rPr>
        <w:lastRenderedPageBreak/>
        <w:t xml:space="preserve">avviene ora: </w:t>
      </w:r>
      <w:r w:rsidRPr="006D645E">
        <w:rPr>
          <w:rFonts w:ascii="Arial" w:eastAsia="Times New Roman" w:hAnsi="Arial" w:cs="Arial"/>
          <w:i/>
          <w:iCs/>
          <w:spacing w:val="10"/>
          <w:kern w:val="0"/>
          <w:sz w:val="24"/>
          <w:szCs w:val="20"/>
          <w:lang w:eastAsia="it-IT"/>
          <w14:ligatures w14:val="none"/>
        </w:rPr>
        <w:t xml:space="preserve">“Colui che mi parlava aveva come misura una canna d’oro per misurare la città, le sue porte, le sue mura”. </w:t>
      </w:r>
      <w:r w:rsidRPr="006D645E">
        <w:rPr>
          <w:rFonts w:ascii="Arial" w:eastAsia="Times New Roman" w:hAnsi="Arial" w:cs="Arial"/>
          <w:spacing w:val="10"/>
          <w:kern w:val="0"/>
          <w:sz w:val="24"/>
          <w:szCs w:val="20"/>
          <w:lang w:eastAsia="it-IT"/>
          <w14:ligatures w14:val="none"/>
        </w:rPr>
        <w:t>Tutto dovrà essere perfette nella Nuova Gerusalemme, nulla dovrà essere trovato imperfetto.</w:t>
      </w:r>
    </w:p>
    <w:p w14:paraId="010AD152"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w:t>
      </w:r>
      <w:r w:rsidRPr="007244F1">
        <w:rPr>
          <w:rFonts w:ascii="Arial" w:eastAsia="Times New Roman" w:hAnsi="Arial" w:cs="Arial"/>
          <w:i/>
          <w:iCs/>
          <w:spacing w:val="10"/>
          <w:kern w:val="0"/>
          <w:sz w:val="24"/>
          <w:szCs w:val="20"/>
          <w:lang w:eastAsia="it-IT"/>
          <w14:ligatures w14:val="none"/>
        </w:rPr>
        <w:t xml:space="preserve">“strumenti” </w:t>
      </w:r>
      <w:r w:rsidRPr="007244F1">
        <w:rPr>
          <w:rFonts w:ascii="Arial" w:eastAsia="Times New Roman" w:hAnsi="Arial" w:cs="Arial"/>
          <w:spacing w:val="10"/>
          <w:kern w:val="0"/>
          <w:sz w:val="24"/>
          <w:szCs w:val="20"/>
          <w:lang w:eastAsia="it-IT"/>
          <w14:ligatures w14:val="none"/>
        </w:rPr>
        <w:t xml:space="preserve">per la sua vera edificazione. </w:t>
      </w:r>
    </w:p>
    <w:p w14:paraId="170CD909"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21,16</w:t>
      </w:r>
      <w:r w:rsidRPr="006D645E">
        <w:rPr>
          <w:rFonts w:ascii="Arial" w:eastAsia="Times New Roman" w:hAnsi="Arial" w:cs="Arial"/>
          <w:spacing w:val="10"/>
          <w:kern w:val="0"/>
          <w:sz w:val="24"/>
          <w:szCs w:val="20"/>
          <w:lang w:eastAsia="it-IT"/>
          <w14:ligatures w14:val="none"/>
        </w:rPr>
        <w:t xml:space="preserve"> La città è a forma di quadrato: la sua lunghezza è uguale alla larghezza. L’angelo misurò la città con la canna: sono dodicimila stadi; la lunghezza, la larghezza e l’altezza sono uguali. </w:t>
      </w:r>
      <w:r w:rsidRPr="006D645E">
        <w:rPr>
          <w:rFonts w:ascii="Arial" w:eastAsia="Times New Roman" w:hAnsi="Arial" w:cs="Arial"/>
          <w:kern w:val="0"/>
          <w:sz w:val="24"/>
          <w:szCs w:val="24"/>
          <w:lang w:val="la-Latn" w:eastAsia="it-IT"/>
          <w14:ligatures w14:val="none"/>
        </w:rPr>
        <w:t>Et civitas in quadro posita est et longitudo eius tanta est quanta et latitudo et mensus est civitatem de harundine per stadia duodecim milia longitudo et latitudo et altitudo eius aequalia sunt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¹ pÒlij tetr£gwnoj ke‹tai, kaˆ tÕ mÁkoj aÙtÁj Óson [kaˆ] tÕ pl£toj. kaˆ ™mštrhsen t¾n pÒlin tù kal£mJ ™pˆ stad…wn dèdeka cili£dwn: tÕ mÁkoj kaˆ tÕ pl£toj kaˆ tÕ Ûyoj aÙtÁj ‡sa ™st…n.</w:t>
      </w:r>
    </w:p>
    <w:p w14:paraId="62EEE21F" w14:textId="738BA31B"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L’angelo misura la città. Essa è un quadrato perfetto. Ecco in cosa consiste la sua perfezione: </w:t>
      </w:r>
      <w:r w:rsidRPr="006D645E">
        <w:rPr>
          <w:rFonts w:ascii="Arial" w:eastAsia="Times New Roman" w:hAnsi="Arial" w:cs="Arial"/>
          <w:i/>
          <w:iCs/>
          <w:kern w:val="0"/>
          <w:sz w:val="24"/>
          <w:szCs w:val="24"/>
          <w:lang w:eastAsia="it-IT"/>
          <w14:ligatures w14:val="none"/>
        </w:rPr>
        <w:t>“La città è a forma di quadrato: la sua lunghezza è uguale alla larghezza”.</w:t>
      </w:r>
      <w:r w:rsidRPr="006D645E">
        <w:rPr>
          <w:rFonts w:ascii="Arial" w:eastAsia="Times New Roman" w:hAnsi="Arial" w:cs="Arial"/>
          <w:kern w:val="0"/>
          <w:sz w:val="24"/>
          <w:szCs w:val="24"/>
          <w:lang w:eastAsia="it-IT"/>
          <w14:ligatures w14:val="none"/>
        </w:rPr>
        <w:t xml:space="preserve"> Ecco ora l’esatta misura. </w:t>
      </w:r>
      <w:r w:rsidRPr="006D645E">
        <w:rPr>
          <w:rFonts w:ascii="Arial" w:eastAsia="Times New Roman" w:hAnsi="Arial" w:cs="Arial"/>
          <w:i/>
          <w:iCs/>
          <w:kern w:val="0"/>
          <w:sz w:val="24"/>
          <w:szCs w:val="24"/>
          <w:lang w:eastAsia="it-IT"/>
          <w14:ligatures w14:val="none"/>
        </w:rPr>
        <w:t>“L’angelo misurò la città</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con la canna: sono dodicimila stadi; la lunghezza, la larghezza e l’altezza sono uguali”.</w:t>
      </w:r>
      <w:r w:rsidRPr="006D645E">
        <w:rPr>
          <w:rFonts w:ascii="Arial" w:eastAsia="Times New Roman" w:hAnsi="Arial" w:cs="Arial"/>
          <w:kern w:val="0"/>
          <w:sz w:val="24"/>
          <w:szCs w:val="24"/>
          <w:lang w:eastAsia="it-IT"/>
          <w14:ligatures w14:val="none"/>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016598EB"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21,17</w:t>
      </w:r>
      <w:r w:rsidRPr="006D645E">
        <w:rPr>
          <w:rFonts w:ascii="Arial" w:eastAsia="Times New Roman" w:hAnsi="Arial" w:cs="Arial"/>
          <w:spacing w:val="10"/>
          <w:kern w:val="0"/>
          <w:sz w:val="24"/>
          <w:szCs w:val="20"/>
          <w:lang w:eastAsia="it-IT"/>
          <w14:ligatures w14:val="none"/>
        </w:rPr>
        <w:t xml:space="preserve"> Ne misurò anche le mura: sono alte centoquarantaquattro braccia, secondo la misura in uso tra gli uomini adoperata dall’angelo. </w:t>
      </w:r>
      <w:r w:rsidRPr="006D645E">
        <w:rPr>
          <w:rFonts w:ascii="Arial" w:eastAsia="Times New Roman" w:hAnsi="Arial" w:cs="Arial"/>
          <w:kern w:val="0"/>
          <w:sz w:val="24"/>
          <w:szCs w:val="24"/>
          <w:lang w:val="la-Latn" w:eastAsia="it-IT"/>
          <w14:ligatures w14:val="none"/>
        </w:rPr>
        <w:t>Et mensus est murus eius centum quadraginta quattuor cubitorum mensura hominis quae est angeli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™mštrhsen tÕ te‹coj aÙtÁj ˜katÕn tesser£konta tess£rwn phcîn, mštron ¢nqrèpou, Ó ™stin ¢ggšlou.</w:t>
      </w:r>
    </w:p>
    <w:p w14:paraId="31A81C7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Anche l’altezza delle mura è perfetta. Leggiamo: </w:t>
      </w:r>
      <w:r w:rsidRPr="006D645E">
        <w:rPr>
          <w:rFonts w:ascii="Arial" w:eastAsia="Times New Roman" w:hAnsi="Arial" w:cs="Arial"/>
          <w:i/>
          <w:iCs/>
          <w:spacing w:val="10"/>
          <w:kern w:val="0"/>
          <w:sz w:val="24"/>
          <w:szCs w:val="20"/>
          <w:lang w:eastAsia="it-IT"/>
          <w14:ligatures w14:val="none"/>
        </w:rPr>
        <w:t>“Ne misurò anche le mura: sono alte centoquarantaquattro braccia, secondo la misura in uso tra gli uomini adoperata dall’angelo”.</w:t>
      </w:r>
      <w:r w:rsidRPr="006D645E">
        <w:rPr>
          <w:rFonts w:ascii="Arial" w:eastAsia="Times New Roman" w:hAnsi="Arial" w:cs="Arial"/>
          <w:spacing w:val="10"/>
          <w:kern w:val="0"/>
          <w:sz w:val="24"/>
          <w:szCs w:val="20"/>
          <w:lang w:eastAsia="it-IT"/>
          <w14:ligatures w14:val="none"/>
        </w:rPr>
        <w:t xml:space="preserve">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19595B80" w14:textId="60E76B1D"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lastRenderedPageBreak/>
        <w:t>V 21,18</w:t>
      </w:r>
      <w:r w:rsidRPr="006D645E">
        <w:rPr>
          <w:rFonts w:ascii="Arial" w:eastAsia="Times New Roman" w:hAnsi="Arial" w:cs="Arial"/>
          <w:spacing w:val="10"/>
          <w:kern w:val="0"/>
          <w:sz w:val="24"/>
          <w:szCs w:val="20"/>
          <w:lang w:eastAsia="it-IT"/>
          <w14:ligatures w14:val="none"/>
        </w:rPr>
        <w:t xml:space="preserve"> </w:t>
      </w:r>
      <w:bookmarkStart w:id="439" w:name="_Hlk139122196"/>
      <w:r w:rsidRPr="006D645E">
        <w:rPr>
          <w:rFonts w:ascii="Arial" w:eastAsia="Times New Roman" w:hAnsi="Arial" w:cs="Arial"/>
          <w:spacing w:val="10"/>
          <w:kern w:val="0"/>
          <w:sz w:val="24"/>
          <w:szCs w:val="20"/>
          <w:lang w:eastAsia="it-IT"/>
          <w14:ligatures w14:val="none"/>
        </w:rPr>
        <w:t>Le mura sono costruite con diaspro e la città è di oro puro, simile a terso cristallo</w:t>
      </w:r>
      <w:bookmarkEnd w:id="439"/>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kern w:val="0"/>
          <w:sz w:val="24"/>
          <w:szCs w:val="24"/>
          <w:lang w:val="la-Latn" w:eastAsia="it-IT"/>
          <w14:ligatures w14:val="none"/>
        </w:rPr>
        <w:t>et erat structura muri eius ex lapide iaspide ipsa vero civitas auro mundo simile vitro mundo</w:t>
      </w:r>
      <w:r w:rsidRPr="006D645E">
        <w:rPr>
          <w:rFonts w:ascii="Arial" w:eastAsia="Times New Roman" w:hAnsi="Arial" w:cs="Arial"/>
          <w:kern w:val="0"/>
          <w:sz w:val="24"/>
          <w:szCs w:val="24"/>
          <w:lang w:eastAsia="it-IT"/>
          <w14:ligatures w14:val="none"/>
        </w:rPr>
        <w:t xml:space="preserve">. </w:t>
      </w:r>
      <w:r w:rsidRPr="006D645E">
        <w:rPr>
          <w:rFonts w:ascii="Times New Roman" w:eastAsia="Times New Roman" w:hAnsi="Times New Roman" w:cs="Times New Roman"/>
          <w:b/>
          <w:bCs/>
          <w:kern w:val="0"/>
          <w:sz w:val="20"/>
          <w:szCs w:val="20"/>
          <w:lang w:val="la-Latn" w:eastAsia="it-IT"/>
          <w14:ligatures w14:val="none"/>
        </w:rPr>
        <w:t>18</w:t>
      </w:r>
      <w:r w:rsidRPr="006D645E">
        <w:rPr>
          <w:rFonts w:ascii="Greek" w:eastAsia="Times New Roman" w:hAnsi="Greek" w:cs="Greek"/>
          <w:kern w:val="0"/>
          <w:sz w:val="26"/>
          <w:szCs w:val="26"/>
          <w:lang w:val="la-Latn" w:eastAsia="it-IT"/>
          <w14:ligatures w14:val="none"/>
        </w:rPr>
        <w:t xml:space="preserve"> kaˆ ¹ ™ndèmhsij toà te…couj aÙtÁj ‡aspij, kaˆ ¹ pÒlij crus…on kaqarÕn Ómoion Ø£lJ kaqarù.</w:t>
      </w:r>
    </w:p>
    <w:p w14:paraId="1418010D" w14:textId="1D877CAC"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L’uomo costruisce con pietre. Il Signore costruire con il Sangue dell’Agnello Immolato. Ecco di cosa sono fatte le mura della Nuova Gerusalemme: </w:t>
      </w:r>
      <w:r w:rsidRPr="006D645E">
        <w:rPr>
          <w:rFonts w:ascii="Arial" w:eastAsia="Times New Roman" w:hAnsi="Arial" w:cs="Arial"/>
          <w:i/>
          <w:iCs/>
          <w:spacing w:val="10"/>
          <w:kern w:val="0"/>
          <w:sz w:val="24"/>
          <w:szCs w:val="20"/>
          <w:lang w:eastAsia="it-IT"/>
          <w14:ligatures w14:val="none"/>
        </w:rPr>
        <w:t xml:space="preserve">“Le mura sono costruite con diaspro e la città è di oro puro, simile a terso cristallo”. </w:t>
      </w:r>
      <w:r w:rsidRPr="006D645E">
        <w:rPr>
          <w:rFonts w:ascii="Arial" w:eastAsia="Times New Roman" w:hAnsi="Arial" w:cs="Arial"/>
          <w:spacing w:val="10"/>
          <w:kern w:val="0"/>
          <w:sz w:val="24"/>
          <w:szCs w:val="20"/>
          <w:lang w:eastAsia="it-IT"/>
          <w14:ligatures w14:val="none"/>
        </w:rPr>
        <w:t>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Il sangue versato e il corpo donato o spezzato sono le mura e la stessa Nuova Gerusalemme che discende dal cielo.</w:t>
      </w:r>
    </w:p>
    <w:p w14:paraId="77ED0CC0"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21,19</w:t>
      </w:r>
      <w:r w:rsidRPr="006D645E">
        <w:rPr>
          <w:rFonts w:ascii="Arial" w:eastAsia="Times New Roman" w:hAnsi="Arial" w:cs="Arial"/>
          <w:spacing w:val="10"/>
          <w:kern w:val="0"/>
          <w:sz w:val="24"/>
          <w:szCs w:val="20"/>
          <w:lang w:eastAsia="it-IT"/>
          <w14:ligatures w14:val="none"/>
        </w:rPr>
        <w:t xml:space="preserve"> I basamenti delle mura della città sono adorni di ogni specie di pietre preziose. Il primo basamento è di diaspro, il secondo di zaffìro, il terzo di calcedònio, il quarto di smeraldo, </w:t>
      </w:r>
      <w:r w:rsidRPr="006D645E">
        <w:rPr>
          <w:rFonts w:ascii="Arial" w:eastAsia="Times New Roman" w:hAnsi="Arial" w:cs="Arial"/>
          <w:kern w:val="0"/>
          <w:sz w:val="24"/>
          <w:szCs w:val="24"/>
          <w:lang w:val="la-Latn" w:eastAsia="it-IT"/>
          <w14:ligatures w14:val="none"/>
        </w:rPr>
        <w:t>Fundamenta muri civitatis omni lapide pretioso ornata fundamentum primum iaspis secundus sapphyrus tertius carcedonius quartus zmaragdus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oƒ qemšlioi toà te…couj tÁj pÒlewj pantˆ l…qJ tim…J kekosmhmšnoi: Ð qemšlioj Ð prîtoj ‡aspij, Ð deÚteroj s£pfiroj, Ð tr…toj calkhdèn, Ð tštartoj sm£ragdoj,</w:t>
      </w:r>
    </w:p>
    <w:p w14:paraId="5C0F0CB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come prosegue la descrizione della città santa</w:t>
      </w:r>
      <w:r w:rsidRPr="006D645E">
        <w:rPr>
          <w:rFonts w:ascii="Arial" w:eastAsia="Times New Roman" w:hAnsi="Arial" w:cs="Arial"/>
          <w:i/>
          <w:iCs/>
          <w:spacing w:val="10"/>
          <w:kern w:val="0"/>
          <w:sz w:val="24"/>
          <w:szCs w:val="20"/>
          <w:lang w:eastAsia="it-IT"/>
          <w14:ligatures w14:val="none"/>
        </w:rPr>
        <w:t>: “Anche i Basamenti delle mura della città sono adorni di ogni specie di pietre preziose”.</w:t>
      </w:r>
      <w:r w:rsidRPr="006D645E">
        <w:rPr>
          <w:rFonts w:ascii="Arial" w:eastAsia="Times New Roman" w:hAnsi="Arial" w:cs="Arial"/>
          <w:spacing w:val="10"/>
          <w:kern w:val="0"/>
          <w:sz w:val="24"/>
          <w:szCs w:val="20"/>
          <w:lang w:eastAsia="it-IT"/>
          <w14:ligatures w14:val="none"/>
        </w:rPr>
        <w:t xml:space="preserve"> Si prende quanto di più bello vi è in natura, si aggiunge il bello al bello e tutto diviene bellissimo. Ecco le dodici pietre preziose che adornano i basamenti della città santa. </w:t>
      </w:r>
      <w:r w:rsidRPr="006D645E">
        <w:rPr>
          <w:rFonts w:ascii="Arial" w:eastAsia="Times New Roman" w:hAnsi="Arial" w:cs="Arial"/>
          <w:i/>
          <w:iCs/>
          <w:spacing w:val="10"/>
          <w:kern w:val="0"/>
          <w:sz w:val="24"/>
          <w:szCs w:val="20"/>
          <w:lang w:eastAsia="it-IT"/>
          <w14:ligatures w14:val="none"/>
        </w:rPr>
        <w:t>“Il primo basamento è di diaspro, il secondo di zaffìro, il terzo di calcedònio, il quarto di smeraldo”.</w:t>
      </w:r>
      <w:r w:rsidRPr="006D645E">
        <w:rPr>
          <w:rFonts w:ascii="Arial" w:eastAsia="Times New Roman" w:hAnsi="Arial" w:cs="Arial"/>
          <w:spacing w:val="10"/>
          <w:kern w:val="0"/>
          <w:sz w:val="24"/>
          <w:szCs w:val="20"/>
          <w:lang w:eastAsia="it-IT"/>
          <w14:ligatures w14:val="none"/>
        </w:rPr>
        <w:t xml:space="preserve">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48677403"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21,20</w:t>
      </w:r>
      <w:r w:rsidRPr="006D645E">
        <w:rPr>
          <w:rFonts w:ascii="Arial" w:eastAsia="Times New Roman" w:hAnsi="Arial" w:cs="Arial"/>
          <w:spacing w:val="10"/>
          <w:kern w:val="0"/>
          <w:sz w:val="24"/>
          <w:szCs w:val="20"/>
          <w:lang w:eastAsia="it-IT"/>
          <w14:ligatures w14:val="none"/>
        </w:rPr>
        <w:t xml:space="preserve"> il quinto di sardònice, il sesto di cornalina, il settimo di crisòlito, l’ottavo di berillo, il nono di topazio, il decimo di crisopazio, l’undicesimo di giacinto, il dodicesimo di ametista. </w:t>
      </w:r>
      <w:r w:rsidRPr="006D645E">
        <w:rPr>
          <w:rFonts w:ascii="Arial" w:eastAsia="Times New Roman" w:hAnsi="Arial" w:cs="Arial"/>
          <w:kern w:val="0"/>
          <w:sz w:val="24"/>
          <w:szCs w:val="24"/>
          <w:lang w:val="la-Latn" w:eastAsia="it-IT"/>
          <w14:ligatures w14:val="none"/>
        </w:rPr>
        <w:t>quintus sardonix sextus sardinus septimus chrysolitus octavus berillus nonus topazius decimus chrysoprassus undecimus hyacinthus duodecimus amethistus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Ð pšmptoj sardÒnux, Ð ›ktoj s£rdion, Ð ›bdomoj crusÒliqoj, Ð Ôgdooj b»rulloj, Ð œnatoj top£zion, Ð dškatoj crusÒprasoj, Ð ˜ndškatoj Ø£kinqoj, Ð dwdškatoj ¢mšqustoj.</w:t>
      </w:r>
    </w:p>
    <w:p w14:paraId="43DA856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Ecco ancora le pietre preziose e i colori degli altri basamenti:</w:t>
      </w:r>
      <w:r w:rsidRPr="006D645E">
        <w:rPr>
          <w:rFonts w:ascii="Arial" w:eastAsia="Times New Roman" w:hAnsi="Arial" w:cs="Arial"/>
          <w:i/>
          <w:iCs/>
          <w:spacing w:val="10"/>
          <w:kern w:val="0"/>
          <w:sz w:val="24"/>
          <w:szCs w:val="20"/>
          <w:lang w:eastAsia="it-IT"/>
          <w14:ligatures w14:val="none"/>
        </w:rPr>
        <w:t xml:space="preserve"> “Il quinto di sardònice, il sesto di cornalina, il settimo di crisòlito, l’ottavo di berillo, il nono di topazio, il decimo di crisopazio, l’undicesimo di giacinto, il dodicesimo di ametista”</w:t>
      </w:r>
      <w:r w:rsidRPr="006D645E">
        <w:rPr>
          <w:rFonts w:ascii="Arial" w:eastAsia="Times New Roman" w:hAnsi="Arial" w:cs="Arial"/>
          <w:spacing w:val="10"/>
          <w:kern w:val="0"/>
          <w:sz w:val="24"/>
          <w:szCs w:val="20"/>
          <w:lang w:eastAsia="it-IT"/>
          <w14:ligatures w14:val="none"/>
        </w:rPr>
        <w:t>.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313BE8D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25FD9E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236E79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5F5FEEB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w:t>
      </w:r>
      <w:r w:rsidRPr="006D645E">
        <w:rPr>
          <w:rFonts w:ascii="Arial" w:eastAsia="Times New Roman" w:hAnsi="Arial" w:cs="Arial"/>
          <w:i/>
          <w:iCs/>
          <w:spacing w:val="10"/>
          <w:kern w:val="0"/>
          <w:sz w:val="24"/>
          <w:szCs w:val="20"/>
          <w:lang w:eastAsia="it-IT"/>
          <w14:ligatures w14:val="none"/>
        </w:rPr>
        <w:lastRenderedPageBreak/>
        <w:t xml:space="preserve">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E56A2CC"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Ecco invece come il Salmo descrivere la bellezza del Re-Messia:</w:t>
      </w:r>
    </w:p>
    <w:p w14:paraId="5CB059A7"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746C4B1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798968A6"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21,21</w:t>
      </w:r>
      <w:r w:rsidRPr="006D645E">
        <w:rPr>
          <w:rFonts w:ascii="Arial" w:eastAsia="Times New Roman" w:hAnsi="Arial" w:cs="Arial"/>
          <w:spacing w:val="10"/>
          <w:kern w:val="0"/>
          <w:sz w:val="24"/>
          <w:szCs w:val="20"/>
          <w:lang w:eastAsia="it-IT"/>
          <w14:ligatures w14:val="none"/>
        </w:rPr>
        <w:t xml:space="preserve"> E le dodici porte sono dodici perle; ciascuna porta era formata da una sola perla. E la piazza della città è di oro puro, come cristallo trasparente. </w:t>
      </w:r>
      <w:r w:rsidRPr="006D645E">
        <w:rPr>
          <w:rFonts w:ascii="Arial" w:eastAsia="Times New Roman" w:hAnsi="Arial" w:cs="Arial"/>
          <w:kern w:val="0"/>
          <w:sz w:val="24"/>
          <w:szCs w:val="24"/>
          <w:lang w:val="la-Latn" w:eastAsia="it-IT"/>
          <w14:ligatures w14:val="none"/>
        </w:rPr>
        <w:t>Et duodecim portae duodecim margaritae sunt per singulas et singulae portae erant ex singulis margaritis et platea civitatis aurum mundum tamquam vitrum perlucidum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oƒ dèdeka pulînej dèdeka margar‹tai, ¢n¦ eŒj ›kastoj tîn pulènwn Ãn ™x ˜nÕj margar…tou. kaˆ ¹ plate‹a tÁj pÒlewj crus…on kaqarÕn æj Ûaloj diaug»j.</w:t>
      </w:r>
    </w:p>
    <w:p w14:paraId="2780AA9B" w14:textId="69B48D0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Anche le porte e la piazza della città rifletto questa bellezza divina. Infatti </w:t>
      </w:r>
      <w:r w:rsidRPr="006D645E">
        <w:rPr>
          <w:rFonts w:ascii="Arial" w:eastAsia="Times New Roman" w:hAnsi="Arial" w:cs="Arial"/>
          <w:i/>
          <w:iCs/>
          <w:spacing w:val="10"/>
          <w:kern w:val="0"/>
          <w:sz w:val="24"/>
          <w:szCs w:val="20"/>
          <w:lang w:eastAsia="it-IT"/>
          <w14:ligatures w14:val="none"/>
        </w:rPr>
        <w:t>“Le dodici porte sono dodici perle; ciascuna porta era formata da una sola perla. E la piazza della città è di oro puro, come cristallo trasparente”</w:t>
      </w:r>
      <w:r w:rsidRPr="006D645E">
        <w:rPr>
          <w:rFonts w:ascii="Arial" w:eastAsia="Times New Roman" w:hAnsi="Arial" w:cs="Arial"/>
          <w:spacing w:val="10"/>
          <w:kern w:val="0"/>
          <w:sz w:val="24"/>
          <w:szCs w:val="20"/>
          <w:lang w:eastAsia="it-IT"/>
          <w14:ligatures w14:val="none"/>
        </w:rPr>
        <w:t>.</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w:t>
      </w:r>
      <w:r w:rsidRPr="007244F1">
        <w:rPr>
          <w:rFonts w:ascii="Arial" w:eastAsia="Times New Roman" w:hAnsi="Arial" w:cs="Arial"/>
          <w:spacing w:val="10"/>
          <w:kern w:val="0"/>
          <w:sz w:val="24"/>
          <w:szCs w:val="20"/>
          <w:lang w:eastAsia="it-IT"/>
          <w14:ligatures w14:val="none"/>
        </w:rPr>
        <w:t xml:space="preserve">.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w:t>
      </w:r>
      <w:r w:rsidRPr="007244F1">
        <w:rPr>
          <w:rFonts w:ascii="Arial" w:eastAsia="Times New Roman" w:hAnsi="Arial" w:cs="Arial"/>
          <w:spacing w:val="10"/>
          <w:kern w:val="0"/>
          <w:sz w:val="24"/>
          <w:szCs w:val="20"/>
          <w:lang w:eastAsia="it-IT"/>
          <w14:ligatures w14:val="none"/>
        </w:rPr>
        <w:lastRenderedPageBreak/>
        <w:t xml:space="preserve">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0E1DD15B"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21,22</w:t>
      </w:r>
      <w:bookmarkStart w:id="440" w:name="_Hlk139259014"/>
      <w:r w:rsidRPr="006D645E">
        <w:rPr>
          <w:rFonts w:ascii="Arial" w:eastAsia="Times New Roman" w:hAnsi="Arial" w:cs="Arial"/>
          <w:spacing w:val="10"/>
          <w:kern w:val="0"/>
          <w:sz w:val="24"/>
          <w:szCs w:val="20"/>
          <w:lang w:eastAsia="it-IT"/>
          <w14:ligatures w14:val="none"/>
        </w:rPr>
        <w:t xml:space="preserve"> In essa non vidi alcun tempio: il Signore Dio, l’Onnipotente, e l’Agnello sono il suo tempio. </w:t>
      </w:r>
      <w:bookmarkEnd w:id="440"/>
      <w:r w:rsidRPr="006D645E">
        <w:rPr>
          <w:rFonts w:ascii="Arial" w:eastAsia="Times New Roman" w:hAnsi="Arial" w:cs="Arial"/>
          <w:kern w:val="0"/>
          <w:sz w:val="24"/>
          <w:szCs w:val="24"/>
          <w:lang w:val="la-Latn" w:eastAsia="it-IT"/>
          <w14:ligatures w14:val="none"/>
        </w:rPr>
        <w:t>Et templum non vidi in ea Dominus enim Deus omnipotens templum illius est et agnus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naÕn oÙk edon ™n aÙtÍ, Ð g¦r kÚrioj Ð qeÕj Ð pantokr£twr naÕj aÙtÁj ™stin kaˆ tÕ ¢rn…on.</w:t>
      </w:r>
    </w:p>
    <w:p w14:paraId="28F549C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651B45B5" w14:textId="7E4CF714"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w:t>
      </w:r>
      <w:r w:rsidR="0045474D">
        <w:rPr>
          <w:rFonts w:ascii="Arial" w:eastAsia="Times New Roman" w:hAnsi="Arial" w:cs="Arial"/>
          <w:spacing w:val="10"/>
          <w:kern w:val="0"/>
          <w:sz w:val="24"/>
          <w:szCs w:val="20"/>
          <w:lang w:eastAsia="it-IT"/>
          <w14:ligatures w14:val="none"/>
        </w:rPr>
        <w:t xml:space="preserve"> </w:t>
      </w:r>
    </w:p>
    <w:p w14:paraId="624E0D5D" w14:textId="15BF5D46"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45474D">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eastAsia="it-IT"/>
          <w14:ligatures w14:val="none"/>
        </w:rPr>
        <w:t>Allora i Giudei presero la parola e gli dissero: «Quale</w:t>
      </w:r>
      <w:r w:rsidRPr="007244F1">
        <w:rPr>
          <w:rFonts w:ascii="Arial" w:eastAsia="Times New Roman" w:hAnsi="Arial" w:cs="Arial"/>
          <w:i/>
          <w:iCs/>
          <w:spacing w:val="10"/>
          <w:kern w:val="0"/>
          <w:sz w:val="24"/>
          <w:szCs w:val="20"/>
          <w:lang w:eastAsia="it-IT"/>
          <w14:ligatures w14:val="none"/>
        </w:rPr>
        <w:t xml:space="preserv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w:t>
      </w:r>
      <w:r w:rsidRPr="007244F1">
        <w:rPr>
          <w:rFonts w:ascii="Arial" w:eastAsia="Times New Roman" w:hAnsi="Arial" w:cs="Arial"/>
          <w:i/>
          <w:iCs/>
          <w:spacing w:val="10"/>
          <w:kern w:val="0"/>
          <w:sz w:val="24"/>
          <w:szCs w:val="20"/>
          <w:lang w:eastAsia="it-IT"/>
          <w14:ligatures w14:val="none"/>
        </w:rPr>
        <w:lastRenderedPageBreak/>
        <w:t xml:space="preserve">alcuno desse testimonianza sull’uomo. Egli infatti conosceva quello che c’è nell’uomo (Gv 2,13-25). </w:t>
      </w:r>
    </w:p>
    <w:p w14:paraId="6763961A"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282642B"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0F49C81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C8D3D8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w:t>
      </w:r>
      <w:r w:rsidRPr="006D645E">
        <w:rPr>
          <w:rFonts w:ascii="Arial" w:eastAsia="Times New Roman" w:hAnsi="Arial" w:cs="Arial"/>
          <w:i/>
          <w:iCs/>
          <w:spacing w:val="10"/>
          <w:kern w:val="0"/>
          <w:sz w:val="24"/>
          <w:szCs w:val="20"/>
          <w:lang w:eastAsia="it-IT"/>
          <w14:ligatures w14:val="none"/>
        </w:rPr>
        <w:lastRenderedPageBreak/>
        <w:t>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17DEF21"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w:t>
      </w:r>
      <w:r w:rsidRPr="007244F1">
        <w:rPr>
          <w:rFonts w:ascii="Arial" w:eastAsia="Times New Roman" w:hAnsi="Arial" w:cs="Arial"/>
          <w:i/>
          <w:iCs/>
          <w:spacing w:val="10"/>
          <w:kern w:val="0"/>
          <w:sz w:val="24"/>
          <w:szCs w:val="20"/>
          <w:lang w:eastAsia="it-IT"/>
          <w14:ligatures w14:val="none"/>
        </w:rPr>
        <w:t xml:space="preserve">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074BC0B3"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w:t>
      </w:r>
      <w:r w:rsidRPr="007244F1">
        <w:rPr>
          <w:rFonts w:ascii="Arial" w:eastAsia="Times New Roman" w:hAnsi="Arial" w:cs="Arial"/>
          <w:i/>
          <w:iCs/>
          <w:spacing w:val="10"/>
          <w:kern w:val="0"/>
          <w:sz w:val="24"/>
          <w:szCs w:val="20"/>
          <w:lang w:eastAsia="it-IT"/>
          <w14:ligatures w14:val="none"/>
        </w:rPr>
        <w:t xml:space="preserve">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w:t>
      </w:r>
      <w:r w:rsidRPr="007244F1">
        <w:rPr>
          <w:rFonts w:ascii="Arial" w:eastAsia="Times New Roman" w:hAnsi="Arial" w:cs="Arial"/>
          <w:i/>
          <w:iCs/>
          <w:spacing w:val="10"/>
          <w:kern w:val="0"/>
          <w:sz w:val="24"/>
          <w:szCs w:val="20"/>
          <w:lang w:eastAsia="it-IT"/>
          <w14:ligatures w14:val="none"/>
        </w:rPr>
        <w:lastRenderedPageBreak/>
        <w:t>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002C425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CF89BC7"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w:t>
      </w:r>
      <w:r w:rsidRPr="007244F1">
        <w:rPr>
          <w:rFonts w:ascii="Arial" w:eastAsia="Times New Roman" w:hAnsi="Arial" w:cs="Arial"/>
          <w:i/>
          <w:iCs/>
          <w:spacing w:val="10"/>
          <w:kern w:val="0"/>
          <w:sz w:val="24"/>
          <w:szCs w:val="20"/>
          <w:lang w:eastAsia="it-IT"/>
          <w14:ligatures w14:val="none"/>
        </w:rPr>
        <w:t xml:space="preserve">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287CFB49"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w:t>
      </w:r>
      <w:r w:rsidRPr="007244F1">
        <w:rPr>
          <w:rFonts w:ascii="Arial" w:eastAsia="Times New Roman" w:hAnsi="Arial" w:cs="Arial"/>
          <w:i/>
          <w:iCs/>
          <w:spacing w:val="10"/>
          <w:kern w:val="0"/>
          <w:sz w:val="24"/>
          <w:szCs w:val="20"/>
          <w:lang w:eastAsia="it-IT"/>
          <w14:ligatures w14:val="none"/>
        </w:rPr>
        <w:lastRenderedPageBreak/>
        <w:t xml:space="preserve">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DC0E726"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Quando l’Apostolo Giovanni vede – </w:t>
      </w:r>
      <w:r w:rsidRPr="007244F1">
        <w:rPr>
          <w:rFonts w:ascii="Arial" w:eastAsia="Times New Roman" w:hAnsi="Arial" w:cs="Arial"/>
          <w:i/>
          <w:iCs/>
          <w:spacing w:val="10"/>
          <w:kern w:val="0"/>
          <w:sz w:val="24"/>
          <w:szCs w:val="20"/>
          <w:lang w:eastAsia="it-IT"/>
          <w14:ligatures w14:val="none"/>
        </w:rPr>
        <w:t xml:space="preserve">In essa non vidi alcun tempio: il Signore Dio, l’Onnipotente, e l’Agnello sono il suo tempio – </w:t>
      </w:r>
      <w:r w:rsidRPr="007244F1">
        <w:rPr>
          <w:rFonts w:ascii="Arial" w:eastAsia="Times New Roman" w:hAnsi="Arial" w:cs="Arial"/>
          <w:spacing w:val="10"/>
          <w:kern w:val="0"/>
          <w:sz w:val="24"/>
          <w:szCs w:val="20"/>
          <w:lang w:eastAsia="it-IT"/>
          <w14:ligatures w14:val="none"/>
        </w:rPr>
        <w:t xml:space="preserve">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4C708F8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153EBEA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w:t>
      </w:r>
      <w:r w:rsidRPr="006D645E">
        <w:rPr>
          <w:rFonts w:ascii="Arial" w:eastAsia="Times New Roman" w:hAnsi="Arial" w:cs="Arial"/>
          <w:spacing w:val="10"/>
          <w:kern w:val="0"/>
          <w:sz w:val="24"/>
          <w:szCs w:val="20"/>
          <w:lang w:eastAsia="it-IT"/>
          <w14:ligatures w14:val="none"/>
        </w:rPr>
        <w:lastRenderedPageBreak/>
        <w:t xml:space="preserve">di cui si deve nutrire ogni Vescovo della Chiesa di Dio. Chi non si nutre di questo pane, incorre nella morte ed ogni sua opera è vana. </w:t>
      </w:r>
    </w:p>
    <w:p w14:paraId="2325D92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7E077823"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21,23</w:t>
      </w:r>
      <w:r w:rsidRPr="006D645E">
        <w:rPr>
          <w:rFonts w:ascii="Arial" w:eastAsia="Times New Roman" w:hAnsi="Arial" w:cs="Arial"/>
          <w:spacing w:val="10"/>
          <w:kern w:val="0"/>
          <w:sz w:val="24"/>
          <w:szCs w:val="20"/>
          <w:lang w:eastAsia="it-IT"/>
          <w14:ligatures w14:val="none"/>
        </w:rPr>
        <w:t xml:space="preserve"> La città non ha bisogno della luce del sole, né della luce della luna: la gloria di Dio la illumina e la sua lampada è l’Agnello.</w:t>
      </w:r>
      <w:r w:rsidRPr="006D645E">
        <w:rPr>
          <w:rFonts w:ascii="Arial" w:eastAsia="Times New Roman" w:hAnsi="Arial" w:cs="Arial"/>
          <w:kern w:val="0"/>
          <w:sz w:val="24"/>
          <w:szCs w:val="24"/>
          <w:lang w:val="la-Latn" w:eastAsia="it-IT"/>
          <w14:ligatures w14:val="none"/>
        </w:rPr>
        <w:t xml:space="preserve"> Et civitas non eget sole neque luna ut luceant in ea nam claritas Dei inluminavit eam et lucerna eius est agnus. </w:t>
      </w:r>
      <w:r w:rsidRPr="006D645E">
        <w:rPr>
          <w:rFonts w:ascii="Greek" w:eastAsia="Times New Roman" w:hAnsi="Greek" w:cs="Greek"/>
          <w:kern w:val="0"/>
          <w:sz w:val="26"/>
          <w:szCs w:val="26"/>
          <w:lang w:val="la-Latn" w:eastAsia="it-IT"/>
          <w14:ligatures w14:val="none"/>
        </w:rPr>
        <w:t>kaˆ ¹ pÒlij oÙ cre…an œcei toà ¹l…ou oÙd tÁj sel»nhj, †na fa…nwsin aÙtÍ, ¹ g¦r dÒxa toà qeoà ™fètisen aÙt»n, kaˆ Ð lÚcnoj aÙtÁj tÕ ¢rn…on.</w:t>
      </w:r>
    </w:p>
    <w:p w14:paraId="7F98DCE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L’Antica Profezia di Isaia annuncia solo una parte della verità eterna – </w:t>
      </w:r>
      <w:r w:rsidRPr="006D645E">
        <w:rPr>
          <w:rFonts w:ascii="Arial" w:eastAsia="Times New Roman" w:hAnsi="Arial" w:cs="Arial"/>
          <w:i/>
          <w:iCs/>
          <w:spacing w:val="10"/>
          <w:kern w:val="0"/>
          <w:sz w:val="24"/>
          <w:szCs w:val="20"/>
          <w:lang w:eastAsia="it-IT"/>
          <w14:ligatures w14:val="none"/>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w:t>
      </w:r>
      <w:r w:rsidRPr="006D645E">
        <w:rPr>
          <w:rFonts w:ascii="Arial" w:eastAsia="Times New Roman" w:hAnsi="Arial" w:cs="Arial"/>
          <w:spacing w:val="10"/>
          <w:kern w:val="0"/>
          <w:sz w:val="24"/>
          <w:szCs w:val="20"/>
          <w:lang w:eastAsia="it-IT"/>
          <w14:ligatures w14:val="none"/>
        </w:rPr>
        <w:t xml:space="preserve"> – manca la seconda parte. Manca in questa antica profezia l’Agnello che è la lampada attraverso la quale il Signore Dio illumina per l’eternità la città santa. Ecco infatti cosa vede l’Apostolo Giovanni: </w:t>
      </w:r>
      <w:r w:rsidRPr="006D645E">
        <w:rPr>
          <w:rFonts w:ascii="Arial" w:eastAsia="Times New Roman" w:hAnsi="Arial" w:cs="Arial"/>
          <w:i/>
          <w:iCs/>
          <w:spacing w:val="10"/>
          <w:kern w:val="0"/>
          <w:sz w:val="24"/>
          <w:szCs w:val="20"/>
          <w:lang w:eastAsia="it-IT"/>
          <w14:ligatures w14:val="none"/>
        </w:rPr>
        <w:t>“La città non ha bisogno della luce del sole, né della luce della luna: la gloria di Dio la illumina e la sia lampada è l’Agnello”</w:t>
      </w:r>
      <w:r w:rsidRPr="006D645E">
        <w:rPr>
          <w:rFonts w:ascii="Arial" w:eastAsia="Times New Roman" w:hAnsi="Arial" w:cs="Arial"/>
          <w:spacing w:val="10"/>
          <w:kern w:val="0"/>
          <w:sz w:val="24"/>
          <w:szCs w:val="20"/>
          <w:lang w:eastAsia="it-IT"/>
          <w14:ligatures w14:val="none"/>
        </w:rPr>
        <w:t xml:space="preserve">.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265FBCC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w:t>
      </w:r>
      <w:r w:rsidRPr="006D645E">
        <w:rPr>
          <w:rFonts w:ascii="Arial" w:eastAsia="Times New Roman" w:hAnsi="Arial" w:cs="Arial"/>
          <w:i/>
          <w:iCs/>
          <w:spacing w:val="10"/>
          <w:kern w:val="0"/>
          <w:sz w:val="24"/>
          <w:szCs w:val="20"/>
          <w:lang w:eastAsia="it-IT"/>
          <w14:ligatures w14:val="none"/>
        </w:rPr>
        <w:lastRenderedPageBreak/>
        <w:t xml:space="preserve">anche il Padre mio». Gesù pronunciò queste parole nel luogo del tesoro, mentre insegnava nel tempio. E nessuno lo arrestò, perché non era ancora venuta la sua ora (Gv 8,12-20). </w:t>
      </w:r>
    </w:p>
    <w:p w14:paraId="41D9C19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59E4602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294A592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Ora luce visibile di Cristo Gesù è ogni suo discepolo. Se lui non è luce di Cristo, in Cristo, con Cristo, per Cristo, il mondo precipita nelle tenebre:</w:t>
      </w:r>
    </w:p>
    <w:p w14:paraId="244B90A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01F91BD5" w14:textId="243D0D15"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4CAD6098"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w:t>
      </w:r>
      <w:r w:rsidRPr="007244F1">
        <w:rPr>
          <w:rFonts w:ascii="Arial" w:eastAsia="Times New Roman" w:hAnsi="Arial" w:cs="Arial"/>
          <w:spacing w:val="10"/>
          <w:kern w:val="0"/>
          <w:sz w:val="24"/>
          <w:szCs w:val="20"/>
          <w:lang w:eastAsia="it-IT"/>
          <w14:ligatures w14:val="none"/>
        </w:rPr>
        <w:lastRenderedPageBreak/>
        <w:t xml:space="preserve">è la vita che trasforma in vita ogni profezia antica. Cristo è la luce che colma di vera luce ogni Parola di tutta la Scrittura Sacra, Antico e Nuovo Testamento. </w:t>
      </w:r>
    </w:p>
    <w:p w14:paraId="325F732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12D05D2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E937D4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5B3A2F9C"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Il nostro peccato oggi è grande. Abbiamo oscurato la luce di Cristo per il mondo e ci siamo oscurati. Abbiamo tolto al mondo la vita che è Cristo e </w:t>
      </w:r>
      <w:r w:rsidRPr="007244F1">
        <w:rPr>
          <w:rFonts w:ascii="Arial" w:eastAsia="Times New Roman" w:hAnsi="Arial" w:cs="Arial"/>
          <w:spacing w:val="10"/>
          <w:kern w:val="0"/>
          <w:sz w:val="24"/>
          <w:szCs w:val="20"/>
          <w:lang w:eastAsia="it-IT"/>
          <w14:ligatures w14:val="none"/>
        </w:rPr>
        <w:lastRenderedPageBreak/>
        <w:t>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6241688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b/>
          <w:bCs/>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6D645E">
        <w:rPr>
          <w:rFonts w:ascii="Arial" w:eastAsia="Times New Roman" w:hAnsi="Arial" w:cs="Arial"/>
          <w:b/>
          <w:bCs/>
          <w:spacing w:val="10"/>
          <w:kern w:val="0"/>
          <w:sz w:val="24"/>
          <w:szCs w:val="20"/>
          <w:lang w:eastAsia="it-IT"/>
          <w14:ligatures w14:val="none"/>
        </w:rPr>
        <w:t xml:space="preserve"> </w:t>
      </w:r>
    </w:p>
    <w:p w14:paraId="02551D94" w14:textId="0490BBF9"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w:t>
      </w:r>
      <w:r w:rsidR="0045474D" w:rsidRPr="007244F1">
        <w:rPr>
          <w:rFonts w:ascii="Arial" w:eastAsia="Times New Roman" w:hAnsi="Arial" w:cs="Arial"/>
          <w:spacing w:val="10"/>
          <w:kern w:val="0"/>
          <w:sz w:val="24"/>
          <w:szCs w:val="20"/>
          <w:lang w:eastAsia="it-IT"/>
          <w14:ligatures w14:val="none"/>
        </w:rPr>
        <w:t xml:space="preserve"> </w:t>
      </w:r>
      <w:r w:rsidRPr="007244F1">
        <w:rPr>
          <w:rFonts w:ascii="Arial" w:eastAsia="Times New Roman" w:hAnsi="Arial" w:cs="Arial"/>
          <w:spacing w:val="10"/>
          <w:kern w:val="0"/>
          <w:sz w:val="24"/>
          <w:szCs w:val="20"/>
          <w:lang w:eastAsia="it-IT"/>
          <w14:ligatures w14:val="none"/>
        </w:rPr>
        <w:t>del peccato, di Satana.</w:t>
      </w:r>
    </w:p>
    <w:p w14:paraId="165C7243"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7398305B"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Fin dove giunge questa demisterizzazione operata dall’uomo? Giunge fin nella totale perdita del mistero e di conseguenza di ogni verità invisibile che deve governare tutto il mondo visibile. Si è già giunti alla proclamazione </w:t>
      </w:r>
      <w:r w:rsidRPr="007244F1">
        <w:rPr>
          <w:rFonts w:ascii="Arial" w:eastAsia="Times New Roman" w:hAnsi="Arial" w:cs="Arial"/>
          <w:spacing w:val="10"/>
          <w:kern w:val="0"/>
          <w:sz w:val="24"/>
          <w:szCs w:val="20"/>
          <w:lang w:eastAsia="it-IT"/>
          <w14:ligatures w14:val="none"/>
        </w:rPr>
        <w:lastRenderedPageBreak/>
        <w:t xml:space="preserve">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308416DC" w14:textId="5FF5102C"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45474D" w:rsidRPr="007244F1">
        <w:rPr>
          <w:rFonts w:ascii="Arial" w:eastAsia="Times New Roman" w:hAnsi="Arial" w:cs="Arial"/>
          <w:spacing w:val="10"/>
          <w:kern w:val="0"/>
          <w:sz w:val="24"/>
          <w:szCs w:val="20"/>
          <w:lang w:eastAsia="it-IT"/>
          <w14:ligatures w14:val="none"/>
        </w:rPr>
        <w:t xml:space="preserve"> </w:t>
      </w:r>
      <w:r w:rsidRPr="007244F1">
        <w:rPr>
          <w:rFonts w:ascii="Arial" w:eastAsia="Times New Roman" w:hAnsi="Arial" w:cs="Arial"/>
          <w:spacing w:val="10"/>
          <w:kern w:val="0"/>
          <w:sz w:val="24"/>
          <w:szCs w:val="20"/>
          <w:lang w:eastAsia="it-IT"/>
          <w14:ligatures w14:val="none"/>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566DBCE1"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4AF3DE1A"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089C678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Ora è giusto che trattiamo in ordine all’obbedienza una questione di pura metodologia, di pura onestà scientifica: C’è un’obbedienza universale che </w:t>
      </w:r>
      <w:r w:rsidRPr="006D645E">
        <w:rPr>
          <w:rFonts w:ascii="Arial" w:eastAsia="Times New Roman" w:hAnsi="Arial" w:cs="Arial"/>
          <w:spacing w:val="10"/>
          <w:kern w:val="0"/>
          <w:sz w:val="24"/>
          <w:szCs w:val="20"/>
          <w:lang w:eastAsia="it-IT"/>
          <w14:ligatures w14:val="none"/>
        </w:rPr>
        <w:lastRenderedPageBreak/>
        <w:t>riguarda ogni discepolo di Gesù. Questa obbedienza non obbliga solo i plebei, i governati, gli schiavi della religione, obbliga anche i nobili, i dotti, gli illuminati, i prescelti, i maestri, i grandi professori, i sapienti apologeti.</w:t>
      </w:r>
      <w:r w:rsidRPr="006D645E">
        <w:rPr>
          <w:rFonts w:ascii="Arial" w:eastAsia="Times New Roman" w:hAnsi="Arial" w:cs="Arial"/>
          <w:b/>
          <w:bCs/>
          <w:spacing w:val="10"/>
          <w:kern w:val="0"/>
          <w:sz w:val="24"/>
          <w:szCs w:val="20"/>
          <w:lang w:eastAsia="it-IT"/>
          <w14:ligatures w14:val="none"/>
        </w:rPr>
        <w:t xml:space="preserve"> Q</w:t>
      </w:r>
      <w:r w:rsidRPr="006D645E">
        <w:rPr>
          <w:rFonts w:ascii="Arial" w:eastAsia="Times New Roman" w:hAnsi="Arial" w:cs="Arial"/>
          <w:spacing w:val="10"/>
          <w:kern w:val="0"/>
          <w:sz w:val="24"/>
          <w:szCs w:val="20"/>
          <w:lang w:eastAsia="it-IT"/>
          <w14:ligatures w14:val="none"/>
        </w:rPr>
        <w:t xml:space="preserve">uesta obbedienza obbliga sempre, obbliga tutti. </w:t>
      </w:r>
    </w:p>
    <w:p w14:paraId="733CAF4F"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7A1E60E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Questa obbedienza mi obbliga a non resistere al malvagio, a porgere l’altra guancia, a prendere la croce e a lasciarmi crocifiggere, pur di rimanere nella Legge Santa del mio Dio. </w:t>
      </w:r>
    </w:p>
    <w:p w14:paraId="7A78A42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Questa obbedienza mi obbliga a non dire nessuna parola ai danni del mio prossimo. A non essere violento neanche con la parola. </w:t>
      </w:r>
    </w:p>
    <w:p w14:paraId="013F7B5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Questa obbedienza mi obbliga a che il mio parlare sia sì se è sì, no se è no. Perché il di più viene dal maligno. </w:t>
      </w:r>
    </w:p>
    <w:p w14:paraId="7B6A769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3E555AF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Questa obbedienza obbliga anche quando si è crocifissi dalla falsità, dall’odio, da ogni cattiveria e malvagità, da ogni parvenza di verità. </w:t>
      </w:r>
    </w:p>
    <w:p w14:paraId="6B8FE41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0A2E13D6" w14:textId="0AE54EAD"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Questo suo stile deve essere anche lo stile di chiunque è chiamato a continuare la missione di Gesù. Stessa missione, stesso stile. Gesù attestava la sua verità non denigrando mai gli altri,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24BBA5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4DC23DE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2FCE0EE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0F1E860B" w14:textId="418C9CC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21090A7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72E3797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1BB74B8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61D8712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47799E1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1FB39A2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482E697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378FFDA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2A01BA5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Ultima verità. Quando un presbitero può dire, lui, di amare la Chiesa? Quando lui andrà dal suo Vescovo e gli consegnerà la sua vita, ponendola </w:t>
      </w:r>
      <w:r w:rsidRPr="006D645E">
        <w:rPr>
          <w:rFonts w:ascii="Arial" w:eastAsia="Times New Roman" w:hAnsi="Arial" w:cs="Arial"/>
          <w:spacing w:val="10"/>
          <w:kern w:val="0"/>
          <w:sz w:val="24"/>
          <w:szCs w:val="20"/>
          <w:lang w:eastAsia="it-IT"/>
          <w14:ligatures w14:val="none"/>
        </w:rPr>
        <w:lastRenderedPageBreak/>
        <w:t xml:space="preserve">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1F5685E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555CCBA2" w14:textId="78F7CA2B"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Questa è sana “politica” ecclesiale.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63FCED53"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7929836F"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21,24</w:t>
      </w:r>
      <w:r w:rsidRPr="006D645E">
        <w:rPr>
          <w:rFonts w:ascii="Arial" w:eastAsia="Times New Roman" w:hAnsi="Arial" w:cs="Arial"/>
          <w:spacing w:val="10"/>
          <w:kern w:val="0"/>
          <w:sz w:val="24"/>
          <w:szCs w:val="20"/>
          <w:lang w:eastAsia="it-IT"/>
          <w14:ligatures w14:val="none"/>
        </w:rPr>
        <w:t xml:space="preserve"> Le nazioni cammineranno alla sua luce, e i re della terra a lei porteranno il loro splendore.</w:t>
      </w:r>
      <w:r w:rsidRPr="006D645E">
        <w:rPr>
          <w:rFonts w:ascii="Arial" w:eastAsia="Times New Roman" w:hAnsi="Arial" w:cs="Arial"/>
          <w:kern w:val="0"/>
          <w:sz w:val="24"/>
          <w:szCs w:val="24"/>
          <w:lang w:val="la-Latn" w:eastAsia="it-IT"/>
          <w14:ligatures w14:val="none"/>
        </w:rPr>
        <w:t xml:space="preserve"> Et ambulabunt gentes per lumen eius et reges terrae adferent gloriam suam et honorem in illam. </w:t>
      </w:r>
      <w:r w:rsidRPr="006D645E">
        <w:rPr>
          <w:rFonts w:ascii="Greek" w:eastAsia="Times New Roman" w:hAnsi="Greek" w:cs="Greek"/>
          <w:kern w:val="0"/>
          <w:sz w:val="26"/>
          <w:szCs w:val="26"/>
          <w:lang w:val="la-Latn" w:eastAsia="it-IT"/>
          <w14:ligatures w14:val="none"/>
        </w:rPr>
        <w:t>kaˆ peripat»sousin t¦ œqnh di¦ toà fwtÕj aÙtÁj, kaˆ oƒ basile‹j tÁj gÁj fšrousin t¾n dÒxan aÙtîn e„j aÙt»n,</w:t>
      </w:r>
    </w:p>
    <w:p w14:paraId="48A423F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bookmarkStart w:id="441" w:name="_Hlk139288173"/>
      <w:r w:rsidRPr="006D645E">
        <w:rPr>
          <w:rFonts w:ascii="Arial" w:eastAsia="Times New Roman" w:hAnsi="Arial" w:cs="Arial"/>
          <w:spacing w:val="10"/>
          <w:kern w:val="0"/>
          <w:sz w:val="24"/>
          <w:szCs w:val="20"/>
          <w:lang w:eastAsia="it-IT"/>
          <w14:ligatures w14:val="none"/>
        </w:rPr>
        <w:t xml:space="preserve">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w:t>
      </w:r>
      <w:r w:rsidRPr="006D645E">
        <w:rPr>
          <w:rFonts w:ascii="Arial" w:eastAsia="Times New Roman" w:hAnsi="Arial" w:cs="Arial"/>
          <w:spacing w:val="10"/>
          <w:kern w:val="0"/>
          <w:sz w:val="24"/>
          <w:szCs w:val="20"/>
          <w:lang w:eastAsia="it-IT"/>
          <w14:ligatures w14:val="none"/>
        </w:rPr>
        <w:lastRenderedPageBreak/>
        <w:t>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5C03E709" w14:textId="39560EC4"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1CC3223B" w14:textId="734AC7A3"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Una teologia non elaborata in chiave cristologica è grande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falsità ancor prima di nascere. Cristo Gesù è il fine di ogni cammino dell’uomo. Se ogni cammino non conduce a Cristo Gesù, è un cammino falso. È falso perché non porta alla verità d Gesù Signore. </w:t>
      </w:r>
    </w:p>
    <w:p w14:paraId="050502BC"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Leggiamo ora il brano della profezia: </w:t>
      </w:r>
      <w:r w:rsidRPr="007244F1">
        <w:rPr>
          <w:rFonts w:ascii="Arial" w:eastAsia="Times New Roman" w:hAnsi="Arial" w:cs="Arial"/>
          <w:i/>
          <w:iCs/>
          <w:spacing w:val="10"/>
          <w:kern w:val="0"/>
          <w:sz w:val="24"/>
          <w:szCs w:val="20"/>
          <w:lang w:eastAsia="it-IT"/>
          <w14:ligatures w14:val="none"/>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441"/>
    <w:p w14:paraId="2C469CD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2BFBED4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7ACB6CD9"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691BC4C7"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21,25</w:t>
      </w:r>
      <w:r w:rsidRPr="006D645E">
        <w:rPr>
          <w:rFonts w:ascii="Arial" w:eastAsia="Times New Roman" w:hAnsi="Arial" w:cs="Arial"/>
          <w:spacing w:val="10"/>
          <w:kern w:val="0"/>
          <w:sz w:val="24"/>
          <w:szCs w:val="20"/>
          <w:lang w:eastAsia="it-IT"/>
          <w14:ligatures w14:val="none"/>
        </w:rPr>
        <w:t xml:space="preserve"> Le sue porte non si chiuderanno mai durante il giorno, perché non vi sarà più notte. </w:t>
      </w:r>
      <w:r w:rsidRPr="006D645E">
        <w:rPr>
          <w:rFonts w:ascii="Arial" w:eastAsia="Times New Roman" w:hAnsi="Arial" w:cs="Arial"/>
          <w:kern w:val="0"/>
          <w:sz w:val="24"/>
          <w:szCs w:val="24"/>
          <w:lang w:val="la-Latn" w:eastAsia="it-IT"/>
          <w14:ligatures w14:val="none"/>
        </w:rPr>
        <w:t>Et portae eius non cludentur per diem nox enim non erit illic</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oƒ pulînej aÙtÁj oÙ m¾ kleisqîsin ¹mšraj, nÝx g¦r oÙk œstai ™ke‹:</w:t>
      </w:r>
    </w:p>
    <w:p w14:paraId="6959018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169D5059" w14:textId="16737F2F"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Ecco l’Antica Profezia di Isaia: </w:t>
      </w:r>
      <w:r w:rsidRPr="007244F1">
        <w:rPr>
          <w:rFonts w:ascii="Arial" w:eastAsia="Times New Roman" w:hAnsi="Arial" w:cs="Arial"/>
          <w:i/>
          <w:iCs/>
          <w:spacing w:val="10"/>
          <w:kern w:val="0"/>
          <w:sz w:val="24"/>
          <w:szCs w:val="20"/>
          <w:lang w:eastAsia="it-IT"/>
          <w14:ligatures w14:val="none"/>
        </w:rPr>
        <w:t>“</w:t>
      </w:r>
      <w:bookmarkStart w:id="442" w:name="_Hlk139263838"/>
      <w:bookmarkStart w:id="443" w:name="_Hlk139288062"/>
      <w:r w:rsidRPr="007244F1">
        <w:rPr>
          <w:rFonts w:ascii="Arial" w:eastAsia="Times New Roman" w:hAnsi="Arial" w:cs="Arial"/>
          <w:i/>
          <w:iCs/>
          <w:spacing w:val="10"/>
          <w:kern w:val="0"/>
          <w:sz w:val="24"/>
          <w:szCs w:val="20"/>
          <w:lang w:eastAsia="it-IT"/>
          <w14:ligatures w14:val="none"/>
        </w:rPr>
        <w:t>Le tue porte saranno sempre aperte, non si chiuderanno né di giorno né di notte, per lasciare entrare in te la ricchezza delle genti e i loro re che faranno da guida</w:t>
      </w:r>
      <w:bookmarkEnd w:id="442"/>
      <w:bookmarkEnd w:id="443"/>
      <w:r w:rsidR="0045474D" w:rsidRPr="007244F1">
        <w:rPr>
          <w:rFonts w:ascii="Arial" w:eastAsia="Times New Roman" w:hAnsi="Arial" w:cs="Arial"/>
          <w:i/>
          <w:iCs/>
          <w:spacing w:val="10"/>
          <w:kern w:val="0"/>
          <w:sz w:val="24"/>
          <w:szCs w:val="20"/>
          <w:lang w:eastAsia="it-IT"/>
          <w14:ligatures w14:val="none"/>
        </w:rPr>
        <w:t xml:space="preserve"> </w:t>
      </w:r>
      <w:r w:rsidRPr="007244F1">
        <w:rPr>
          <w:rFonts w:ascii="Arial" w:eastAsia="Times New Roman" w:hAnsi="Arial" w:cs="Arial"/>
          <w:spacing w:val="10"/>
          <w:kern w:val="0"/>
          <w:sz w:val="24"/>
          <w:szCs w:val="20"/>
          <w:lang w:eastAsia="it-IT"/>
          <w14:ligatures w14:val="none"/>
        </w:rPr>
        <w:t xml:space="preserve">(Is 60,21). </w:t>
      </w:r>
    </w:p>
    <w:p w14:paraId="2C201CC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66FDE6B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35882F07"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È questo oggi il grande disastro cristologico, che è vero disastro teologico, vero disastro soteriologico, vero disastro ecclesiologico, vero disastro escatologico, e vero disastro missionologico, vero disastro antropologico. </w:t>
      </w:r>
    </w:p>
    <w:p w14:paraId="4480FCC1"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236D507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lastRenderedPageBreak/>
        <w:t xml:space="preserve">Ecco allora cosa è l’Apocalisse. È la purissima cristologia che illumina la profezia ed è la profezia che riceve pieno compimento nella cristologia. </w:t>
      </w:r>
    </w:p>
    <w:p w14:paraId="33B451E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27B6C3A4"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21,26</w:t>
      </w:r>
      <w:r w:rsidRPr="006D645E">
        <w:rPr>
          <w:rFonts w:ascii="Arial" w:eastAsia="Times New Roman" w:hAnsi="Arial" w:cs="Arial"/>
          <w:spacing w:val="10"/>
          <w:kern w:val="0"/>
          <w:sz w:val="24"/>
          <w:szCs w:val="20"/>
          <w:lang w:eastAsia="it-IT"/>
          <w14:ligatures w14:val="none"/>
        </w:rPr>
        <w:t xml:space="preserve"> E porteranno a lei la gloria e l’onore delle nazioni. </w:t>
      </w:r>
      <w:r w:rsidRPr="006D645E">
        <w:rPr>
          <w:rFonts w:ascii="Arial" w:eastAsia="Times New Roman" w:hAnsi="Arial" w:cs="Arial"/>
          <w:kern w:val="0"/>
          <w:sz w:val="24"/>
          <w:szCs w:val="24"/>
          <w:lang w:val="la-Latn" w:eastAsia="it-IT"/>
          <w14:ligatures w14:val="none"/>
        </w:rPr>
        <w:t>Et adferent gloriam et honorem gentium in illam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o‡sousin t¾n dÒxan kaˆ t¾n tim¾n tîn ™qnîn e„j aÙt»n.</w:t>
      </w:r>
    </w:p>
    <w:p w14:paraId="297C3150"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7244F1">
        <w:rPr>
          <w:rFonts w:ascii="Arial" w:eastAsia="Times New Roman" w:hAnsi="Arial" w:cs="Arial"/>
          <w:spacing w:val="10"/>
          <w:kern w:val="0"/>
          <w:sz w:val="24"/>
          <w:szCs w:val="20"/>
          <w:lang w:eastAsia="it-IT"/>
          <w14:ligatures w14:val="none"/>
        </w:rPr>
        <w:t xml:space="preserve">Ecco quale parte della profezia di Isaia di compie in questo versetto: </w:t>
      </w:r>
    </w:p>
    <w:p w14:paraId="1C7C8F86" w14:textId="77777777" w:rsidR="006D645E" w:rsidRPr="007244F1"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7244F1">
        <w:rPr>
          <w:rFonts w:ascii="Arial" w:eastAsia="Times New Roman" w:hAnsi="Arial" w:cs="Arial"/>
          <w:i/>
          <w:iCs/>
          <w:spacing w:val="10"/>
          <w:kern w:val="0"/>
          <w:sz w:val="24"/>
          <w:szCs w:val="20"/>
          <w:lang w:eastAsia="it-IT"/>
          <w14:ligatures w14:val="none"/>
        </w:rPr>
        <w:t>“Perché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w:t>
      </w:r>
      <w:r w:rsidRPr="007244F1">
        <w:rPr>
          <w:rFonts w:ascii="Arial" w:eastAsia="Times New Roman" w:hAnsi="Arial" w:cs="Arial"/>
          <w:spacing w:val="10"/>
          <w:kern w:val="0"/>
          <w:sz w:val="24"/>
          <w:szCs w:val="20"/>
          <w:lang w:eastAsia="it-IT"/>
          <w14:ligatures w14:val="none"/>
        </w:rPr>
        <w:t xml:space="preserve">. </w:t>
      </w:r>
    </w:p>
    <w:p w14:paraId="719AC9C4" w14:textId="77777777" w:rsid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5A3B45FC" w14:textId="087A72CD"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45474D" w:rsidRPr="00687348">
        <w:rPr>
          <w:rFonts w:ascii="Arial" w:eastAsia="Times New Roman" w:hAnsi="Arial" w:cs="Times New Roman"/>
          <w:kern w:val="0"/>
          <w:sz w:val="24"/>
          <w:szCs w:val="20"/>
          <w:lang w:eastAsia="it-IT"/>
          <w14:ligatures w14:val="none"/>
        </w:rPr>
        <w:t xml:space="preserve"> </w:t>
      </w:r>
      <w:r w:rsidRPr="00687348">
        <w:rPr>
          <w:rFonts w:ascii="Arial" w:eastAsia="Times New Roman" w:hAnsi="Arial" w:cs="Times New Roman"/>
          <w:kern w:val="0"/>
          <w:sz w:val="24"/>
          <w:szCs w:val="20"/>
          <w:lang w:eastAsia="it-IT"/>
          <w14:ligatures w14:val="none"/>
        </w:rPr>
        <w:t xml:space="preserve">di tentazione. Perché anche la Chiesa è luogo di fortissima tentazione? Perché in essa </w:t>
      </w:r>
      <w:r w:rsidRPr="00687348">
        <w:rPr>
          <w:rFonts w:ascii="Arial" w:eastAsia="Times New Roman" w:hAnsi="Arial" w:cs="Times New Roman"/>
          <w:kern w:val="0"/>
          <w:sz w:val="24"/>
          <w:szCs w:val="20"/>
          <w:lang w:eastAsia="it-IT"/>
          <w14:ligatures w14:val="none"/>
        </w:rPr>
        <w:lastRenderedPageBreak/>
        <w:t xml:space="preserve">molti suoi figli con sofismi, frutto di una sapienza altamente diabolica, stanno inducendo in errore moltissimi altri cristiani. </w:t>
      </w:r>
    </w:p>
    <w:p w14:paraId="2EF8B009"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15861ACB"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54BEA933"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Proviamo a mettere in luce alcune di queste tentazioni:</w:t>
      </w:r>
    </w:p>
    <w:p w14:paraId="316DDFFF"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5F3704A3"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5CB9DA99" w14:textId="77777777" w:rsidR="006D645E" w:rsidRPr="006D645E" w:rsidRDefault="006D645E" w:rsidP="000F06FC">
      <w:pPr>
        <w:spacing w:after="240" w:line="240" w:lineRule="auto"/>
        <w:jc w:val="both"/>
        <w:rPr>
          <w:rFonts w:ascii="Arial" w:eastAsia="Times New Roman" w:hAnsi="Arial" w:cs="Times New Roman"/>
          <w:bCs/>
          <w:color w:val="000000"/>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6D645E">
        <w:rPr>
          <w:rFonts w:ascii="Arial" w:eastAsia="Times New Roman" w:hAnsi="Arial" w:cs="Times New Roman"/>
          <w:bCs/>
          <w:color w:val="000000"/>
          <w:kern w:val="0"/>
          <w:sz w:val="24"/>
          <w:szCs w:val="20"/>
          <w:lang w:eastAsia="it-IT"/>
          <w14:ligatures w14:val="none"/>
        </w:rPr>
        <w:t>Quando si denigra in qualsiasi modo il ministero del sacerdozio ordinato.</w:t>
      </w:r>
    </w:p>
    <w:p w14:paraId="6104034F"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color w:val="000000"/>
          <w:kern w:val="0"/>
          <w:sz w:val="24"/>
          <w:szCs w:val="20"/>
          <w:lang w:eastAsia="it-IT"/>
          <w14:ligatures w14:val="none"/>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6D645E">
        <w:rPr>
          <w:rFonts w:ascii="Arial" w:eastAsia="Times New Roman" w:hAnsi="Arial" w:cs="Times New Roman"/>
          <w:bCs/>
          <w:kern w:val="0"/>
          <w:sz w:val="24"/>
          <w:szCs w:val="20"/>
          <w:lang w:eastAsia="it-IT"/>
          <w14:ligatures w14:val="none"/>
        </w:rPr>
        <w:t>è tentazione che conduce nel grande buio morale e spirituale.</w:t>
      </w:r>
    </w:p>
    <w:p w14:paraId="71FFE4D5"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lastRenderedPageBreak/>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00FAB83E"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2D7AD58D" w14:textId="77777777" w:rsidR="006D645E" w:rsidRPr="00687348"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87348">
        <w:rPr>
          <w:rFonts w:ascii="Arial" w:eastAsia="Times New Roman" w:hAnsi="Arial" w:cs="Times New Roman"/>
          <w:bCs/>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5C5F5073" w14:textId="071B48FB" w:rsidR="006D645E" w:rsidRPr="00687348" w:rsidRDefault="006D645E" w:rsidP="000F06FC">
      <w:pPr>
        <w:spacing w:after="240" w:line="240" w:lineRule="auto"/>
        <w:jc w:val="both"/>
        <w:rPr>
          <w:rFonts w:ascii="Arial" w:eastAsia="Times New Roman" w:hAnsi="Arial" w:cs="Times New Roman"/>
          <w:bCs/>
          <w:color w:val="000000"/>
          <w:kern w:val="0"/>
          <w:sz w:val="24"/>
          <w:szCs w:val="20"/>
          <w:lang w:eastAsia="it-IT"/>
          <w14:ligatures w14:val="none"/>
        </w:rPr>
      </w:pPr>
      <w:r w:rsidRPr="00687348">
        <w:rPr>
          <w:rFonts w:ascii="Arial" w:eastAsia="Times New Roman" w:hAnsi="Arial" w:cs="Times New Roman"/>
          <w:bCs/>
          <w:color w:val="000000"/>
          <w:kern w:val="0"/>
          <w:sz w:val="24"/>
          <w:szCs w:val="20"/>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w:t>
      </w:r>
      <w:r w:rsidR="0045474D" w:rsidRPr="00687348">
        <w:rPr>
          <w:rFonts w:ascii="Arial" w:eastAsia="Times New Roman" w:hAnsi="Arial" w:cs="Times New Roman"/>
          <w:bCs/>
          <w:color w:val="000000"/>
          <w:kern w:val="0"/>
          <w:sz w:val="24"/>
          <w:szCs w:val="20"/>
          <w:lang w:eastAsia="it-IT"/>
          <w14:ligatures w14:val="none"/>
        </w:rPr>
        <w:t xml:space="preserve"> </w:t>
      </w:r>
      <w:r w:rsidRPr="00687348">
        <w:rPr>
          <w:rFonts w:ascii="Arial" w:eastAsia="Times New Roman" w:hAnsi="Arial" w:cs="Times New Roman"/>
          <w:bCs/>
          <w:color w:val="000000"/>
          <w:kern w:val="0"/>
          <w:sz w:val="24"/>
          <w:szCs w:val="20"/>
          <w:lang w:eastAsia="it-IT"/>
          <w14:ligatures w14:val="none"/>
        </w:rPr>
        <w:t>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4F9E2308" w14:textId="376E2CAC" w:rsidR="006D645E" w:rsidRPr="00687348" w:rsidRDefault="006D645E" w:rsidP="000F06FC">
      <w:pPr>
        <w:spacing w:after="240" w:line="240" w:lineRule="auto"/>
        <w:jc w:val="both"/>
        <w:rPr>
          <w:rFonts w:ascii="Arial" w:eastAsia="Times New Roman" w:hAnsi="Arial" w:cs="Times New Roman"/>
          <w:bCs/>
          <w:color w:val="000000"/>
          <w:kern w:val="0"/>
          <w:sz w:val="24"/>
          <w:szCs w:val="20"/>
          <w:lang w:eastAsia="it-IT"/>
          <w14:ligatures w14:val="none"/>
        </w:rPr>
      </w:pPr>
      <w:r w:rsidRPr="00687348">
        <w:rPr>
          <w:rFonts w:ascii="Arial" w:eastAsia="Times New Roman" w:hAnsi="Arial" w:cs="Times New Roman"/>
          <w:bCs/>
          <w:color w:val="000000"/>
          <w:kern w:val="0"/>
          <w:sz w:val="24"/>
          <w:szCs w:val="20"/>
          <w:lang w:eastAsia="it-IT"/>
          <w14:ligatures w14:val="none"/>
        </w:rPr>
        <w:t>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45474D" w:rsidRPr="00687348">
        <w:rPr>
          <w:rFonts w:ascii="Arial" w:eastAsia="Times New Roman" w:hAnsi="Arial" w:cs="Times New Roman"/>
          <w:bCs/>
          <w:color w:val="000000"/>
          <w:kern w:val="0"/>
          <w:sz w:val="24"/>
          <w:szCs w:val="20"/>
          <w:lang w:eastAsia="it-IT"/>
          <w14:ligatures w14:val="none"/>
        </w:rPr>
        <w:t xml:space="preserve"> </w:t>
      </w:r>
      <w:r w:rsidRPr="00687348">
        <w:rPr>
          <w:rFonts w:ascii="Arial" w:eastAsia="Times New Roman" w:hAnsi="Arial" w:cs="Times New Roman"/>
          <w:bCs/>
          <w:color w:val="000000"/>
          <w:kern w:val="0"/>
          <w:sz w:val="24"/>
          <w:szCs w:val="20"/>
          <w:lang w:eastAsia="it-IT"/>
          <w14:ligatures w14:val="none"/>
        </w:rPr>
        <w:t>di ogni essere.</w:t>
      </w:r>
      <w:r w:rsidR="0045474D" w:rsidRPr="00687348">
        <w:rPr>
          <w:rFonts w:ascii="Arial" w:eastAsia="Times New Roman" w:hAnsi="Arial" w:cs="Times New Roman"/>
          <w:bCs/>
          <w:color w:val="000000"/>
          <w:kern w:val="0"/>
          <w:sz w:val="24"/>
          <w:szCs w:val="20"/>
          <w:lang w:eastAsia="it-IT"/>
          <w14:ligatures w14:val="none"/>
        </w:rPr>
        <w:t xml:space="preserve"> </w:t>
      </w:r>
    </w:p>
    <w:p w14:paraId="00B2C493" w14:textId="61CFE57D" w:rsidR="006D645E" w:rsidRPr="00687348" w:rsidRDefault="006D645E" w:rsidP="000F06FC">
      <w:pPr>
        <w:spacing w:after="240" w:line="240" w:lineRule="auto"/>
        <w:jc w:val="both"/>
        <w:rPr>
          <w:rFonts w:ascii="Arial" w:eastAsia="Times New Roman" w:hAnsi="Arial" w:cs="Times New Roman"/>
          <w:bCs/>
          <w:color w:val="000000"/>
          <w:kern w:val="0"/>
          <w:sz w:val="24"/>
          <w:szCs w:val="20"/>
          <w:lang w:eastAsia="it-IT"/>
          <w14:ligatures w14:val="none"/>
        </w:rPr>
      </w:pPr>
      <w:r w:rsidRPr="00687348">
        <w:rPr>
          <w:rFonts w:ascii="Arial" w:eastAsia="Times New Roman" w:hAnsi="Arial" w:cs="Times New Roman"/>
          <w:bCs/>
          <w:color w:val="000000"/>
          <w:kern w:val="0"/>
          <w:sz w:val="24"/>
          <w:szCs w:val="20"/>
          <w:lang w:eastAsia="it-IT"/>
          <w14:ligatures w14:val="none"/>
        </w:rPr>
        <w:t>Il Solo Differente da tutto ciò che è esistito, esiste, esisterà sulla terra e nei cieli, nel tempo e nell’eternità. Il Solo Differente nella Parola, nel Comando,</w:t>
      </w:r>
      <w:r w:rsidR="0045474D" w:rsidRPr="00687348">
        <w:rPr>
          <w:rFonts w:ascii="Arial" w:eastAsia="Times New Roman" w:hAnsi="Arial" w:cs="Times New Roman"/>
          <w:bCs/>
          <w:color w:val="000000"/>
          <w:kern w:val="0"/>
          <w:sz w:val="24"/>
          <w:szCs w:val="20"/>
          <w:lang w:eastAsia="it-IT"/>
          <w14:ligatures w14:val="none"/>
        </w:rPr>
        <w:t xml:space="preserve"> </w:t>
      </w:r>
      <w:r w:rsidRPr="00687348">
        <w:rPr>
          <w:rFonts w:ascii="Arial" w:eastAsia="Times New Roman" w:hAnsi="Arial" w:cs="Times New Roman"/>
          <w:bCs/>
          <w:color w:val="000000"/>
          <w:kern w:val="0"/>
          <w:sz w:val="24"/>
          <w:szCs w:val="20"/>
          <w:lang w:eastAsia="it-IT"/>
          <w14:ligatures w14:val="none"/>
        </w:rPr>
        <w:t>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652BE6A2" w14:textId="4CB0CC1D" w:rsidR="006D645E" w:rsidRPr="00687348" w:rsidRDefault="006D645E" w:rsidP="000F06FC">
      <w:pPr>
        <w:spacing w:after="240" w:line="240" w:lineRule="auto"/>
        <w:jc w:val="both"/>
        <w:rPr>
          <w:rFonts w:ascii="Arial" w:eastAsia="Times New Roman" w:hAnsi="Arial" w:cs="Times New Roman"/>
          <w:bCs/>
          <w:color w:val="000000"/>
          <w:kern w:val="0"/>
          <w:sz w:val="24"/>
          <w:szCs w:val="20"/>
          <w:lang w:eastAsia="it-IT"/>
          <w14:ligatures w14:val="none"/>
        </w:rPr>
      </w:pPr>
      <w:r w:rsidRPr="00687348">
        <w:rPr>
          <w:rFonts w:ascii="Arial" w:eastAsia="Times New Roman" w:hAnsi="Arial" w:cs="Times New Roman"/>
          <w:bCs/>
          <w:color w:val="000000"/>
          <w:kern w:val="0"/>
          <w:sz w:val="24"/>
          <w:szCs w:val="20"/>
          <w:lang w:eastAsia="it-IT"/>
          <w14:ligatures w14:val="none"/>
        </w:rPr>
        <w:t>Il Solo Differente nella Preghiera. Il</w:t>
      </w:r>
      <w:r w:rsidR="0045474D" w:rsidRPr="00687348">
        <w:rPr>
          <w:rFonts w:ascii="Arial" w:eastAsia="Times New Roman" w:hAnsi="Arial" w:cs="Times New Roman"/>
          <w:bCs/>
          <w:color w:val="000000"/>
          <w:kern w:val="0"/>
          <w:sz w:val="24"/>
          <w:szCs w:val="20"/>
          <w:lang w:eastAsia="it-IT"/>
          <w14:ligatures w14:val="none"/>
        </w:rPr>
        <w:t xml:space="preserve"> </w:t>
      </w:r>
      <w:r w:rsidRPr="00687348">
        <w:rPr>
          <w:rFonts w:ascii="Arial" w:eastAsia="Times New Roman" w:hAnsi="Arial" w:cs="Times New Roman"/>
          <w:bCs/>
          <w:color w:val="000000"/>
          <w:kern w:val="0"/>
          <w:sz w:val="24"/>
          <w:szCs w:val="20"/>
          <w:lang w:eastAsia="it-IT"/>
          <w14:ligatures w14:val="none"/>
        </w:rPr>
        <w:t xml:space="preserve">Solo Differente sulla Croce e nella Risurrezione. il Solo Differente nel Tempo e nell’Eternità, nel Giudizio e nella Signoria. Il Solo Differente per Cuore, Mente, Pensieri. Il Solo Differente perché Lui solo è “Io-Sono”. </w:t>
      </w:r>
      <w:r w:rsidRPr="00687348">
        <w:rPr>
          <w:rFonts w:ascii="Arial" w:eastAsia="Times New Roman" w:hAnsi="Arial" w:cs="Times New Roman"/>
          <w:bCs/>
          <w:color w:val="000000"/>
          <w:kern w:val="0"/>
          <w:sz w:val="24"/>
          <w:szCs w:val="20"/>
          <w:lang w:eastAsia="it-IT"/>
          <w14:ligatures w14:val="none"/>
        </w:rPr>
        <w:lastRenderedPageBreak/>
        <w:t xml:space="preserve">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603BCDA3" w14:textId="6C965090" w:rsidR="006D645E" w:rsidRPr="00687348" w:rsidRDefault="006D645E" w:rsidP="000F06FC">
      <w:pPr>
        <w:spacing w:after="240" w:line="240" w:lineRule="auto"/>
        <w:jc w:val="both"/>
        <w:rPr>
          <w:rFonts w:ascii="Arial" w:eastAsia="Times New Roman" w:hAnsi="Arial" w:cs="Times New Roman"/>
          <w:bCs/>
          <w:color w:val="000000"/>
          <w:kern w:val="0"/>
          <w:sz w:val="24"/>
          <w:szCs w:val="20"/>
          <w:lang w:eastAsia="it-IT"/>
          <w14:ligatures w14:val="none"/>
        </w:rPr>
      </w:pPr>
      <w:r w:rsidRPr="00687348">
        <w:rPr>
          <w:rFonts w:ascii="Arial" w:eastAsia="Times New Roman" w:hAnsi="Arial" w:cs="Times New Roman"/>
          <w:bCs/>
          <w:color w:val="000000"/>
          <w:kern w:val="0"/>
          <w:sz w:val="24"/>
          <w:szCs w:val="20"/>
          <w:lang w:eastAsia="it-IT"/>
          <w14:ligatures w14:val="none"/>
        </w:rPr>
        <w:t>Il Solo nel quale si compone l’unità dell’uomo con se stesso, dell’uomo con l’uomo, dell’uomo con la creazione. Il Solo nel quale si ricompone la verità dell’uomo con il suo Signore, Creatore, Dio.</w:t>
      </w:r>
      <w:r w:rsidR="0045474D" w:rsidRPr="00687348">
        <w:rPr>
          <w:rFonts w:ascii="Arial" w:eastAsia="Times New Roman" w:hAnsi="Arial" w:cs="Times New Roman"/>
          <w:bCs/>
          <w:color w:val="000000"/>
          <w:kern w:val="0"/>
          <w:sz w:val="24"/>
          <w:szCs w:val="20"/>
          <w:lang w:eastAsia="it-IT"/>
          <w14:ligatures w14:val="none"/>
        </w:rPr>
        <w:t xml:space="preserve"> </w:t>
      </w:r>
      <w:r w:rsidRPr="00687348">
        <w:rPr>
          <w:rFonts w:ascii="Arial" w:eastAsia="Times New Roman" w:hAnsi="Arial" w:cs="Times New Roman"/>
          <w:bCs/>
          <w:color w:val="000000"/>
          <w:kern w:val="0"/>
          <w:sz w:val="24"/>
          <w:szCs w:val="20"/>
          <w:lang w:eastAsia="it-IT"/>
          <w14:ligatures w14:val="none"/>
        </w:rPr>
        <w:t>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45474D" w:rsidRPr="00687348">
        <w:rPr>
          <w:rFonts w:ascii="Arial" w:eastAsia="Times New Roman" w:hAnsi="Arial" w:cs="Times New Roman"/>
          <w:bCs/>
          <w:color w:val="000000"/>
          <w:kern w:val="0"/>
          <w:sz w:val="24"/>
          <w:szCs w:val="20"/>
          <w:lang w:eastAsia="it-IT"/>
          <w14:ligatures w14:val="none"/>
        </w:rPr>
        <w:t xml:space="preserve"> </w:t>
      </w:r>
      <w:r w:rsidRPr="00687348">
        <w:rPr>
          <w:rFonts w:ascii="Arial" w:eastAsia="Times New Roman" w:hAnsi="Arial" w:cs="Times New Roman"/>
          <w:bCs/>
          <w:color w:val="000000"/>
          <w:kern w:val="0"/>
          <w:sz w:val="24"/>
          <w:szCs w:val="20"/>
          <w:lang w:eastAsia="it-IT"/>
          <w14:ligatures w14:val="none"/>
        </w:rPr>
        <w:t xml:space="preserve">tutte le creature troveranno la loro unità. Il Solo Necessario eterno e universale, nel quale si ricompone l’unità di tutti i linguaggi dell’umanità, degli Angeli e dell’intera creazione. </w:t>
      </w:r>
    </w:p>
    <w:p w14:paraId="714CC406" w14:textId="007E7327" w:rsidR="006D645E" w:rsidRPr="00687348"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87348">
        <w:rPr>
          <w:rFonts w:ascii="Arial" w:eastAsia="Times New Roman" w:hAnsi="Arial" w:cs="Times New Roman"/>
          <w:bCs/>
          <w:kern w:val="0"/>
          <w:sz w:val="24"/>
          <w:szCs w:val="20"/>
          <w:lang w:eastAsia="it-IT"/>
          <w14:ligatures w14:val="none"/>
        </w:rPr>
        <w:t>Introdurre in questo altissimo mistero di Cristo Gesù anche un solo atomo di falsità è tentazione e di conseguenza non amore verso l’uomo. Si dona all’uomo un Cristo avvelenato con la falsità e</w:t>
      </w:r>
      <w:r w:rsidR="0045474D" w:rsidRPr="00687348">
        <w:rPr>
          <w:rFonts w:ascii="Arial" w:eastAsia="Times New Roman" w:hAnsi="Arial" w:cs="Times New Roman"/>
          <w:bCs/>
          <w:kern w:val="0"/>
          <w:sz w:val="24"/>
          <w:szCs w:val="20"/>
          <w:lang w:eastAsia="it-IT"/>
          <w14:ligatures w14:val="none"/>
        </w:rPr>
        <w:t xml:space="preserve"> </w:t>
      </w:r>
      <w:r w:rsidRPr="00687348">
        <w:rPr>
          <w:rFonts w:ascii="Arial" w:eastAsia="Times New Roman" w:hAnsi="Arial" w:cs="Times New Roman"/>
          <w:bCs/>
          <w:kern w:val="0"/>
          <w:sz w:val="24"/>
          <w:szCs w:val="20"/>
          <w:lang w:eastAsia="it-IT"/>
          <w14:ligatures w14:val="none"/>
        </w:rPr>
        <w:t xml:space="preserve">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290903E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59E79A25" w14:textId="77777777" w:rsidR="006D645E" w:rsidRPr="006D645E" w:rsidRDefault="006D645E" w:rsidP="000F06FC">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21,27</w:t>
      </w:r>
      <w:r w:rsidRPr="006D645E">
        <w:rPr>
          <w:rFonts w:ascii="Arial" w:eastAsia="Times New Roman" w:hAnsi="Arial" w:cs="Arial"/>
          <w:spacing w:val="10"/>
          <w:kern w:val="0"/>
          <w:sz w:val="24"/>
          <w:szCs w:val="20"/>
          <w:lang w:eastAsia="it-IT"/>
          <w14:ligatures w14:val="none"/>
        </w:rPr>
        <w:t xml:space="preserve"> Non entrerà in essa nulla d’impuro, né chi commette orrori o falsità, ma solo quelli che sono scritti nel libro della vita dell’Agnello. </w:t>
      </w:r>
      <w:r w:rsidRPr="006D645E">
        <w:rPr>
          <w:rFonts w:ascii="Arial" w:eastAsia="Times New Roman" w:hAnsi="Arial" w:cs="Arial"/>
          <w:kern w:val="0"/>
          <w:sz w:val="24"/>
          <w:szCs w:val="24"/>
          <w:lang w:val="la-Latn" w:eastAsia="it-IT"/>
          <w14:ligatures w14:val="none"/>
        </w:rPr>
        <w:t>nec intrabit in ea aliquid coinquinatum et faciens abominationem et mendacium nisi qui scripti sunt in libro vitae agni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oÙ m¾ e„sšlqV e„j aÙt¾n p©n koinÕn kaˆ [Ð] poiîn bdšlugma kaˆ yeàdoj, e„ m¾ oƒ gegrammšnoi ™n tù bibl…J tÁj zwÁj toà ¢rn…ou.</w:t>
      </w:r>
    </w:p>
    <w:p w14:paraId="2511667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Chi entrerà nella Nuova Gerusalemme? Quanti vogliono essere giusti. Chi sono i giusti? Coloro che accolgono la Parola di Dio e la pongono come unico e solo principio della loro vita, sia vita di pensiero e sia vita di operazione: </w:t>
      </w:r>
      <w:r w:rsidRPr="006D645E">
        <w:rPr>
          <w:rFonts w:ascii="Arial" w:eastAsia="Times New Roman" w:hAnsi="Arial" w:cs="Arial"/>
          <w:i/>
          <w:iCs/>
          <w:spacing w:val="10"/>
          <w:kern w:val="0"/>
          <w:sz w:val="24"/>
          <w:szCs w:val="20"/>
          <w:lang w:eastAsia="it-IT"/>
          <w14:ligatures w14:val="none"/>
        </w:rPr>
        <w:t>“</w:t>
      </w:r>
      <w:r w:rsidRPr="006D645E">
        <w:rPr>
          <w:rFonts w:ascii="Arial" w:eastAsia="Times New Roman" w:hAnsi="Arial" w:cs="Arial"/>
          <w:i/>
          <w:iCs/>
          <w:spacing w:val="10"/>
          <w:kern w:val="0"/>
          <w:sz w:val="24"/>
          <w:szCs w:val="20"/>
          <w:lang w:val="la-Latn" w:eastAsia="it-IT"/>
          <w14:ligatures w14:val="none"/>
        </w:rPr>
        <w:t>Il tuo popolo sarà tutto di giusti,</w:t>
      </w:r>
      <w:r w:rsidRPr="006D645E">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val="la-Latn" w:eastAsia="it-IT"/>
          <w14:ligatures w14:val="none"/>
        </w:rPr>
        <w:t>per sempre avranno in eredità la terra,</w:t>
      </w:r>
      <w:r w:rsidRPr="006D645E">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val="la-Latn" w:eastAsia="it-IT"/>
          <w14:ligatures w14:val="none"/>
        </w:rPr>
        <w:lastRenderedPageBreak/>
        <w:t>germogli delle piantagioni del Signore,</w:t>
      </w:r>
      <w:r w:rsidRPr="006D645E">
        <w:rPr>
          <w:rFonts w:ascii="Arial" w:eastAsia="Times New Roman" w:hAnsi="Arial" w:cs="Arial"/>
          <w:i/>
          <w:iCs/>
          <w:spacing w:val="10"/>
          <w:kern w:val="0"/>
          <w:sz w:val="24"/>
          <w:szCs w:val="20"/>
          <w:lang w:eastAsia="it-IT"/>
          <w14:ligatures w14:val="none"/>
        </w:rPr>
        <w:t xml:space="preserve"> </w:t>
      </w:r>
      <w:r w:rsidRPr="006D645E">
        <w:rPr>
          <w:rFonts w:ascii="Arial" w:eastAsia="Times New Roman" w:hAnsi="Arial" w:cs="Arial"/>
          <w:i/>
          <w:iCs/>
          <w:spacing w:val="10"/>
          <w:kern w:val="0"/>
          <w:sz w:val="24"/>
          <w:szCs w:val="20"/>
          <w:lang w:val="la-Latn" w:eastAsia="it-IT"/>
          <w14:ligatures w14:val="none"/>
        </w:rPr>
        <w:t>lavoro delle sue mani per mostrare la sua gloria</w:t>
      </w:r>
      <w:r w:rsidRPr="006D645E">
        <w:rPr>
          <w:rFonts w:ascii="Arial" w:eastAsia="Times New Roman" w:hAnsi="Arial" w:cs="Arial"/>
          <w:i/>
          <w:iCs/>
          <w:spacing w:val="10"/>
          <w:kern w:val="0"/>
          <w:sz w:val="24"/>
          <w:szCs w:val="20"/>
          <w:lang w:eastAsia="it-IT"/>
          <w14:ligatures w14:val="none"/>
        </w:rPr>
        <w:t>” (Is 60,21)</w:t>
      </w:r>
      <w:r w:rsidRPr="006D645E">
        <w:rPr>
          <w:rFonts w:ascii="Arial" w:eastAsia="Times New Roman" w:hAnsi="Arial" w:cs="Arial"/>
          <w:spacing w:val="10"/>
          <w:kern w:val="0"/>
          <w:sz w:val="24"/>
          <w:szCs w:val="20"/>
          <w:lang w:eastAsia="it-IT"/>
          <w14:ligatures w14:val="none"/>
        </w:rPr>
        <w:t xml:space="preserve">. </w:t>
      </w:r>
    </w:p>
    <w:p w14:paraId="2795BC94" w14:textId="3EFADB5D"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Letta in chiave cristologica questa profezia ecco come va formulata. Chi è giusto. Ecco la risposta dell’Apostolo Giovanni: </w:t>
      </w:r>
      <w:r w:rsidRPr="006D645E">
        <w:rPr>
          <w:rFonts w:ascii="Arial" w:eastAsia="Times New Roman" w:hAnsi="Arial" w:cs="Arial"/>
          <w:i/>
          <w:iCs/>
          <w:spacing w:val="10"/>
          <w:kern w:val="0"/>
          <w:sz w:val="24"/>
          <w:szCs w:val="20"/>
          <w:lang w:eastAsia="it-IT"/>
          <w14:ligatures w14:val="none"/>
        </w:rPr>
        <w:t>“Chi è scritto nel libro della vita dell’Agnello”</w:t>
      </w:r>
      <w:r w:rsidRPr="006D645E">
        <w:rPr>
          <w:rFonts w:ascii="Arial" w:eastAsia="Times New Roman" w:hAnsi="Arial" w:cs="Arial"/>
          <w:spacing w:val="10"/>
          <w:kern w:val="0"/>
          <w:sz w:val="24"/>
          <w:szCs w:val="20"/>
          <w:lang w:eastAsia="it-IT"/>
          <w14:ligatures w14:val="none"/>
        </w:rPr>
        <w:t>.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w:t>
      </w:r>
      <w:r w:rsidR="0045474D">
        <w:rPr>
          <w:rFonts w:ascii="Arial" w:eastAsia="Times New Roman" w:hAnsi="Arial" w:cs="Arial"/>
          <w:spacing w:val="10"/>
          <w:kern w:val="0"/>
          <w:sz w:val="24"/>
          <w:szCs w:val="20"/>
          <w:lang w:eastAsia="it-IT"/>
          <w14:ligatures w14:val="none"/>
        </w:rPr>
        <w:t xml:space="preserve"> </w:t>
      </w:r>
      <w:r w:rsidRPr="006D645E">
        <w:rPr>
          <w:rFonts w:ascii="Arial" w:eastAsia="Times New Roman" w:hAnsi="Arial" w:cs="Arial"/>
          <w:spacing w:val="10"/>
          <w:kern w:val="0"/>
          <w:sz w:val="24"/>
          <w:szCs w:val="20"/>
          <w:lang w:eastAsia="it-IT"/>
          <w14:ligatures w14:val="none"/>
        </w:rPr>
        <w:t xml:space="preserve">modalità secondo le quali Lui ha dato pienezza di vita. </w:t>
      </w:r>
    </w:p>
    <w:p w14:paraId="3670343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098FC92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6C255062"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87348">
        <w:rPr>
          <w:rFonts w:ascii="Arial" w:eastAsia="Times New Roman" w:hAnsi="Arial" w:cs="Arial"/>
          <w:spacing w:val="10"/>
          <w:kern w:val="0"/>
          <w:sz w:val="24"/>
          <w:szCs w:val="20"/>
          <w:lang w:eastAsia="it-IT"/>
          <w14:ligatures w14:val="none"/>
        </w:rPr>
        <w:t>A noi che ci consumiamo nel trarre dalle Divine Scritture la purissima verità di Cristo Gesù, dobbiamo applicare quanto l’Apostolo Paolo annuncia ai Corinti:</w:t>
      </w:r>
    </w:p>
    <w:p w14:paraId="6E89B0AA"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87348">
        <w:rPr>
          <w:rFonts w:ascii="Arial" w:eastAsia="Times New Roman" w:hAnsi="Arial" w:cs="Arial"/>
          <w:i/>
          <w:iCs/>
          <w:spacing w:val="10"/>
          <w:kern w:val="0"/>
          <w:sz w:val="24"/>
          <w:szCs w:val="20"/>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w:t>
      </w:r>
      <w:r w:rsidRPr="00687348">
        <w:rPr>
          <w:rFonts w:ascii="Arial" w:eastAsia="Times New Roman" w:hAnsi="Arial" w:cs="Arial"/>
          <w:i/>
          <w:iCs/>
          <w:spacing w:val="10"/>
          <w:kern w:val="0"/>
          <w:sz w:val="24"/>
          <w:szCs w:val="20"/>
          <w:lang w:eastAsia="it-IT"/>
          <w14:ligatures w14:val="none"/>
        </w:rPr>
        <w:lastRenderedPageBreak/>
        <w:t>abbiamo avuto speranza in Cristo soltanto per questa vita, siamo da commiserare più di tutti gli uomini.</w:t>
      </w:r>
    </w:p>
    <w:p w14:paraId="334B6DB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val="la-Latn" w:eastAsia="it-IT"/>
          <w14:ligatures w14:val="none"/>
        </w:rPr>
      </w:pPr>
      <w:r w:rsidRPr="006D645E">
        <w:rPr>
          <w:rFonts w:ascii="Arial" w:eastAsia="Times New Roman" w:hAnsi="Arial" w:cs="Arial"/>
          <w:i/>
          <w:iCs/>
          <w:spacing w:val="10"/>
          <w:kern w:val="0"/>
          <w:sz w:val="24"/>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6FBC8DA5"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2F92EB6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325E916F"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87348">
        <w:rPr>
          <w:rFonts w:ascii="Arial" w:eastAsia="Times New Roman" w:hAnsi="Arial" w:cs="Arial"/>
          <w:spacing w:val="10"/>
          <w:kern w:val="0"/>
          <w:sz w:val="24"/>
          <w:szCs w:val="20"/>
          <w:lang w:eastAsia="it-IT"/>
          <w14:ligatures w14:val="none"/>
        </w:rPr>
        <w:t xml:space="preserve">Ecco ora la profezia nel suo insieme così come è contenuta nel Capitolo 60 del Libro di Isaia: </w:t>
      </w:r>
    </w:p>
    <w:p w14:paraId="70FE2B2F"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87348">
        <w:rPr>
          <w:rFonts w:ascii="Arial" w:eastAsia="Times New Roman" w:hAnsi="Arial" w:cs="Arial"/>
          <w:spacing w:val="10"/>
          <w:kern w:val="0"/>
          <w:sz w:val="24"/>
          <w:szCs w:val="20"/>
          <w:lang w:eastAsia="it-IT"/>
          <w14:ligatures w14:val="none"/>
        </w:rPr>
        <w:lastRenderedPageBreak/>
        <w:t>“</w:t>
      </w:r>
      <w:r w:rsidRPr="00687348">
        <w:rPr>
          <w:rFonts w:ascii="Arial" w:eastAsia="Times New Roman" w:hAnsi="Arial" w:cs="Arial"/>
          <w:i/>
          <w:iCs/>
          <w:spacing w:val="10"/>
          <w:kern w:val="0"/>
          <w:sz w:val="24"/>
          <w:szCs w:val="20"/>
          <w:lang w:eastAsia="it-IT"/>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61CB9E7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5B8A0BF9"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87348">
        <w:rPr>
          <w:rFonts w:ascii="Arial" w:eastAsia="Times New Roman" w:hAnsi="Arial" w:cs="Arial"/>
          <w:i/>
          <w:iCs/>
          <w:spacing w:val="10"/>
          <w:kern w:val="0"/>
          <w:sz w:val="24"/>
          <w:szCs w:val="20"/>
          <w:lang w:eastAsia="it-IT"/>
          <w14:ligatures w14:val="none"/>
        </w:rPr>
        <w:t>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59FA2EC4"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687348">
        <w:rPr>
          <w:rFonts w:ascii="Arial" w:eastAsia="Times New Roman" w:hAnsi="Arial" w:cs="Arial"/>
          <w:i/>
          <w:iCs/>
          <w:spacing w:val="10"/>
          <w:kern w:val="0"/>
          <w:sz w:val="24"/>
          <w:szCs w:val="20"/>
          <w:lang w:eastAsia="it-IT"/>
          <w14:ligatures w14:val="none"/>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6DE0F0D7" w14:textId="628AA000" w:rsidR="006D645E" w:rsidRPr="00687348" w:rsidRDefault="006D645E" w:rsidP="000F06FC">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687348">
        <w:rPr>
          <w:rFonts w:ascii="Arial" w:eastAsia="Times New Roman" w:hAnsi="Arial" w:cs="Arial"/>
          <w:spacing w:val="10"/>
          <w:kern w:val="0"/>
          <w:sz w:val="24"/>
          <w:szCs w:val="20"/>
          <w:lang w:eastAsia="it-IT"/>
          <w14:ligatures w14:val="none"/>
        </w:rPr>
        <w:lastRenderedPageBreak/>
        <w:t>Chiudiamo quest</w:t>
      </w:r>
      <w:r w:rsidR="00877D86">
        <w:rPr>
          <w:rFonts w:ascii="Arial" w:eastAsia="Times New Roman" w:hAnsi="Arial" w:cs="Arial"/>
          <w:spacing w:val="10"/>
          <w:kern w:val="0"/>
          <w:sz w:val="24"/>
          <w:szCs w:val="20"/>
          <w:lang w:eastAsia="it-IT"/>
          <w14:ligatures w14:val="none"/>
        </w:rPr>
        <w:t>a</w:t>
      </w:r>
      <w:r w:rsidRPr="00687348">
        <w:rPr>
          <w:rFonts w:ascii="Arial" w:eastAsia="Times New Roman" w:hAnsi="Arial" w:cs="Arial"/>
          <w:spacing w:val="10"/>
          <w:kern w:val="0"/>
          <w:sz w:val="24"/>
          <w:szCs w:val="20"/>
          <w:lang w:eastAsia="it-IT"/>
          <w14:ligatures w14:val="none"/>
        </w:rPr>
        <w:t xml:space="preserve"> breve </w:t>
      </w:r>
      <w:r w:rsidR="00877D86">
        <w:rPr>
          <w:rFonts w:ascii="Arial" w:eastAsia="Times New Roman" w:hAnsi="Arial" w:cs="Arial"/>
          <w:spacing w:val="10"/>
          <w:kern w:val="0"/>
          <w:sz w:val="24"/>
          <w:szCs w:val="20"/>
          <w:lang w:eastAsia="it-IT"/>
          <w14:ligatures w14:val="none"/>
        </w:rPr>
        <w:t xml:space="preserve">riflessione </w:t>
      </w:r>
      <w:r w:rsidRPr="00687348">
        <w:rPr>
          <w:rFonts w:ascii="Arial" w:eastAsia="Times New Roman" w:hAnsi="Arial" w:cs="Arial"/>
          <w:spacing w:val="10"/>
          <w:kern w:val="0"/>
          <w:sz w:val="24"/>
          <w:szCs w:val="20"/>
          <w:lang w:eastAsia="it-IT"/>
          <w14:ligatures w14:val="none"/>
        </w:rPr>
        <w:t xml:space="preserve">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69844790"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12BA490A"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0F90C36D"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Cristo Gesù ad ogni suo discepolo ha affidato se stesso. Per il discepolo Cristo Gesù vive nei cuori, per il discepolo muore nei cuori, per il discepolo mai entra in un cuore. Ecco alcuni brani, uno tratto dagli </w:t>
      </w:r>
      <w:r w:rsidRPr="00687348">
        <w:rPr>
          <w:rFonts w:ascii="Arial" w:eastAsia="Times New Roman" w:hAnsi="Arial" w:cs="Times New Roman"/>
          <w:i/>
          <w:iCs/>
          <w:kern w:val="0"/>
          <w:sz w:val="24"/>
          <w:szCs w:val="20"/>
          <w:lang w:eastAsia="it-IT"/>
          <w14:ligatures w14:val="none"/>
        </w:rPr>
        <w:t>Atti degli Apostoli</w:t>
      </w:r>
      <w:r w:rsidRPr="00687348">
        <w:rPr>
          <w:rFonts w:ascii="Arial" w:eastAsia="Times New Roman" w:hAnsi="Arial" w:cs="Times New Roman"/>
          <w:kern w:val="0"/>
          <w:sz w:val="24"/>
          <w:szCs w:val="20"/>
          <w:lang w:eastAsia="it-IT"/>
          <w14:ligatures w14:val="none"/>
        </w:rPr>
        <w:t xml:space="preserve"> e gli altri dalla </w:t>
      </w:r>
      <w:r w:rsidRPr="00687348">
        <w:rPr>
          <w:rFonts w:ascii="Arial" w:eastAsia="Times New Roman" w:hAnsi="Arial" w:cs="Times New Roman"/>
          <w:i/>
          <w:iCs/>
          <w:kern w:val="0"/>
          <w:sz w:val="24"/>
          <w:szCs w:val="20"/>
          <w:lang w:eastAsia="it-IT"/>
          <w14:ligatures w14:val="none"/>
        </w:rPr>
        <w:t>Prima Lettera ai Corinzi</w:t>
      </w:r>
      <w:r w:rsidRPr="00687348">
        <w:rPr>
          <w:rFonts w:ascii="Arial" w:eastAsia="Times New Roman" w:hAnsi="Arial" w:cs="Times New Roman"/>
          <w:kern w:val="0"/>
          <w:sz w:val="24"/>
          <w:szCs w:val="20"/>
          <w:lang w:eastAsia="it-IT"/>
          <w14:ligatures w14:val="none"/>
        </w:rPr>
        <w:t xml:space="preserve"> dell’Apostolo Paolo e dalla </w:t>
      </w:r>
      <w:r w:rsidRPr="00687348">
        <w:rPr>
          <w:rFonts w:ascii="Arial" w:eastAsia="Times New Roman" w:hAnsi="Arial" w:cs="Times New Roman"/>
          <w:i/>
          <w:iCs/>
          <w:kern w:val="0"/>
          <w:sz w:val="24"/>
          <w:szCs w:val="20"/>
          <w:lang w:eastAsia="it-IT"/>
          <w14:ligatures w14:val="none"/>
        </w:rPr>
        <w:t>Lettera agli Efesini</w:t>
      </w:r>
      <w:r w:rsidRPr="00687348">
        <w:rPr>
          <w:rFonts w:ascii="Arial" w:eastAsia="Times New Roman" w:hAnsi="Arial" w:cs="Times New Roman"/>
          <w:kern w:val="0"/>
          <w:sz w:val="24"/>
          <w:szCs w:val="20"/>
          <w:lang w:eastAsia="it-IT"/>
          <w14:ligatures w14:val="none"/>
        </w:rPr>
        <w:t xml:space="preserve">. </w:t>
      </w:r>
    </w:p>
    <w:p w14:paraId="3FA5E851" w14:textId="77777777" w:rsidR="006D645E" w:rsidRPr="00687348" w:rsidRDefault="006D645E" w:rsidP="000F06FC">
      <w:pPr>
        <w:spacing w:after="240" w:line="240" w:lineRule="auto"/>
        <w:jc w:val="both"/>
        <w:rPr>
          <w:rFonts w:ascii="Arial" w:eastAsia="Times New Roman" w:hAnsi="Arial" w:cs="Times New Roman"/>
          <w:i/>
          <w:spacing w:val="-4"/>
          <w:kern w:val="0"/>
          <w:sz w:val="24"/>
          <w:szCs w:val="24"/>
          <w:lang w:eastAsia="it-IT"/>
          <w14:ligatures w14:val="none"/>
        </w:rPr>
      </w:pPr>
      <w:r w:rsidRPr="00687348">
        <w:rPr>
          <w:rFonts w:ascii="Arial" w:eastAsia="Times New Roman" w:hAnsi="Arial" w:cs="Times New Roman"/>
          <w:i/>
          <w:spacing w:val="-4"/>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w:t>
      </w:r>
      <w:r w:rsidRPr="00687348">
        <w:rPr>
          <w:rFonts w:ascii="Arial" w:eastAsia="Times New Roman" w:hAnsi="Arial" w:cs="Times New Roman"/>
          <w:i/>
          <w:spacing w:val="-4"/>
          <w:kern w:val="0"/>
          <w:sz w:val="24"/>
          <w:szCs w:val="24"/>
          <w:lang w:eastAsia="it-IT"/>
          <w14:ligatures w14:val="none"/>
        </w:rPr>
        <w:lastRenderedPageBreak/>
        <w:t>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ACE3C59" w14:textId="77777777" w:rsidR="006D645E" w:rsidRPr="00687348" w:rsidRDefault="006D645E" w:rsidP="000F06FC">
      <w:pPr>
        <w:spacing w:after="240" w:line="240" w:lineRule="auto"/>
        <w:jc w:val="both"/>
        <w:rPr>
          <w:rFonts w:ascii="Arial" w:eastAsia="Times New Roman" w:hAnsi="Arial" w:cs="Times New Roman"/>
          <w:i/>
          <w:spacing w:val="-6"/>
          <w:kern w:val="0"/>
          <w:sz w:val="24"/>
          <w:szCs w:val="24"/>
          <w:lang w:eastAsia="it-IT"/>
          <w14:ligatures w14:val="none"/>
        </w:rPr>
      </w:pPr>
      <w:r w:rsidRPr="00687348">
        <w:rPr>
          <w:rFonts w:ascii="Arial" w:eastAsia="Times New Roman" w:hAnsi="Arial" w:cs="Times New Roman"/>
          <w:i/>
          <w:spacing w:val="-6"/>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687348">
        <w:rPr>
          <w:rFonts w:ascii="Arial" w:eastAsia="Times New Roman" w:hAnsi="Arial" w:cs="Times New Roman"/>
          <w:i/>
          <w:spacing w:val="-2"/>
          <w:kern w:val="0"/>
          <w:sz w:val="24"/>
          <w:szCs w:val="24"/>
          <w:lang w:eastAsia="it-IT"/>
          <w14:ligatures w14:val="none"/>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4EE02C4" w14:textId="77777777" w:rsidR="006D645E" w:rsidRPr="00687348" w:rsidRDefault="006D645E" w:rsidP="000F06FC">
      <w:pPr>
        <w:spacing w:after="240" w:line="240" w:lineRule="auto"/>
        <w:jc w:val="both"/>
        <w:rPr>
          <w:rFonts w:ascii="Arial" w:eastAsia="Times New Roman" w:hAnsi="Arial" w:cs="Times New Roman"/>
          <w:i/>
          <w:spacing w:val="-4"/>
          <w:kern w:val="0"/>
          <w:sz w:val="24"/>
          <w:szCs w:val="24"/>
          <w:lang w:eastAsia="it-IT"/>
          <w14:ligatures w14:val="none"/>
        </w:rPr>
      </w:pPr>
      <w:r w:rsidRPr="00687348">
        <w:rPr>
          <w:rFonts w:ascii="Arial" w:eastAsia="Times New Roman" w:hAnsi="Arial" w:cs="Times New Roman"/>
          <w:i/>
          <w:spacing w:val="-4"/>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w:t>
      </w:r>
      <w:r w:rsidRPr="00687348">
        <w:rPr>
          <w:rFonts w:ascii="Arial" w:eastAsia="Times New Roman" w:hAnsi="Arial" w:cs="Times New Roman"/>
          <w:i/>
          <w:spacing w:val="-4"/>
          <w:kern w:val="0"/>
          <w:sz w:val="24"/>
          <w:szCs w:val="24"/>
          <w:lang w:eastAsia="it-IT"/>
          <w14:ligatures w14:val="none"/>
        </w:rPr>
        <w:lastRenderedPageBreak/>
        <w:t>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9ECEA47" w14:textId="77777777" w:rsidR="006D645E" w:rsidRPr="00687348" w:rsidRDefault="006D645E" w:rsidP="000F06FC">
      <w:pPr>
        <w:spacing w:after="240" w:line="240" w:lineRule="auto"/>
        <w:jc w:val="both"/>
        <w:rPr>
          <w:rFonts w:ascii="Arial" w:eastAsia="Times New Roman" w:hAnsi="Arial" w:cs="Times New Roman"/>
          <w:i/>
          <w:spacing w:val="-4"/>
          <w:kern w:val="0"/>
          <w:sz w:val="24"/>
          <w:szCs w:val="24"/>
          <w:lang w:eastAsia="it-IT"/>
          <w14:ligatures w14:val="none"/>
        </w:rPr>
      </w:pPr>
      <w:r w:rsidRPr="00687348">
        <w:rPr>
          <w:rFonts w:ascii="Arial" w:eastAsia="Times New Roman" w:hAnsi="Arial" w:cs="Times New Roman"/>
          <w:i/>
          <w:spacing w:val="-4"/>
          <w:kern w:val="0"/>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0E46DCE" w14:textId="77777777" w:rsidR="006D645E" w:rsidRPr="00687348" w:rsidRDefault="006D645E" w:rsidP="000F06FC">
      <w:pPr>
        <w:spacing w:after="240" w:line="240" w:lineRule="auto"/>
        <w:jc w:val="both"/>
        <w:rPr>
          <w:rFonts w:ascii="Arial" w:eastAsia="Times New Roman" w:hAnsi="Arial" w:cs="Times New Roman"/>
          <w:i/>
          <w:spacing w:val="-4"/>
          <w:kern w:val="0"/>
          <w:sz w:val="24"/>
          <w:szCs w:val="24"/>
          <w:lang w:eastAsia="it-IT"/>
          <w14:ligatures w14:val="none"/>
        </w:rPr>
      </w:pPr>
      <w:r w:rsidRPr="00687348">
        <w:rPr>
          <w:rFonts w:ascii="Arial" w:eastAsia="Times New Roman" w:hAnsi="Arial" w:cs="Times New Roman"/>
          <w:i/>
          <w:spacing w:val="-4"/>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w:t>
      </w:r>
      <w:r w:rsidRPr="00687348">
        <w:rPr>
          <w:rFonts w:ascii="Arial" w:eastAsia="Times New Roman" w:hAnsi="Arial" w:cs="Times New Roman"/>
          <w:i/>
          <w:spacing w:val="-4"/>
          <w:kern w:val="0"/>
          <w:sz w:val="24"/>
          <w:szCs w:val="24"/>
          <w:lang w:eastAsia="it-IT"/>
          <w14:ligatures w14:val="none"/>
        </w:rPr>
        <w:lastRenderedPageBreak/>
        <w:t xml:space="preserve">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6551A4D"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Tenendo bene in mente quanto lo Spirito Santo ha a noi rivelato mediante queste Scritture Profetiche, è cosa giusta offrire qualche parola per una retta comprensione del mistero che è la Chiesa del Dio vivente. </w:t>
      </w:r>
    </w:p>
    <w:p w14:paraId="19DEEB18"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17EDC4F9"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17AA425A" w14:textId="77777777" w:rsidR="006D645E" w:rsidRPr="00687348" w:rsidRDefault="006D645E" w:rsidP="000F06FC">
      <w:pPr>
        <w:spacing w:after="240" w:line="240" w:lineRule="auto"/>
        <w:jc w:val="both"/>
        <w:rPr>
          <w:rFonts w:ascii="Arial" w:eastAsia="Times New Roman" w:hAnsi="Arial" w:cs="Times New Roman"/>
          <w:spacing w:val="-2"/>
          <w:kern w:val="0"/>
          <w:sz w:val="24"/>
          <w:szCs w:val="20"/>
          <w:lang w:eastAsia="it-IT"/>
          <w14:ligatures w14:val="none"/>
        </w:rPr>
      </w:pPr>
      <w:r w:rsidRPr="00687348">
        <w:rPr>
          <w:rFonts w:ascii="Arial" w:eastAsia="Times New Roman" w:hAnsi="Arial" w:cs="Times New Roman"/>
          <w:spacing w:val="-2"/>
          <w:kern w:val="0"/>
          <w:sz w:val="24"/>
          <w:szCs w:val="20"/>
          <w:lang w:eastAsia="it-IT"/>
          <w14:ligatures w14:val="none"/>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79C02B84"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w:t>
      </w:r>
      <w:r w:rsidRPr="00687348">
        <w:rPr>
          <w:rFonts w:ascii="Arial" w:eastAsia="Times New Roman" w:hAnsi="Arial" w:cs="Times New Roman"/>
          <w:kern w:val="0"/>
          <w:sz w:val="24"/>
          <w:szCs w:val="20"/>
          <w:lang w:eastAsia="it-IT"/>
          <w14:ligatures w14:val="none"/>
        </w:rPr>
        <w:lastRenderedPageBreak/>
        <w:t xml:space="preserve">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5C526954"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609F977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6582121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49FD9543" w14:textId="77777777" w:rsidR="006D645E" w:rsidRPr="00687348" w:rsidRDefault="006D645E" w:rsidP="000F06FC">
      <w:pPr>
        <w:spacing w:after="240" w:line="240" w:lineRule="auto"/>
        <w:jc w:val="both"/>
        <w:rPr>
          <w:rFonts w:ascii="Arial" w:eastAsia="Times New Roman" w:hAnsi="Arial" w:cs="Times New Roman"/>
          <w:bCs/>
          <w:spacing w:val="-4"/>
          <w:kern w:val="0"/>
          <w:sz w:val="24"/>
          <w:szCs w:val="20"/>
          <w:lang w:eastAsia="it-IT"/>
          <w14:ligatures w14:val="none"/>
        </w:rPr>
      </w:pPr>
      <w:r w:rsidRPr="00687348">
        <w:rPr>
          <w:rFonts w:ascii="Arial" w:eastAsia="Times New Roman" w:hAnsi="Arial" w:cs="Times New Roman"/>
          <w:bCs/>
          <w:spacing w:val="-4"/>
          <w:kern w:val="0"/>
          <w:sz w:val="24"/>
          <w:szCs w:val="20"/>
          <w:lang w:eastAsia="it-IT"/>
          <w14:ligatures w14:val="none"/>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2054040F"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522C6952"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w:t>
      </w:r>
      <w:r w:rsidRPr="00687348">
        <w:rPr>
          <w:rFonts w:ascii="Arial" w:eastAsia="Times New Roman" w:hAnsi="Arial" w:cs="Times New Roman"/>
          <w:kern w:val="0"/>
          <w:sz w:val="24"/>
          <w:szCs w:val="20"/>
          <w:lang w:eastAsia="it-IT"/>
          <w14:ligatures w14:val="none"/>
        </w:rPr>
        <w:lastRenderedPageBreak/>
        <w:t>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CD15FA2"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574E9275"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7C556CB7"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74389CFE"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3AEBA77F"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7D858A46"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Se il cristiano perde la fede nella sua missione, per lui Cristo Gesù non può redimere il mondo. Oggi molta redenzione non viene operata, perché il cristiano ha perso la </w:t>
      </w:r>
      <w:r w:rsidRPr="00687348">
        <w:rPr>
          <w:rFonts w:ascii="Arial" w:eastAsia="Times New Roman" w:hAnsi="Arial" w:cs="Times New Roman"/>
          <w:kern w:val="0"/>
          <w:sz w:val="24"/>
          <w:szCs w:val="20"/>
          <w:lang w:eastAsia="it-IT"/>
          <w14:ligatures w14:val="none"/>
        </w:rPr>
        <w:lastRenderedPageBreak/>
        <w:t>fede nella sua missione. Urge che essa venga recuperata non domani, ma oggi. Per questo chi ha fede nella sua missione deve impegnare tutte le sue energie perché essa venga creata in chi l’ha persa, l’ha smarrita, l’ha dimenticata, la vive male.</w:t>
      </w:r>
    </w:p>
    <w:p w14:paraId="0716A927" w14:textId="77777777" w:rsidR="006D645E" w:rsidRPr="00687348" w:rsidRDefault="006D645E" w:rsidP="000F06FC">
      <w:pPr>
        <w:spacing w:after="240" w:line="240" w:lineRule="auto"/>
        <w:jc w:val="both"/>
        <w:rPr>
          <w:rFonts w:ascii="Arial" w:eastAsia="Calibri" w:hAnsi="Arial" w:cs="Arial"/>
          <w:kern w:val="0"/>
          <w:sz w:val="24"/>
          <w14:ligatures w14:val="none"/>
        </w:rPr>
      </w:pPr>
      <w:r w:rsidRPr="00687348">
        <w:rPr>
          <w:rFonts w:ascii="Arial" w:eastAsia="Times New Roman" w:hAnsi="Arial" w:cs="Times New Roman"/>
          <w:kern w:val="0"/>
          <w:sz w:val="24"/>
          <w:szCs w:val="20"/>
          <w:lang w:eastAsia="it-IT"/>
          <w14:ligatures w14:val="none"/>
        </w:rPr>
        <w:t>Volendo ancora allargare il discorso – essendo il mistero della Chiesa la via per la salvezza del mondo - una verità posta in luce dall’Apostolo Paolo merita tutta la nostra attenzione: “</w:t>
      </w:r>
      <w:r w:rsidRPr="00687348">
        <w:rPr>
          <w:rFonts w:ascii="Arial" w:eastAsia="Calibri" w:hAnsi="Arial" w:cs="Arial"/>
          <w:kern w:val="0"/>
          <w:sz w:val="24"/>
          <w14:ligatures w14:val="none"/>
        </w:rPr>
        <w:t xml:space="preserve">Il Padre ha dato Cristo alla Chiesa </w:t>
      </w:r>
      <w:r w:rsidRPr="00687348">
        <w:rPr>
          <w:rFonts w:ascii="Arial" w:eastAsia="Calibri" w:hAnsi="Arial" w:cs="Arial"/>
          <w:i/>
          <w:kern w:val="0"/>
          <w:sz w:val="24"/>
          <w14:ligatures w14:val="none"/>
        </w:rPr>
        <w:t>“come capo su tutte le cose</w:t>
      </w:r>
      <w:r w:rsidRPr="00687348">
        <w:rPr>
          <w:rFonts w:ascii="Arial" w:eastAsia="Calibri" w:hAnsi="Arial" w:cs="Arial"/>
          <w:kern w:val="0"/>
          <w:sz w:val="24"/>
          <w14:ligatures w14:val="none"/>
        </w:rPr>
        <w:t xml:space="preserve">: </w:t>
      </w:r>
      <w:r w:rsidRPr="00687348">
        <w:rPr>
          <w:rFonts w:ascii="Arial" w:eastAsia="Calibri" w:hAnsi="Arial" w:cs="Arial"/>
          <w:i/>
          <w:kern w:val="0"/>
          <w:sz w:val="24"/>
          <w14:ligatures w14:val="none"/>
        </w:rPr>
        <w:t>essa è il corpo di lui, la pienezza di colui che è il perfetto compimento di tutte le cose”</w:t>
      </w:r>
      <w:r w:rsidRPr="00687348">
        <w:rPr>
          <w:rFonts w:ascii="Arial" w:eastAsia="Calibri" w:hAnsi="Arial" w:cs="Arial"/>
          <w:kern w:val="0"/>
          <w:sz w:val="24"/>
          <w14:ligatures w14:val="none"/>
        </w:rPr>
        <w:t>. Ecco come questa verità è annunciata nella Vulgata e nel testo Greco: “</w:t>
      </w:r>
      <w:r w:rsidRPr="00687348">
        <w:rPr>
          <w:rFonts w:ascii="Arial" w:eastAsia="Calibri" w:hAnsi="Arial" w:cs="Arial"/>
          <w:i/>
          <w:kern w:val="0"/>
          <w:sz w:val="24"/>
          <w:lang w:val="la-Latn"/>
          <w14:ligatures w14:val="none"/>
        </w:rPr>
        <w:t>Quae est corpus ipsius, plenitudo eius qui omnia in omnibus adimpletur</w:t>
      </w:r>
      <w:r w:rsidRPr="00687348">
        <w:rPr>
          <w:rFonts w:ascii="Arial" w:eastAsia="Calibri" w:hAnsi="Arial" w:cs="Arial"/>
          <w:i/>
          <w:kern w:val="0"/>
          <w:sz w:val="24"/>
          <w14:ligatures w14:val="none"/>
        </w:rPr>
        <w:t xml:space="preserve"> - </w:t>
      </w:r>
      <w:r w:rsidRPr="00687348">
        <w:rPr>
          <w:rFonts w:ascii="Greek" w:eastAsia="Calibri" w:hAnsi="Greek" w:cs="Greek"/>
          <w:kern w:val="0"/>
          <w:sz w:val="28"/>
          <w:szCs w:val="26"/>
          <w14:ligatures w14:val="none"/>
        </w:rPr>
        <w:t>¼tij ™stˆn tÕ sîma aÙtoà, tÕ pl»rwma toà t¦ p£nta ™n p©sin plhroumšnou.</w:t>
      </w:r>
      <w:r w:rsidRPr="00687348">
        <w:rPr>
          <w:rFonts w:ascii="Arial" w:eastAsia="Calibri" w:hAnsi="Arial" w:cs="Arial"/>
          <w:i/>
          <w:kern w:val="0"/>
          <w:sz w:val="24"/>
          <w14:ligatures w14:val="none"/>
        </w:rPr>
        <w:t xml:space="preserve"> (Ef 1,23). </w:t>
      </w:r>
      <w:r w:rsidRPr="00687348">
        <w:rPr>
          <w:rFonts w:ascii="Arial" w:eastAsia="Calibri" w:hAnsi="Arial" w:cs="Arial"/>
          <w:kern w:val="0"/>
          <w:sz w:val="24"/>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0B63EB41" w14:textId="77777777" w:rsidR="006D645E" w:rsidRPr="00687348" w:rsidRDefault="006D645E" w:rsidP="000F06FC">
      <w:pPr>
        <w:spacing w:after="240" w:line="240" w:lineRule="auto"/>
        <w:jc w:val="both"/>
        <w:rPr>
          <w:rFonts w:ascii="Arial" w:eastAsia="Calibri" w:hAnsi="Arial" w:cs="Arial"/>
          <w:kern w:val="0"/>
          <w:sz w:val="24"/>
          <w14:ligatures w14:val="none"/>
        </w:rPr>
      </w:pPr>
      <w:r w:rsidRPr="00687348">
        <w:rPr>
          <w:rFonts w:ascii="Arial" w:eastAsia="Calibri" w:hAnsi="Arial" w:cs="Arial"/>
          <w:kern w:val="0"/>
          <w:sz w:val="24"/>
          <w14:ligatures w14:val="none"/>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1344C4EE" w14:textId="77777777" w:rsidR="006D645E" w:rsidRPr="00687348" w:rsidRDefault="006D645E" w:rsidP="000F06FC">
      <w:pPr>
        <w:spacing w:after="240" w:line="240" w:lineRule="auto"/>
        <w:jc w:val="both"/>
        <w:rPr>
          <w:rFonts w:ascii="Arial" w:eastAsia="Calibri" w:hAnsi="Arial" w:cs="Arial"/>
          <w:kern w:val="0"/>
          <w:sz w:val="24"/>
          <w14:ligatures w14:val="none"/>
        </w:rPr>
      </w:pPr>
      <w:r w:rsidRPr="00687348">
        <w:rPr>
          <w:rFonts w:ascii="Arial" w:eastAsia="Calibri" w:hAnsi="Arial" w:cs="Arial"/>
          <w:kern w:val="0"/>
          <w:sz w:val="24"/>
          <w14:ligatures w14:val="none"/>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5043874C" w14:textId="765F9618" w:rsidR="006D645E" w:rsidRPr="00687348" w:rsidRDefault="006D645E" w:rsidP="000F06FC">
      <w:pPr>
        <w:spacing w:after="240" w:line="240" w:lineRule="auto"/>
        <w:jc w:val="both"/>
        <w:rPr>
          <w:rFonts w:ascii="Arial" w:eastAsia="Calibri" w:hAnsi="Arial" w:cs="Arial"/>
          <w:kern w:val="0"/>
          <w:sz w:val="24"/>
          <w14:ligatures w14:val="none"/>
        </w:rPr>
      </w:pPr>
      <w:r w:rsidRPr="00687348">
        <w:rPr>
          <w:rFonts w:ascii="Arial" w:eastAsia="Calibri" w:hAnsi="Arial" w:cs="Arial"/>
          <w:kern w:val="0"/>
          <w:sz w:val="24"/>
          <w14:ligatures w14:val="none"/>
        </w:rPr>
        <w:t>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r w:rsidR="0045474D" w:rsidRPr="00687348">
        <w:rPr>
          <w:rFonts w:ascii="Arial" w:eastAsia="Calibri" w:hAnsi="Arial" w:cs="Arial"/>
          <w:kern w:val="0"/>
          <w:sz w:val="24"/>
          <w14:ligatures w14:val="none"/>
        </w:rPr>
        <w:t xml:space="preserve"> </w:t>
      </w:r>
      <w:r w:rsidRPr="00687348">
        <w:rPr>
          <w:rFonts w:ascii="Arial" w:eastAsia="Calibri" w:hAnsi="Arial" w:cs="Arial"/>
          <w:kern w:val="0"/>
          <w:sz w:val="24"/>
          <w14:ligatures w14:val="none"/>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w:t>
      </w:r>
      <w:r w:rsidRPr="00687348">
        <w:rPr>
          <w:rFonts w:ascii="Arial" w:eastAsia="Calibri" w:hAnsi="Arial" w:cs="Arial"/>
          <w:kern w:val="0"/>
          <w:sz w:val="24"/>
          <w14:ligatures w14:val="none"/>
        </w:rPr>
        <w:lastRenderedPageBreak/>
        <w:t xml:space="preserve">Vangelo, non invita alla conversione, non chiede la fede nel Vangelo, l’uomo rimane nella sua schiavitù di tenebra e di morte. </w:t>
      </w:r>
    </w:p>
    <w:p w14:paraId="49AA4839" w14:textId="77777777" w:rsidR="006D645E" w:rsidRPr="00687348" w:rsidRDefault="006D645E" w:rsidP="000F06FC">
      <w:pPr>
        <w:spacing w:after="240" w:line="240" w:lineRule="auto"/>
        <w:jc w:val="both"/>
        <w:rPr>
          <w:rFonts w:ascii="Arial" w:eastAsia="Times New Roman" w:hAnsi="Arial" w:cs="Times New Roman"/>
          <w:spacing w:val="-2"/>
          <w:kern w:val="0"/>
          <w:sz w:val="24"/>
          <w:szCs w:val="20"/>
          <w:lang w:eastAsia="it-IT"/>
          <w14:ligatures w14:val="none"/>
        </w:rPr>
      </w:pPr>
      <w:r w:rsidRPr="00687348">
        <w:rPr>
          <w:rFonts w:ascii="Arial" w:eastAsia="Calibri" w:hAnsi="Arial" w:cs="Arial"/>
          <w:kern w:val="0"/>
          <w:sz w:val="24"/>
          <w14:ligatures w14:val="none"/>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687348">
        <w:rPr>
          <w:rFonts w:ascii="Arial" w:eastAsia="Times New Roman" w:hAnsi="Arial" w:cs="Times New Roman"/>
          <w:spacing w:val="-2"/>
          <w:kern w:val="0"/>
          <w:sz w:val="24"/>
          <w:szCs w:val="20"/>
          <w:lang w:eastAsia="it-IT"/>
          <w14:ligatures w14:val="none"/>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24A195D7" w14:textId="77777777" w:rsidR="006D645E" w:rsidRPr="00687348" w:rsidRDefault="006D645E" w:rsidP="000F06FC">
      <w:pPr>
        <w:spacing w:after="240" w:line="240" w:lineRule="auto"/>
        <w:jc w:val="both"/>
        <w:rPr>
          <w:rFonts w:ascii="Arial" w:eastAsia="Times New Roman" w:hAnsi="Arial" w:cs="Times New Roman"/>
          <w:spacing w:val="-2"/>
          <w:kern w:val="0"/>
          <w:sz w:val="24"/>
          <w:szCs w:val="20"/>
          <w:lang w:eastAsia="it-IT"/>
          <w14:ligatures w14:val="none"/>
        </w:rPr>
      </w:pPr>
      <w:r w:rsidRPr="00687348">
        <w:rPr>
          <w:rFonts w:ascii="Arial" w:eastAsia="Times New Roman" w:hAnsi="Arial" w:cs="Times New Roman"/>
          <w:spacing w:val="-2"/>
          <w:kern w:val="0"/>
          <w:sz w:val="24"/>
          <w:szCs w:val="20"/>
          <w:lang w:eastAsia="it-IT"/>
          <w14:ligatures w14:val="none"/>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65FE187E" w14:textId="77777777" w:rsidR="006D645E" w:rsidRPr="00687348" w:rsidRDefault="006D645E" w:rsidP="000F06FC">
      <w:pPr>
        <w:spacing w:after="240" w:line="240" w:lineRule="auto"/>
        <w:jc w:val="both"/>
        <w:rPr>
          <w:rFonts w:ascii="Arial" w:eastAsia="Times New Roman" w:hAnsi="Arial" w:cs="Times New Roman"/>
          <w:spacing w:val="-2"/>
          <w:kern w:val="0"/>
          <w:sz w:val="24"/>
          <w:szCs w:val="20"/>
          <w:lang w:eastAsia="it-IT"/>
          <w14:ligatures w14:val="none"/>
        </w:rPr>
      </w:pPr>
      <w:r w:rsidRPr="00687348">
        <w:rPr>
          <w:rFonts w:ascii="Arial" w:eastAsia="Times New Roman" w:hAnsi="Arial" w:cs="Times New Roman"/>
          <w:spacing w:val="-2"/>
          <w:kern w:val="0"/>
          <w:sz w:val="24"/>
          <w:szCs w:val="20"/>
          <w:lang w:eastAsia="it-IT"/>
          <w14:ligatures w14:val="none"/>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5FFE8D3C"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Oggi Satana ha deciso di distruggere la Chiesa. Qual è la sua strategia? È la stessa che noi troviamo nel Primo Libro dei Re: </w:t>
      </w:r>
    </w:p>
    <w:p w14:paraId="437D337A" w14:textId="77777777" w:rsidR="006D645E" w:rsidRPr="006D645E" w:rsidRDefault="006D645E" w:rsidP="000F06FC">
      <w:pPr>
        <w:spacing w:after="240" w:line="240" w:lineRule="auto"/>
        <w:jc w:val="both"/>
        <w:rPr>
          <w:rFonts w:ascii="Arial" w:eastAsia="Times New Roman" w:hAnsi="Arial" w:cs="Times New Roman"/>
          <w:i/>
          <w:iCs/>
          <w:kern w:val="0"/>
          <w:sz w:val="24"/>
          <w:szCs w:val="24"/>
          <w:lang w:eastAsia="it-IT"/>
          <w14:ligatures w14:val="none"/>
        </w:rPr>
      </w:pPr>
      <w:r w:rsidRPr="006D645E">
        <w:rPr>
          <w:rFonts w:ascii="Arial" w:eastAsia="Times New Roman" w:hAnsi="Arial" w:cs="Times New Roman"/>
          <w:i/>
          <w:iCs/>
          <w:kern w:val="0"/>
          <w:sz w:val="24"/>
          <w:szCs w:val="24"/>
          <w:lang w:eastAsia="it-IT"/>
          <w14:ligatures w14:val="none"/>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352CB2C0" w14:textId="50399405"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spacing w:val="-4"/>
          <w:kern w:val="0"/>
          <w:sz w:val="24"/>
          <w:szCs w:val="20"/>
          <w:lang w:eastAsia="it-IT"/>
          <w14:ligatures w14:val="none"/>
        </w:rPr>
        <w:t xml:space="preserve">Parafrasiamo: Il Signore dice: </w:t>
      </w:r>
      <w:r w:rsidRPr="00687348">
        <w:rPr>
          <w:rFonts w:ascii="Arial" w:eastAsia="Times New Roman" w:hAnsi="Arial" w:cs="Times New Roman"/>
          <w:i/>
          <w:iCs/>
          <w:spacing w:val="-4"/>
          <w:kern w:val="0"/>
          <w:sz w:val="24"/>
          <w:szCs w:val="20"/>
          <w:lang w:eastAsia="it-IT"/>
          <w14:ligatures w14:val="none"/>
        </w:rPr>
        <w:t>“Mai nessuno riuscirà ad ingannare i ministri e i maestri della mia Parola e mai nessuno potrà distruggere la mia Chiesa, predicando e insegnando false e menzognere teorie, deleterie e letali vie di salvezza. Questo non sarà mai possibile”</w:t>
      </w:r>
      <w:r w:rsidRPr="00687348">
        <w:rPr>
          <w:rFonts w:ascii="Arial" w:eastAsia="Times New Roman" w:hAnsi="Arial" w:cs="Times New Roman"/>
          <w:spacing w:val="-4"/>
          <w:kern w:val="0"/>
          <w:sz w:val="24"/>
          <w:szCs w:val="20"/>
          <w:lang w:eastAsia="it-IT"/>
          <w14:ligatures w14:val="none"/>
        </w:rPr>
        <w:t xml:space="preserve">. Satana risponde: </w:t>
      </w:r>
      <w:r w:rsidRPr="00687348">
        <w:rPr>
          <w:rFonts w:ascii="Arial" w:eastAsia="Times New Roman" w:hAnsi="Arial" w:cs="Times New Roman"/>
          <w:i/>
          <w:iCs/>
          <w:spacing w:val="-4"/>
          <w:kern w:val="0"/>
          <w:sz w:val="24"/>
          <w:szCs w:val="20"/>
          <w:lang w:eastAsia="it-IT"/>
          <w14:ligatures w14:val="none"/>
        </w:rPr>
        <w:t>“Io riuscirò ad ingannarli e riuscirò anche a ridurre la tua Chiesa in un covo di briganti”</w:t>
      </w:r>
      <w:r w:rsidRPr="00687348">
        <w:rPr>
          <w:rFonts w:ascii="Arial" w:eastAsia="Times New Roman" w:hAnsi="Arial" w:cs="Times New Roman"/>
          <w:spacing w:val="-4"/>
          <w:kern w:val="0"/>
          <w:sz w:val="24"/>
          <w:szCs w:val="20"/>
          <w:lang w:eastAsia="it-IT"/>
          <w14:ligatures w14:val="none"/>
        </w:rPr>
        <w:t xml:space="preserve">. Il Signore chiede: </w:t>
      </w:r>
      <w:r w:rsidRPr="00687348">
        <w:rPr>
          <w:rFonts w:ascii="Arial" w:eastAsia="Times New Roman" w:hAnsi="Arial" w:cs="Times New Roman"/>
          <w:i/>
          <w:iCs/>
          <w:spacing w:val="-4"/>
          <w:kern w:val="0"/>
          <w:sz w:val="24"/>
          <w:szCs w:val="20"/>
          <w:lang w:eastAsia="it-IT"/>
          <w14:ligatures w14:val="none"/>
        </w:rPr>
        <w:t>“Come li ingannerai?”</w:t>
      </w:r>
      <w:r w:rsidRPr="00687348">
        <w:rPr>
          <w:rFonts w:ascii="Arial" w:eastAsia="Times New Roman" w:hAnsi="Arial" w:cs="Times New Roman"/>
          <w:spacing w:val="-4"/>
          <w:kern w:val="0"/>
          <w:sz w:val="24"/>
          <w:szCs w:val="20"/>
          <w:lang w:eastAsia="it-IT"/>
          <w14:ligatures w14:val="none"/>
        </w:rPr>
        <w:t xml:space="preserve">. Satana risponde: </w:t>
      </w:r>
      <w:r w:rsidRPr="00687348">
        <w:rPr>
          <w:rFonts w:ascii="Arial" w:eastAsia="Times New Roman" w:hAnsi="Arial" w:cs="Times New Roman"/>
          <w:i/>
          <w:iCs/>
          <w:spacing w:val="-4"/>
          <w:kern w:val="0"/>
          <w:sz w:val="24"/>
          <w:szCs w:val="20"/>
          <w:lang w:eastAsia="it-IT"/>
          <w14:ligatures w14:val="none"/>
        </w:rPr>
        <w:t xml:space="preserve">“Andrò e diventerò spirito di menzogna e di falsità sulla loro bocca. Andrò e sostituirò la tua Parola con la mia, la tua luce con le mie tenebre, i tuoi pensieri con i </w:t>
      </w:r>
      <w:r w:rsidRPr="00687348">
        <w:rPr>
          <w:rFonts w:ascii="Arial" w:eastAsia="Times New Roman" w:hAnsi="Arial" w:cs="Times New Roman"/>
          <w:i/>
          <w:iCs/>
          <w:spacing w:val="-4"/>
          <w:kern w:val="0"/>
          <w:sz w:val="24"/>
          <w:szCs w:val="20"/>
          <w:lang w:eastAsia="it-IT"/>
          <w14:ligatures w14:val="none"/>
        </w:rPr>
        <w:lastRenderedPageBreak/>
        <w:t>miei pensieri, le tue vie con le mie vie”</w:t>
      </w:r>
      <w:r w:rsidRPr="00687348">
        <w:rPr>
          <w:rFonts w:ascii="Arial" w:eastAsia="Times New Roman" w:hAnsi="Arial" w:cs="Times New Roman"/>
          <w:spacing w:val="-4"/>
          <w:kern w:val="0"/>
          <w:sz w:val="24"/>
          <w:szCs w:val="20"/>
          <w:lang w:eastAsia="it-IT"/>
          <w14:ligatures w14:val="none"/>
        </w:rPr>
        <w:t>.</w:t>
      </w:r>
      <w:r w:rsidR="0045474D" w:rsidRPr="00687348">
        <w:rPr>
          <w:rFonts w:ascii="Arial" w:eastAsia="Times New Roman" w:hAnsi="Arial" w:cs="Times New Roman"/>
          <w:spacing w:val="-4"/>
          <w:kern w:val="0"/>
          <w:sz w:val="24"/>
          <w:szCs w:val="20"/>
          <w:lang w:eastAsia="it-IT"/>
          <w14:ligatures w14:val="none"/>
        </w:rPr>
        <w:t xml:space="preserve"> </w:t>
      </w:r>
      <w:r w:rsidRPr="00687348">
        <w:rPr>
          <w:rFonts w:ascii="Arial" w:eastAsia="Times New Roman" w:hAnsi="Arial" w:cs="Times New Roman"/>
          <w:kern w:val="0"/>
          <w:sz w:val="24"/>
          <w:szCs w:val="20"/>
          <w:lang w:eastAsia="it-IT"/>
          <w14:ligatures w14:val="none"/>
        </w:rPr>
        <w:t xml:space="preserve">Il Signore accetta la sfida, così come ha fatto nel racconto riportato dal Primo Libro dei Re, così anche come ha fatto con Giobbe. </w:t>
      </w:r>
    </w:p>
    <w:p w14:paraId="0ED24B04"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spacing w:val="-2"/>
          <w:kern w:val="0"/>
          <w:sz w:val="24"/>
          <w:szCs w:val="20"/>
          <w:lang w:eastAsia="it-IT"/>
          <w14:ligatures w14:val="none"/>
        </w:rPr>
        <w:t>Satana non lavora da sciocco e da insensato. Lui lavora con scaltrezza e sapienza altamente sofisticata. In cosa consiste questa sua scaltrezza e sapienza alta e profonda, ma sempre diabolica? Prendiamo un castello protetto prima da una</w:t>
      </w:r>
      <w:r w:rsidRPr="00687348">
        <w:rPr>
          <w:rFonts w:ascii="Arial" w:eastAsia="Times New Roman" w:hAnsi="Arial" w:cs="Times New Roman"/>
          <w:spacing w:val="-4"/>
          <w:kern w:val="0"/>
          <w:sz w:val="24"/>
          <w:szCs w:val="20"/>
          <w:lang w:eastAsia="it-IT"/>
          <w14:ligatures w14:val="none"/>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687348">
        <w:rPr>
          <w:rFonts w:ascii="Arial" w:eastAsia="Times New Roman" w:hAnsi="Arial" w:cs="Times New Roman"/>
          <w:kern w:val="0"/>
          <w:sz w:val="24"/>
          <w:szCs w:val="20"/>
          <w:lang w:eastAsia="it-IT"/>
          <w14:ligatures w14:val="none"/>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34949512"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4327AB5B" w14:textId="77777777" w:rsidR="006D645E" w:rsidRPr="00687348" w:rsidRDefault="006D645E" w:rsidP="000F06FC">
      <w:pPr>
        <w:spacing w:after="240" w:line="240" w:lineRule="auto"/>
        <w:jc w:val="both"/>
        <w:rPr>
          <w:rFonts w:ascii="Arial" w:eastAsia="Times New Roman" w:hAnsi="Arial" w:cs="Arial"/>
          <w:kern w:val="0"/>
          <w:sz w:val="20"/>
          <w:szCs w:val="20"/>
          <w:lang w:eastAsia="it-IT"/>
          <w14:ligatures w14:val="none"/>
        </w:rPr>
      </w:pPr>
      <w:r w:rsidRPr="00687348">
        <w:rPr>
          <w:rFonts w:ascii="Arial" w:eastAsia="Times New Roman" w:hAnsi="Arial" w:cs="Times New Roman"/>
          <w:spacing w:val="-2"/>
          <w:kern w:val="0"/>
          <w:sz w:val="24"/>
          <w:szCs w:val="20"/>
          <w:lang w:eastAsia="it-IT"/>
          <w14:ligatures w14:val="none"/>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3E4BF8F3" w14:textId="77777777" w:rsid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p>
    <w:p w14:paraId="555C4A98" w14:textId="77777777" w:rsidR="00A9545A" w:rsidRDefault="00A9545A"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p>
    <w:p w14:paraId="02928535" w14:textId="50A6853B" w:rsidR="006D645E" w:rsidRDefault="009C592E" w:rsidP="00223D35">
      <w:pPr>
        <w:pStyle w:val="Titolo1"/>
      </w:pPr>
      <w:r w:rsidRPr="009C592E">
        <w:lastRenderedPageBreak/>
        <w:t xml:space="preserve"> </w:t>
      </w:r>
      <w:bookmarkStart w:id="444" w:name="_Toc231591295"/>
      <w:r w:rsidRPr="009C592E">
        <w:t xml:space="preserve">INTRODUZIONE AI CAPITOLO VENTESIMO </w:t>
      </w:r>
      <w:r>
        <w:t>SECONDO</w:t>
      </w:r>
      <w:bookmarkEnd w:id="444"/>
      <w:r>
        <w:t xml:space="preserve"> </w:t>
      </w:r>
    </w:p>
    <w:p w14:paraId="281DAB31" w14:textId="77777777" w:rsidR="00E67893" w:rsidRPr="00C5255D" w:rsidRDefault="00E67893" w:rsidP="00223D35">
      <w:pPr>
        <w:pStyle w:val="Titolo1"/>
      </w:pPr>
      <w:bookmarkStart w:id="445" w:name="_Toc231591296"/>
      <w:r w:rsidRPr="00C5255D">
        <w:t>Evangelizzare scrivendo l’</w:t>
      </w:r>
      <w:r>
        <w:t>A</w:t>
      </w:r>
      <w:r w:rsidRPr="00C5255D">
        <w:t>postolo Giovanni per comando dell’</w:t>
      </w:r>
      <w:r>
        <w:t>A</w:t>
      </w:r>
      <w:r w:rsidRPr="00C5255D">
        <w:t>gnello immolato quanto da lui visto e ascoltato quando fu rapito in estesi e portato nei cieli santi</w:t>
      </w:r>
      <w:bookmarkEnd w:id="445"/>
      <w:r w:rsidRPr="00C5255D">
        <w:t xml:space="preserve"> </w:t>
      </w:r>
    </w:p>
    <w:p w14:paraId="4ABFAAD8" w14:textId="77777777" w:rsidR="002B5961" w:rsidRPr="002B5961" w:rsidRDefault="002B5961" w:rsidP="000F06FC">
      <w:pPr>
        <w:spacing w:after="240" w:line="240" w:lineRule="auto"/>
        <w:rPr>
          <w:lang w:eastAsia="it-IT"/>
        </w:rPr>
      </w:pPr>
    </w:p>
    <w:p w14:paraId="65D7D314" w14:textId="77777777" w:rsidR="00615CE6" w:rsidRPr="00615CE6" w:rsidRDefault="00615CE6" w:rsidP="000F06FC">
      <w:pPr>
        <w:pStyle w:val="Titolo3"/>
        <w:spacing w:line="240" w:lineRule="auto"/>
      </w:pPr>
      <w:bookmarkStart w:id="446" w:name="_Toc62147106"/>
      <w:bookmarkStart w:id="447" w:name="_Toc231591297"/>
      <w:r w:rsidRPr="00615CE6">
        <w:t>Introduzione</w:t>
      </w:r>
      <w:bookmarkEnd w:id="447"/>
      <w:r w:rsidRPr="00615CE6">
        <w:t xml:space="preserve"> </w:t>
      </w:r>
    </w:p>
    <w:p w14:paraId="23C994B6" w14:textId="68D94E78" w:rsidR="00615CE6" w:rsidRPr="002B5961" w:rsidRDefault="009444E1" w:rsidP="000F06FC">
      <w:pPr>
        <w:spacing w:after="240" w:line="240" w:lineRule="auto"/>
        <w:jc w:val="both"/>
        <w:rPr>
          <w:rFonts w:ascii="Arial" w:eastAsia="Times New Roman" w:hAnsi="Arial" w:cs="Times New Roman"/>
          <w:i/>
          <w:iCs/>
          <w:kern w:val="0"/>
          <w:sz w:val="24"/>
          <w:szCs w:val="20"/>
          <w:lang w:eastAsia="it-IT"/>
          <w14:ligatures w14:val="none"/>
        </w:rPr>
      </w:pPr>
      <w:r w:rsidRPr="002B5961">
        <w:rPr>
          <w:rFonts w:ascii="Arial" w:eastAsia="Times New Roman" w:hAnsi="Arial" w:cs="Times New Roman"/>
          <w:i/>
          <w:iCs/>
          <w:kern w:val="0"/>
          <w:sz w:val="24"/>
          <w:szCs w:val="20"/>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r w:rsidR="005660F7">
        <w:rPr>
          <w:rFonts w:ascii="Arial" w:eastAsia="Times New Roman" w:hAnsi="Arial" w:cs="Times New Roman"/>
          <w:i/>
          <w:iCs/>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005660F7">
        <w:rPr>
          <w:rFonts w:ascii="Arial" w:eastAsia="Times New Roman" w:hAnsi="Arial" w:cs="Times New Roman"/>
          <w:i/>
          <w:iCs/>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Io, Gesù, ho mandato il mio angelo per testimoniare a voi queste cose riguardo alle Chiese. Io sono la radice e la stirpe di Davide, la stella radiosa del mattino».</w:t>
      </w:r>
      <w:r w:rsidR="005660F7">
        <w:rPr>
          <w:rFonts w:ascii="Arial" w:eastAsia="Times New Roman" w:hAnsi="Arial" w:cs="Times New Roman"/>
          <w:i/>
          <w:iCs/>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Lo Spirito e la sposa dicono: «Vieni!». E chi ascolta, ripeta: «Vieni!». Chi ha sete, venga; chi vuole, prenda gratuitamente l’acqua della vita.</w:t>
      </w:r>
      <w:r w:rsidR="005660F7">
        <w:rPr>
          <w:rFonts w:ascii="Arial" w:eastAsia="Times New Roman" w:hAnsi="Arial" w:cs="Times New Roman"/>
          <w:i/>
          <w:iCs/>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005660F7">
        <w:rPr>
          <w:rFonts w:ascii="Arial" w:eastAsia="Times New Roman" w:hAnsi="Arial" w:cs="Times New Roman"/>
          <w:i/>
          <w:iCs/>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Colui che attesta queste cose dice: «Sì, vengo presto!». Amen. Vieni, Signore Gesù. La grazia del Signore Gesù sia con tutti</w:t>
      </w:r>
      <w:r w:rsidR="002B5961" w:rsidRPr="002B5961">
        <w:rPr>
          <w:rFonts w:ascii="Arial" w:eastAsia="Times New Roman" w:hAnsi="Arial" w:cs="Times New Roman"/>
          <w:i/>
          <w:iCs/>
          <w:kern w:val="0"/>
          <w:sz w:val="24"/>
          <w:szCs w:val="20"/>
          <w:lang w:eastAsia="it-IT"/>
          <w14:ligatures w14:val="none"/>
        </w:rPr>
        <w:t xml:space="preserve"> (Ap 22,10-21)</w:t>
      </w:r>
      <w:r w:rsidR="005660F7">
        <w:rPr>
          <w:rFonts w:ascii="Arial" w:eastAsia="Times New Roman" w:hAnsi="Arial" w:cs="Times New Roman"/>
          <w:i/>
          <w:iCs/>
          <w:kern w:val="0"/>
          <w:sz w:val="24"/>
          <w:szCs w:val="20"/>
          <w:lang w:eastAsia="it-IT"/>
          <w14:ligatures w14:val="none"/>
        </w:rPr>
        <w:t xml:space="preserve">. </w:t>
      </w:r>
    </w:p>
    <w:p w14:paraId="3505E7DD" w14:textId="77777777" w:rsidR="007C5777" w:rsidRDefault="00615CE6" w:rsidP="00A9545A">
      <w:pPr>
        <w:spacing w:after="240" w:line="240" w:lineRule="auto"/>
        <w:jc w:val="both"/>
        <w:rPr>
          <w:rFonts w:ascii="Arial" w:eastAsia="Times New Roman" w:hAnsi="Arial" w:cs="Times New Roman"/>
          <w:kern w:val="0"/>
          <w:sz w:val="24"/>
          <w:szCs w:val="20"/>
          <w:lang w:eastAsia="it-IT"/>
          <w14:ligatures w14:val="none"/>
        </w:rPr>
      </w:pPr>
      <w:r w:rsidRPr="00615CE6">
        <w:rPr>
          <w:rFonts w:ascii="Arial" w:eastAsia="Times New Roman" w:hAnsi="Arial" w:cs="Times New Roman"/>
          <w:kern w:val="0"/>
          <w:sz w:val="24"/>
          <w:szCs w:val="20"/>
          <w:lang w:eastAsia="it-IT"/>
          <w14:ligatures w14:val="none"/>
        </w:rPr>
        <w:t xml:space="preserve">Prima verità: </w:t>
      </w:r>
      <w:r w:rsidR="002B5961" w:rsidRPr="002B5961">
        <w:rPr>
          <w:rFonts w:ascii="Arial" w:eastAsia="Times New Roman" w:hAnsi="Arial" w:cs="Times New Roman"/>
          <w:i/>
          <w:iCs/>
          <w:kern w:val="0"/>
          <w:sz w:val="24"/>
          <w:szCs w:val="20"/>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r w:rsidR="00A9545A">
        <w:rPr>
          <w:rFonts w:ascii="Arial" w:eastAsia="Times New Roman" w:hAnsi="Arial" w:cs="Times New Roman"/>
          <w:i/>
          <w:iCs/>
          <w:kern w:val="0"/>
          <w:sz w:val="24"/>
          <w:szCs w:val="20"/>
          <w:lang w:eastAsia="it-IT"/>
          <w14:ligatures w14:val="none"/>
        </w:rPr>
        <w:t xml:space="preserve"> </w:t>
      </w:r>
      <w:r w:rsidR="00A9545A">
        <w:rPr>
          <w:rFonts w:ascii="Arial" w:eastAsia="Times New Roman" w:hAnsi="Arial" w:cs="Times New Roman"/>
          <w:kern w:val="0"/>
          <w:sz w:val="24"/>
          <w:szCs w:val="20"/>
          <w:lang w:eastAsia="it-IT"/>
          <w14:ligatures w14:val="none"/>
        </w:rPr>
        <w:t xml:space="preserve">Ecco il comando che l’Apostolo Giovanni riceve dal Signore: A lui è chiesto di non mettere sotto sigillo le parole della profezia di questo </w:t>
      </w:r>
      <w:r w:rsidR="007C5777">
        <w:rPr>
          <w:rFonts w:ascii="Arial" w:eastAsia="Times New Roman" w:hAnsi="Arial" w:cs="Times New Roman"/>
          <w:kern w:val="0"/>
          <w:sz w:val="24"/>
          <w:szCs w:val="20"/>
          <w:lang w:eastAsia="it-IT"/>
          <w14:ligatures w14:val="none"/>
        </w:rPr>
        <w:t>Libro</w:t>
      </w:r>
      <w:r w:rsidR="00A9545A">
        <w:rPr>
          <w:rFonts w:ascii="Arial" w:eastAsia="Times New Roman" w:hAnsi="Arial" w:cs="Times New Roman"/>
          <w:kern w:val="0"/>
          <w:sz w:val="24"/>
          <w:szCs w:val="20"/>
          <w:lang w:eastAsia="it-IT"/>
          <w14:ligatures w14:val="none"/>
        </w:rPr>
        <w:t xml:space="preserve">, perché il tempo è vicino. </w:t>
      </w:r>
    </w:p>
    <w:p w14:paraId="3F0EFBAB" w14:textId="77777777" w:rsidR="007C5777" w:rsidRDefault="00A9545A" w:rsidP="00A9545A">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il </w:t>
      </w:r>
      <w:r w:rsidR="007C5777">
        <w:rPr>
          <w:rFonts w:ascii="Arial" w:eastAsia="Times New Roman" w:hAnsi="Arial" w:cs="Times New Roman"/>
          <w:kern w:val="0"/>
          <w:sz w:val="24"/>
          <w:szCs w:val="20"/>
          <w:lang w:eastAsia="it-IT"/>
          <w14:ligatures w14:val="none"/>
        </w:rPr>
        <w:t xml:space="preserve">primo </w:t>
      </w:r>
      <w:r>
        <w:rPr>
          <w:rFonts w:ascii="Arial" w:eastAsia="Times New Roman" w:hAnsi="Arial" w:cs="Times New Roman"/>
          <w:kern w:val="0"/>
          <w:sz w:val="24"/>
          <w:szCs w:val="20"/>
          <w:lang w:eastAsia="it-IT"/>
          <w14:ligatures w14:val="none"/>
        </w:rPr>
        <w:t>comando ricevuto da Giovanni non appena fu rapito in estesa e anche chi è colui che gli ha dato il comando:</w:t>
      </w:r>
      <w:r w:rsidRPr="00A9545A">
        <w:rPr>
          <w:rFonts w:ascii="Arial" w:eastAsia="Times New Roman" w:hAnsi="Arial" w:cs="Times New Roman"/>
          <w:i/>
          <w:iCs/>
          <w:kern w:val="0"/>
          <w:sz w:val="24"/>
          <w:szCs w:val="20"/>
          <w:lang w:eastAsia="it-IT"/>
          <w14:ligatures w14:val="none"/>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w:t>
      </w:r>
      <w:r w:rsidRPr="00A9545A">
        <w:rPr>
          <w:rFonts w:ascii="Arial" w:eastAsia="Times New Roman" w:hAnsi="Arial" w:cs="Times New Roman"/>
          <w:i/>
          <w:iCs/>
          <w:kern w:val="0"/>
          <w:sz w:val="24"/>
          <w:szCs w:val="20"/>
          <w:lang w:eastAsia="it-IT"/>
          <w14:ligatures w14:val="none"/>
        </w:rPr>
        <w:lastRenderedPageBreak/>
        <w:t>una spada affilata, a doppio taglio, e il suo volto era come il sole quando splende in tutta la sua forza (Ap 1, 9-16)</w:t>
      </w:r>
      <w:r>
        <w:rPr>
          <w:rFonts w:ascii="Arial" w:eastAsia="Times New Roman" w:hAnsi="Arial" w:cs="Times New Roman"/>
          <w:i/>
          <w:iCs/>
          <w:kern w:val="0"/>
          <w:sz w:val="24"/>
          <w:szCs w:val="20"/>
          <w:lang w:eastAsia="it-IT"/>
          <w14:ligatures w14:val="none"/>
        </w:rPr>
        <w:t xml:space="preserve">. </w:t>
      </w:r>
    </w:p>
    <w:p w14:paraId="38480E44" w14:textId="77777777" w:rsidR="007C5777" w:rsidRDefault="00421A76" w:rsidP="00A9545A">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Tutto ciò che va dalla prima Parola scritta in questo </w:t>
      </w:r>
      <w:r w:rsidR="007C5777">
        <w:rPr>
          <w:rFonts w:ascii="Arial" w:eastAsia="Times New Roman" w:hAnsi="Arial" w:cs="Times New Roman"/>
          <w:kern w:val="0"/>
          <w:sz w:val="24"/>
          <w:szCs w:val="20"/>
          <w:lang w:eastAsia="it-IT"/>
          <w14:ligatures w14:val="none"/>
        </w:rPr>
        <w:t xml:space="preserve">Libro </w:t>
      </w:r>
      <w:r>
        <w:rPr>
          <w:rFonts w:ascii="Arial" w:eastAsia="Times New Roman" w:hAnsi="Arial" w:cs="Times New Roman"/>
          <w:kern w:val="0"/>
          <w:sz w:val="24"/>
          <w:szCs w:val="20"/>
          <w:lang w:eastAsia="it-IT"/>
          <w14:ligatures w14:val="none"/>
        </w:rPr>
        <w:t>fino all’ultima Parola, che chiuderà questo ultimo Capitolo, è il contenuto di questo Libro che non dovrà essere posto sotto sigillo. Non solo Giovanni riceve il comando. Gli viene data anche la causa o il motivo di esso: perché il temp</w:t>
      </w:r>
      <w:r w:rsidR="00322528">
        <w:rPr>
          <w:rFonts w:ascii="Arial" w:eastAsia="Times New Roman" w:hAnsi="Arial" w:cs="Times New Roman"/>
          <w:kern w:val="0"/>
          <w:sz w:val="24"/>
          <w:szCs w:val="20"/>
          <w:lang w:eastAsia="it-IT"/>
          <w14:ligatures w14:val="none"/>
        </w:rPr>
        <w:t xml:space="preserve">o </w:t>
      </w:r>
      <w:r>
        <w:rPr>
          <w:rFonts w:ascii="Arial" w:eastAsia="Times New Roman" w:hAnsi="Arial" w:cs="Times New Roman"/>
          <w:kern w:val="0"/>
          <w:sz w:val="24"/>
          <w:szCs w:val="20"/>
          <w:lang w:eastAsia="it-IT"/>
          <w14:ligatures w14:val="none"/>
        </w:rPr>
        <w:t xml:space="preserve">è vicino: </w:t>
      </w:r>
      <w:r w:rsidR="00A9545A" w:rsidRPr="002B5961">
        <w:rPr>
          <w:rFonts w:ascii="Arial" w:eastAsia="Times New Roman" w:hAnsi="Arial" w:cs="Times New Roman"/>
          <w:i/>
          <w:iCs/>
          <w:kern w:val="0"/>
          <w:sz w:val="24"/>
          <w:szCs w:val="20"/>
          <w:lang w:eastAsia="it-IT"/>
          <w14:ligatures w14:val="none"/>
        </w:rPr>
        <w:t xml:space="preserve">E aggiunse: «Non mettere sotto sigillo le parole della profezia di questo libro, perché il tempo è vicino. </w:t>
      </w:r>
    </w:p>
    <w:p w14:paraId="3C1CE08C" w14:textId="77777777" w:rsidR="007C5777" w:rsidRDefault="00322528" w:rsidP="00A9545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Il tempo è vicino perché il Signore venga per il giudizio. Il tempo è vicino per lasciare </w:t>
      </w:r>
      <w:r w:rsidR="003B6386">
        <w:rPr>
          <w:rFonts w:ascii="Arial" w:eastAsia="Times New Roman" w:hAnsi="Arial" w:cs="Times New Roman"/>
          <w:kern w:val="0"/>
          <w:sz w:val="24"/>
          <w:szCs w:val="20"/>
          <w:lang w:eastAsia="it-IT"/>
          <w14:ligatures w14:val="none"/>
        </w:rPr>
        <w:t xml:space="preserve">la terra </w:t>
      </w:r>
      <w:r>
        <w:rPr>
          <w:rFonts w:ascii="Arial" w:eastAsia="Times New Roman" w:hAnsi="Arial" w:cs="Times New Roman"/>
          <w:kern w:val="0"/>
          <w:sz w:val="24"/>
          <w:szCs w:val="20"/>
          <w:lang w:eastAsia="it-IT"/>
          <w14:ligatures w14:val="none"/>
        </w:rPr>
        <w:t xml:space="preserve">ed entrare nell’eternità. Il tempo è vicino </w:t>
      </w:r>
      <w:r w:rsidR="003B6386">
        <w:rPr>
          <w:rFonts w:ascii="Arial" w:eastAsia="Times New Roman" w:hAnsi="Arial" w:cs="Times New Roman"/>
          <w:kern w:val="0"/>
          <w:sz w:val="24"/>
          <w:szCs w:val="20"/>
          <w:lang w:eastAsia="it-IT"/>
          <w14:ligatures w14:val="none"/>
        </w:rPr>
        <w:t>per andare incontro al Signore che viene. Poiché il Signore sta per venire o per porre fine alla nostra vita o per aprire uno dei suoi sigilli, o per suonare una delle trombo, o per versare una delle sue coppe dell’ira di Dio, o per decretare la fine delle nostre Babilonie piccole o grandi, allora</w:t>
      </w:r>
      <w:r w:rsidR="00407965">
        <w:rPr>
          <w:rFonts w:ascii="Arial" w:eastAsia="Times New Roman" w:hAnsi="Arial" w:cs="Times New Roman"/>
          <w:kern w:val="0"/>
          <w:sz w:val="24"/>
          <w:szCs w:val="20"/>
          <w:lang w:eastAsia="it-IT"/>
          <w14:ligatures w14:val="none"/>
        </w:rPr>
        <w:t xml:space="preserve"> </w:t>
      </w:r>
      <w:r w:rsidR="003B6386">
        <w:rPr>
          <w:rFonts w:ascii="Arial" w:eastAsia="Times New Roman" w:hAnsi="Arial" w:cs="Times New Roman"/>
          <w:kern w:val="0"/>
          <w:sz w:val="24"/>
          <w:szCs w:val="20"/>
          <w:lang w:eastAsia="it-IT"/>
          <w14:ligatures w14:val="none"/>
        </w:rPr>
        <w:t xml:space="preserve">per chi vuole entrare nella Gerusalemme del cielo questo Libro è purissima grazia, perché sempre il dono della purissima verità è altissima grazia. È altissima grazia perché è offerta di salvezza eterna. È offerta di salvezza eterna, perché Dio è il Fedele Eterno a ogni Parola che esce dalla sua bocca. Poiché questo Libro è purissima Profezia di Dio, quanto è scritto in esso si compirà. </w:t>
      </w:r>
    </w:p>
    <w:p w14:paraId="33B0BF0B" w14:textId="77777777" w:rsidR="007C5777" w:rsidRDefault="003B6386" w:rsidP="00A9545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perché l’Apostolo Giovanni non dovrà mettere sotto sigillo questo Libro e lo dovrà inviare o mandare alle Sette Chiese, per</w:t>
      </w:r>
      <w:r w:rsidR="007C5777">
        <w:rPr>
          <w:rFonts w:ascii="Arial" w:eastAsia="Times New Roman" w:hAnsi="Arial" w:cs="Times New Roman"/>
          <w:kern w:val="0"/>
          <w:sz w:val="24"/>
          <w:szCs w:val="20"/>
          <w:lang w:eastAsia="it-IT"/>
          <w14:ligatures w14:val="none"/>
        </w:rPr>
        <w:t>ché</w:t>
      </w:r>
      <w:r>
        <w:rPr>
          <w:rFonts w:ascii="Arial" w:eastAsia="Times New Roman" w:hAnsi="Arial" w:cs="Times New Roman"/>
          <w:kern w:val="0"/>
          <w:sz w:val="24"/>
          <w:szCs w:val="20"/>
          <w:lang w:eastAsia="it-IT"/>
          <w14:ligatures w14:val="none"/>
        </w:rPr>
        <w:t xml:space="preserve"> ogni Chiesa sappia ciò che Gesù Signore sta facendo o sta per fare, così che ognuno si possa convertire, purificarsi da ogni male, mondarsi da ogni disobbedienza, santificarsi con ogni santificazione per poter entrare nella Gerusalemme eterna del Cielo, nella quale mai nulla di impuro potrà entrare. La città di Dio è santa e santi dovranno essere i suoi abitanti. Mentre si entra nella Gerusalemme della tera per santificarsi e raggiungere la perfezione nella santità, nella Gerusalemme celeste vi entra solo chi è santo. Per gli impuri e i non santi le sue porte saranno chiuse per l’eternità.</w:t>
      </w:r>
      <w:r w:rsidR="00005305">
        <w:rPr>
          <w:rFonts w:ascii="Arial" w:eastAsia="Times New Roman" w:hAnsi="Arial" w:cs="Times New Roman"/>
          <w:kern w:val="0"/>
          <w:sz w:val="24"/>
          <w:szCs w:val="20"/>
          <w:lang w:eastAsia="it-IT"/>
          <w14:ligatures w14:val="none"/>
        </w:rPr>
        <w:t xml:space="preserve"> </w:t>
      </w:r>
    </w:p>
    <w:p w14:paraId="56D59D78" w14:textId="77777777" w:rsidR="007C5777" w:rsidRDefault="00005305" w:rsidP="00A9545A">
      <w:pPr>
        <w:spacing w:after="240" w:line="240" w:lineRule="auto"/>
        <w:jc w:val="both"/>
        <w:rPr>
          <w:rStyle w:val="CorpotestoCarattere"/>
          <w:rFonts w:eastAsiaTheme="minorHAnsi"/>
        </w:rPr>
      </w:pPr>
      <w:r>
        <w:rPr>
          <w:rFonts w:ascii="Arial" w:eastAsia="Times New Roman" w:hAnsi="Arial" w:cs="Times New Roman"/>
          <w:kern w:val="0"/>
          <w:sz w:val="24"/>
          <w:szCs w:val="20"/>
          <w:lang w:eastAsia="it-IT"/>
          <w14:ligatures w14:val="none"/>
        </w:rPr>
        <w:t xml:space="preserve">Ecco ora la verità che è posta all’inizio subito dopo la creazione dell’uomo: </w:t>
      </w:r>
      <w:r w:rsidR="00A80D57" w:rsidRPr="00A80D57">
        <w:rPr>
          <w:rFonts w:ascii="Arial" w:eastAsia="Times New Roman" w:hAnsi="Arial" w:cs="Times New Roman"/>
          <w:i/>
          <w:iCs/>
          <w:kern w:val="0"/>
          <w:sz w:val="24"/>
          <w:szCs w:val="20"/>
          <w:lang w:eastAsia="it-IT"/>
          <w14:ligatures w14:val="none"/>
        </w:rPr>
        <w:t xml:space="preserve">“Il Signore Dio prese l’uomo e lo pose nel giardino di Eden, perché lo coltivasse e lo custodisse. Il Signore Dio diede questo comando all’uomo: «Tu potrai mangiare di tutti gli alberi del giardino, ma dell’albero della conoscenza del bene e del male non </w:t>
      </w:r>
      <w:r w:rsidR="00A80D57" w:rsidRPr="00A80D57">
        <w:rPr>
          <w:rStyle w:val="CorpotestoCarattere"/>
          <w:rFonts w:eastAsiaTheme="minorHAnsi"/>
        </w:rPr>
        <w:t xml:space="preserve">devi mangiare, perché, nel giorno in cui tu ne mangerai, certamente dovrai morire» (Gen 2,15-17). È </w:t>
      </w:r>
      <w:r w:rsidRPr="00A80D57">
        <w:rPr>
          <w:rStyle w:val="CorpotestoCarattere"/>
          <w:rFonts w:eastAsiaTheme="minorHAnsi"/>
        </w:rPr>
        <w:t>questo il suo ἀρχῇ o principio antropologico eterno</w:t>
      </w:r>
      <w:r w:rsidR="00A80D57" w:rsidRPr="00A80D57">
        <w:rPr>
          <w:rStyle w:val="CorpotestoCarattere"/>
          <w:rFonts w:eastAsiaTheme="minorHAnsi"/>
        </w:rPr>
        <w:t xml:space="preserve">: </w:t>
      </w:r>
      <w:r w:rsidRPr="00A80D57">
        <w:rPr>
          <w:rStyle w:val="CorpotestoCarattere"/>
          <w:rFonts w:eastAsiaTheme="minorHAnsi"/>
        </w:rPr>
        <w:t xml:space="preserve">Dio vede, l’uomo </w:t>
      </w:r>
      <w:r w:rsidR="007C5777">
        <w:rPr>
          <w:rStyle w:val="CorpotestoCarattere"/>
          <w:rFonts w:eastAsiaTheme="minorHAnsi"/>
        </w:rPr>
        <w:t xml:space="preserve">non </w:t>
      </w:r>
      <w:r w:rsidRPr="00A80D57">
        <w:rPr>
          <w:rStyle w:val="CorpotestoCarattere"/>
          <w:rFonts w:eastAsiaTheme="minorHAnsi"/>
        </w:rPr>
        <w:t xml:space="preserve">vede. Dio </w:t>
      </w:r>
      <w:r w:rsidR="00A80D57" w:rsidRPr="00A80D57">
        <w:rPr>
          <w:rStyle w:val="CorpotestoCarattere"/>
          <w:rFonts w:eastAsiaTheme="minorHAnsi"/>
        </w:rPr>
        <w:t xml:space="preserve">vede </w:t>
      </w:r>
      <w:r w:rsidRPr="00A80D57">
        <w:rPr>
          <w:rStyle w:val="CorpotestoCarattere"/>
          <w:rFonts w:eastAsiaTheme="minorHAnsi"/>
        </w:rPr>
        <w:t xml:space="preserve">oltre il visibile, l’uomo a volte non vede neanche il visibile. </w:t>
      </w:r>
    </w:p>
    <w:p w14:paraId="12CEA91D" w14:textId="795317C3" w:rsidR="007C5777" w:rsidRDefault="00005305" w:rsidP="00A9545A">
      <w:pPr>
        <w:spacing w:after="240" w:line="240" w:lineRule="auto"/>
        <w:jc w:val="both"/>
        <w:rPr>
          <w:rStyle w:val="CorpotestoCarattere"/>
          <w:rFonts w:eastAsiaTheme="minorHAnsi"/>
        </w:rPr>
      </w:pPr>
      <w:r w:rsidRPr="00A80D57">
        <w:rPr>
          <w:rStyle w:val="CorpotestoCarattere"/>
          <w:rFonts w:eastAsiaTheme="minorHAnsi"/>
        </w:rPr>
        <w:t>Dio vede l’invisibile e lo rivela all’uomo. Nel giardino vi sono due alberi, in apparenza, ma solo in apparenza</w:t>
      </w:r>
      <w:r w:rsidR="00A80D57" w:rsidRPr="00A80D57">
        <w:rPr>
          <w:rStyle w:val="CorpotestoCarattere"/>
          <w:rFonts w:eastAsiaTheme="minorHAnsi"/>
        </w:rPr>
        <w:t>,</w:t>
      </w:r>
      <w:r w:rsidRPr="00A80D57">
        <w:rPr>
          <w:rStyle w:val="CorpotestoCarattere"/>
          <w:rFonts w:eastAsiaTheme="minorHAnsi"/>
        </w:rPr>
        <w:t xml:space="preserve"> uguali. Uno però produce vita. L’altro produce morte. Al Signore Dio l’obbligo di amore</w:t>
      </w:r>
      <w:r w:rsidR="00407965">
        <w:rPr>
          <w:rStyle w:val="CorpotestoCarattere"/>
          <w:rFonts w:eastAsiaTheme="minorHAnsi"/>
        </w:rPr>
        <w:t xml:space="preserve"> </w:t>
      </w:r>
      <w:r w:rsidRPr="00A80D57">
        <w:rPr>
          <w:rStyle w:val="CorpotestoCarattere"/>
          <w:rFonts w:eastAsiaTheme="minorHAnsi"/>
        </w:rPr>
        <w:t>di avvisare l’uomo. All’uomo l’obbligo di</w:t>
      </w:r>
      <w:r w:rsidR="00407965">
        <w:rPr>
          <w:rStyle w:val="CorpotestoCarattere"/>
          <w:rFonts w:eastAsiaTheme="minorHAnsi"/>
        </w:rPr>
        <w:t xml:space="preserve"> </w:t>
      </w:r>
      <w:r w:rsidRPr="00A80D57">
        <w:rPr>
          <w:rStyle w:val="CorpotestoCarattere"/>
          <w:rFonts w:eastAsiaTheme="minorHAnsi"/>
        </w:rPr>
        <w:t xml:space="preserve">amare </w:t>
      </w:r>
      <w:r w:rsidR="00A80D57" w:rsidRPr="00A80D57">
        <w:rPr>
          <w:rStyle w:val="CorpotestoCarattere"/>
          <w:rFonts w:eastAsiaTheme="minorHAnsi"/>
        </w:rPr>
        <w:t xml:space="preserve">tanto </w:t>
      </w:r>
      <w:r w:rsidRPr="00A80D57">
        <w:rPr>
          <w:rStyle w:val="CorpotestoCarattere"/>
          <w:rFonts w:eastAsiaTheme="minorHAnsi"/>
        </w:rPr>
        <w:t>la sua vita da non mangiare i frutti dell’albero della morte.</w:t>
      </w:r>
      <w:r w:rsidR="00A80D57" w:rsidRPr="00A80D57">
        <w:rPr>
          <w:rStyle w:val="CorpotestoCarattere"/>
          <w:rFonts w:eastAsiaTheme="minorHAnsi"/>
        </w:rPr>
        <w:t xml:space="preserve"> Questa verità è</w:t>
      </w:r>
      <w:r w:rsidR="00407965">
        <w:rPr>
          <w:rStyle w:val="CorpotestoCarattere"/>
          <w:rFonts w:eastAsiaTheme="minorHAnsi"/>
        </w:rPr>
        <w:t xml:space="preserve"> </w:t>
      </w:r>
      <w:r w:rsidR="00A80D57" w:rsidRPr="00A80D57">
        <w:rPr>
          <w:rStyle w:val="CorpotestoCarattere"/>
          <w:rFonts w:eastAsiaTheme="minorHAnsi"/>
        </w:rPr>
        <w:t>l’ἀρχῇ o principio antropologico eterno sul quale si fonda tutta la relazione di Dio con l’uomo e dell’uomo con se stesso. L’Alleanza Antica è fondata su questo</w:t>
      </w:r>
      <w:r w:rsidR="00407965">
        <w:rPr>
          <w:rStyle w:val="CorpotestoCarattere"/>
          <w:rFonts w:eastAsiaTheme="minorHAnsi"/>
        </w:rPr>
        <w:t xml:space="preserve"> </w:t>
      </w:r>
      <w:r w:rsidR="00A80D57" w:rsidRPr="00A80D57">
        <w:rPr>
          <w:rStyle w:val="CorpotestoCarattere"/>
          <w:rFonts w:eastAsiaTheme="minorHAnsi"/>
        </w:rPr>
        <w:t>ἀρχῇ o principio antropologico eterno</w:t>
      </w:r>
      <w:r w:rsidR="00A80D57">
        <w:rPr>
          <w:rStyle w:val="CorpotestoCarattere"/>
          <w:rFonts w:eastAsiaTheme="minorHAnsi"/>
        </w:rPr>
        <w:t xml:space="preserve">. Anche la Nuova Alleanza è fondata sullo stesso </w:t>
      </w:r>
      <w:r w:rsidR="00A80D57" w:rsidRPr="00A80D57">
        <w:rPr>
          <w:rStyle w:val="CorpotestoCarattere"/>
          <w:rFonts w:eastAsiaTheme="minorHAnsi"/>
        </w:rPr>
        <w:t>ἀρχῇ o principio antropologico eterno</w:t>
      </w:r>
      <w:r w:rsidR="00A80D57">
        <w:rPr>
          <w:rStyle w:val="CorpotestoCarattere"/>
          <w:rFonts w:eastAsiaTheme="minorHAnsi"/>
        </w:rPr>
        <w:t xml:space="preserve">. </w:t>
      </w:r>
      <w:r w:rsidR="007C5777">
        <w:rPr>
          <w:rStyle w:val="CorpotestoCarattere"/>
          <w:rFonts w:eastAsiaTheme="minorHAnsi"/>
        </w:rPr>
        <w:t>Ecco tre brani della Divina Rivelazione. .</w:t>
      </w:r>
    </w:p>
    <w:p w14:paraId="3FD10902" w14:textId="77777777" w:rsidR="007C5777" w:rsidRDefault="007C5777" w:rsidP="00A9545A">
      <w:pPr>
        <w:spacing w:after="240" w:line="240" w:lineRule="auto"/>
        <w:jc w:val="both"/>
        <w:rPr>
          <w:rStyle w:val="CorpotestoCarattere"/>
          <w:rFonts w:eastAsiaTheme="minorHAnsi"/>
          <w:i/>
          <w:iCs/>
        </w:rPr>
      </w:pPr>
      <w:r>
        <w:rPr>
          <w:rStyle w:val="CorpotestoCarattere"/>
          <w:rFonts w:eastAsiaTheme="minorHAnsi"/>
        </w:rPr>
        <w:t xml:space="preserve">Il </w:t>
      </w:r>
      <w:r w:rsidR="00A80D57">
        <w:rPr>
          <w:rStyle w:val="CorpotestoCarattere"/>
          <w:rFonts w:eastAsiaTheme="minorHAnsi"/>
        </w:rPr>
        <w:t xml:space="preserve">primo </w:t>
      </w:r>
      <w:r>
        <w:rPr>
          <w:rStyle w:val="CorpotestoCarattere"/>
          <w:rFonts w:eastAsiaTheme="minorHAnsi"/>
        </w:rPr>
        <w:t xml:space="preserve">è stratti </w:t>
      </w:r>
      <w:r w:rsidR="00A80D57">
        <w:rPr>
          <w:rStyle w:val="CorpotestoCarattere"/>
          <w:rFonts w:eastAsiaTheme="minorHAnsi"/>
        </w:rPr>
        <w:t>dal Libro del Siracide</w:t>
      </w:r>
      <w:r>
        <w:rPr>
          <w:rStyle w:val="CorpotestoCarattere"/>
          <w:rFonts w:eastAsiaTheme="minorHAnsi"/>
        </w:rPr>
        <w:t xml:space="preserve">: </w:t>
      </w:r>
      <w:r w:rsidR="00935AB3" w:rsidRPr="007C5777">
        <w:rPr>
          <w:rStyle w:val="CorpotestoCarattere"/>
          <w:rFonts w:eastAsiaTheme="minorHAnsi"/>
          <w:i/>
          <w:iCs/>
        </w:rPr>
        <w:t>“</w:t>
      </w:r>
      <w:r w:rsidR="00935AB3" w:rsidRPr="00935AB3">
        <w:rPr>
          <w:rStyle w:val="CorpotestoCarattere"/>
          <w:rFonts w:eastAsiaTheme="minorHAnsi"/>
          <w:i/>
          <w:iCs/>
        </w:rPr>
        <w:t>Non dire: «A causa del Signore sono venuto meno», perché egli non fa quello che detesta.</w:t>
      </w:r>
      <w:r w:rsidR="00935AB3">
        <w:rPr>
          <w:rStyle w:val="CorpotestoCarattere"/>
          <w:rFonts w:eastAsiaTheme="minorHAnsi"/>
          <w:i/>
          <w:iCs/>
        </w:rPr>
        <w:t xml:space="preserve"> </w:t>
      </w:r>
      <w:r w:rsidR="00935AB3" w:rsidRPr="00935AB3">
        <w:rPr>
          <w:rStyle w:val="CorpotestoCarattere"/>
          <w:rFonts w:eastAsiaTheme="minorHAnsi"/>
          <w:i/>
          <w:iCs/>
        </w:rPr>
        <w:t>Non dire: «Egli mi ha tratto in errore»,</w:t>
      </w:r>
      <w:r w:rsidR="00935AB3">
        <w:rPr>
          <w:rStyle w:val="CorpotestoCarattere"/>
          <w:rFonts w:eastAsiaTheme="minorHAnsi"/>
          <w:i/>
          <w:iCs/>
        </w:rPr>
        <w:t xml:space="preserve"> </w:t>
      </w:r>
      <w:r w:rsidR="00935AB3" w:rsidRPr="00935AB3">
        <w:rPr>
          <w:rStyle w:val="CorpotestoCarattere"/>
          <w:rFonts w:eastAsiaTheme="minorHAnsi"/>
          <w:i/>
          <w:iCs/>
        </w:rPr>
        <w:t>perché non ha bisogno di un peccatore.</w:t>
      </w:r>
      <w:r w:rsidR="00935AB3">
        <w:rPr>
          <w:rStyle w:val="CorpotestoCarattere"/>
          <w:rFonts w:eastAsiaTheme="minorHAnsi"/>
          <w:i/>
          <w:iCs/>
        </w:rPr>
        <w:t xml:space="preserve"> </w:t>
      </w:r>
      <w:r w:rsidR="00935AB3" w:rsidRPr="00935AB3">
        <w:rPr>
          <w:rStyle w:val="CorpotestoCarattere"/>
          <w:rFonts w:eastAsiaTheme="minorHAnsi"/>
          <w:i/>
          <w:iCs/>
        </w:rPr>
        <w:t>Il Signore odia ogni abominio:</w:t>
      </w:r>
      <w:r w:rsidR="00935AB3">
        <w:rPr>
          <w:rStyle w:val="CorpotestoCarattere"/>
          <w:rFonts w:eastAsiaTheme="minorHAnsi"/>
          <w:i/>
          <w:iCs/>
        </w:rPr>
        <w:t xml:space="preserve"> </w:t>
      </w:r>
      <w:r w:rsidR="00935AB3" w:rsidRPr="00935AB3">
        <w:rPr>
          <w:rStyle w:val="CorpotestoCarattere"/>
          <w:rFonts w:eastAsiaTheme="minorHAnsi"/>
          <w:i/>
          <w:iCs/>
        </w:rPr>
        <w:t xml:space="preserve">esso non è </w:t>
      </w:r>
      <w:r w:rsidR="00935AB3" w:rsidRPr="00935AB3">
        <w:rPr>
          <w:rStyle w:val="CorpotestoCarattere"/>
          <w:rFonts w:eastAsiaTheme="minorHAnsi"/>
          <w:i/>
          <w:iCs/>
        </w:rPr>
        <w:lastRenderedPageBreak/>
        <w:t>amato da quelli che lo temono.</w:t>
      </w:r>
      <w:r w:rsidR="00935AB3">
        <w:rPr>
          <w:rStyle w:val="CorpotestoCarattere"/>
          <w:rFonts w:eastAsiaTheme="minorHAnsi"/>
          <w:i/>
          <w:iCs/>
        </w:rPr>
        <w:t xml:space="preserve"> </w:t>
      </w:r>
      <w:r w:rsidR="00935AB3" w:rsidRPr="00935AB3">
        <w:rPr>
          <w:rStyle w:val="CorpotestoCarattere"/>
          <w:rFonts w:eastAsiaTheme="minorHAnsi"/>
          <w:i/>
          <w:iCs/>
        </w:rPr>
        <w:t>Da principio Dio creò l’uomo</w:t>
      </w:r>
      <w:r w:rsidR="00935AB3">
        <w:rPr>
          <w:rStyle w:val="CorpotestoCarattere"/>
          <w:rFonts w:eastAsiaTheme="minorHAnsi"/>
          <w:i/>
          <w:iCs/>
        </w:rPr>
        <w:t xml:space="preserve"> </w:t>
      </w:r>
      <w:r w:rsidR="00935AB3" w:rsidRPr="00935AB3">
        <w:rPr>
          <w:rStyle w:val="CorpotestoCarattere"/>
          <w:rFonts w:eastAsiaTheme="minorHAnsi"/>
          <w:i/>
          <w:iCs/>
        </w:rPr>
        <w:t>e lo lasciò in balìa del suo proprio volere.</w:t>
      </w:r>
      <w:r w:rsidR="00935AB3">
        <w:rPr>
          <w:rStyle w:val="CorpotestoCarattere"/>
          <w:rFonts w:eastAsiaTheme="minorHAnsi"/>
          <w:i/>
          <w:iCs/>
        </w:rPr>
        <w:t xml:space="preserve"> </w:t>
      </w:r>
      <w:r w:rsidR="00935AB3" w:rsidRPr="00935AB3">
        <w:rPr>
          <w:rStyle w:val="CorpotestoCarattere"/>
          <w:rFonts w:eastAsiaTheme="minorHAnsi"/>
          <w:i/>
          <w:iCs/>
        </w:rPr>
        <w:t>Se tu vuoi, puoi osservare i comandamenti;</w:t>
      </w:r>
      <w:r w:rsidR="00935AB3">
        <w:rPr>
          <w:rStyle w:val="CorpotestoCarattere"/>
          <w:rFonts w:eastAsiaTheme="minorHAnsi"/>
          <w:i/>
          <w:iCs/>
        </w:rPr>
        <w:t xml:space="preserve"> </w:t>
      </w:r>
      <w:r w:rsidR="00935AB3" w:rsidRPr="00935AB3">
        <w:rPr>
          <w:rStyle w:val="CorpotestoCarattere"/>
          <w:rFonts w:eastAsiaTheme="minorHAnsi"/>
          <w:i/>
          <w:iCs/>
        </w:rPr>
        <w:t>l’essere fedele dipende dalla tua buona volontà.</w:t>
      </w:r>
      <w:r w:rsidR="00935AB3">
        <w:rPr>
          <w:rStyle w:val="CorpotestoCarattere"/>
          <w:rFonts w:eastAsiaTheme="minorHAnsi"/>
          <w:i/>
          <w:iCs/>
        </w:rPr>
        <w:t xml:space="preserve"> </w:t>
      </w:r>
      <w:r w:rsidR="00935AB3" w:rsidRPr="00935AB3">
        <w:rPr>
          <w:rStyle w:val="CorpotestoCarattere"/>
          <w:rFonts w:eastAsiaTheme="minorHAnsi"/>
          <w:i/>
          <w:iCs/>
        </w:rPr>
        <w:t>Egli ti ha posto davanti fuoco e acqua:</w:t>
      </w:r>
      <w:r w:rsidR="00935AB3">
        <w:rPr>
          <w:rStyle w:val="CorpotestoCarattere"/>
          <w:rFonts w:eastAsiaTheme="minorHAnsi"/>
          <w:i/>
          <w:iCs/>
        </w:rPr>
        <w:t xml:space="preserve"> </w:t>
      </w:r>
      <w:r w:rsidR="00935AB3" w:rsidRPr="00935AB3">
        <w:rPr>
          <w:rStyle w:val="CorpotestoCarattere"/>
          <w:rFonts w:eastAsiaTheme="minorHAnsi"/>
          <w:i/>
          <w:iCs/>
        </w:rPr>
        <w:t>là dove vuoi tendi la tua mano.</w:t>
      </w:r>
      <w:r w:rsidR="00935AB3">
        <w:rPr>
          <w:rStyle w:val="CorpotestoCarattere"/>
          <w:rFonts w:eastAsiaTheme="minorHAnsi"/>
          <w:i/>
          <w:iCs/>
        </w:rPr>
        <w:t xml:space="preserve"> </w:t>
      </w:r>
      <w:r w:rsidR="00935AB3" w:rsidRPr="00935AB3">
        <w:rPr>
          <w:rStyle w:val="CorpotestoCarattere"/>
          <w:rFonts w:eastAsiaTheme="minorHAnsi"/>
          <w:i/>
          <w:iCs/>
        </w:rPr>
        <w:t>Davanti agli uomini stanno la vita e la morte:</w:t>
      </w:r>
      <w:r w:rsidR="00407965">
        <w:rPr>
          <w:rStyle w:val="CorpotestoCarattere"/>
          <w:rFonts w:eastAsiaTheme="minorHAnsi"/>
          <w:i/>
          <w:iCs/>
        </w:rPr>
        <w:t xml:space="preserve"> </w:t>
      </w:r>
      <w:r w:rsidR="00935AB3" w:rsidRPr="00935AB3">
        <w:rPr>
          <w:rStyle w:val="CorpotestoCarattere"/>
          <w:rFonts w:eastAsiaTheme="minorHAnsi"/>
          <w:i/>
          <w:iCs/>
        </w:rPr>
        <w:t>a ognuno sarà dato ciò che a lui piacerà.</w:t>
      </w:r>
      <w:r w:rsidR="00935AB3">
        <w:rPr>
          <w:rStyle w:val="CorpotestoCarattere"/>
          <w:rFonts w:eastAsiaTheme="minorHAnsi"/>
          <w:i/>
          <w:iCs/>
        </w:rPr>
        <w:t xml:space="preserve"> </w:t>
      </w:r>
      <w:r w:rsidR="00935AB3" w:rsidRPr="00935AB3">
        <w:rPr>
          <w:rStyle w:val="CorpotestoCarattere"/>
          <w:rFonts w:eastAsiaTheme="minorHAnsi"/>
          <w:i/>
          <w:iCs/>
        </w:rPr>
        <w:t>Grande infatti è la sapienza del Signore;</w:t>
      </w:r>
      <w:r w:rsidR="00935AB3">
        <w:rPr>
          <w:rStyle w:val="CorpotestoCarattere"/>
          <w:rFonts w:eastAsiaTheme="minorHAnsi"/>
          <w:i/>
          <w:iCs/>
        </w:rPr>
        <w:t xml:space="preserve"> </w:t>
      </w:r>
      <w:r w:rsidR="00935AB3" w:rsidRPr="00935AB3">
        <w:rPr>
          <w:rStyle w:val="CorpotestoCarattere"/>
          <w:rFonts w:eastAsiaTheme="minorHAnsi"/>
          <w:i/>
          <w:iCs/>
        </w:rPr>
        <w:t>forte e potente, egli vede ogni cosa.</w:t>
      </w:r>
      <w:r w:rsidR="00935AB3">
        <w:rPr>
          <w:rStyle w:val="CorpotestoCarattere"/>
          <w:rFonts w:eastAsiaTheme="minorHAnsi"/>
          <w:i/>
          <w:iCs/>
        </w:rPr>
        <w:t xml:space="preserve"> </w:t>
      </w:r>
      <w:r w:rsidR="00935AB3" w:rsidRPr="00935AB3">
        <w:rPr>
          <w:rStyle w:val="CorpotestoCarattere"/>
          <w:rFonts w:eastAsiaTheme="minorHAnsi"/>
          <w:i/>
          <w:iCs/>
        </w:rPr>
        <w:t>I suoi occhi sono su coloro che lo temono,</w:t>
      </w:r>
      <w:r w:rsidR="00935AB3">
        <w:rPr>
          <w:rStyle w:val="CorpotestoCarattere"/>
          <w:rFonts w:eastAsiaTheme="minorHAnsi"/>
          <w:i/>
          <w:iCs/>
        </w:rPr>
        <w:t xml:space="preserve"> </w:t>
      </w:r>
      <w:r w:rsidR="00935AB3" w:rsidRPr="00935AB3">
        <w:rPr>
          <w:rStyle w:val="CorpotestoCarattere"/>
          <w:rFonts w:eastAsiaTheme="minorHAnsi"/>
          <w:i/>
          <w:iCs/>
        </w:rPr>
        <w:t>egli conosce ogni opera degli uomini.</w:t>
      </w:r>
      <w:r w:rsidR="00935AB3">
        <w:rPr>
          <w:rStyle w:val="CorpotestoCarattere"/>
          <w:rFonts w:eastAsiaTheme="minorHAnsi"/>
          <w:i/>
          <w:iCs/>
        </w:rPr>
        <w:t xml:space="preserve"> </w:t>
      </w:r>
      <w:r w:rsidR="00935AB3" w:rsidRPr="00935AB3">
        <w:rPr>
          <w:rStyle w:val="CorpotestoCarattere"/>
          <w:rFonts w:eastAsiaTheme="minorHAnsi"/>
          <w:i/>
          <w:iCs/>
        </w:rPr>
        <w:t>A nessuno ha comandato di essere empio</w:t>
      </w:r>
      <w:r w:rsidR="00935AB3">
        <w:rPr>
          <w:rStyle w:val="CorpotestoCarattere"/>
          <w:rFonts w:eastAsiaTheme="minorHAnsi"/>
          <w:i/>
          <w:iCs/>
        </w:rPr>
        <w:t xml:space="preserve"> </w:t>
      </w:r>
      <w:r w:rsidR="00935AB3" w:rsidRPr="00935AB3">
        <w:rPr>
          <w:rStyle w:val="CorpotestoCarattere"/>
          <w:rFonts w:eastAsiaTheme="minorHAnsi"/>
          <w:i/>
          <w:iCs/>
        </w:rPr>
        <w:t>e a nessuno ha dato il permesso di peccare</w:t>
      </w:r>
      <w:r w:rsidR="00935AB3">
        <w:rPr>
          <w:rStyle w:val="CorpotestoCarattere"/>
          <w:rFonts w:eastAsiaTheme="minorHAnsi"/>
          <w:i/>
          <w:iCs/>
        </w:rPr>
        <w:t xml:space="preserve"> (Sir 15,12-20).</w:t>
      </w:r>
    </w:p>
    <w:p w14:paraId="0EA50B26" w14:textId="77777777" w:rsidR="007C5777" w:rsidRDefault="007C5777" w:rsidP="00A9545A">
      <w:pPr>
        <w:spacing w:after="240" w:line="240" w:lineRule="auto"/>
        <w:jc w:val="both"/>
        <w:rPr>
          <w:rStyle w:val="CorpotestoCarattere"/>
          <w:rFonts w:eastAsiaTheme="minorHAnsi"/>
          <w:i/>
          <w:iCs/>
        </w:rPr>
      </w:pPr>
      <w:r>
        <w:rPr>
          <w:rStyle w:val="CorpotestoCarattere"/>
          <w:rFonts w:eastAsiaTheme="minorHAnsi"/>
        </w:rPr>
        <w:t xml:space="preserve">Il secondo è tratto dal Vangelo secondo Giovanni: </w:t>
      </w:r>
      <w:r w:rsidR="00935AB3">
        <w:rPr>
          <w:rStyle w:val="CorpotestoCarattere"/>
          <w:rFonts w:eastAsiaTheme="minorHAnsi"/>
          <w:i/>
          <w:iCs/>
        </w:rPr>
        <w:t>“</w:t>
      </w:r>
      <w:r w:rsidR="00935AB3" w:rsidRPr="00935AB3">
        <w:rPr>
          <w:rStyle w:val="CorpotestoCarattere"/>
          <w:rFonts w:eastAsiaTheme="minorHAnsi"/>
          <w:i/>
          <w:iC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00935AB3">
        <w:rPr>
          <w:rStyle w:val="CorpotestoCarattere"/>
          <w:rFonts w:eastAsiaTheme="minorHAnsi"/>
          <w:i/>
          <w:iCs/>
        </w:rPr>
        <w:t xml:space="preserve"> (Gv 3,16-21).</w:t>
      </w:r>
    </w:p>
    <w:p w14:paraId="3812AFE5" w14:textId="467F578B" w:rsidR="00CB479A" w:rsidRDefault="007C5777" w:rsidP="00A9545A">
      <w:pPr>
        <w:spacing w:after="240" w:line="240" w:lineRule="auto"/>
        <w:jc w:val="both"/>
        <w:rPr>
          <w:rStyle w:val="CorpotestoCarattere"/>
          <w:rFonts w:eastAsiaTheme="minorHAnsi"/>
          <w:i/>
          <w:iCs/>
        </w:rPr>
      </w:pPr>
      <w:r>
        <w:rPr>
          <w:rStyle w:val="CorpotestoCarattere"/>
          <w:rFonts w:eastAsiaTheme="minorHAnsi"/>
        </w:rPr>
        <w:t>Anche il</w:t>
      </w:r>
      <w:r w:rsidR="00CB0C19">
        <w:rPr>
          <w:rStyle w:val="CorpotestoCarattere"/>
          <w:rFonts w:eastAsiaTheme="minorHAnsi"/>
        </w:rPr>
        <w:t xml:space="preserve"> </w:t>
      </w:r>
      <w:r>
        <w:rPr>
          <w:rStyle w:val="CorpotestoCarattere"/>
          <w:rFonts w:eastAsiaTheme="minorHAnsi"/>
        </w:rPr>
        <w:t>terzo è tratto dal Vangelo secondo Giovanni:</w:t>
      </w:r>
      <w:r w:rsidR="00CB0C19">
        <w:rPr>
          <w:rStyle w:val="CorpotestoCarattere"/>
          <w:rFonts w:eastAsiaTheme="minorHAnsi"/>
        </w:rPr>
        <w:t xml:space="preserve"> </w:t>
      </w:r>
      <w:r>
        <w:rPr>
          <w:rStyle w:val="CorpotestoCarattere"/>
          <w:rFonts w:eastAsiaTheme="minorHAnsi"/>
          <w:i/>
          <w:iCs/>
        </w:rPr>
        <w:t>“</w:t>
      </w:r>
      <w:r w:rsidR="00935AB3" w:rsidRPr="00935AB3">
        <w:rPr>
          <w:rStyle w:val="CorpotestoCarattere"/>
          <w:rFonts w:eastAsiaTheme="minorHAnsi"/>
          <w:i/>
          <w:iCs/>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r w:rsidR="00935AB3">
        <w:rPr>
          <w:rStyle w:val="CorpotestoCarattere"/>
          <w:rFonts w:eastAsiaTheme="minorHAnsi"/>
          <w:i/>
          <w:iCs/>
        </w:rPr>
        <w:t xml:space="preserve"> (Gv 8,16-29). </w:t>
      </w:r>
    </w:p>
    <w:p w14:paraId="27AA3071" w14:textId="77777777" w:rsidR="00CB479A" w:rsidRDefault="00935AB3" w:rsidP="00A9545A">
      <w:pPr>
        <w:spacing w:after="240" w:line="240" w:lineRule="auto"/>
        <w:jc w:val="both"/>
        <w:rPr>
          <w:rStyle w:val="CorpotestoCarattere"/>
          <w:rFonts w:eastAsiaTheme="minorHAnsi"/>
        </w:rPr>
      </w:pPr>
      <w:r>
        <w:rPr>
          <w:rStyle w:val="CorpotestoCarattere"/>
          <w:rFonts w:eastAsiaTheme="minorHAnsi"/>
        </w:rPr>
        <w:t xml:space="preserve">Ogni Parola della Divina Rivelazione, a iniziare dalla Parola detta all’uomo prima della sua stessa creazione </w:t>
      </w:r>
      <w:r w:rsidR="00CB479A">
        <w:rPr>
          <w:rStyle w:val="CorpotestoCarattere"/>
          <w:rFonts w:eastAsiaTheme="minorHAnsi"/>
        </w:rPr>
        <w:t xml:space="preserve">e fino </w:t>
      </w:r>
      <w:r>
        <w:rPr>
          <w:rStyle w:val="CorpotestoCarattere"/>
          <w:rFonts w:eastAsiaTheme="minorHAnsi"/>
        </w:rPr>
        <w:t>all’ultima Parola contenuta in questo Libro dell’Apocalisse</w:t>
      </w:r>
      <w:r w:rsidR="00CB479A">
        <w:rPr>
          <w:rStyle w:val="CorpotestoCarattere"/>
          <w:rFonts w:eastAsiaTheme="minorHAnsi"/>
        </w:rPr>
        <w:t>,</w:t>
      </w:r>
      <w:r>
        <w:rPr>
          <w:rStyle w:val="CorpotestoCarattere"/>
          <w:rFonts w:eastAsiaTheme="minorHAnsi"/>
        </w:rPr>
        <w:t xml:space="preserve"> è l’obbligo di amore che Dio dall’ete</w:t>
      </w:r>
      <w:r w:rsidR="005C62A2">
        <w:rPr>
          <w:rStyle w:val="CorpotestoCarattere"/>
          <w:rFonts w:eastAsiaTheme="minorHAnsi"/>
        </w:rPr>
        <w:t>rni</w:t>
      </w:r>
      <w:r>
        <w:rPr>
          <w:rStyle w:val="CorpotestoCarattere"/>
          <w:rFonts w:eastAsiaTheme="minorHAnsi"/>
        </w:rPr>
        <w:t>tà s</w:t>
      </w:r>
      <w:r w:rsidR="005C62A2">
        <w:rPr>
          <w:rStyle w:val="CorpotestoCarattere"/>
          <w:rFonts w:eastAsiaTheme="minorHAnsi"/>
        </w:rPr>
        <w:t>i è assunto verso l’uomo: dargli la sua vista donandogli la sua Parola, dargli la sua grazia donandogli il Figlio suo e lo Spirito Santo. Quest</w:t>
      </w:r>
      <w:r w:rsidR="00CB479A">
        <w:rPr>
          <w:rStyle w:val="CorpotestoCarattere"/>
          <w:rFonts w:eastAsiaTheme="minorHAnsi"/>
        </w:rPr>
        <w:t>o</w:t>
      </w:r>
      <w:r w:rsidR="005C62A2">
        <w:rPr>
          <w:rStyle w:val="CorpotestoCarattere"/>
          <w:rFonts w:eastAsiaTheme="minorHAnsi"/>
        </w:rPr>
        <w:t xml:space="preserve"> obbligo di amore anche il Logo Eterno lo ha assunto e lo Spirito Santo. A questo obbligo rimarranno fedeli per tutto il tempo della vita di ogni uomo sopra la terra e del tempo della vita dell’uomo sulla terra. </w:t>
      </w:r>
    </w:p>
    <w:p w14:paraId="19E71026" w14:textId="5C9C631B" w:rsidR="00CB479A" w:rsidRDefault="005C62A2" w:rsidP="00A9545A">
      <w:pPr>
        <w:spacing w:after="240" w:line="240" w:lineRule="auto"/>
        <w:jc w:val="both"/>
        <w:rPr>
          <w:rStyle w:val="CorpotestoCarattere"/>
          <w:rFonts w:eastAsiaTheme="minorHAnsi"/>
        </w:rPr>
      </w:pPr>
      <w:r>
        <w:rPr>
          <w:rStyle w:val="CorpotestoCarattere"/>
          <w:rFonts w:eastAsiaTheme="minorHAnsi"/>
        </w:rPr>
        <w:t>Tutto ciò che il Padre compie nel Figlio per lo Spirito Santo, lo compie per dare vita e compimento a questo obbligo d</w:t>
      </w:r>
      <w:r w:rsidR="00CB479A">
        <w:rPr>
          <w:rStyle w:val="CorpotestoCarattere"/>
          <w:rFonts w:eastAsiaTheme="minorHAnsi"/>
        </w:rPr>
        <w:t>i</w:t>
      </w:r>
      <w:r>
        <w:rPr>
          <w:rStyle w:val="CorpotestoCarattere"/>
          <w:rFonts w:eastAsiaTheme="minorHAnsi"/>
        </w:rPr>
        <w:t xml:space="preserve"> amore</w:t>
      </w:r>
      <w:r w:rsidR="00CB479A">
        <w:rPr>
          <w:rStyle w:val="CorpotestoCarattere"/>
          <w:rFonts w:eastAsiaTheme="minorHAnsi"/>
        </w:rPr>
        <w:t xml:space="preserve">. </w:t>
      </w:r>
      <w:r>
        <w:rPr>
          <w:rStyle w:val="CorpotestoCarattere"/>
          <w:rFonts w:eastAsiaTheme="minorHAnsi"/>
        </w:rPr>
        <w:t xml:space="preserve">Gesù ha partecipato </w:t>
      </w:r>
      <w:r w:rsidR="00CB479A">
        <w:rPr>
          <w:rStyle w:val="CorpotestoCarattere"/>
          <w:rFonts w:eastAsiaTheme="minorHAnsi"/>
        </w:rPr>
        <w:t xml:space="preserve">questo obbligo di amore </w:t>
      </w:r>
      <w:r>
        <w:rPr>
          <w:rStyle w:val="CorpotestoCarattere"/>
          <w:rFonts w:eastAsiaTheme="minorHAnsi"/>
        </w:rPr>
        <w:t xml:space="preserve">ai suoi Apostoli, costituendoli Pastori, Maestri, Datori di grazia, di verità, di Spirito Santo. Gli Apostoli hanno partecipato questo loro obbligo ai presbiteri e ai diaconi, </w:t>
      </w:r>
      <w:r w:rsidR="003D22C4">
        <w:rPr>
          <w:rStyle w:val="CorpotestoCarattere"/>
          <w:rFonts w:eastAsiaTheme="minorHAnsi"/>
        </w:rPr>
        <w:t xml:space="preserve">non però nella pienezza della loro partecipazione, ma con modalità differenti per ordine e grado. Questo </w:t>
      </w:r>
      <w:r>
        <w:rPr>
          <w:rStyle w:val="CorpotestoCarattere"/>
          <w:rFonts w:eastAsiaTheme="minorHAnsi"/>
        </w:rPr>
        <w:t xml:space="preserve">stesso obbligo di amore Gesù lo ha partecipato </w:t>
      </w:r>
      <w:r>
        <w:rPr>
          <w:rStyle w:val="CorpotestoCarattere"/>
          <w:rFonts w:eastAsiaTheme="minorHAnsi"/>
        </w:rPr>
        <w:lastRenderedPageBreak/>
        <w:t>a ogni cresimato e a ogni battezzato</w:t>
      </w:r>
      <w:r w:rsidR="003D22C4">
        <w:rPr>
          <w:rStyle w:val="CorpotestoCarattere"/>
          <w:rFonts w:eastAsiaTheme="minorHAnsi"/>
        </w:rPr>
        <w:t>,</w:t>
      </w:r>
      <w:r w:rsidR="00407965">
        <w:rPr>
          <w:rStyle w:val="CorpotestoCarattere"/>
          <w:rFonts w:eastAsiaTheme="minorHAnsi"/>
        </w:rPr>
        <w:t xml:space="preserve"> </w:t>
      </w:r>
      <w:r>
        <w:rPr>
          <w:rStyle w:val="CorpotestoCarattere"/>
          <w:rFonts w:eastAsiaTheme="minorHAnsi"/>
        </w:rPr>
        <w:t xml:space="preserve">costituendoli in Lui, con Lui, per Lui, sacerdoti, re e profeti della Nuova Alleanza. </w:t>
      </w:r>
      <w:r w:rsidR="003D22C4">
        <w:rPr>
          <w:rStyle w:val="CorpotestoCarattere"/>
          <w:rFonts w:eastAsiaTheme="minorHAnsi"/>
        </w:rPr>
        <w:t>Tutti però, presbiteri, diaconi, cresimati, battezzati, pastori, maestri, dottori, evangelisti devono esercitare la loro partecipazione all’obbligo di amore di Cristo e dello Spirito Santo, vivendo essi stessi l’obbligo di amore per la loro persona, obbligo di vedere con gli occhi della Parola di tutta la Divina Rivelazione e obbligo di operare sempre con la potenza della verità, della grazia, della luce, della carità della sapienza e di ogni altro dono che dono in Cristo e nello Spirito</w:t>
      </w:r>
      <w:r w:rsidR="00CB479A">
        <w:rPr>
          <w:rStyle w:val="CorpotestoCarattere"/>
          <w:rFonts w:eastAsiaTheme="minorHAnsi"/>
        </w:rPr>
        <w:t xml:space="preserve">. Ora </w:t>
      </w:r>
      <w:r w:rsidR="003D22C4">
        <w:rPr>
          <w:rStyle w:val="CorpotestoCarattere"/>
          <w:rFonts w:eastAsiaTheme="minorHAnsi"/>
        </w:rPr>
        <w:t>Cristo Gesù e lo Spirito Santo</w:t>
      </w:r>
      <w:r w:rsidR="00CB479A">
        <w:rPr>
          <w:rStyle w:val="CorpotestoCarattere"/>
          <w:rFonts w:eastAsiaTheme="minorHAnsi"/>
        </w:rPr>
        <w:t xml:space="preserve"> potranno vivere questo obbligo di amore se tutto il corpo di Cristo, ogni membro secondo la sua personale responsabilità, vivrà questo obbligo come lo vivono e il Padre e il Figlio e lo Spirito Santo. Tutto oggi Essi devono vivere </w:t>
      </w:r>
      <w:r w:rsidR="003D22C4">
        <w:rPr>
          <w:rStyle w:val="CorpotestoCarattere"/>
          <w:rFonts w:eastAsiaTheme="minorHAnsi"/>
        </w:rPr>
        <w:t xml:space="preserve">in noi, con noi, per noi. </w:t>
      </w:r>
    </w:p>
    <w:p w14:paraId="0DC92537" w14:textId="0126C15E" w:rsidR="00CB479A" w:rsidRDefault="003D22C4" w:rsidP="00A9545A">
      <w:pPr>
        <w:spacing w:after="240" w:line="240" w:lineRule="auto"/>
        <w:jc w:val="both"/>
        <w:rPr>
          <w:rStyle w:val="CorpotestoCarattere"/>
          <w:rFonts w:eastAsiaTheme="minorHAnsi"/>
        </w:rPr>
      </w:pPr>
      <w:r>
        <w:rPr>
          <w:rStyle w:val="CorpotestoCarattere"/>
          <w:rFonts w:eastAsiaTheme="minorHAnsi"/>
        </w:rPr>
        <w:t xml:space="preserve">Sappiamo che il Padre e il Figlio e lo Spirito Santo hanno sempre vissuto e sempre vivono questo loro obbligo di amore. Ora e sempre spetta all’uomo vivere per tutti i giorni della sua vita questo obbligo di amore verso la sua persona. Spetta anche a tutto il corpo Cristo assolvere verso la Chiesa e verso il mondo intero questo obbligo di amore che chiede di dare la Parola della Divina Rivelazione </w:t>
      </w:r>
      <w:r w:rsidR="00CB479A">
        <w:rPr>
          <w:rStyle w:val="CorpotestoCarattere"/>
          <w:rFonts w:eastAsiaTheme="minorHAnsi"/>
        </w:rPr>
        <w:t>a tutti gli</w:t>
      </w:r>
      <w:r>
        <w:rPr>
          <w:rStyle w:val="CorpotestoCarattere"/>
          <w:rFonts w:eastAsiaTheme="minorHAnsi"/>
        </w:rPr>
        <w:t xml:space="preserve"> uomini come loro vista e assieme al Dono del Padre e del Figlio e dello Spirito Santo, come vista e come grazia, perché ogni uomo possa vivere il suo o</w:t>
      </w:r>
      <w:r w:rsidR="00F6065E">
        <w:rPr>
          <w:rStyle w:val="CorpotestoCarattere"/>
          <w:rFonts w:eastAsiaTheme="minorHAnsi"/>
        </w:rPr>
        <w:t>b</w:t>
      </w:r>
      <w:r>
        <w:rPr>
          <w:rStyle w:val="CorpotestoCarattere"/>
          <w:rFonts w:eastAsiaTheme="minorHAnsi"/>
        </w:rPr>
        <w:t>bligo di amore verso se stesso</w:t>
      </w:r>
      <w:r w:rsidR="00F6065E">
        <w:rPr>
          <w:rStyle w:val="CorpotestoCarattere"/>
          <w:rFonts w:eastAsiaTheme="minorHAnsi"/>
        </w:rPr>
        <w:t xml:space="preserve"> così che possa camminare nella vita verso la vita eterna e non nella morte verso la morte eterna. </w:t>
      </w:r>
      <w:r w:rsidR="008A1E6B">
        <w:rPr>
          <w:rStyle w:val="CorpotestoCarattere"/>
          <w:rFonts w:eastAsiaTheme="minorHAnsi"/>
        </w:rPr>
        <w:t xml:space="preserve">Si compie e si adempie questo obbligo di amore secondo purezza di verità, di grazia, di dottrina, di luce. Poi però si deve lasciare a ogni uomo che stenda la mano dove lui vorrà, sapendo che avrà ciò che lui avrà scelto. </w:t>
      </w:r>
    </w:p>
    <w:p w14:paraId="669F5F7C" w14:textId="0832B53A" w:rsidR="00A17103" w:rsidRDefault="00F6065E" w:rsidP="00A9545A">
      <w:pPr>
        <w:spacing w:after="240" w:line="240" w:lineRule="auto"/>
        <w:jc w:val="both"/>
        <w:rPr>
          <w:rFonts w:ascii="Arial" w:eastAsia="Times New Roman" w:hAnsi="Arial" w:cs="Times New Roman"/>
          <w:kern w:val="0"/>
          <w:sz w:val="24"/>
          <w:szCs w:val="20"/>
          <w:lang w:eastAsia="it-IT"/>
          <w14:ligatures w14:val="none"/>
        </w:rPr>
      </w:pPr>
      <w:r>
        <w:rPr>
          <w:rStyle w:val="CorpotestoCarattere"/>
          <w:rFonts w:eastAsiaTheme="minorHAnsi"/>
        </w:rPr>
        <w:t xml:space="preserve">Cristo Gesù, lo Spirito Santo, </w:t>
      </w:r>
      <w:r w:rsidR="008A1E6B">
        <w:rPr>
          <w:rStyle w:val="CorpotestoCarattere"/>
          <w:rFonts w:eastAsiaTheme="minorHAnsi"/>
        </w:rPr>
        <w:t xml:space="preserve">il Padre celeste, ogni membro del corpo di Cristo che è stato fedele al suo obbligo di amore, </w:t>
      </w:r>
      <w:r>
        <w:rPr>
          <w:rStyle w:val="CorpotestoCarattere"/>
          <w:rFonts w:eastAsiaTheme="minorHAnsi"/>
        </w:rPr>
        <w:t>non sono più responsabili se l’uomo sceglie la morte. Ecco perché la Parola, che sono gli occhi di Dio, così dice: “</w:t>
      </w:r>
      <w:r w:rsidR="00A9545A" w:rsidRPr="002B5961">
        <w:rPr>
          <w:rFonts w:ascii="Arial" w:eastAsia="Times New Roman" w:hAnsi="Arial" w:cs="Times New Roman"/>
          <w:i/>
          <w:iCs/>
          <w:kern w:val="0"/>
          <w:sz w:val="24"/>
          <w:szCs w:val="20"/>
          <w:lang w:eastAsia="it-IT"/>
          <w14:ligatures w14:val="none"/>
        </w:rPr>
        <w:t>Il malvagio continui pure a essere malvagio e l’impuro a essere impuro e il giusto continui a praticare la giustizia e il santo si santifichi ancora</w:t>
      </w:r>
      <w:r>
        <w:rPr>
          <w:rFonts w:ascii="Arial" w:eastAsia="Times New Roman" w:hAnsi="Arial" w:cs="Times New Roman"/>
          <w:i/>
          <w:iCs/>
          <w:kern w:val="0"/>
          <w:sz w:val="24"/>
          <w:szCs w:val="20"/>
          <w:lang w:eastAsia="it-IT"/>
          <w14:ligatures w14:val="none"/>
        </w:rPr>
        <w:t>”</w:t>
      </w:r>
      <w:r w:rsidR="00A9545A" w:rsidRPr="002B5961">
        <w:rPr>
          <w:rFonts w:ascii="Arial" w:eastAsia="Times New Roman" w:hAnsi="Arial" w:cs="Times New Roman"/>
          <w:i/>
          <w:iCs/>
          <w:kern w:val="0"/>
          <w:sz w:val="24"/>
          <w:szCs w:val="20"/>
          <w:lang w:eastAsia="it-IT"/>
          <w14:ligatures w14:val="none"/>
        </w:rPr>
        <w:t>.</w:t>
      </w:r>
      <w:r w:rsidR="00A9545A">
        <w:rPr>
          <w:rFonts w:ascii="Arial" w:eastAsia="Times New Roman" w:hAnsi="Arial" w:cs="Times New Roman"/>
          <w:i/>
          <w:iCs/>
          <w:kern w:val="0"/>
          <w:sz w:val="24"/>
          <w:szCs w:val="20"/>
          <w:lang w:eastAsia="it-IT"/>
          <w14:ligatures w14:val="none"/>
        </w:rPr>
        <w:t xml:space="preserve"> </w:t>
      </w:r>
      <w:r w:rsidR="008A1E6B">
        <w:rPr>
          <w:rFonts w:ascii="Arial" w:eastAsia="Times New Roman" w:hAnsi="Arial" w:cs="Times New Roman"/>
          <w:kern w:val="0"/>
          <w:sz w:val="24"/>
          <w:szCs w:val="20"/>
          <w:lang w:eastAsia="it-IT"/>
          <w14:ligatures w14:val="none"/>
        </w:rPr>
        <w:t xml:space="preserve">Chi </w:t>
      </w:r>
      <w:r>
        <w:rPr>
          <w:rFonts w:ascii="Arial" w:eastAsia="Times New Roman" w:hAnsi="Arial" w:cs="Times New Roman"/>
          <w:kern w:val="0"/>
          <w:sz w:val="24"/>
          <w:szCs w:val="20"/>
          <w:lang w:eastAsia="it-IT"/>
          <w14:ligatures w14:val="none"/>
        </w:rPr>
        <w:t>cammina con i suoi occhi e non vuole abbandonar</w:t>
      </w:r>
      <w:r w:rsidR="00A17103">
        <w:rPr>
          <w:rFonts w:ascii="Arial" w:eastAsia="Times New Roman" w:hAnsi="Arial" w:cs="Times New Roman"/>
          <w:kern w:val="0"/>
          <w:sz w:val="24"/>
          <w:szCs w:val="20"/>
          <w:lang w:eastAsia="it-IT"/>
          <w14:ligatures w14:val="none"/>
        </w:rPr>
        <w:t xml:space="preserve">li per rivestirsi degli occhi di Dio che sono la sua Divina Rivelazione, è </w:t>
      </w:r>
      <w:r w:rsidR="008A1E6B">
        <w:rPr>
          <w:rFonts w:ascii="Arial" w:eastAsia="Times New Roman" w:hAnsi="Arial" w:cs="Times New Roman"/>
          <w:kern w:val="0"/>
          <w:sz w:val="24"/>
          <w:szCs w:val="20"/>
          <w:lang w:eastAsia="it-IT"/>
          <w14:ligatures w14:val="none"/>
        </w:rPr>
        <w:t xml:space="preserve">lui il </w:t>
      </w:r>
      <w:r w:rsidR="00A17103">
        <w:rPr>
          <w:rFonts w:ascii="Arial" w:eastAsia="Times New Roman" w:hAnsi="Arial" w:cs="Times New Roman"/>
          <w:kern w:val="0"/>
          <w:sz w:val="24"/>
          <w:szCs w:val="20"/>
          <w:lang w:eastAsia="it-IT"/>
          <w14:ligatures w14:val="none"/>
        </w:rPr>
        <w:t>responsabile della sua morte. Chi invece ha assunto gli occhi di Dio deve perseverare sino alla fine, se vuole entrare nella vita eterna. Chi non è trovato con gli occhi di Dio, non entrerà nella Città Santa del cielo.</w:t>
      </w:r>
    </w:p>
    <w:p w14:paraId="4BA16FCD" w14:textId="576DF423" w:rsidR="008A1E6B" w:rsidRDefault="005660F7"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Pr="002B5961">
        <w:rPr>
          <w:rFonts w:ascii="Arial" w:eastAsia="Times New Roman" w:hAnsi="Arial" w:cs="Times New Roman"/>
          <w:i/>
          <w:iCs/>
          <w:kern w:val="0"/>
          <w:sz w:val="24"/>
          <w:szCs w:val="20"/>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00D714B6">
        <w:rPr>
          <w:rFonts w:ascii="Arial" w:eastAsia="Times New Roman" w:hAnsi="Arial" w:cs="Times New Roman"/>
          <w:i/>
          <w:iCs/>
          <w:kern w:val="0"/>
          <w:sz w:val="24"/>
          <w:szCs w:val="20"/>
          <w:lang w:eastAsia="it-IT"/>
          <w14:ligatures w14:val="none"/>
        </w:rPr>
        <w:t xml:space="preserve"> </w:t>
      </w:r>
      <w:r w:rsidR="00D714B6">
        <w:rPr>
          <w:rFonts w:ascii="Arial" w:eastAsia="Times New Roman" w:hAnsi="Arial" w:cs="Times New Roman"/>
          <w:kern w:val="0"/>
          <w:sz w:val="24"/>
          <w:szCs w:val="20"/>
          <w:lang w:eastAsia="it-IT"/>
          <w14:ligatures w14:val="none"/>
        </w:rPr>
        <w:t xml:space="preserve">Ora Gesù ci libera da ogni illusione che potrebbe indurci a pensare che sulla terra noi </w:t>
      </w:r>
      <w:r w:rsidR="008A1E6B">
        <w:rPr>
          <w:rFonts w:ascii="Arial" w:eastAsia="Times New Roman" w:hAnsi="Arial" w:cs="Times New Roman"/>
          <w:kern w:val="0"/>
          <w:sz w:val="24"/>
          <w:szCs w:val="20"/>
          <w:lang w:eastAsia="it-IT"/>
          <w14:ligatures w14:val="none"/>
        </w:rPr>
        <w:t xml:space="preserve">possiamo essere idolatri e </w:t>
      </w:r>
      <w:r w:rsidR="00D714B6">
        <w:rPr>
          <w:rFonts w:ascii="Arial" w:eastAsia="Times New Roman" w:hAnsi="Arial" w:cs="Times New Roman"/>
          <w:kern w:val="0"/>
          <w:sz w:val="24"/>
          <w:szCs w:val="20"/>
          <w:lang w:eastAsia="it-IT"/>
          <w14:ligatures w14:val="none"/>
        </w:rPr>
        <w:t xml:space="preserve">immortali </w:t>
      </w:r>
      <w:r w:rsidR="008A1E6B">
        <w:rPr>
          <w:rFonts w:ascii="Arial" w:eastAsia="Times New Roman" w:hAnsi="Arial" w:cs="Times New Roman"/>
          <w:kern w:val="0"/>
          <w:sz w:val="24"/>
          <w:szCs w:val="20"/>
          <w:lang w:eastAsia="it-IT"/>
          <w14:ligatures w14:val="none"/>
        </w:rPr>
        <w:t xml:space="preserve">perché </w:t>
      </w:r>
      <w:r w:rsidR="00D714B6">
        <w:rPr>
          <w:rFonts w:ascii="Arial" w:eastAsia="Times New Roman" w:hAnsi="Arial" w:cs="Times New Roman"/>
          <w:kern w:val="0"/>
          <w:sz w:val="24"/>
          <w:szCs w:val="20"/>
          <w:lang w:eastAsia="it-IT"/>
          <w14:ligatures w14:val="none"/>
        </w:rPr>
        <w:t>mai ci presenteremo dinanzi al</w:t>
      </w:r>
      <w:r w:rsidR="00407965">
        <w:rPr>
          <w:rFonts w:ascii="Arial" w:eastAsia="Times New Roman" w:hAnsi="Arial" w:cs="Times New Roman"/>
          <w:kern w:val="0"/>
          <w:sz w:val="24"/>
          <w:szCs w:val="20"/>
          <w:lang w:eastAsia="it-IT"/>
          <w14:ligatures w14:val="none"/>
        </w:rPr>
        <w:t xml:space="preserve"> </w:t>
      </w:r>
      <w:r w:rsidR="00D714B6">
        <w:rPr>
          <w:rFonts w:ascii="Arial" w:eastAsia="Times New Roman" w:hAnsi="Arial" w:cs="Times New Roman"/>
          <w:kern w:val="0"/>
          <w:sz w:val="24"/>
          <w:szCs w:val="20"/>
          <w:lang w:eastAsia="it-IT"/>
          <w14:ligatures w14:val="none"/>
        </w:rPr>
        <w:t>tribunale divino</w:t>
      </w:r>
      <w:r w:rsidR="008A1E6B">
        <w:rPr>
          <w:rFonts w:ascii="Arial" w:eastAsia="Times New Roman" w:hAnsi="Arial" w:cs="Times New Roman"/>
          <w:kern w:val="0"/>
          <w:sz w:val="24"/>
          <w:szCs w:val="20"/>
          <w:lang w:eastAsia="it-IT"/>
          <w14:ligatures w14:val="none"/>
        </w:rPr>
        <w:t xml:space="preserve"> dal momento che non esiste alcun tribunale divino, </w:t>
      </w:r>
      <w:r w:rsidR="00D714B6">
        <w:rPr>
          <w:rFonts w:ascii="Arial" w:eastAsia="Times New Roman" w:hAnsi="Arial" w:cs="Times New Roman"/>
          <w:kern w:val="0"/>
          <w:sz w:val="24"/>
          <w:szCs w:val="20"/>
          <w:lang w:eastAsia="it-IT"/>
          <w14:ligatures w14:val="none"/>
        </w:rPr>
        <w:t xml:space="preserve">così </w:t>
      </w:r>
      <w:r w:rsidR="008A1E6B">
        <w:rPr>
          <w:rFonts w:ascii="Arial" w:eastAsia="Times New Roman" w:hAnsi="Arial" w:cs="Times New Roman"/>
          <w:kern w:val="0"/>
          <w:sz w:val="24"/>
          <w:szCs w:val="20"/>
          <w:lang w:eastAsia="it-IT"/>
          <w14:ligatures w14:val="none"/>
        </w:rPr>
        <w:t xml:space="preserve">come </w:t>
      </w:r>
      <w:r w:rsidR="00D714B6">
        <w:rPr>
          <w:rFonts w:ascii="Arial" w:eastAsia="Times New Roman" w:hAnsi="Arial" w:cs="Times New Roman"/>
          <w:kern w:val="0"/>
          <w:sz w:val="24"/>
          <w:szCs w:val="20"/>
          <w:lang w:eastAsia="it-IT"/>
          <w14:ligatures w14:val="none"/>
        </w:rPr>
        <w:t xml:space="preserve">oggi si insegna e si grida nella Chiesa nel nostro Dio, </w:t>
      </w:r>
      <w:r w:rsidR="008A1E6B">
        <w:rPr>
          <w:rFonts w:ascii="Arial" w:eastAsia="Times New Roman" w:hAnsi="Arial" w:cs="Times New Roman"/>
          <w:kern w:val="0"/>
          <w:sz w:val="24"/>
          <w:szCs w:val="20"/>
          <w:lang w:eastAsia="it-IT"/>
          <w14:ligatures w14:val="none"/>
        </w:rPr>
        <w:t xml:space="preserve">rinnegatrice e negatrice della sua verità, essendo stata </w:t>
      </w:r>
      <w:r w:rsidR="00D714B6">
        <w:rPr>
          <w:rFonts w:ascii="Arial" w:eastAsia="Times New Roman" w:hAnsi="Arial" w:cs="Times New Roman"/>
          <w:kern w:val="0"/>
          <w:sz w:val="24"/>
          <w:szCs w:val="20"/>
          <w:lang w:eastAsia="it-IT"/>
          <w14:ligatures w14:val="none"/>
        </w:rPr>
        <w:t xml:space="preserve">costituita </w:t>
      </w:r>
      <w:r w:rsidR="008A1E6B">
        <w:rPr>
          <w:rFonts w:ascii="Arial" w:eastAsia="Times New Roman" w:hAnsi="Arial" w:cs="Times New Roman"/>
          <w:kern w:val="0"/>
          <w:sz w:val="24"/>
          <w:szCs w:val="20"/>
          <w:lang w:eastAsia="it-IT"/>
          <w14:ligatures w14:val="none"/>
        </w:rPr>
        <w:t>d</w:t>
      </w:r>
      <w:r w:rsidR="00D714B6">
        <w:rPr>
          <w:rFonts w:ascii="Arial" w:eastAsia="Times New Roman" w:hAnsi="Arial" w:cs="Times New Roman"/>
          <w:kern w:val="0"/>
          <w:sz w:val="24"/>
          <w:szCs w:val="20"/>
          <w:lang w:eastAsia="it-IT"/>
          <w14:ligatures w14:val="none"/>
        </w:rPr>
        <w:t xml:space="preserve">a Dio custode e colonna della verità. </w:t>
      </w:r>
    </w:p>
    <w:p w14:paraId="54E0A3AB" w14:textId="77777777" w:rsidR="00A7521C" w:rsidRDefault="00D714B6"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le sue Parole, che devono bruciare la nostra coscienza più che il fuoco una intera foresta secolare. </w:t>
      </w:r>
      <w:r w:rsidRPr="00D714B6">
        <w:rPr>
          <w:rFonts w:ascii="Arial" w:eastAsia="Times New Roman" w:hAnsi="Arial" w:cs="Times New Roman"/>
          <w:i/>
          <w:iCs/>
          <w:kern w:val="0"/>
          <w:sz w:val="24"/>
          <w:szCs w:val="20"/>
          <w:lang w:eastAsia="it-IT"/>
          <w14:ligatures w14:val="none"/>
        </w:rPr>
        <w:t>“</w:t>
      </w:r>
      <w:r w:rsidRPr="002B5961">
        <w:rPr>
          <w:rFonts w:ascii="Arial" w:eastAsia="Times New Roman" w:hAnsi="Arial" w:cs="Times New Roman"/>
          <w:i/>
          <w:iCs/>
          <w:kern w:val="0"/>
          <w:sz w:val="24"/>
          <w:szCs w:val="20"/>
          <w:lang w:eastAsia="it-IT"/>
          <w14:ligatures w14:val="none"/>
        </w:rPr>
        <w:t>Ecco, io vengo presto e ho con me il mio salario per rendere a ciascuno secondo le sue opere</w:t>
      </w:r>
      <w:r>
        <w:rPr>
          <w:rFonts w:ascii="Arial" w:eastAsia="Times New Roman" w:hAnsi="Arial" w:cs="Times New Roman"/>
          <w:i/>
          <w:iCs/>
          <w:kern w:val="0"/>
          <w:sz w:val="24"/>
          <w:szCs w:val="20"/>
          <w:lang w:eastAsia="it-IT"/>
          <w14:ligatures w14:val="none"/>
        </w:rPr>
        <w:t>”</w:t>
      </w:r>
      <w:r w:rsidRPr="002B5961">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Ognuno sarà giudicato secondo le sue opere e secondo le sue opere riceverà il suo salario. Se sono opere di morte riceverà un </w:t>
      </w:r>
      <w:r>
        <w:rPr>
          <w:rFonts w:ascii="Arial" w:eastAsia="Times New Roman" w:hAnsi="Arial" w:cs="Times New Roman"/>
          <w:kern w:val="0"/>
          <w:sz w:val="24"/>
          <w:szCs w:val="20"/>
          <w:lang w:eastAsia="it-IT"/>
          <w14:ligatures w14:val="none"/>
        </w:rPr>
        <w:lastRenderedPageBreak/>
        <w:t>salario di morte eterna. Se sono opere di vita, riceverà un salario di via eterna. Sono queste, Parole di purissima verità eterna. Sono Parole frutto dell’obbligo di amore che Cristo Gesù si è assunto fin dall’eternità, prima della stessa creazione del cielo e della terra. Sono Parole di amore eterno, di verità eterna, di luce eterna. Gesù sta donando a ogni uomo i suoi occhi. Chi crede, li prende, vede e cammina sulla strada della vita</w:t>
      </w:r>
      <w:r w:rsidR="00FB2239">
        <w:rPr>
          <w:rFonts w:ascii="Arial" w:eastAsia="Times New Roman" w:hAnsi="Arial" w:cs="Times New Roman"/>
          <w:kern w:val="0"/>
          <w:sz w:val="24"/>
          <w:szCs w:val="20"/>
          <w:lang w:eastAsia="it-IT"/>
          <w14:ligatures w14:val="none"/>
        </w:rPr>
        <w:t xml:space="preserve"> verso la vita</w:t>
      </w:r>
      <w:r>
        <w:rPr>
          <w:rFonts w:ascii="Arial" w:eastAsia="Times New Roman" w:hAnsi="Arial" w:cs="Times New Roman"/>
          <w:kern w:val="0"/>
          <w:sz w:val="24"/>
          <w:szCs w:val="20"/>
          <w:lang w:eastAsia="it-IT"/>
          <w14:ligatures w14:val="none"/>
        </w:rPr>
        <w:t>. Chi non crede, non li pende, non vede e camm</w:t>
      </w:r>
      <w:r w:rsidR="00FB2239">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na </w:t>
      </w:r>
      <w:r w:rsidR="00FB2239">
        <w:rPr>
          <w:rFonts w:ascii="Arial" w:eastAsia="Times New Roman" w:hAnsi="Arial" w:cs="Times New Roman"/>
          <w:kern w:val="0"/>
          <w:sz w:val="24"/>
          <w:szCs w:val="20"/>
          <w:lang w:eastAsia="it-IT"/>
          <w14:ligatures w14:val="none"/>
        </w:rPr>
        <w:t>sulla strada della morte verso la morte</w:t>
      </w:r>
      <w:r w:rsidR="00A7521C">
        <w:rPr>
          <w:rFonts w:ascii="Arial" w:eastAsia="Times New Roman" w:hAnsi="Arial" w:cs="Times New Roman"/>
          <w:kern w:val="0"/>
          <w:sz w:val="24"/>
          <w:szCs w:val="20"/>
          <w:lang w:eastAsia="it-IT"/>
          <w14:ligatures w14:val="none"/>
        </w:rPr>
        <w:t xml:space="preserve"> eterna</w:t>
      </w:r>
      <w:r w:rsidR="00FB2239">
        <w:rPr>
          <w:rFonts w:ascii="Arial" w:eastAsia="Times New Roman" w:hAnsi="Arial" w:cs="Times New Roman"/>
          <w:kern w:val="0"/>
          <w:sz w:val="24"/>
          <w:szCs w:val="20"/>
          <w:lang w:eastAsia="it-IT"/>
          <w14:ligatures w14:val="none"/>
        </w:rPr>
        <w:t xml:space="preserve">. La storia conferma questa Parola. </w:t>
      </w:r>
    </w:p>
    <w:p w14:paraId="4A45831B" w14:textId="77777777" w:rsidR="00A7521C" w:rsidRDefault="00FB2239"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Oggi, avendo tutto il mondo rinnegato Cristo Gesù, avendo anche moltissimi figli della Chesa rinnegato Cristo Gesù, sono nelle tenebre e producono frutto di morte. Tutto il mondo oggi è su una polveriera di morte, che la sua cecità ogni giorno gli costruisce e gliela costruisce sempre più grande. Satana poi gli presta il suo fuoco attinto dall’inferno e con esso l’uomo accende ogni giorno la polveriera che sempre esplode e mai si consuma. </w:t>
      </w:r>
    </w:p>
    <w:p w14:paraId="50558C34" w14:textId="77777777" w:rsidR="00A7521C" w:rsidRDefault="00FB2239"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Tutti i sovrani di questo mondo non costruiscono forse polveriere di stoltezza, di insipienza, di idolatria, di grande immoralità, di odio, di invidia, di superbia, di avarizia, di ogni concupiscenza e di ogni male senza alcun limite? </w:t>
      </w:r>
    </w:p>
    <w:p w14:paraId="3067E48A" w14:textId="77777777" w:rsidR="00A7521C" w:rsidRDefault="00FB2239"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Tutte le Leggi che essi scrivono da ciechi per un popolo di ciechi altro non fanno che acuire la cecità. Questa cecità oggi è il frutto del totale rifiuto degli occhi di Dio e dell’assunzione per intero e in modo permanente degli occhi di Satana. </w:t>
      </w:r>
    </w:p>
    <w:p w14:paraId="4788B24A" w14:textId="77777777" w:rsidR="00A7521C" w:rsidRDefault="00FB2239"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Peccato che anche moltissimi figli della Chiesa si siano svestiti degli occhi del Padre, degli occhi del Figlio, degli </w:t>
      </w:r>
      <w:r w:rsidR="00D90A7C">
        <w:rPr>
          <w:rFonts w:ascii="Arial" w:eastAsia="Times New Roman" w:hAnsi="Arial" w:cs="Times New Roman"/>
          <w:kern w:val="0"/>
          <w:sz w:val="24"/>
          <w:szCs w:val="20"/>
          <w:lang w:eastAsia="it-IT"/>
          <w14:ligatures w14:val="none"/>
        </w:rPr>
        <w:t xml:space="preserve">occhi dello Spirito Santo, degli occhi della Madre celeste, degli occhi degli Apostoli, degli occhi dei Martiri e dei Santi, degli </w:t>
      </w:r>
      <w:r w:rsidR="00A7521C">
        <w:rPr>
          <w:rFonts w:ascii="Arial" w:eastAsia="Times New Roman" w:hAnsi="Arial" w:cs="Times New Roman"/>
          <w:kern w:val="0"/>
          <w:sz w:val="24"/>
          <w:szCs w:val="20"/>
          <w:lang w:eastAsia="it-IT"/>
          <w14:ligatures w14:val="none"/>
        </w:rPr>
        <w:t xml:space="preserve">occhi </w:t>
      </w:r>
      <w:r w:rsidR="00D90A7C">
        <w:rPr>
          <w:rFonts w:ascii="Arial" w:eastAsia="Times New Roman" w:hAnsi="Arial" w:cs="Times New Roman"/>
          <w:kern w:val="0"/>
          <w:sz w:val="24"/>
          <w:szCs w:val="20"/>
          <w:lang w:eastAsia="it-IT"/>
          <w14:ligatures w14:val="none"/>
        </w:rPr>
        <w:t>dei Padr</w:t>
      </w:r>
      <w:r w:rsidR="00A7521C">
        <w:rPr>
          <w:rFonts w:ascii="Arial" w:eastAsia="Times New Roman" w:hAnsi="Arial" w:cs="Times New Roman"/>
          <w:kern w:val="0"/>
          <w:sz w:val="24"/>
          <w:szCs w:val="20"/>
          <w:lang w:eastAsia="it-IT"/>
          <w14:ligatures w14:val="none"/>
        </w:rPr>
        <w:t>i</w:t>
      </w:r>
      <w:r w:rsidR="00D90A7C">
        <w:rPr>
          <w:rFonts w:ascii="Arial" w:eastAsia="Times New Roman" w:hAnsi="Arial" w:cs="Times New Roman"/>
          <w:kern w:val="0"/>
          <w:sz w:val="24"/>
          <w:szCs w:val="20"/>
          <w:lang w:eastAsia="it-IT"/>
          <w14:ligatures w14:val="none"/>
        </w:rPr>
        <w:t xml:space="preserve"> e dei Dottori della Chiesa, degli occhi dei Profeti, e hanno indossato gli occhi di Satana e con questi occhi vedono e con la bocca di Satana parlano. La voce è dell’uomo. Le parole sono d Satana. Lo attesta la negazione di ogni Parola della Divina Rivelazione, da essi non ridotta a menzogna, ma a una favola antica, interamente da aggiornare ognuno secondo i penseri del suo cuore. </w:t>
      </w:r>
    </w:p>
    <w:p w14:paraId="1F7BD631" w14:textId="77777777" w:rsidR="00A7521C" w:rsidRDefault="00D90A7C"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che ora Gesù, rende credibile la sua Parola, apponendo ad essa il sigillo della sua verità eterna: “</w:t>
      </w:r>
      <w:r w:rsidR="00D714B6" w:rsidRPr="002B5961">
        <w:rPr>
          <w:rFonts w:ascii="Arial" w:eastAsia="Times New Roman" w:hAnsi="Arial" w:cs="Times New Roman"/>
          <w:i/>
          <w:iCs/>
          <w:kern w:val="0"/>
          <w:sz w:val="24"/>
          <w:szCs w:val="20"/>
          <w:lang w:eastAsia="it-IT"/>
          <w14:ligatures w14:val="none"/>
        </w:rPr>
        <w:t>Io sono l’Alfa e l’Omèga, il Primo e l’Ultimo, il Principio e la Fine</w:t>
      </w:r>
      <w:r>
        <w:rPr>
          <w:rFonts w:ascii="Arial" w:eastAsia="Times New Roman" w:hAnsi="Arial" w:cs="Times New Roman"/>
          <w:i/>
          <w:iCs/>
          <w:kern w:val="0"/>
          <w:sz w:val="24"/>
          <w:szCs w:val="20"/>
          <w:lang w:eastAsia="it-IT"/>
          <w14:ligatures w14:val="none"/>
        </w:rPr>
        <w:t>”</w:t>
      </w:r>
      <w:r w:rsidR="00D714B6" w:rsidRPr="002B5961">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L’uomo non è. Gesù è “Io sono”. Io sono dall’eternità per l’eternità, dall’eternità senza inizio per l’eternità senza fine Questo significa: </w:t>
      </w:r>
      <w:r w:rsidRPr="00D90A7C">
        <w:rPr>
          <w:rFonts w:ascii="Arial" w:eastAsia="Times New Roman" w:hAnsi="Arial" w:cs="Times New Roman"/>
          <w:i/>
          <w:iCs/>
          <w:kern w:val="0"/>
          <w:sz w:val="24"/>
          <w:szCs w:val="20"/>
          <w:lang w:eastAsia="it-IT"/>
          <w14:ligatures w14:val="none"/>
        </w:rPr>
        <w:t>“Io sono l’Alfa e l’Omèga, il Primo e l’Ultimo, il Principio e la Fine”.</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Se noi crediamo in questa sua verità eterna, sigillata con il suo sangue sulla croce, assumiamo i suoi occhi, vediamo coni suoi occhi, camminiamo sul sentiero della vita verso la vita eterna. Se non crediamo, Satana ci darà i suoi occhi, noi crederemo in lui, li assumeremo come nostr</w:t>
      </w:r>
      <w:r w:rsidR="00A7521C">
        <w:rPr>
          <w:rFonts w:ascii="Arial" w:eastAsia="Times New Roman" w:hAnsi="Arial" w:cs="Times New Roman"/>
          <w:kern w:val="0"/>
          <w:sz w:val="24"/>
          <w:szCs w:val="20"/>
          <w:lang w:eastAsia="it-IT"/>
          <w14:ligatures w14:val="none"/>
        </w:rPr>
        <w:t>i</w:t>
      </w:r>
      <w:r>
        <w:rPr>
          <w:rFonts w:ascii="Arial" w:eastAsia="Times New Roman" w:hAnsi="Arial" w:cs="Times New Roman"/>
          <w:kern w:val="0"/>
          <w:sz w:val="24"/>
          <w:szCs w:val="20"/>
          <w:lang w:eastAsia="it-IT"/>
          <w14:ligatures w14:val="none"/>
        </w:rPr>
        <w:t xml:space="preserve"> occhi e cammineremo sulla via della morte, verso la morte eterna.</w:t>
      </w:r>
      <w:r w:rsidR="0040796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Dinanzi a te stanno due </w:t>
      </w:r>
      <w:r w:rsidR="007A0E1B">
        <w:rPr>
          <w:rFonts w:ascii="Arial" w:eastAsia="Times New Roman" w:hAnsi="Arial" w:cs="Times New Roman"/>
          <w:kern w:val="0"/>
          <w:sz w:val="24"/>
          <w:szCs w:val="20"/>
          <w:lang w:eastAsia="it-IT"/>
          <w14:ligatures w14:val="none"/>
        </w:rPr>
        <w:t xml:space="preserve">paia di occhi, i miei occhi, che sono gli occhi dell’Agnello immolato e gli occhi di Satana: dove vuoi stendi la mano. </w:t>
      </w:r>
    </w:p>
    <w:p w14:paraId="73BB719D" w14:textId="77777777" w:rsidR="00A7521C" w:rsidRDefault="007A0E1B"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ora la vera beatitudine per chi cammina con gli occhi di Cristo Gesù: </w:t>
      </w:r>
      <w:r w:rsidRPr="007A0E1B">
        <w:rPr>
          <w:rFonts w:ascii="Arial" w:eastAsia="Times New Roman" w:hAnsi="Arial" w:cs="Times New Roman"/>
          <w:i/>
          <w:iCs/>
          <w:kern w:val="0"/>
          <w:sz w:val="24"/>
          <w:szCs w:val="20"/>
          <w:lang w:eastAsia="it-IT"/>
          <w14:ligatures w14:val="none"/>
        </w:rPr>
        <w:t>“</w:t>
      </w:r>
      <w:r w:rsidR="00D714B6" w:rsidRPr="002B5961">
        <w:rPr>
          <w:rFonts w:ascii="Arial" w:eastAsia="Times New Roman" w:hAnsi="Arial" w:cs="Times New Roman"/>
          <w:i/>
          <w:iCs/>
          <w:kern w:val="0"/>
          <w:sz w:val="24"/>
          <w:szCs w:val="20"/>
          <w:lang w:eastAsia="it-IT"/>
          <w14:ligatures w14:val="none"/>
        </w:rPr>
        <w:t xml:space="preserve">Beati coloro che lavano le loro vesti per avere diritto all’albero della vita e, attraverso le porte, entrare nella città. </w:t>
      </w:r>
      <w:r>
        <w:rPr>
          <w:rFonts w:ascii="Arial" w:eastAsia="Times New Roman" w:hAnsi="Arial" w:cs="Times New Roman"/>
          <w:kern w:val="0"/>
          <w:sz w:val="24"/>
          <w:szCs w:val="20"/>
          <w:lang w:eastAsia="it-IT"/>
          <w14:ligatures w14:val="none"/>
        </w:rPr>
        <w:t xml:space="preserve">Chi assume gli occhi di Cristo Gesù, assume gli occhi </w:t>
      </w:r>
      <w:r w:rsidR="00A821B7">
        <w:rPr>
          <w:rFonts w:ascii="Arial" w:eastAsia="Times New Roman" w:hAnsi="Arial" w:cs="Times New Roman"/>
          <w:kern w:val="0"/>
          <w:sz w:val="24"/>
          <w:szCs w:val="20"/>
          <w:lang w:eastAsia="it-IT"/>
          <w14:ligatures w14:val="none"/>
        </w:rPr>
        <w:t>dello Spirito Santo</w:t>
      </w:r>
      <w:r>
        <w:rPr>
          <w:rFonts w:ascii="Arial" w:eastAsia="Times New Roman" w:hAnsi="Arial" w:cs="Times New Roman"/>
          <w:kern w:val="0"/>
          <w:sz w:val="24"/>
          <w:szCs w:val="20"/>
          <w:lang w:eastAsia="it-IT"/>
          <w14:ligatures w14:val="none"/>
        </w:rPr>
        <w:t xml:space="preserve">, </w:t>
      </w:r>
      <w:r w:rsidR="00A821B7">
        <w:rPr>
          <w:rFonts w:ascii="Arial" w:eastAsia="Times New Roman" w:hAnsi="Arial" w:cs="Times New Roman"/>
          <w:kern w:val="0"/>
          <w:sz w:val="24"/>
          <w:szCs w:val="20"/>
          <w:lang w:eastAsia="it-IT"/>
          <w14:ligatures w14:val="none"/>
        </w:rPr>
        <w:t xml:space="preserve">assume gli occhi della verità della Divina Rivelazione, assume gli occhi della Verità Soprannaturale che opera nella storia, </w:t>
      </w:r>
      <w:r>
        <w:rPr>
          <w:rFonts w:ascii="Arial" w:eastAsia="Times New Roman" w:hAnsi="Arial" w:cs="Times New Roman"/>
          <w:kern w:val="0"/>
          <w:sz w:val="24"/>
          <w:szCs w:val="20"/>
          <w:lang w:eastAsia="it-IT"/>
          <w14:ligatures w14:val="none"/>
        </w:rPr>
        <w:t xml:space="preserve">vede il sangue di Cristo Gesù, in esso lava le </w:t>
      </w:r>
      <w:r w:rsidR="00A821B7">
        <w:rPr>
          <w:rFonts w:ascii="Arial" w:eastAsia="Times New Roman" w:hAnsi="Arial" w:cs="Times New Roman"/>
          <w:kern w:val="0"/>
          <w:sz w:val="24"/>
          <w:szCs w:val="20"/>
          <w:lang w:eastAsia="it-IT"/>
          <w14:ligatures w14:val="none"/>
        </w:rPr>
        <w:t xml:space="preserve">sue </w:t>
      </w:r>
      <w:r>
        <w:rPr>
          <w:rFonts w:ascii="Arial" w:eastAsia="Times New Roman" w:hAnsi="Arial" w:cs="Times New Roman"/>
          <w:kern w:val="0"/>
          <w:sz w:val="24"/>
          <w:szCs w:val="20"/>
          <w:lang w:eastAsia="it-IT"/>
          <w14:ligatures w14:val="none"/>
        </w:rPr>
        <w:t xml:space="preserve">vesti e </w:t>
      </w:r>
      <w:r w:rsidR="00A821B7">
        <w:rPr>
          <w:rFonts w:ascii="Arial" w:eastAsia="Times New Roman" w:hAnsi="Arial" w:cs="Times New Roman"/>
          <w:kern w:val="0"/>
          <w:sz w:val="24"/>
          <w:szCs w:val="20"/>
          <w:lang w:eastAsia="it-IT"/>
          <w14:ligatures w14:val="none"/>
        </w:rPr>
        <w:t xml:space="preserve">ha </w:t>
      </w:r>
      <w:r>
        <w:rPr>
          <w:rFonts w:ascii="Arial" w:eastAsia="Times New Roman" w:hAnsi="Arial" w:cs="Times New Roman"/>
          <w:kern w:val="0"/>
          <w:sz w:val="24"/>
          <w:szCs w:val="20"/>
          <w:lang w:eastAsia="it-IT"/>
          <w14:ligatures w14:val="none"/>
        </w:rPr>
        <w:t xml:space="preserve">diritto all’albero della vita, e attraverso le porte, </w:t>
      </w:r>
      <w:r>
        <w:rPr>
          <w:rFonts w:ascii="Arial" w:eastAsia="Times New Roman" w:hAnsi="Arial" w:cs="Times New Roman"/>
          <w:kern w:val="0"/>
          <w:sz w:val="24"/>
          <w:szCs w:val="20"/>
          <w:lang w:eastAsia="it-IT"/>
          <w14:ligatures w14:val="none"/>
        </w:rPr>
        <w:lastRenderedPageBreak/>
        <w:t>entrare nella città della vita eterna.</w:t>
      </w:r>
      <w:r w:rsidR="00A821B7">
        <w:rPr>
          <w:rFonts w:ascii="Arial" w:eastAsia="Times New Roman" w:hAnsi="Arial" w:cs="Times New Roman"/>
          <w:kern w:val="0"/>
          <w:sz w:val="24"/>
          <w:szCs w:val="20"/>
          <w:lang w:eastAsia="it-IT"/>
          <w14:ligatures w14:val="none"/>
        </w:rPr>
        <w:t xml:space="preserve"> Perch</w:t>
      </w:r>
      <w:r w:rsidR="00A7521C">
        <w:rPr>
          <w:rFonts w:ascii="Arial" w:eastAsia="Times New Roman" w:hAnsi="Arial" w:cs="Times New Roman"/>
          <w:kern w:val="0"/>
          <w:sz w:val="24"/>
          <w:szCs w:val="20"/>
          <w:lang w:eastAsia="it-IT"/>
          <w14:ligatures w14:val="none"/>
        </w:rPr>
        <w:t>é</w:t>
      </w:r>
      <w:r w:rsidR="00A821B7">
        <w:rPr>
          <w:rFonts w:ascii="Arial" w:eastAsia="Times New Roman" w:hAnsi="Arial" w:cs="Times New Roman"/>
          <w:kern w:val="0"/>
          <w:sz w:val="24"/>
          <w:szCs w:val="20"/>
          <w:lang w:eastAsia="it-IT"/>
          <w14:ligatures w14:val="none"/>
        </w:rPr>
        <w:t xml:space="preserve"> si ha dritto all’albero della vita? Perché esso è stato promesso a tutti coloro che vivono con le vesti sempre lavate nelle purissim</w:t>
      </w:r>
      <w:r w:rsidR="00A7521C">
        <w:rPr>
          <w:rFonts w:ascii="Arial" w:eastAsia="Times New Roman" w:hAnsi="Arial" w:cs="Times New Roman"/>
          <w:kern w:val="0"/>
          <w:sz w:val="24"/>
          <w:szCs w:val="20"/>
          <w:lang w:eastAsia="it-IT"/>
          <w14:ligatures w14:val="none"/>
        </w:rPr>
        <w:t>e</w:t>
      </w:r>
      <w:r w:rsidR="00A821B7">
        <w:rPr>
          <w:rFonts w:ascii="Arial" w:eastAsia="Times New Roman" w:hAnsi="Arial" w:cs="Times New Roman"/>
          <w:kern w:val="0"/>
          <w:sz w:val="24"/>
          <w:szCs w:val="20"/>
          <w:lang w:eastAsia="it-IT"/>
          <w14:ligatures w14:val="none"/>
        </w:rPr>
        <w:t xml:space="preserve"> acque del Vangelo, acque nelle quali scorre il sangue di Cristo Gesù, la grazia e lo Spirito Santo dati senza misura, nella loro pienezza più piena. </w:t>
      </w:r>
    </w:p>
    <w:p w14:paraId="1946C44F" w14:textId="77777777" w:rsidR="00A7521C" w:rsidRDefault="00A821B7"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Quanti invece non indossa</w:t>
      </w:r>
      <w:r w:rsidR="00A7521C">
        <w:rPr>
          <w:rFonts w:ascii="Arial" w:eastAsia="Times New Roman" w:hAnsi="Arial" w:cs="Times New Roman"/>
          <w:kern w:val="0"/>
          <w:sz w:val="24"/>
          <w:szCs w:val="20"/>
          <w:lang w:eastAsia="it-IT"/>
          <w14:ligatures w14:val="none"/>
        </w:rPr>
        <w:t>no</w:t>
      </w:r>
      <w:r>
        <w:rPr>
          <w:rFonts w:ascii="Arial" w:eastAsia="Times New Roman" w:hAnsi="Arial" w:cs="Times New Roman"/>
          <w:kern w:val="0"/>
          <w:sz w:val="24"/>
          <w:szCs w:val="20"/>
          <w:lang w:eastAsia="it-IT"/>
          <w14:ligatures w14:val="none"/>
        </w:rPr>
        <w:t xml:space="preserve"> gli occhi di Cristo Gesù, non vedono le acque purissime del Vangelo, si immergono nelle acque di morte di Satana e acquisiscono il diritto di mangiare dell’albero della morte per l’eternità</w:t>
      </w:r>
      <w:r w:rsidR="00A7521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p>
    <w:p w14:paraId="4F0F636D" w14:textId="77777777" w:rsidR="00A7521C" w:rsidRDefault="00A821B7"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Spetta a ogni discepolo di Gesù, ognuno secondo la sua persona responsabilità, non mettere sotto sigillo il Libro della Divina Rivelazione, così chi vuole potrà indossare gli occhi di Dio e con essi camminare sul via della vita verso la vita eterna. Pri</w:t>
      </w:r>
      <w:r w:rsidR="00A7521C">
        <w:rPr>
          <w:rFonts w:ascii="Arial" w:eastAsia="Times New Roman" w:hAnsi="Arial" w:cs="Times New Roman"/>
          <w:kern w:val="0"/>
          <w:sz w:val="24"/>
          <w:szCs w:val="20"/>
          <w:lang w:eastAsia="it-IT"/>
          <w14:ligatures w14:val="none"/>
        </w:rPr>
        <w:t xml:space="preserve">vare </w:t>
      </w:r>
      <w:r>
        <w:rPr>
          <w:rFonts w:ascii="Arial" w:eastAsia="Times New Roman" w:hAnsi="Arial" w:cs="Times New Roman"/>
          <w:kern w:val="0"/>
          <w:sz w:val="24"/>
          <w:szCs w:val="20"/>
          <w:lang w:eastAsia="it-IT"/>
          <w14:ligatures w14:val="none"/>
        </w:rPr>
        <w:t>l’uomo di questi occhi è il crimine più orrendo che si possa compere verso l’umanità intera, perché la si priva degli occhi di Dio e la si condanna a camminare solla via della morte per la morte eterna</w:t>
      </w:r>
      <w:r w:rsidR="000A2939">
        <w:rPr>
          <w:rFonts w:ascii="Arial" w:eastAsia="Times New Roman" w:hAnsi="Arial" w:cs="Times New Roman"/>
          <w:kern w:val="0"/>
          <w:sz w:val="24"/>
          <w:szCs w:val="20"/>
          <w:lang w:eastAsia="it-IT"/>
          <w14:ligatures w14:val="none"/>
        </w:rPr>
        <w:t xml:space="preserve">. </w:t>
      </w:r>
    </w:p>
    <w:p w14:paraId="79F3C216" w14:textId="0E5ADE50" w:rsidR="004B2464" w:rsidRDefault="000A2939" w:rsidP="004B246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Parola di Gesù è verità eterna: </w:t>
      </w:r>
      <w:r w:rsidR="004B2464" w:rsidRPr="002B5961">
        <w:rPr>
          <w:rFonts w:ascii="Arial" w:eastAsia="Times New Roman" w:hAnsi="Arial" w:cs="Times New Roman"/>
          <w:i/>
          <w:iCs/>
          <w:kern w:val="0"/>
          <w:sz w:val="24"/>
          <w:szCs w:val="20"/>
          <w:lang w:eastAsia="it-IT"/>
          <w14:ligatures w14:val="none"/>
        </w:rPr>
        <w:t>Fuori i cani, i maghi, gli immorali, gli omicidi, gli idolatri e chiunque ama e pratica la menzogna!</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Siamo tutti avvisati. Ognuno avrà per l’eternità ciò che avrà scelto sulla terra. Per scegliere bene è necessario, è obbligatorio indossare gli occhi di Cristo Gesù. Ma prima ancora è necessario, anzi obbligatorio, perché comando di Cristo Gesù, non solo non mettere sotto sigillo il Libro della Divina Rivelazione. Esso da tute le Chiesa dovrà essere fatto conoscere a tutti i figli della Chiesa e al mondo intero.</w:t>
      </w:r>
    </w:p>
    <w:p w14:paraId="415FE551" w14:textId="4938258C" w:rsidR="007A0E1B" w:rsidRPr="007A0E1B" w:rsidRDefault="000A2939" w:rsidP="007A0E1B">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Su questa verità dell’Apocalisse, ecco una nostra antica e datata riflessione: </w:t>
      </w:r>
      <w:r w:rsidR="007A0E1B" w:rsidRPr="000A2939">
        <w:rPr>
          <w:rFonts w:ascii="Arial" w:eastAsia="Times New Roman" w:hAnsi="Arial" w:cs="Times New Roman"/>
          <w:i/>
          <w:iCs/>
          <w:kern w:val="0"/>
          <w:sz w:val="24"/>
          <w:szCs w:val="20"/>
          <w:lang w:eastAsia="it-IT"/>
          <w14:ligatures w14:val="none"/>
        </w:rPr>
        <w:t>“Beati coloro che lavano le loro vesti: avranno parte all'albero della vita e potranno entrare per le porte nella città. Fuori i cani, i fattucchieri, gli immorali, gli omicidi, gli idolàtri e chiunque ama e pratica la menzogna!” (Ap 22,14-15).</w:t>
      </w:r>
      <w:r>
        <w:rPr>
          <w:rFonts w:ascii="Arial" w:eastAsia="Times New Roman" w:hAnsi="Arial" w:cs="Times New Roman"/>
          <w:i/>
          <w:iCs/>
          <w:kern w:val="0"/>
          <w:sz w:val="24"/>
          <w:szCs w:val="20"/>
          <w:lang w:eastAsia="it-IT"/>
          <w14:ligatures w14:val="none"/>
        </w:rPr>
        <w:t xml:space="preserve"> </w:t>
      </w:r>
      <w:r w:rsidR="007A0E1B" w:rsidRPr="007A0E1B">
        <w:rPr>
          <w:rFonts w:ascii="Arial" w:eastAsia="Times New Roman" w:hAnsi="Arial" w:cs="Times New Roman"/>
          <w:kern w:val="0"/>
          <w:sz w:val="24"/>
          <w:szCs w:val="20"/>
          <w:lang w:eastAsia="it-IT"/>
          <w14:ligatures w14:val="none"/>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2667BD9B" w14:textId="0595099F" w:rsidR="007A0E1B" w:rsidRPr="007A0E1B" w:rsidRDefault="007A0E1B" w:rsidP="007A0E1B">
      <w:pPr>
        <w:spacing w:after="240" w:line="240" w:lineRule="auto"/>
        <w:jc w:val="both"/>
        <w:rPr>
          <w:rFonts w:ascii="Arial" w:eastAsia="Times New Roman" w:hAnsi="Arial" w:cs="Times New Roman"/>
          <w:kern w:val="0"/>
          <w:sz w:val="24"/>
          <w:szCs w:val="20"/>
          <w:lang w:eastAsia="it-IT"/>
          <w14:ligatures w14:val="none"/>
        </w:rPr>
      </w:pPr>
      <w:r w:rsidRPr="007A0E1B">
        <w:rPr>
          <w:rFonts w:ascii="Arial" w:eastAsia="Times New Roman" w:hAnsi="Arial" w:cs="Times New Roman"/>
          <w:kern w:val="0"/>
          <w:sz w:val="24"/>
          <w:szCs w:val="20"/>
          <w:lang w:eastAsia="it-IT"/>
          <w14:ligatures w14:val="none"/>
        </w:rPr>
        <w:t>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Bisogna che nella verità e nella carità di Cristo si perseveri sino alla fine, in modo da presentarsi, ognuno, dinanzi a Dio</w:t>
      </w:r>
      <w:r w:rsidR="000A2939">
        <w:rPr>
          <w:rFonts w:ascii="Arial" w:eastAsia="Times New Roman" w:hAnsi="Arial" w:cs="Times New Roman"/>
          <w:kern w:val="0"/>
          <w:sz w:val="24"/>
          <w:szCs w:val="20"/>
          <w:lang w:eastAsia="it-IT"/>
          <w14:ligatures w14:val="none"/>
        </w:rPr>
        <w:t>,</w:t>
      </w:r>
      <w:r w:rsidRPr="007A0E1B">
        <w:rPr>
          <w:rFonts w:ascii="Arial" w:eastAsia="Times New Roman" w:hAnsi="Arial" w:cs="Times New Roman"/>
          <w:kern w:val="0"/>
          <w:sz w:val="24"/>
          <w:szCs w:val="20"/>
          <w:lang w:eastAsia="it-IT"/>
          <w14:ligatures w14:val="none"/>
        </w:rPr>
        <w:t xml:space="preserve">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11B51CE7" w14:textId="015C30E0" w:rsidR="007A0E1B" w:rsidRPr="007A0E1B" w:rsidRDefault="007A0E1B" w:rsidP="007A0E1B">
      <w:pPr>
        <w:spacing w:after="240" w:line="240" w:lineRule="auto"/>
        <w:jc w:val="both"/>
        <w:rPr>
          <w:rFonts w:ascii="Arial" w:eastAsia="Times New Roman" w:hAnsi="Arial" w:cs="Times New Roman"/>
          <w:kern w:val="0"/>
          <w:sz w:val="24"/>
          <w:szCs w:val="20"/>
          <w:lang w:eastAsia="it-IT"/>
          <w14:ligatures w14:val="none"/>
        </w:rPr>
      </w:pPr>
      <w:r w:rsidRPr="007A0E1B">
        <w:rPr>
          <w:rFonts w:ascii="Arial" w:eastAsia="Times New Roman" w:hAnsi="Arial" w:cs="Times New Roman"/>
          <w:kern w:val="0"/>
          <w:sz w:val="24"/>
          <w:szCs w:val="20"/>
          <w:lang w:eastAsia="it-IT"/>
          <w14:ligatures w14:val="none"/>
        </w:rPr>
        <w:t xml:space="preserve">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w:t>
      </w:r>
      <w:r w:rsidRPr="007A0E1B">
        <w:rPr>
          <w:rFonts w:ascii="Arial" w:eastAsia="Times New Roman" w:hAnsi="Arial" w:cs="Times New Roman"/>
          <w:kern w:val="0"/>
          <w:sz w:val="24"/>
          <w:szCs w:val="20"/>
          <w:lang w:eastAsia="it-IT"/>
          <w14:ligatures w14:val="none"/>
        </w:rPr>
        <w:lastRenderedPageBreak/>
        <w:t>non sarà mai possibile entrare nel giardino di Dio e inebriarsi di vita eterna.</w:t>
      </w:r>
      <w:r w:rsidR="000A2939">
        <w:rPr>
          <w:rFonts w:ascii="Arial" w:eastAsia="Times New Roman" w:hAnsi="Arial" w:cs="Times New Roman"/>
          <w:kern w:val="0"/>
          <w:sz w:val="24"/>
          <w:szCs w:val="20"/>
          <w:lang w:eastAsia="it-IT"/>
          <w14:ligatures w14:val="none"/>
        </w:rPr>
        <w:t xml:space="preserve"> </w:t>
      </w:r>
      <w:r w:rsidRPr="007A0E1B">
        <w:rPr>
          <w:rFonts w:ascii="Arial" w:eastAsia="Times New Roman" w:hAnsi="Arial" w:cs="Times New Roman"/>
          <w:kern w:val="0"/>
          <w:sz w:val="24"/>
          <w:szCs w:val="20"/>
          <w:lang w:eastAsia="it-IT"/>
          <w14:ligatures w14:val="none"/>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05D4B377" w14:textId="4892B021" w:rsidR="007A0E1B" w:rsidRPr="007A0E1B" w:rsidRDefault="007A0E1B" w:rsidP="007A0E1B">
      <w:pPr>
        <w:spacing w:after="240" w:line="240" w:lineRule="auto"/>
        <w:jc w:val="both"/>
        <w:rPr>
          <w:rFonts w:ascii="Arial" w:eastAsia="Times New Roman" w:hAnsi="Arial" w:cs="Times New Roman"/>
          <w:kern w:val="0"/>
          <w:sz w:val="24"/>
          <w:szCs w:val="20"/>
          <w:lang w:eastAsia="it-IT"/>
          <w14:ligatures w14:val="none"/>
        </w:rPr>
      </w:pPr>
      <w:r w:rsidRPr="007A0E1B">
        <w:rPr>
          <w:rFonts w:ascii="Arial" w:eastAsia="Times New Roman" w:hAnsi="Arial" w:cs="Times New Roman"/>
          <w:kern w:val="0"/>
          <w:sz w:val="24"/>
          <w:szCs w:val="20"/>
          <w:lang w:eastAsia="it-IT"/>
          <w14:ligatures w14:val="none"/>
        </w:rPr>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r w:rsidR="000A2939">
        <w:rPr>
          <w:rFonts w:ascii="Arial" w:eastAsia="Times New Roman" w:hAnsi="Arial" w:cs="Times New Roman"/>
          <w:kern w:val="0"/>
          <w:sz w:val="24"/>
          <w:szCs w:val="20"/>
          <w:lang w:eastAsia="it-IT"/>
          <w14:ligatures w14:val="none"/>
        </w:rPr>
        <w:t xml:space="preserve"> </w:t>
      </w:r>
      <w:r w:rsidRPr="007A0E1B">
        <w:rPr>
          <w:rFonts w:ascii="Arial" w:eastAsia="Times New Roman" w:hAnsi="Arial" w:cs="Times New Roman"/>
          <w:kern w:val="0"/>
          <w:sz w:val="24"/>
          <w:szCs w:val="20"/>
          <w:lang w:eastAsia="it-IT"/>
          <w14:ligatures w14:val="none"/>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602DB87D" w14:textId="456B37E8" w:rsidR="007A0E1B" w:rsidRPr="007A0E1B" w:rsidRDefault="007A0E1B" w:rsidP="007A0E1B">
      <w:pPr>
        <w:spacing w:after="240" w:line="240" w:lineRule="auto"/>
        <w:jc w:val="both"/>
        <w:rPr>
          <w:rFonts w:ascii="Arial" w:eastAsia="Times New Roman" w:hAnsi="Arial" w:cs="Times New Roman"/>
          <w:kern w:val="0"/>
          <w:sz w:val="24"/>
          <w:szCs w:val="20"/>
          <w:lang w:eastAsia="it-IT"/>
          <w14:ligatures w14:val="none"/>
        </w:rPr>
      </w:pPr>
      <w:r w:rsidRPr="007A0E1B">
        <w:rPr>
          <w:rFonts w:ascii="Arial" w:eastAsia="Times New Roman" w:hAnsi="Arial" w:cs="Times New Roman"/>
          <w:kern w:val="0"/>
          <w:sz w:val="24"/>
          <w:szCs w:val="20"/>
          <w:lang w:eastAsia="it-IT"/>
          <w14:ligatures w14:val="none"/>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r w:rsidR="000A2939">
        <w:rPr>
          <w:rFonts w:ascii="Arial" w:eastAsia="Times New Roman" w:hAnsi="Arial" w:cs="Times New Roman"/>
          <w:kern w:val="0"/>
          <w:sz w:val="24"/>
          <w:szCs w:val="20"/>
          <w:lang w:eastAsia="it-IT"/>
          <w14:ligatures w14:val="none"/>
        </w:rPr>
        <w:t xml:space="preserve"> </w:t>
      </w:r>
      <w:r w:rsidRPr="007A0E1B">
        <w:rPr>
          <w:rFonts w:ascii="Arial" w:eastAsia="Times New Roman" w:hAnsi="Arial" w:cs="Times New Roman"/>
          <w:kern w:val="0"/>
          <w:sz w:val="24"/>
          <w:szCs w:val="20"/>
          <w:lang w:eastAsia="it-IT"/>
          <w14:ligatures w14:val="none"/>
        </w:rPr>
        <w:t xml:space="preserve">Ognuno deve darsi premura a compiere il cammino della sua perfezione. Deve affrettarsi al perfezionamento </w:t>
      </w:r>
      <w:r w:rsidR="00902447">
        <w:rPr>
          <w:rFonts w:ascii="Arial" w:eastAsia="Times New Roman" w:hAnsi="Arial" w:cs="Times New Roman"/>
          <w:kern w:val="0"/>
          <w:sz w:val="24"/>
          <w:szCs w:val="20"/>
          <w:lang w:eastAsia="it-IT"/>
          <w14:ligatures w14:val="none"/>
        </w:rPr>
        <w:t xml:space="preserve">e la compimento </w:t>
      </w:r>
      <w:r w:rsidRPr="007A0E1B">
        <w:rPr>
          <w:rFonts w:ascii="Arial" w:eastAsia="Times New Roman" w:hAnsi="Arial" w:cs="Times New Roman"/>
          <w:kern w:val="0"/>
          <w:sz w:val="24"/>
          <w:szCs w:val="20"/>
          <w:lang w:eastAsia="it-IT"/>
          <w14:ligatures w14:val="none"/>
        </w:rPr>
        <w:t>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r w:rsidR="00902447">
        <w:rPr>
          <w:rFonts w:ascii="Arial" w:eastAsia="Times New Roman" w:hAnsi="Arial" w:cs="Times New Roman"/>
          <w:kern w:val="0"/>
          <w:sz w:val="24"/>
          <w:szCs w:val="20"/>
          <w:lang w:eastAsia="it-IT"/>
          <w14:ligatures w14:val="none"/>
        </w:rPr>
        <w:t xml:space="preserve"> </w:t>
      </w:r>
      <w:r w:rsidRPr="007A0E1B">
        <w:rPr>
          <w:rFonts w:ascii="Arial" w:eastAsia="Times New Roman" w:hAnsi="Arial" w:cs="Times New Roman"/>
          <w:kern w:val="0"/>
          <w:sz w:val="24"/>
          <w:szCs w:val="20"/>
          <w:lang w:eastAsia="it-IT"/>
          <w14:ligatures w14:val="none"/>
        </w:rPr>
        <w:t xml:space="preserve">Vergine Maria, Madre della Redenzione, Tu hai raggiunto sulla terra la più alta santità consentita ad una creatura. Tu sei andata nel cielo vestita della gloria del tuo Figlio Gesù, luce divina che avvolge la Tua Persona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 </w:t>
      </w:r>
    </w:p>
    <w:p w14:paraId="51FC2ED4" w14:textId="77777777" w:rsidR="00A7521C" w:rsidRDefault="00615CE6" w:rsidP="00902447">
      <w:pPr>
        <w:spacing w:after="240" w:line="240" w:lineRule="auto"/>
        <w:jc w:val="both"/>
        <w:rPr>
          <w:rFonts w:ascii="Arial" w:eastAsia="Times New Roman" w:hAnsi="Arial" w:cs="Times New Roman"/>
          <w:kern w:val="0"/>
          <w:sz w:val="24"/>
          <w:szCs w:val="20"/>
          <w:lang w:eastAsia="it-IT"/>
          <w14:ligatures w14:val="none"/>
        </w:rPr>
      </w:pPr>
      <w:r w:rsidRPr="00615CE6">
        <w:rPr>
          <w:rFonts w:ascii="Arial" w:eastAsia="Times New Roman" w:hAnsi="Arial" w:cs="Times New Roman"/>
          <w:kern w:val="0"/>
          <w:sz w:val="24"/>
          <w:szCs w:val="20"/>
          <w:lang w:eastAsia="it-IT"/>
          <w14:ligatures w14:val="none"/>
        </w:rPr>
        <w:t>Terza verità:</w:t>
      </w:r>
      <w:r w:rsidR="005660F7" w:rsidRPr="005660F7">
        <w:rPr>
          <w:rFonts w:ascii="Arial" w:eastAsia="Times New Roman" w:hAnsi="Arial" w:cs="Times New Roman"/>
          <w:i/>
          <w:iCs/>
          <w:kern w:val="0"/>
          <w:sz w:val="24"/>
          <w:szCs w:val="20"/>
          <w:lang w:eastAsia="it-IT"/>
          <w14:ligatures w14:val="none"/>
        </w:rPr>
        <w:t xml:space="preserve"> </w:t>
      </w:r>
      <w:r w:rsidR="005660F7" w:rsidRPr="002B5961">
        <w:rPr>
          <w:rFonts w:ascii="Arial" w:eastAsia="Times New Roman" w:hAnsi="Arial" w:cs="Times New Roman"/>
          <w:i/>
          <w:iCs/>
          <w:kern w:val="0"/>
          <w:sz w:val="24"/>
          <w:szCs w:val="20"/>
          <w:lang w:eastAsia="it-IT"/>
          <w14:ligatures w14:val="none"/>
        </w:rPr>
        <w:t xml:space="preserve">Io, Gesù, ho mandato il mio angelo per testimoniare a voi queste cose riguardo alle Chiese. Io sono la radice e la stirpe di Davide, la stella radiosa del </w:t>
      </w:r>
      <w:r w:rsidR="005660F7" w:rsidRPr="002B5961">
        <w:rPr>
          <w:rFonts w:ascii="Arial" w:eastAsia="Times New Roman" w:hAnsi="Arial" w:cs="Times New Roman"/>
          <w:i/>
          <w:iCs/>
          <w:kern w:val="0"/>
          <w:sz w:val="24"/>
          <w:szCs w:val="20"/>
          <w:lang w:eastAsia="it-IT"/>
          <w14:ligatures w14:val="none"/>
        </w:rPr>
        <w:lastRenderedPageBreak/>
        <w:t>mattino».</w:t>
      </w:r>
      <w:r w:rsidR="005660F7">
        <w:rPr>
          <w:rFonts w:ascii="Arial" w:eastAsia="Times New Roman" w:hAnsi="Arial" w:cs="Times New Roman"/>
          <w:i/>
          <w:iCs/>
          <w:kern w:val="0"/>
          <w:sz w:val="24"/>
          <w:szCs w:val="20"/>
          <w:lang w:eastAsia="it-IT"/>
          <w14:ligatures w14:val="none"/>
        </w:rPr>
        <w:t xml:space="preserve"> </w:t>
      </w:r>
      <w:r w:rsidR="005660F7" w:rsidRPr="002B5961">
        <w:rPr>
          <w:rFonts w:ascii="Arial" w:eastAsia="Times New Roman" w:hAnsi="Arial" w:cs="Times New Roman"/>
          <w:i/>
          <w:iCs/>
          <w:kern w:val="0"/>
          <w:sz w:val="24"/>
          <w:szCs w:val="20"/>
          <w:lang w:eastAsia="it-IT"/>
          <w14:ligatures w14:val="none"/>
        </w:rPr>
        <w:t>Lo Spirito e la sposa dicono: «Vieni!». E chi ascolta, ripeta: «Vieni!». Chi ha sete, venga; chi vuole, prenda gratuitamente l’acqua della vita.</w:t>
      </w:r>
      <w:r w:rsidR="00902447">
        <w:rPr>
          <w:rFonts w:ascii="Arial" w:eastAsia="Times New Roman" w:hAnsi="Arial" w:cs="Times New Roman"/>
          <w:i/>
          <w:iCs/>
          <w:kern w:val="0"/>
          <w:sz w:val="24"/>
          <w:szCs w:val="20"/>
          <w:lang w:eastAsia="it-IT"/>
          <w14:ligatures w14:val="none"/>
        </w:rPr>
        <w:t xml:space="preserve"> </w:t>
      </w:r>
      <w:r w:rsidR="00145061">
        <w:rPr>
          <w:rFonts w:ascii="Arial" w:eastAsia="Times New Roman" w:hAnsi="Arial" w:cs="Times New Roman"/>
          <w:kern w:val="0"/>
          <w:sz w:val="24"/>
          <w:szCs w:val="20"/>
          <w:lang w:eastAsia="it-IT"/>
          <w14:ligatures w14:val="none"/>
        </w:rPr>
        <w:t>Ora è Gesù che parla in prima persona. È Lui che ha mandato il suo angelo per testimoniare a voi quest</w:t>
      </w:r>
      <w:r w:rsidR="00A7521C">
        <w:rPr>
          <w:rFonts w:ascii="Arial" w:eastAsia="Times New Roman" w:hAnsi="Arial" w:cs="Times New Roman"/>
          <w:kern w:val="0"/>
          <w:sz w:val="24"/>
          <w:szCs w:val="20"/>
          <w:lang w:eastAsia="it-IT"/>
          <w14:ligatures w14:val="none"/>
        </w:rPr>
        <w:t>e</w:t>
      </w:r>
      <w:r w:rsidR="00145061">
        <w:rPr>
          <w:rFonts w:ascii="Arial" w:eastAsia="Times New Roman" w:hAnsi="Arial" w:cs="Times New Roman"/>
          <w:kern w:val="0"/>
          <w:sz w:val="24"/>
          <w:szCs w:val="20"/>
          <w:lang w:eastAsia="it-IT"/>
          <w14:ligatures w14:val="none"/>
        </w:rPr>
        <w:t xml:space="preserve"> cose riguardo alle Chiese. Le Chiese non sono solo quelle della Provincia romana di Efeso, cioè le sette Chiesa, ma ogni Chiesa che è nel mondo. </w:t>
      </w:r>
    </w:p>
    <w:p w14:paraId="42190671" w14:textId="77777777" w:rsidR="00A7521C" w:rsidRDefault="00145061"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Cosa deve sapere ogni Chiesa di ogni tempo e di ogni luogo?</w:t>
      </w:r>
      <w:r w:rsidR="0040796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La purissima verità di Cristo Gesù e che tutta la storia del passato, del presente, del futuro, tutto il tempo e l’eternità</w:t>
      </w:r>
      <w:r w:rsidR="00A7521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dal Padre è stata posta nelle sue mani, sotto il suo governo. Deve sapere che tutto ciò che Gesù opera o permette</w:t>
      </w:r>
      <w:r w:rsidR="00A7521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lo permette perché vuole che ogni uomo si converta e che quanti si sono convertiti perseverino nell’obbedienza alla sua Parola per tutti i giorni della loro vita.</w:t>
      </w:r>
    </w:p>
    <w:p w14:paraId="1531BA5F" w14:textId="77777777" w:rsidR="00CB39CB" w:rsidRDefault="00145061"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Vuole che ogni uomo sappia che </w:t>
      </w:r>
      <w:r w:rsidR="002B4FD0">
        <w:rPr>
          <w:rFonts w:ascii="Arial" w:eastAsia="Times New Roman" w:hAnsi="Arial" w:cs="Times New Roman"/>
          <w:kern w:val="0"/>
          <w:sz w:val="24"/>
          <w:szCs w:val="20"/>
          <w:lang w:eastAsia="it-IT"/>
          <w14:ligatures w14:val="none"/>
        </w:rPr>
        <w:t xml:space="preserve">nessun uomo </w:t>
      </w:r>
      <w:r>
        <w:rPr>
          <w:rFonts w:ascii="Arial" w:eastAsia="Times New Roman" w:hAnsi="Arial" w:cs="Times New Roman"/>
          <w:kern w:val="0"/>
          <w:sz w:val="24"/>
          <w:szCs w:val="20"/>
          <w:lang w:eastAsia="it-IT"/>
          <w14:ligatures w14:val="none"/>
        </w:rPr>
        <w:t>è Do. Che non sia Dio lo attesta il quotidiano fallimento di tutte le sue speranze umane. Non è Dio perché l</w:t>
      </w:r>
      <w:r w:rsidR="00A7521C">
        <w:rPr>
          <w:rFonts w:ascii="Arial" w:eastAsia="Times New Roman" w:hAnsi="Arial" w:cs="Times New Roman"/>
          <w:kern w:val="0"/>
          <w:sz w:val="24"/>
          <w:szCs w:val="20"/>
          <w:lang w:eastAsia="it-IT"/>
          <w14:ligatures w14:val="none"/>
        </w:rPr>
        <w:t>u</w:t>
      </w:r>
      <w:r>
        <w:rPr>
          <w:rFonts w:ascii="Arial" w:eastAsia="Times New Roman" w:hAnsi="Arial" w:cs="Times New Roman"/>
          <w:kern w:val="0"/>
          <w:sz w:val="24"/>
          <w:szCs w:val="20"/>
          <w:lang w:eastAsia="it-IT"/>
          <w14:ligatures w14:val="none"/>
        </w:rPr>
        <w:t>i non è</w:t>
      </w:r>
      <w:r w:rsidR="002B4FD0">
        <w:rPr>
          <w:rFonts w:ascii="Arial" w:eastAsia="Times New Roman" w:hAnsi="Arial" w:cs="Times New Roman"/>
          <w:kern w:val="0"/>
          <w:sz w:val="24"/>
          <w:szCs w:val="20"/>
          <w:lang w:eastAsia="it-IT"/>
          <w14:ligatures w14:val="none"/>
        </w:rPr>
        <w:t xml:space="preserve"> signore neanche di un solo capello della sua testa. Non è Dio perché in un istante la sua gloria svanisce. Non è Dio perché è creatura e non Creatore. </w:t>
      </w:r>
      <w:r w:rsidR="00B04F96">
        <w:rPr>
          <w:rFonts w:ascii="Arial" w:eastAsia="Times New Roman" w:hAnsi="Arial" w:cs="Times New Roman"/>
          <w:kern w:val="0"/>
          <w:sz w:val="24"/>
          <w:szCs w:val="20"/>
          <w:lang w:eastAsia="it-IT"/>
          <w14:ligatures w14:val="none"/>
        </w:rPr>
        <w:t xml:space="preserve">Anche quando si innalza a Dio o per la sua forza, o per il suo pensiero, o per la sua scienza, o per la sua tecnologia, o per la potenza, la storia sempre gli ha attestano che </w:t>
      </w:r>
      <w:r w:rsidR="00CB39CB">
        <w:rPr>
          <w:rFonts w:ascii="Arial" w:eastAsia="Times New Roman" w:hAnsi="Arial" w:cs="Times New Roman"/>
          <w:kern w:val="0"/>
          <w:sz w:val="24"/>
          <w:szCs w:val="20"/>
          <w:lang w:eastAsia="it-IT"/>
          <w14:ligatures w14:val="none"/>
        </w:rPr>
        <w:t xml:space="preserve">è </w:t>
      </w:r>
      <w:r w:rsidR="00B04F96">
        <w:rPr>
          <w:rFonts w:ascii="Arial" w:eastAsia="Times New Roman" w:hAnsi="Arial" w:cs="Times New Roman"/>
          <w:kern w:val="0"/>
          <w:sz w:val="24"/>
          <w:szCs w:val="20"/>
          <w:lang w:eastAsia="it-IT"/>
          <w14:ligatures w14:val="none"/>
        </w:rPr>
        <w:t>un dio operato</w:t>
      </w:r>
      <w:r w:rsidR="00CB39CB">
        <w:rPr>
          <w:rFonts w:ascii="Arial" w:eastAsia="Times New Roman" w:hAnsi="Arial" w:cs="Times New Roman"/>
          <w:kern w:val="0"/>
          <w:sz w:val="24"/>
          <w:szCs w:val="20"/>
          <w:lang w:eastAsia="it-IT"/>
          <w14:ligatures w14:val="none"/>
        </w:rPr>
        <w:t>re</w:t>
      </w:r>
      <w:r w:rsidR="00B04F96">
        <w:rPr>
          <w:rFonts w:ascii="Arial" w:eastAsia="Times New Roman" w:hAnsi="Arial" w:cs="Times New Roman"/>
          <w:kern w:val="0"/>
          <w:sz w:val="24"/>
          <w:szCs w:val="20"/>
          <w:lang w:eastAsia="it-IT"/>
          <w14:ligatures w14:val="none"/>
        </w:rPr>
        <w:t xml:space="preserve"> di morte e ma un dio che genera vita. Il suo uso cattivo della scienza e della forza raggiunge il suo culmine con la crocifissione del Figlio di Dio, del vero Dio, dell’unico e solo vero Dio che si è fatto vero uomo e rimane vero Dio e vero uomo per l’eternità beata. </w:t>
      </w:r>
    </w:p>
    <w:p w14:paraId="60AE2B5B" w14:textId="77777777" w:rsidR="00CB39CB" w:rsidRDefault="00B04F96"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 la scienza teologi</w:t>
      </w:r>
      <w:r w:rsidR="00CB39CB">
        <w:rPr>
          <w:rFonts w:ascii="Arial" w:eastAsia="Times New Roman" w:hAnsi="Arial" w:cs="Times New Roman"/>
          <w:kern w:val="0"/>
          <w:sz w:val="24"/>
          <w:szCs w:val="20"/>
          <w:lang w:eastAsia="it-IT"/>
          <w14:ligatures w14:val="none"/>
        </w:rPr>
        <w:t>c</w:t>
      </w:r>
      <w:r>
        <w:rPr>
          <w:rFonts w:ascii="Arial" w:eastAsia="Times New Roman" w:hAnsi="Arial" w:cs="Times New Roman"/>
          <w:kern w:val="0"/>
          <w:sz w:val="24"/>
          <w:szCs w:val="20"/>
          <w:lang w:eastAsia="it-IT"/>
          <w14:ligatures w14:val="none"/>
        </w:rPr>
        <w:t>a e il potere religioso usato dalla cattiveria e dalla malvagità, dalla superbia, dall’invidia, dalla concupiscenza, dalle tenebre</w:t>
      </w:r>
      <w:r w:rsidR="00CB39CB">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ha</w:t>
      </w:r>
      <w:r w:rsidR="00CB39CB">
        <w:rPr>
          <w:rFonts w:ascii="Arial" w:eastAsia="Times New Roman" w:hAnsi="Arial" w:cs="Times New Roman"/>
          <w:kern w:val="0"/>
          <w:sz w:val="24"/>
          <w:szCs w:val="20"/>
          <w:lang w:eastAsia="it-IT"/>
          <w14:ligatures w14:val="none"/>
        </w:rPr>
        <w:t>nno</w:t>
      </w:r>
      <w:r>
        <w:rPr>
          <w:rFonts w:ascii="Arial" w:eastAsia="Times New Roman" w:hAnsi="Arial" w:cs="Times New Roman"/>
          <w:kern w:val="0"/>
          <w:sz w:val="24"/>
          <w:szCs w:val="20"/>
          <w:lang w:eastAsia="it-IT"/>
          <w14:ligatures w14:val="none"/>
        </w:rPr>
        <w:t xml:space="preserve"> raggiunto il culmine della </w:t>
      </w:r>
      <w:r w:rsidR="00CB39CB">
        <w:rPr>
          <w:rFonts w:ascii="Arial" w:eastAsia="Times New Roman" w:hAnsi="Arial" w:cs="Times New Roman"/>
          <w:kern w:val="0"/>
          <w:sz w:val="24"/>
          <w:szCs w:val="20"/>
          <w:lang w:eastAsia="it-IT"/>
          <w14:ligatures w14:val="none"/>
        </w:rPr>
        <w:t xml:space="preserve">loro </w:t>
      </w:r>
      <w:r>
        <w:rPr>
          <w:rFonts w:ascii="Arial" w:eastAsia="Times New Roman" w:hAnsi="Arial" w:cs="Times New Roman"/>
          <w:kern w:val="0"/>
          <w:sz w:val="24"/>
          <w:szCs w:val="20"/>
          <w:lang w:eastAsia="it-IT"/>
          <w14:ligatures w14:val="none"/>
        </w:rPr>
        <w:t xml:space="preserve">stoltezza nella crocifissione del </w:t>
      </w:r>
      <w:r w:rsidR="00CB39CB">
        <w:rPr>
          <w:rFonts w:ascii="Arial" w:eastAsia="Times New Roman" w:hAnsi="Arial" w:cs="Times New Roman"/>
          <w:kern w:val="0"/>
          <w:sz w:val="24"/>
          <w:szCs w:val="20"/>
          <w:lang w:eastAsia="it-IT"/>
          <w14:ligatures w14:val="none"/>
        </w:rPr>
        <w:t xml:space="preserve">loro </w:t>
      </w:r>
      <w:r>
        <w:rPr>
          <w:rFonts w:ascii="Arial" w:eastAsia="Times New Roman" w:hAnsi="Arial" w:cs="Times New Roman"/>
          <w:kern w:val="0"/>
          <w:sz w:val="24"/>
          <w:szCs w:val="20"/>
          <w:lang w:eastAsia="it-IT"/>
          <w14:ligatures w14:val="none"/>
        </w:rPr>
        <w:t>Salvatore e Redentore, questo ci dice quant</w:t>
      </w:r>
      <w:r w:rsidR="00CB39CB">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potenza di male possiede la scienza profana e il potere</w:t>
      </w:r>
      <w:r w:rsidR="00CB39CB">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ogni potere profano. Dio crea per la vita. L’uomo crea per la morte. Dio muore per dare vita. Gli uomini muoiono per dare morte. L’uomo è un dio di morte che dona sempre morte o morte visibile o morte invisibile</w:t>
      </w:r>
      <w:r w:rsidR="00131863">
        <w:rPr>
          <w:rFonts w:ascii="Arial" w:eastAsia="Times New Roman" w:hAnsi="Arial" w:cs="Times New Roman"/>
          <w:kern w:val="0"/>
          <w:sz w:val="24"/>
          <w:szCs w:val="20"/>
          <w:lang w:eastAsia="it-IT"/>
          <w14:ligatures w14:val="none"/>
        </w:rPr>
        <w:t>, o morte rapida o morte lenta, o morte violenta o morte dolce. Solo Gesù Signore è il Dio della vita e solo con la grazia di Cristo l’uomo può dare vita. Senza la grazia di Cristo l’uomo si uccide e uccide. Senza Cristo è e rimane un dio di morte. Non solo con le mani, dona molto più morte con il pensiero</w:t>
      </w:r>
      <w:r w:rsidR="00CB39CB">
        <w:rPr>
          <w:rFonts w:ascii="Arial" w:eastAsia="Times New Roman" w:hAnsi="Arial" w:cs="Times New Roman"/>
          <w:kern w:val="0"/>
          <w:sz w:val="24"/>
          <w:szCs w:val="20"/>
          <w:lang w:eastAsia="it-IT"/>
          <w14:ligatures w14:val="none"/>
        </w:rPr>
        <w:t>.</w:t>
      </w:r>
      <w:r w:rsidR="00131863">
        <w:rPr>
          <w:rFonts w:ascii="Arial" w:eastAsia="Times New Roman" w:hAnsi="Arial" w:cs="Times New Roman"/>
          <w:kern w:val="0"/>
          <w:sz w:val="24"/>
          <w:szCs w:val="20"/>
          <w:lang w:eastAsia="it-IT"/>
          <w14:ligatures w14:val="none"/>
        </w:rPr>
        <w:t xml:space="preserve"> </w:t>
      </w:r>
      <w:r w:rsidR="00CB39CB">
        <w:rPr>
          <w:rFonts w:ascii="Arial" w:eastAsia="Times New Roman" w:hAnsi="Arial" w:cs="Times New Roman"/>
          <w:kern w:val="0"/>
          <w:sz w:val="24"/>
          <w:szCs w:val="20"/>
          <w:lang w:eastAsia="it-IT"/>
          <w14:ligatures w14:val="none"/>
        </w:rPr>
        <w:t xml:space="preserve">Oggi </w:t>
      </w:r>
      <w:r w:rsidR="00131863">
        <w:rPr>
          <w:rFonts w:ascii="Arial" w:eastAsia="Times New Roman" w:hAnsi="Arial" w:cs="Times New Roman"/>
          <w:kern w:val="0"/>
          <w:sz w:val="24"/>
          <w:szCs w:val="20"/>
          <w:lang w:eastAsia="it-IT"/>
          <w14:ligatures w14:val="none"/>
        </w:rPr>
        <w:t xml:space="preserve">moltissima morte la dona con la parola. </w:t>
      </w:r>
    </w:p>
    <w:p w14:paraId="7EE417AC" w14:textId="77777777" w:rsidR="00CB39CB" w:rsidRDefault="00131863"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Mi perdoni l’Apostolo Govanni per l’astruso paragone che sto per fare. Lui scrive un’Apocalisse senza tempo, che accompagna tutto il tempo della storia e prosegue nell’eternità, nella quale parole e visioni hanno un solo fine: attestare che l’intera creazione </w:t>
      </w:r>
      <w:r w:rsidR="00CB39CB">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 xml:space="preserve">sotto il potere dell’Agnello </w:t>
      </w:r>
      <w:r w:rsidR="00CB39CB">
        <w:rPr>
          <w:rFonts w:ascii="Arial" w:eastAsia="Times New Roman" w:hAnsi="Arial" w:cs="Times New Roman"/>
          <w:kern w:val="0"/>
          <w:sz w:val="24"/>
          <w:szCs w:val="20"/>
          <w:lang w:eastAsia="it-IT"/>
          <w14:ligatures w14:val="none"/>
        </w:rPr>
        <w:t>Immolato</w:t>
      </w:r>
      <w:r>
        <w:rPr>
          <w:rFonts w:ascii="Arial" w:eastAsia="Times New Roman" w:hAnsi="Arial" w:cs="Times New Roman"/>
          <w:kern w:val="0"/>
          <w:sz w:val="24"/>
          <w:szCs w:val="20"/>
          <w:lang w:eastAsia="it-IT"/>
          <w14:ligatures w14:val="none"/>
        </w:rPr>
        <w:t xml:space="preserve">, in </w:t>
      </w:r>
      <w:r w:rsidR="00CB39CB">
        <w:rPr>
          <w:rFonts w:ascii="Arial" w:eastAsia="Times New Roman" w:hAnsi="Arial" w:cs="Times New Roman"/>
          <w:kern w:val="0"/>
          <w:sz w:val="24"/>
          <w:szCs w:val="20"/>
          <w:lang w:eastAsia="it-IT"/>
          <w14:ligatures w14:val="none"/>
        </w:rPr>
        <w:t xml:space="preserve">ogni sua </w:t>
      </w:r>
      <w:r>
        <w:rPr>
          <w:rFonts w:ascii="Arial" w:eastAsia="Times New Roman" w:hAnsi="Arial" w:cs="Times New Roman"/>
          <w:kern w:val="0"/>
          <w:sz w:val="24"/>
          <w:szCs w:val="20"/>
          <w:lang w:eastAsia="it-IT"/>
          <w14:ligatures w14:val="none"/>
        </w:rPr>
        <w:t xml:space="preserve">molecole e suo atomo. </w:t>
      </w:r>
      <w:r w:rsidR="00CB39CB">
        <w:rPr>
          <w:rFonts w:ascii="Arial" w:eastAsia="Times New Roman" w:hAnsi="Arial" w:cs="Times New Roman"/>
          <w:kern w:val="0"/>
          <w:sz w:val="24"/>
          <w:szCs w:val="20"/>
          <w:lang w:eastAsia="it-IT"/>
          <w14:ligatures w14:val="none"/>
        </w:rPr>
        <w:t xml:space="preserve">Quello di Gesù </w:t>
      </w:r>
      <w:r>
        <w:rPr>
          <w:rFonts w:ascii="Arial" w:eastAsia="Times New Roman" w:hAnsi="Arial" w:cs="Times New Roman"/>
          <w:kern w:val="0"/>
          <w:sz w:val="24"/>
          <w:szCs w:val="20"/>
          <w:lang w:eastAsia="it-IT"/>
          <w14:ligatures w14:val="none"/>
        </w:rPr>
        <w:t xml:space="preserve">è il solo e unico </w:t>
      </w:r>
      <w:r w:rsidR="00CB39CB">
        <w:rPr>
          <w:rFonts w:ascii="Arial" w:eastAsia="Times New Roman" w:hAnsi="Arial" w:cs="Times New Roman"/>
          <w:kern w:val="0"/>
          <w:sz w:val="24"/>
          <w:szCs w:val="20"/>
          <w:lang w:eastAsia="it-IT"/>
          <w14:ligatures w14:val="none"/>
        </w:rPr>
        <w:t xml:space="preserve">vero </w:t>
      </w:r>
      <w:r>
        <w:rPr>
          <w:rFonts w:ascii="Arial" w:eastAsia="Times New Roman" w:hAnsi="Arial" w:cs="Times New Roman"/>
          <w:kern w:val="0"/>
          <w:sz w:val="24"/>
          <w:szCs w:val="20"/>
          <w:lang w:eastAsia="it-IT"/>
          <w14:ligatures w14:val="none"/>
        </w:rPr>
        <w:t xml:space="preserve">potere. Il suo è </w:t>
      </w:r>
      <w:r w:rsidR="00CB39CB">
        <w:rPr>
          <w:rFonts w:ascii="Arial" w:eastAsia="Times New Roman" w:hAnsi="Arial" w:cs="Times New Roman"/>
          <w:kern w:val="0"/>
          <w:sz w:val="24"/>
          <w:szCs w:val="20"/>
          <w:lang w:eastAsia="it-IT"/>
          <w14:ligatures w14:val="none"/>
        </w:rPr>
        <w:t xml:space="preserve">vero </w:t>
      </w:r>
      <w:r>
        <w:rPr>
          <w:rFonts w:ascii="Arial" w:eastAsia="Times New Roman" w:hAnsi="Arial" w:cs="Times New Roman"/>
          <w:kern w:val="0"/>
          <w:sz w:val="24"/>
          <w:szCs w:val="20"/>
          <w:lang w:eastAsia="it-IT"/>
          <w14:ligatures w14:val="none"/>
        </w:rPr>
        <w:t xml:space="preserve">potere di creazione, </w:t>
      </w:r>
      <w:r w:rsidR="00CB39CB">
        <w:rPr>
          <w:rFonts w:ascii="Arial" w:eastAsia="Times New Roman" w:hAnsi="Arial" w:cs="Times New Roman"/>
          <w:kern w:val="0"/>
          <w:sz w:val="24"/>
          <w:szCs w:val="20"/>
          <w:lang w:eastAsia="it-IT"/>
          <w14:ligatures w14:val="none"/>
        </w:rPr>
        <w:t xml:space="preserve">vero </w:t>
      </w:r>
      <w:r>
        <w:rPr>
          <w:rFonts w:ascii="Arial" w:eastAsia="Times New Roman" w:hAnsi="Arial" w:cs="Times New Roman"/>
          <w:kern w:val="0"/>
          <w:sz w:val="24"/>
          <w:szCs w:val="20"/>
          <w:lang w:eastAsia="it-IT"/>
          <w14:ligatures w14:val="none"/>
        </w:rPr>
        <w:t xml:space="preserve">potere di redenzione, </w:t>
      </w:r>
      <w:r w:rsidR="00CB39CB">
        <w:rPr>
          <w:rFonts w:ascii="Arial" w:eastAsia="Times New Roman" w:hAnsi="Arial" w:cs="Times New Roman"/>
          <w:kern w:val="0"/>
          <w:sz w:val="24"/>
          <w:szCs w:val="20"/>
          <w:lang w:eastAsia="it-IT"/>
          <w14:ligatures w14:val="none"/>
        </w:rPr>
        <w:t xml:space="preserve">vero </w:t>
      </w:r>
      <w:r>
        <w:rPr>
          <w:rFonts w:ascii="Arial" w:eastAsia="Times New Roman" w:hAnsi="Arial" w:cs="Times New Roman"/>
          <w:kern w:val="0"/>
          <w:sz w:val="24"/>
          <w:szCs w:val="20"/>
          <w:lang w:eastAsia="it-IT"/>
          <w14:ligatures w14:val="none"/>
        </w:rPr>
        <w:t xml:space="preserve">potere di salvezza. Il suo è </w:t>
      </w:r>
      <w:r w:rsidR="00CB39CB">
        <w:rPr>
          <w:rFonts w:ascii="Arial" w:eastAsia="Times New Roman" w:hAnsi="Arial" w:cs="Times New Roman"/>
          <w:kern w:val="0"/>
          <w:sz w:val="24"/>
          <w:szCs w:val="20"/>
          <w:lang w:eastAsia="it-IT"/>
          <w14:ligatures w14:val="none"/>
        </w:rPr>
        <w:t xml:space="preserve">vero </w:t>
      </w:r>
      <w:r>
        <w:rPr>
          <w:rFonts w:ascii="Arial" w:eastAsia="Times New Roman" w:hAnsi="Arial" w:cs="Times New Roman"/>
          <w:kern w:val="0"/>
          <w:sz w:val="24"/>
          <w:szCs w:val="20"/>
          <w:lang w:eastAsia="it-IT"/>
          <w14:ligatures w14:val="none"/>
        </w:rPr>
        <w:t>potere di grazia, verità, vita, di risurrezione, di giudizio, di Spirito Santo.</w:t>
      </w:r>
    </w:p>
    <w:p w14:paraId="31642EFD" w14:textId="77777777" w:rsidR="00CB39CB" w:rsidRDefault="008158B2"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Quell</w:t>
      </w:r>
      <w:r w:rsidR="00CB39CB">
        <w:rPr>
          <w:rFonts w:ascii="Arial" w:eastAsia="Times New Roman" w:hAnsi="Arial" w:cs="Times New Roman"/>
          <w:kern w:val="0"/>
          <w:sz w:val="24"/>
          <w:szCs w:val="20"/>
          <w:lang w:eastAsia="it-IT"/>
          <w14:ligatures w14:val="none"/>
        </w:rPr>
        <w:t>o dell’</w:t>
      </w:r>
      <w:r>
        <w:rPr>
          <w:rFonts w:ascii="Arial" w:eastAsia="Times New Roman" w:hAnsi="Arial" w:cs="Times New Roman"/>
          <w:kern w:val="0"/>
          <w:sz w:val="24"/>
          <w:szCs w:val="20"/>
          <w:lang w:eastAsia="it-IT"/>
          <w14:ligatures w14:val="none"/>
        </w:rPr>
        <w:t>uomo, se è con Cristo e lo esercita nel Vangelo per il Vangelo, è potere di grazia e di salvezza. Se lo esercita fuori del Vangelo contro il Vangelo, è un potere di morte e di perdizione. Ecco perché l’uomo non è Dio. Senza Dio, senza Cristo Gesù, senza lo Spirito Santo, senza il Vangelo,</w:t>
      </w:r>
      <w:r w:rsidR="00CB39CB">
        <w:rPr>
          <w:rFonts w:ascii="Arial" w:eastAsia="Times New Roman" w:hAnsi="Arial" w:cs="Times New Roman"/>
          <w:kern w:val="0"/>
          <w:sz w:val="24"/>
          <w:szCs w:val="20"/>
          <w:lang w:eastAsia="it-IT"/>
          <w14:ligatures w14:val="none"/>
        </w:rPr>
        <w:t xml:space="preserve"> l’uomo</w:t>
      </w:r>
      <w:r>
        <w:rPr>
          <w:rFonts w:ascii="Arial" w:eastAsia="Times New Roman" w:hAnsi="Arial" w:cs="Times New Roman"/>
          <w:kern w:val="0"/>
          <w:sz w:val="24"/>
          <w:szCs w:val="20"/>
          <w:lang w:eastAsia="it-IT"/>
          <w14:ligatures w14:val="none"/>
        </w:rPr>
        <w:t xml:space="preserve"> semina solo morte, ogni morte. </w:t>
      </w:r>
      <w:r w:rsidR="00CB39CB">
        <w:rPr>
          <w:rFonts w:ascii="Arial" w:eastAsia="Times New Roman" w:hAnsi="Arial" w:cs="Times New Roman"/>
          <w:kern w:val="0"/>
          <w:sz w:val="24"/>
          <w:szCs w:val="20"/>
          <w:lang w:eastAsia="it-IT"/>
          <w14:ligatures w14:val="none"/>
        </w:rPr>
        <w:t xml:space="preserve">All’uomo </w:t>
      </w:r>
      <w:r>
        <w:rPr>
          <w:rFonts w:ascii="Arial" w:eastAsia="Times New Roman" w:hAnsi="Arial" w:cs="Times New Roman"/>
          <w:kern w:val="0"/>
          <w:sz w:val="24"/>
          <w:szCs w:val="20"/>
          <w:lang w:eastAsia="it-IT"/>
          <w14:ligatures w14:val="none"/>
        </w:rPr>
        <w:t xml:space="preserve">basta un solo pensiero, è sufficiente una sola parola, perché tutta </w:t>
      </w:r>
      <w:r>
        <w:rPr>
          <w:rFonts w:ascii="Arial" w:eastAsia="Times New Roman" w:hAnsi="Arial" w:cs="Times New Roman"/>
          <w:kern w:val="0"/>
          <w:sz w:val="24"/>
          <w:szCs w:val="20"/>
          <w:lang w:eastAsia="it-IT"/>
          <w14:ligatures w14:val="none"/>
        </w:rPr>
        <w:lastRenderedPageBreak/>
        <w:t>la terra bruci con fuoco di morte. La morte non è solo quella fisica. La peggiore delle morti è quella dello spirito e dell’anima.</w:t>
      </w:r>
    </w:p>
    <w:p w14:paraId="3792C31C" w14:textId="77777777" w:rsidR="00CB39CB" w:rsidRDefault="008158B2"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la</w:t>
      </w:r>
      <w:r w:rsidR="0040796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Nuova Apocalisse che con immagini e con parol</w:t>
      </w:r>
      <w:r w:rsidR="00CB39CB">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w:t>
      </w:r>
      <w:r w:rsidR="00CB39CB">
        <w:rPr>
          <w:rFonts w:ascii="Arial" w:eastAsia="Times New Roman" w:hAnsi="Arial" w:cs="Times New Roman"/>
          <w:kern w:val="0"/>
          <w:sz w:val="24"/>
          <w:szCs w:val="20"/>
          <w:lang w:eastAsia="it-IT"/>
          <w14:ligatures w14:val="none"/>
        </w:rPr>
        <w:t xml:space="preserve">il cristiano senza Cristo </w:t>
      </w:r>
      <w:r>
        <w:rPr>
          <w:rFonts w:ascii="Arial" w:eastAsia="Times New Roman" w:hAnsi="Arial" w:cs="Times New Roman"/>
          <w:kern w:val="0"/>
          <w:sz w:val="24"/>
          <w:szCs w:val="20"/>
          <w:lang w:eastAsia="it-IT"/>
          <w14:ligatures w14:val="none"/>
        </w:rPr>
        <w:t xml:space="preserve">sta scrivendo oggi: l’innalzamento della superbia e della concupisce degli occhi e della concupiscenza della carne come veri dèi di ogni uomo. </w:t>
      </w:r>
    </w:p>
    <w:p w14:paraId="71C8754B" w14:textId="77777777" w:rsidR="00CB39CB" w:rsidRDefault="008158B2"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una Nuova Apocalisse nella quale il peccato viene innalzato a vera e santa carità per ogni uomo. </w:t>
      </w:r>
    </w:p>
    <w:p w14:paraId="60D81C68" w14:textId="77777777" w:rsidR="00D4007A" w:rsidRDefault="008158B2"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È una Nuova Apocalisse nella quale </w:t>
      </w:r>
      <w:r w:rsidR="00CB39CB">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 xml:space="preserve">i celebra la totale e universale assenza del Padre e del Figlio e dello Spirito Santo, assenza della Chiesa del Di vivente, della vera Chiesa del Dio vivente, assenza della Divina Rivelazione e della Tradizione Dogmatica della Chiesa, assenza della trascendenza </w:t>
      </w:r>
      <w:r w:rsidR="00DF6451">
        <w:rPr>
          <w:rFonts w:ascii="Arial" w:eastAsia="Times New Roman" w:hAnsi="Arial" w:cs="Times New Roman"/>
          <w:kern w:val="0"/>
          <w:sz w:val="24"/>
          <w:szCs w:val="20"/>
          <w:lang w:eastAsia="it-IT"/>
          <w14:ligatures w14:val="none"/>
        </w:rPr>
        <w:t xml:space="preserve">e del vero soprannaturale. Assenza anche della verità del tempo e dell’eternità. </w:t>
      </w:r>
    </w:p>
    <w:p w14:paraId="2872273E" w14:textId="77777777" w:rsidR="00D4007A" w:rsidRDefault="00DF6451"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Nuova Apocalisse nella quale la volontà dell’uomo ha preso il posto della volontà di Dio, il pensiero dell’uomo ha preso il posto del pensiero di Cristo Gesù, il sentimento dell’uomo ha preso il posto della purissima verità dello Spirito Santo,</w:t>
      </w:r>
      <w:r w:rsidR="00407965">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le favole artificiosamente inventate hanno preso il posto del purissimo Vangelo di Gesù Signore. </w:t>
      </w:r>
    </w:p>
    <w:p w14:paraId="065373AA" w14:textId="77777777" w:rsidR="00D4007A" w:rsidRDefault="00DF6451"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È questa Nuova Apocalisse che oggi è data al mondo intero con un solo scopo o fine: trascinare ogni uomo, compreso ogni cristian</w:t>
      </w:r>
      <w:r w:rsidR="00D4007A">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a conformarsi nella mente e nel cuore, nell’anima e nello spirito a rivelazioni ogni giorno più nuove e alle parole di accompagnamento ogni giorno più seducenti, più coinvolgenti, più suadenti, più accattivanti. </w:t>
      </w:r>
    </w:p>
    <w:p w14:paraId="1AE4F191" w14:textId="77777777" w:rsidR="00D4007A" w:rsidRDefault="00DF6451"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Quello che più sconcerta </w:t>
      </w:r>
      <w:r w:rsidR="00D4007A">
        <w:rPr>
          <w:rFonts w:ascii="Arial" w:eastAsia="Times New Roman" w:hAnsi="Arial" w:cs="Times New Roman"/>
          <w:kern w:val="0"/>
          <w:sz w:val="24"/>
          <w:szCs w:val="20"/>
          <w:lang w:eastAsia="it-IT"/>
          <w14:ligatures w14:val="none"/>
        </w:rPr>
        <w:t xml:space="preserve">è </w:t>
      </w:r>
      <w:r>
        <w:rPr>
          <w:rFonts w:ascii="Arial" w:eastAsia="Times New Roman" w:hAnsi="Arial" w:cs="Times New Roman"/>
          <w:kern w:val="0"/>
          <w:sz w:val="24"/>
          <w:szCs w:val="20"/>
          <w:lang w:eastAsia="it-IT"/>
          <w14:ligatures w14:val="none"/>
        </w:rPr>
        <w:t>che anche i bambini a iniziare da quando sono nel seno materno vengono ammaestrati secondo questa Nuova Rivelazione. Immagini e linguaggi sono per i piccoli, ma</w:t>
      </w:r>
      <w:r w:rsidR="00D4007A">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la Nuova Rivelazione </w:t>
      </w:r>
      <w:r w:rsidR="000606D5">
        <w:rPr>
          <w:rFonts w:ascii="Arial" w:eastAsia="Times New Roman" w:hAnsi="Arial" w:cs="Times New Roman"/>
          <w:kern w:val="0"/>
          <w:sz w:val="24"/>
          <w:szCs w:val="20"/>
          <w:lang w:eastAsia="it-IT"/>
          <w14:ligatures w14:val="none"/>
        </w:rPr>
        <w:t xml:space="preserve">è completa e perfetta in ogni sua </w:t>
      </w:r>
      <w:r w:rsidR="00D4007A">
        <w:rPr>
          <w:rFonts w:ascii="Arial" w:eastAsia="Times New Roman" w:hAnsi="Arial" w:cs="Times New Roman"/>
          <w:kern w:val="0"/>
          <w:sz w:val="24"/>
          <w:szCs w:val="20"/>
          <w:lang w:eastAsia="it-IT"/>
          <w14:ligatures w14:val="none"/>
        </w:rPr>
        <w:t>parola</w:t>
      </w:r>
      <w:r w:rsidR="000606D5">
        <w:rPr>
          <w:rFonts w:ascii="Arial" w:eastAsia="Times New Roman" w:hAnsi="Arial" w:cs="Times New Roman"/>
          <w:kern w:val="0"/>
          <w:sz w:val="24"/>
          <w:szCs w:val="20"/>
          <w:lang w:eastAsia="it-IT"/>
          <w14:ligatures w14:val="none"/>
        </w:rPr>
        <w:t xml:space="preserve">. </w:t>
      </w:r>
    </w:p>
    <w:p w14:paraId="26AA004A" w14:textId="77777777" w:rsidR="00D4007A" w:rsidRDefault="000606D5"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la purissima eterna, divina, soprannaturale, increata, incarnata, crocifissa, risorta, ascesa al cielo verità di Gesù Signore: </w:t>
      </w:r>
      <w:r w:rsidR="00902447" w:rsidRPr="002B5961">
        <w:rPr>
          <w:rFonts w:ascii="Arial" w:eastAsia="Times New Roman" w:hAnsi="Arial" w:cs="Times New Roman"/>
          <w:i/>
          <w:iCs/>
          <w:kern w:val="0"/>
          <w:sz w:val="24"/>
          <w:szCs w:val="20"/>
          <w:lang w:eastAsia="it-IT"/>
          <w14:ligatures w14:val="none"/>
        </w:rPr>
        <w:t>Io, Gesù, ho mandato il mio angelo per testimoniare a voi queste cose riguardo alle Chiese. Io sono la radice e la stirpe di Davide, la stella radiosa del mattino».</w:t>
      </w:r>
      <w:r>
        <w:rPr>
          <w:rFonts w:ascii="Arial" w:eastAsia="Times New Roman" w:hAnsi="Arial" w:cs="Times New Roman"/>
          <w:kern w:val="0"/>
          <w:sz w:val="24"/>
          <w:szCs w:val="20"/>
          <w:lang w:eastAsia="it-IT"/>
          <w14:ligatures w14:val="none"/>
        </w:rPr>
        <w:t xml:space="preserve"> Io Sono </w:t>
      </w:r>
      <w:r w:rsidR="00D4007A">
        <w:rPr>
          <w:rFonts w:ascii="Arial" w:eastAsia="Times New Roman" w:hAnsi="Arial" w:cs="Times New Roman"/>
          <w:kern w:val="0"/>
          <w:sz w:val="24"/>
          <w:szCs w:val="20"/>
          <w:lang w:eastAsia="it-IT"/>
          <w14:ligatures w14:val="none"/>
        </w:rPr>
        <w:t xml:space="preserve">è la verità di </w:t>
      </w:r>
      <w:r>
        <w:rPr>
          <w:rFonts w:ascii="Arial" w:eastAsia="Times New Roman" w:hAnsi="Arial" w:cs="Times New Roman"/>
          <w:kern w:val="0"/>
          <w:sz w:val="24"/>
          <w:szCs w:val="20"/>
          <w:lang w:eastAsia="it-IT"/>
          <w14:ligatures w14:val="none"/>
        </w:rPr>
        <w:t>Dio. Io sono Il Dio incarnato, la radice e la stirpe di Iess</w:t>
      </w:r>
      <w:r w:rsidR="00D4007A">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che sono stata colmata di Spirito Santo senza misura. Io sono il Messia di Dio. Io sono la stella radiosa del mattino. È la ste</w:t>
      </w:r>
      <w:r w:rsidR="00D4007A">
        <w:rPr>
          <w:rFonts w:ascii="Arial" w:eastAsia="Times New Roman" w:hAnsi="Arial" w:cs="Times New Roman"/>
          <w:kern w:val="0"/>
          <w:sz w:val="24"/>
          <w:szCs w:val="20"/>
          <w:lang w:eastAsia="it-IT"/>
          <w14:ligatures w14:val="none"/>
        </w:rPr>
        <w:t>ll</w:t>
      </w:r>
      <w:r>
        <w:rPr>
          <w:rFonts w:ascii="Arial" w:eastAsia="Times New Roman" w:hAnsi="Arial" w:cs="Times New Roman"/>
          <w:kern w:val="0"/>
          <w:sz w:val="24"/>
          <w:szCs w:val="20"/>
          <w:lang w:eastAsia="it-IT"/>
          <w14:ligatures w14:val="none"/>
        </w:rPr>
        <w:t xml:space="preserve">a che ci dice che l’oscurità è finita e che la luce piena sta per sorgere. </w:t>
      </w:r>
    </w:p>
    <w:p w14:paraId="5A9F014A" w14:textId="77777777" w:rsidR="00D4007A" w:rsidRDefault="000606D5"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Gesù è la stella radiosa del mattino che attesta che la notte delle tenebre e dell’oscurità nella quale l’uomo era caduto, per lui è finità. Sta per sorge dall’alto il Sole della verità e della giustizia, alla cui Luce ogni uomo dovrà essere chiamato a camminare per raggiungere il Solo eterno nella Gerusalemme celeste per essere da Esso illuminato e riscaldato per l’eternità. </w:t>
      </w:r>
    </w:p>
    <w:p w14:paraId="306131DD" w14:textId="77777777" w:rsidR="00D4007A" w:rsidRDefault="000606D5"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Ora viene rivolto un particolare invit</w:t>
      </w:r>
      <w:r w:rsidR="00D4007A">
        <w:rPr>
          <w:rFonts w:ascii="Arial" w:eastAsia="Times New Roman" w:hAnsi="Arial" w:cs="Times New Roman"/>
          <w:kern w:val="0"/>
          <w:sz w:val="24"/>
          <w:szCs w:val="20"/>
          <w:lang w:eastAsia="it-IT"/>
          <w14:ligatures w14:val="none"/>
        </w:rPr>
        <w:t>o</w:t>
      </w:r>
      <w:r>
        <w:rPr>
          <w:rFonts w:ascii="Arial" w:eastAsia="Times New Roman" w:hAnsi="Arial" w:cs="Times New Roman"/>
          <w:kern w:val="0"/>
          <w:sz w:val="24"/>
          <w:szCs w:val="20"/>
          <w:lang w:eastAsia="it-IT"/>
          <w14:ligatures w14:val="none"/>
        </w:rPr>
        <w:t xml:space="preserve"> a ogni uomo. Questo invito è dello Spirito Santo e dalla Chiesa a Cristo Gesù. Chiedono a Lui di</w:t>
      </w:r>
      <w:r w:rsidR="00921313">
        <w:rPr>
          <w:rFonts w:ascii="Arial" w:eastAsia="Times New Roman" w:hAnsi="Arial" w:cs="Times New Roman"/>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venire</w:t>
      </w:r>
      <w:r w:rsidR="00921313">
        <w:rPr>
          <w:rFonts w:ascii="Arial" w:eastAsia="Times New Roman" w:hAnsi="Arial" w:cs="Times New Roman"/>
          <w:kern w:val="0"/>
          <w:sz w:val="24"/>
          <w:szCs w:val="20"/>
          <w:lang w:eastAsia="it-IT"/>
          <w14:ligatures w14:val="none"/>
        </w:rPr>
        <w:t xml:space="preserve">. Chi ascolta lo Spirito Santo e la Chiesa, anche lui fa questa preghiera a Cristo </w:t>
      </w:r>
      <w:r w:rsidR="00D4007A">
        <w:rPr>
          <w:rFonts w:ascii="Arial" w:eastAsia="Times New Roman" w:hAnsi="Arial" w:cs="Times New Roman"/>
          <w:kern w:val="0"/>
          <w:sz w:val="24"/>
          <w:szCs w:val="20"/>
          <w:lang w:eastAsia="it-IT"/>
          <w14:ligatures w14:val="none"/>
        </w:rPr>
        <w:t xml:space="preserve">Gesù: </w:t>
      </w:r>
      <w:r w:rsidR="00921313">
        <w:rPr>
          <w:rFonts w:ascii="Arial" w:eastAsia="Times New Roman" w:hAnsi="Arial" w:cs="Times New Roman"/>
          <w:kern w:val="0"/>
          <w:sz w:val="24"/>
          <w:szCs w:val="20"/>
          <w:lang w:eastAsia="it-IT"/>
          <w14:ligatures w14:val="none"/>
        </w:rPr>
        <w:t xml:space="preserve">Vieni! </w:t>
      </w:r>
    </w:p>
    <w:p w14:paraId="0B3E264D" w14:textId="77777777" w:rsidR="00D4007A" w:rsidRDefault="00921313"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Ecco ora l’invito della vera profezia: chi ha sete, venga; chi vuole. Prenda gratuitamente l’acqua della vita. Nella nostra santissima fede l’ultima responsabilità è di ogni singola persona. Chi accoglie l’invito e vuole bere, entra nella vita eterna. Rimane nella vita eterna, se senza alcuna interruzione si alimenta di questa acqua </w:t>
      </w:r>
      <w:r w:rsidR="00D4007A">
        <w:rPr>
          <w:rFonts w:ascii="Arial" w:eastAsia="Times New Roman" w:hAnsi="Arial" w:cs="Times New Roman"/>
          <w:kern w:val="0"/>
          <w:sz w:val="24"/>
          <w:szCs w:val="20"/>
          <w:lang w:eastAsia="it-IT"/>
          <w14:ligatures w14:val="none"/>
        </w:rPr>
        <w:t>d</w:t>
      </w:r>
      <w:r>
        <w:rPr>
          <w:rFonts w:ascii="Arial" w:eastAsia="Times New Roman" w:hAnsi="Arial" w:cs="Times New Roman"/>
          <w:kern w:val="0"/>
          <w:sz w:val="24"/>
          <w:szCs w:val="20"/>
          <w:lang w:eastAsia="it-IT"/>
          <w14:ligatures w14:val="none"/>
        </w:rPr>
        <w:t xml:space="preserve">i vita eterna. </w:t>
      </w:r>
    </w:p>
    <w:p w14:paraId="503FB431" w14:textId="5D088ABB" w:rsidR="00902447" w:rsidRDefault="00921313" w:rsidP="00902447">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Chi oggi non si disseta con questa acqua che è vita eterna, anche se ieri si è dissetato, oggi è disidratato nello spirito e nell’anima e non rimane nella vita. Ecco il grido dello Spirito santo e della Chiesa: “</w:t>
      </w:r>
      <w:r w:rsidR="00902447" w:rsidRPr="002B5961">
        <w:rPr>
          <w:rFonts w:ascii="Arial" w:eastAsia="Times New Roman" w:hAnsi="Arial" w:cs="Times New Roman"/>
          <w:i/>
          <w:iCs/>
          <w:kern w:val="0"/>
          <w:sz w:val="24"/>
          <w:szCs w:val="20"/>
          <w:lang w:eastAsia="it-IT"/>
          <w14:ligatures w14:val="none"/>
        </w:rPr>
        <w:t>Lo Spirito e la sposa dicono: «Vieni!». E chi ascolta, ripeta: «Vieni!». Chi ha sete, venga; chi vuole, prenda gratuitamente l’acqua della vita</w:t>
      </w:r>
      <w:r>
        <w:rPr>
          <w:rFonts w:ascii="Arial" w:eastAsia="Times New Roman" w:hAnsi="Arial" w:cs="Times New Roman"/>
          <w:i/>
          <w:iCs/>
          <w:kern w:val="0"/>
          <w:sz w:val="24"/>
          <w:szCs w:val="20"/>
          <w:lang w:eastAsia="it-IT"/>
          <w14:ligatures w14:val="none"/>
        </w:rPr>
        <w:t>”</w:t>
      </w:r>
      <w:r w:rsidR="00902447" w:rsidRPr="002B5961">
        <w:rPr>
          <w:rFonts w:ascii="Arial" w:eastAsia="Times New Roman" w:hAnsi="Arial" w:cs="Times New Roman"/>
          <w:i/>
          <w:iCs/>
          <w:kern w:val="0"/>
          <w:sz w:val="24"/>
          <w:szCs w:val="20"/>
          <w:lang w:eastAsia="it-IT"/>
          <w14:ligatures w14:val="none"/>
        </w:rPr>
        <w:t>.</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Ecco ora la verità che mai va dimentica e sempre invece da ricordare: solo chi si disseta abbondantemente ogni giorno di questa acqua, griderà ad ogni altro uomo con invito accorato perché anche lui si disseti di questa acqua di vita eterna.</w:t>
      </w:r>
      <w:r w:rsidR="00946610">
        <w:rPr>
          <w:rFonts w:ascii="Arial" w:eastAsia="Times New Roman" w:hAnsi="Arial" w:cs="Times New Roman"/>
          <w:kern w:val="0"/>
          <w:sz w:val="24"/>
          <w:szCs w:val="20"/>
          <w:lang w:eastAsia="it-IT"/>
          <w14:ligatures w14:val="none"/>
        </w:rPr>
        <w:t xml:space="preserve"> Chi è arido come un coccio, chi </w:t>
      </w:r>
      <w:r w:rsidR="00973CBD">
        <w:rPr>
          <w:rFonts w:ascii="Arial" w:eastAsia="Times New Roman" w:hAnsi="Arial" w:cs="Times New Roman"/>
          <w:kern w:val="0"/>
          <w:sz w:val="24"/>
          <w:szCs w:val="20"/>
          <w:lang w:eastAsia="it-IT"/>
          <w14:ligatures w14:val="none"/>
        </w:rPr>
        <w:t xml:space="preserve">è </w:t>
      </w:r>
      <w:r w:rsidR="00946610">
        <w:rPr>
          <w:rFonts w:ascii="Arial" w:eastAsia="Times New Roman" w:hAnsi="Arial" w:cs="Times New Roman"/>
          <w:kern w:val="0"/>
          <w:sz w:val="24"/>
          <w:szCs w:val="20"/>
          <w:lang w:eastAsia="it-IT"/>
          <w14:ligatures w14:val="none"/>
        </w:rPr>
        <w:t>bruciato e arso con il fuo</w:t>
      </w:r>
      <w:r w:rsidR="00973CBD">
        <w:rPr>
          <w:rFonts w:ascii="Arial" w:eastAsia="Times New Roman" w:hAnsi="Arial" w:cs="Times New Roman"/>
          <w:kern w:val="0"/>
          <w:sz w:val="24"/>
          <w:szCs w:val="20"/>
          <w:lang w:eastAsia="it-IT"/>
          <w14:ligatures w14:val="none"/>
        </w:rPr>
        <w:t>co</w:t>
      </w:r>
      <w:r w:rsidR="00946610">
        <w:rPr>
          <w:rFonts w:ascii="Arial" w:eastAsia="Times New Roman" w:hAnsi="Arial" w:cs="Times New Roman"/>
          <w:kern w:val="0"/>
          <w:sz w:val="24"/>
          <w:szCs w:val="20"/>
          <w:lang w:eastAsia="it-IT"/>
          <w14:ligatures w14:val="none"/>
        </w:rPr>
        <w:t xml:space="preserve"> dell’inferno</w:t>
      </w:r>
      <w:r w:rsidR="00973CBD">
        <w:rPr>
          <w:rFonts w:ascii="Arial" w:eastAsia="Times New Roman" w:hAnsi="Arial" w:cs="Times New Roman"/>
          <w:kern w:val="0"/>
          <w:sz w:val="24"/>
          <w:szCs w:val="20"/>
          <w:lang w:eastAsia="it-IT"/>
          <w14:ligatures w14:val="none"/>
        </w:rPr>
        <w:t>.</w:t>
      </w:r>
      <w:r w:rsidR="00946610">
        <w:rPr>
          <w:rFonts w:ascii="Arial" w:eastAsia="Times New Roman" w:hAnsi="Arial" w:cs="Times New Roman"/>
          <w:kern w:val="0"/>
          <w:sz w:val="24"/>
          <w:szCs w:val="20"/>
          <w:lang w:eastAsia="it-IT"/>
          <w14:ligatures w14:val="none"/>
        </w:rPr>
        <w:t xml:space="preserve"> </w:t>
      </w:r>
      <w:r w:rsidR="00973CBD">
        <w:rPr>
          <w:rFonts w:ascii="Arial" w:eastAsia="Times New Roman" w:hAnsi="Arial" w:cs="Times New Roman"/>
          <w:kern w:val="0"/>
          <w:sz w:val="24"/>
          <w:szCs w:val="20"/>
          <w:lang w:eastAsia="it-IT"/>
          <w14:ligatures w14:val="none"/>
        </w:rPr>
        <w:t xml:space="preserve">Da </w:t>
      </w:r>
      <w:r w:rsidR="00946610">
        <w:rPr>
          <w:rFonts w:ascii="Arial" w:eastAsia="Times New Roman" w:hAnsi="Arial" w:cs="Times New Roman"/>
          <w:kern w:val="0"/>
          <w:sz w:val="24"/>
          <w:szCs w:val="20"/>
          <w:lang w:eastAsia="it-IT"/>
          <w14:ligatures w14:val="none"/>
        </w:rPr>
        <w:t xml:space="preserve">albero </w:t>
      </w:r>
      <w:r w:rsidR="00973CBD">
        <w:rPr>
          <w:rFonts w:ascii="Arial" w:eastAsia="Times New Roman" w:hAnsi="Arial" w:cs="Times New Roman"/>
          <w:kern w:val="0"/>
          <w:sz w:val="24"/>
          <w:szCs w:val="20"/>
          <w:lang w:eastAsia="it-IT"/>
          <w14:ligatures w14:val="none"/>
        </w:rPr>
        <w:t xml:space="preserve">ridotto in cenere dal fuoco di Satana, </w:t>
      </w:r>
      <w:r w:rsidR="00946610">
        <w:rPr>
          <w:rFonts w:ascii="Arial" w:eastAsia="Times New Roman" w:hAnsi="Arial" w:cs="Times New Roman"/>
          <w:kern w:val="0"/>
          <w:sz w:val="24"/>
          <w:szCs w:val="20"/>
          <w:lang w:eastAsia="it-IT"/>
          <w14:ligatures w14:val="none"/>
        </w:rPr>
        <w:t>mai ascolterà questo invito e mai lo ripeterà. Solo il perenne dissetato disseta. Il non dissetato mai potrà dissetare. Oggi moltissimi discepoli di Gesù essendo stati nutriti e dissetati dalla Nuova Apocalisse, questo linguaggio è per essi oscuro, tenebroso e perseverano nella loro superbia e concupiscenza.</w:t>
      </w:r>
    </w:p>
    <w:p w14:paraId="1A75BE94" w14:textId="77777777" w:rsidR="00973CBD" w:rsidRDefault="00615CE6" w:rsidP="009B497A">
      <w:pPr>
        <w:spacing w:after="240" w:line="240" w:lineRule="auto"/>
        <w:jc w:val="both"/>
        <w:rPr>
          <w:rFonts w:ascii="Arial" w:eastAsia="Times New Roman" w:hAnsi="Arial" w:cs="Times New Roman"/>
          <w:kern w:val="0"/>
          <w:sz w:val="24"/>
          <w:szCs w:val="20"/>
          <w:lang w:eastAsia="it-IT"/>
          <w14:ligatures w14:val="none"/>
        </w:rPr>
      </w:pPr>
      <w:r w:rsidRPr="00615CE6">
        <w:rPr>
          <w:rFonts w:ascii="Arial" w:eastAsia="Times New Roman" w:hAnsi="Arial" w:cs="Times New Roman"/>
          <w:kern w:val="0"/>
          <w:sz w:val="24"/>
          <w:szCs w:val="20"/>
          <w:lang w:eastAsia="it-IT"/>
          <w14:ligatures w14:val="none"/>
        </w:rPr>
        <w:t>Quarta verità:</w:t>
      </w:r>
      <w:r w:rsidR="005660F7" w:rsidRPr="005660F7">
        <w:rPr>
          <w:rFonts w:ascii="Arial" w:eastAsia="Times New Roman" w:hAnsi="Arial" w:cs="Times New Roman"/>
          <w:i/>
          <w:iCs/>
          <w:kern w:val="0"/>
          <w:sz w:val="24"/>
          <w:szCs w:val="20"/>
          <w:lang w:eastAsia="it-IT"/>
          <w14:ligatures w14:val="none"/>
        </w:rPr>
        <w:t xml:space="preserve"> </w:t>
      </w:r>
      <w:r w:rsidR="005660F7" w:rsidRPr="002B5961">
        <w:rPr>
          <w:rFonts w:ascii="Arial" w:eastAsia="Times New Roman" w:hAnsi="Arial" w:cs="Times New Roman"/>
          <w:i/>
          <w:iCs/>
          <w:kern w:val="0"/>
          <w:sz w:val="24"/>
          <w:szCs w:val="20"/>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005660F7">
        <w:rPr>
          <w:rFonts w:ascii="Arial" w:eastAsia="Times New Roman" w:hAnsi="Arial" w:cs="Times New Roman"/>
          <w:i/>
          <w:iCs/>
          <w:kern w:val="0"/>
          <w:sz w:val="24"/>
          <w:szCs w:val="20"/>
          <w:lang w:eastAsia="it-IT"/>
          <w14:ligatures w14:val="none"/>
        </w:rPr>
        <w:t xml:space="preserve"> </w:t>
      </w:r>
      <w:r w:rsidR="005660F7" w:rsidRPr="002B5961">
        <w:rPr>
          <w:rFonts w:ascii="Arial" w:eastAsia="Times New Roman" w:hAnsi="Arial" w:cs="Times New Roman"/>
          <w:i/>
          <w:iCs/>
          <w:kern w:val="0"/>
          <w:sz w:val="24"/>
          <w:szCs w:val="20"/>
          <w:lang w:eastAsia="it-IT"/>
          <w14:ligatures w14:val="none"/>
        </w:rPr>
        <w:t>Colui che attesta queste cose dice: «Sì, vengo presto!». Amen. Vieni, Signore Gesù. La grazia del Signore Gesù sia con tutti (Ap 22,10-21)</w:t>
      </w:r>
      <w:r w:rsidR="005660F7">
        <w:rPr>
          <w:rFonts w:ascii="Arial" w:eastAsia="Times New Roman" w:hAnsi="Arial" w:cs="Times New Roman"/>
          <w:i/>
          <w:iCs/>
          <w:kern w:val="0"/>
          <w:sz w:val="24"/>
          <w:szCs w:val="20"/>
          <w:lang w:eastAsia="it-IT"/>
          <w14:ligatures w14:val="none"/>
        </w:rPr>
        <w:t xml:space="preserve">. </w:t>
      </w:r>
      <w:r w:rsidR="00946610">
        <w:rPr>
          <w:rFonts w:ascii="Arial" w:eastAsia="Times New Roman" w:hAnsi="Arial" w:cs="Times New Roman"/>
          <w:kern w:val="0"/>
          <w:sz w:val="24"/>
          <w:szCs w:val="20"/>
          <w:lang w:eastAsia="it-IT"/>
          <w14:ligatures w14:val="none"/>
        </w:rPr>
        <w:t>Ecco ora un severo ammonimento sia per i creatori della Nuova Apocalisse e sia per quanti o in molto o in poco aggi</w:t>
      </w:r>
      <w:r w:rsidR="00973CBD">
        <w:rPr>
          <w:rFonts w:ascii="Arial" w:eastAsia="Times New Roman" w:hAnsi="Arial" w:cs="Times New Roman"/>
          <w:kern w:val="0"/>
          <w:sz w:val="24"/>
          <w:szCs w:val="20"/>
          <w:lang w:eastAsia="it-IT"/>
          <w14:ligatures w14:val="none"/>
        </w:rPr>
        <w:t xml:space="preserve">ungono </w:t>
      </w:r>
      <w:r w:rsidR="00946610">
        <w:rPr>
          <w:rFonts w:ascii="Arial" w:eastAsia="Times New Roman" w:hAnsi="Arial" w:cs="Times New Roman"/>
          <w:kern w:val="0"/>
          <w:sz w:val="24"/>
          <w:szCs w:val="20"/>
          <w:lang w:eastAsia="it-IT"/>
          <w14:ligatures w14:val="none"/>
        </w:rPr>
        <w:t>o tolgono alle</w:t>
      </w:r>
      <w:r w:rsidR="00407965">
        <w:rPr>
          <w:rFonts w:ascii="Arial" w:eastAsia="Times New Roman" w:hAnsi="Arial" w:cs="Times New Roman"/>
          <w:kern w:val="0"/>
          <w:sz w:val="24"/>
          <w:szCs w:val="20"/>
          <w:lang w:eastAsia="it-IT"/>
          <w14:ligatures w14:val="none"/>
        </w:rPr>
        <w:t xml:space="preserve"> </w:t>
      </w:r>
      <w:r w:rsidR="00946610">
        <w:rPr>
          <w:rFonts w:ascii="Arial" w:eastAsia="Times New Roman" w:hAnsi="Arial" w:cs="Times New Roman"/>
          <w:kern w:val="0"/>
          <w:sz w:val="24"/>
          <w:szCs w:val="20"/>
          <w:lang w:eastAsia="it-IT"/>
          <w14:ligatures w14:val="none"/>
        </w:rPr>
        <w:t>Parola dell’Apocalisse secondo Giovanni, assai differente, sostanzialmente differente, dall’Apocalisse che oggi Satana sta sc</w:t>
      </w:r>
      <w:r w:rsidR="00E22002">
        <w:rPr>
          <w:rFonts w:ascii="Arial" w:eastAsia="Times New Roman" w:hAnsi="Arial" w:cs="Times New Roman"/>
          <w:kern w:val="0"/>
          <w:sz w:val="24"/>
          <w:szCs w:val="20"/>
          <w:lang w:eastAsia="it-IT"/>
          <w14:ligatures w14:val="none"/>
        </w:rPr>
        <w:t>r</w:t>
      </w:r>
      <w:r w:rsidR="00946610">
        <w:rPr>
          <w:rFonts w:ascii="Arial" w:eastAsia="Times New Roman" w:hAnsi="Arial" w:cs="Times New Roman"/>
          <w:kern w:val="0"/>
          <w:sz w:val="24"/>
          <w:szCs w:val="20"/>
          <w:lang w:eastAsia="it-IT"/>
          <w14:ligatures w14:val="none"/>
        </w:rPr>
        <w:t xml:space="preserve">ivendo </w:t>
      </w:r>
      <w:r w:rsidR="00E22002">
        <w:rPr>
          <w:rFonts w:ascii="Arial" w:eastAsia="Times New Roman" w:hAnsi="Arial" w:cs="Times New Roman"/>
          <w:kern w:val="0"/>
          <w:sz w:val="24"/>
          <w:szCs w:val="20"/>
          <w:lang w:eastAsia="it-IT"/>
          <w14:ligatures w14:val="none"/>
        </w:rPr>
        <w:t>co</w:t>
      </w:r>
      <w:r w:rsidR="002E18C7">
        <w:rPr>
          <w:rFonts w:ascii="Arial" w:eastAsia="Times New Roman" w:hAnsi="Arial" w:cs="Times New Roman"/>
          <w:kern w:val="0"/>
          <w:sz w:val="24"/>
          <w:szCs w:val="20"/>
          <w:lang w:eastAsia="it-IT"/>
          <w14:ligatures w14:val="none"/>
        </w:rPr>
        <w:t>n</w:t>
      </w:r>
      <w:r w:rsidR="00E22002">
        <w:rPr>
          <w:rFonts w:ascii="Arial" w:eastAsia="Times New Roman" w:hAnsi="Arial" w:cs="Times New Roman"/>
          <w:kern w:val="0"/>
          <w:sz w:val="24"/>
          <w:szCs w:val="20"/>
          <w:lang w:eastAsia="it-IT"/>
          <w14:ligatures w14:val="none"/>
        </w:rPr>
        <w:t xml:space="preserve"> visioni e con parole ogni giorno sempre più nuovo e più aggiornate. </w:t>
      </w:r>
    </w:p>
    <w:p w14:paraId="329682A5" w14:textId="77777777" w:rsidR="00973CBD" w:rsidRDefault="00E22002" w:rsidP="009B497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le Parol</w:t>
      </w:r>
      <w:r w:rsidR="002E18C7">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 della vera Apocalisse: </w:t>
      </w:r>
      <w:r w:rsidR="00946610" w:rsidRPr="002B5961">
        <w:rPr>
          <w:rFonts w:ascii="Arial" w:eastAsia="Times New Roman" w:hAnsi="Arial" w:cs="Times New Roman"/>
          <w:i/>
          <w:iCs/>
          <w:kern w:val="0"/>
          <w:sz w:val="24"/>
          <w:szCs w:val="20"/>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00946610">
        <w:rPr>
          <w:rFonts w:ascii="Arial" w:eastAsia="Times New Roman" w:hAnsi="Arial" w:cs="Times New Roman"/>
          <w:i/>
          <w:iCs/>
          <w:kern w:val="0"/>
          <w:sz w:val="24"/>
          <w:szCs w:val="20"/>
          <w:lang w:eastAsia="it-IT"/>
          <w14:ligatures w14:val="none"/>
        </w:rPr>
        <w:t xml:space="preserve"> </w:t>
      </w:r>
      <w:r w:rsidR="002E18C7">
        <w:rPr>
          <w:rFonts w:ascii="Arial" w:eastAsia="Times New Roman" w:hAnsi="Arial" w:cs="Times New Roman"/>
          <w:kern w:val="0"/>
          <w:sz w:val="24"/>
          <w:szCs w:val="20"/>
          <w:lang w:eastAsia="it-IT"/>
          <w14:ligatures w14:val="none"/>
        </w:rPr>
        <w:t xml:space="preserve">È Parola eterna di verità del nostro Dio. Questa Parola eterna di verità è rivolta a chiunque ascolta le parole della profezia di questo </w:t>
      </w:r>
      <w:r w:rsidR="00973CBD">
        <w:rPr>
          <w:rFonts w:ascii="Arial" w:eastAsia="Times New Roman" w:hAnsi="Arial" w:cs="Times New Roman"/>
          <w:kern w:val="0"/>
          <w:sz w:val="24"/>
          <w:szCs w:val="20"/>
          <w:lang w:eastAsia="it-IT"/>
          <w14:ligatures w14:val="none"/>
        </w:rPr>
        <w:t>Libro</w:t>
      </w:r>
      <w:r w:rsidR="002E18C7">
        <w:rPr>
          <w:rFonts w:ascii="Arial" w:eastAsia="Times New Roman" w:hAnsi="Arial" w:cs="Times New Roman"/>
          <w:kern w:val="0"/>
          <w:sz w:val="24"/>
          <w:szCs w:val="20"/>
          <w:lang w:eastAsia="it-IT"/>
          <w14:ligatures w14:val="none"/>
        </w:rPr>
        <w:t xml:space="preserve">. Poiché le parole della profezia di questo </w:t>
      </w:r>
      <w:r w:rsidR="00973CBD">
        <w:rPr>
          <w:rFonts w:ascii="Arial" w:eastAsia="Times New Roman" w:hAnsi="Arial" w:cs="Times New Roman"/>
          <w:kern w:val="0"/>
          <w:sz w:val="24"/>
          <w:szCs w:val="20"/>
          <w:lang w:eastAsia="it-IT"/>
          <w14:ligatures w14:val="none"/>
        </w:rPr>
        <w:t xml:space="preserve">Libro </w:t>
      </w:r>
      <w:r w:rsidR="002E18C7">
        <w:rPr>
          <w:rFonts w:ascii="Arial" w:eastAsia="Times New Roman" w:hAnsi="Arial" w:cs="Times New Roman"/>
          <w:kern w:val="0"/>
          <w:sz w:val="24"/>
          <w:szCs w:val="20"/>
          <w:lang w:eastAsia="it-IT"/>
          <w14:ligatures w14:val="none"/>
        </w:rPr>
        <w:t>sono state mandate a tutte le Chies</w:t>
      </w:r>
      <w:r w:rsidR="00973CBD">
        <w:rPr>
          <w:rFonts w:ascii="Arial" w:eastAsia="Times New Roman" w:hAnsi="Arial" w:cs="Times New Roman"/>
          <w:kern w:val="0"/>
          <w:sz w:val="24"/>
          <w:szCs w:val="20"/>
          <w:lang w:eastAsia="it-IT"/>
          <w14:ligatures w14:val="none"/>
        </w:rPr>
        <w:t>e</w:t>
      </w:r>
      <w:r w:rsidR="002E18C7">
        <w:rPr>
          <w:rFonts w:ascii="Arial" w:eastAsia="Times New Roman" w:hAnsi="Arial" w:cs="Times New Roman"/>
          <w:kern w:val="0"/>
          <w:sz w:val="24"/>
          <w:szCs w:val="20"/>
          <w:lang w:eastAsia="it-IT"/>
          <w14:ligatures w14:val="none"/>
        </w:rPr>
        <w:t xml:space="preserve"> perché le ascoltino, esse sono rivolte a tutti i discepoli di Gesù.</w:t>
      </w:r>
    </w:p>
    <w:p w14:paraId="47D23E4D" w14:textId="77777777" w:rsidR="00973CBD" w:rsidRDefault="002E18C7" w:rsidP="009B497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 discepoli di Gesù poi dovranno farle ascoltare a mondo intero perché le accolga nel cuore, si converta con invito esplicito alla conversione per avere la salvezza. Le viv</w:t>
      </w:r>
      <w:r w:rsidR="00973CBD">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prestando ad esse piena, completa, perfetta obbedienza di fede per tutti i giorni della sua vita.</w:t>
      </w:r>
    </w:p>
    <w:p w14:paraId="69A73B59" w14:textId="67ACEC48" w:rsidR="00973CBD" w:rsidRDefault="00407965" w:rsidP="009B497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w:t>
      </w:r>
      <w:r w:rsidR="002E18C7">
        <w:rPr>
          <w:rFonts w:ascii="Arial" w:eastAsia="Times New Roman" w:hAnsi="Arial" w:cs="Times New Roman"/>
          <w:kern w:val="0"/>
          <w:sz w:val="24"/>
          <w:szCs w:val="20"/>
          <w:lang w:eastAsia="it-IT"/>
          <w14:ligatures w14:val="none"/>
        </w:rPr>
        <w:t xml:space="preserve">Primo ammonimento: </w:t>
      </w:r>
      <w:r w:rsidR="002E18C7" w:rsidRPr="002B5961">
        <w:rPr>
          <w:rFonts w:ascii="Arial" w:eastAsia="Times New Roman" w:hAnsi="Arial" w:cs="Times New Roman"/>
          <w:i/>
          <w:iCs/>
          <w:kern w:val="0"/>
          <w:sz w:val="24"/>
          <w:szCs w:val="20"/>
          <w:lang w:eastAsia="it-IT"/>
          <w14:ligatures w14:val="none"/>
        </w:rPr>
        <w:t>Se qualcuno vi aggiunge qualcosa, Dio gli farà cadere addosso i flagelli descritti in questo libro</w:t>
      </w:r>
      <w:r w:rsidR="002E18C7">
        <w:rPr>
          <w:rFonts w:ascii="Arial" w:eastAsia="Times New Roman" w:hAnsi="Arial" w:cs="Times New Roman"/>
          <w:i/>
          <w:iCs/>
          <w:kern w:val="0"/>
          <w:sz w:val="24"/>
          <w:szCs w:val="20"/>
          <w:lang w:eastAsia="it-IT"/>
          <w14:ligatures w14:val="none"/>
        </w:rPr>
        <w:t xml:space="preserve">. </w:t>
      </w:r>
      <w:r w:rsidR="002E18C7">
        <w:rPr>
          <w:rFonts w:ascii="Arial" w:eastAsia="Times New Roman" w:hAnsi="Arial" w:cs="Times New Roman"/>
          <w:kern w:val="0"/>
          <w:sz w:val="24"/>
          <w:szCs w:val="20"/>
          <w:lang w:eastAsia="it-IT"/>
          <w14:ligatures w14:val="none"/>
        </w:rPr>
        <w:t xml:space="preserve">I flagelli non è uno solo, sono molti e si possono racchiudere in una sola parola: </w:t>
      </w:r>
      <w:r w:rsidR="00D6680A">
        <w:rPr>
          <w:rFonts w:ascii="Arial" w:eastAsia="Times New Roman" w:hAnsi="Arial" w:cs="Times New Roman"/>
          <w:kern w:val="0"/>
          <w:sz w:val="24"/>
          <w:szCs w:val="20"/>
          <w:lang w:eastAsia="it-IT"/>
          <w14:ligatures w14:val="none"/>
        </w:rPr>
        <w:t xml:space="preserve">chi vi aggiungerà qualcosa, camminerà nella storia di morte in norte, di sofferenza in sofferenza, di calamità in calamità, di </w:t>
      </w:r>
      <w:r w:rsidR="00D6680A">
        <w:rPr>
          <w:rFonts w:ascii="Arial" w:eastAsia="Times New Roman" w:hAnsi="Arial" w:cs="Times New Roman"/>
          <w:kern w:val="0"/>
          <w:sz w:val="24"/>
          <w:szCs w:val="20"/>
          <w:lang w:eastAsia="it-IT"/>
          <w14:ligatures w14:val="none"/>
        </w:rPr>
        <w:lastRenderedPageBreak/>
        <w:t>maledizione in maledizione, e tutto si concluderà con la morte eterna, la sofferenza eterna, la calamità eterna, la maledizione eterna, la perdizione eterna. La vita di ogni uomo è in queste parole. Se queste parole vengono alterate, non sono più la Parola eterna del nostro Dio e Signore. Non essendo più la Parola eterna di verità del nostro Dio, sono parole di morte e non di vita. Non c’è salvezza per</w:t>
      </w:r>
      <w:r w:rsidR="00973CBD">
        <w:rPr>
          <w:rFonts w:ascii="Arial" w:eastAsia="Times New Roman" w:hAnsi="Arial" w:cs="Times New Roman"/>
          <w:kern w:val="0"/>
          <w:sz w:val="24"/>
          <w:szCs w:val="20"/>
          <w:lang w:eastAsia="it-IT"/>
          <w14:ligatures w14:val="none"/>
        </w:rPr>
        <w:t xml:space="preserve"> </w:t>
      </w:r>
      <w:r w:rsidR="00D6680A">
        <w:rPr>
          <w:rFonts w:ascii="Arial" w:eastAsia="Times New Roman" w:hAnsi="Arial" w:cs="Times New Roman"/>
          <w:kern w:val="0"/>
          <w:sz w:val="24"/>
          <w:szCs w:val="20"/>
          <w:lang w:eastAsia="it-IT"/>
          <w14:ligatures w14:val="none"/>
        </w:rPr>
        <w:t>ch</w:t>
      </w:r>
      <w:r w:rsidR="00973CBD">
        <w:rPr>
          <w:rFonts w:ascii="Arial" w:eastAsia="Times New Roman" w:hAnsi="Arial" w:cs="Times New Roman"/>
          <w:kern w:val="0"/>
          <w:sz w:val="24"/>
          <w:szCs w:val="20"/>
          <w:lang w:eastAsia="it-IT"/>
          <w14:ligatures w14:val="none"/>
        </w:rPr>
        <w:t>i</w:t>
      </w:r>
      <w:r w:rsidR="00D6680A">
        <w:rPr>
          <w:rFonts w:ascii="Arial" w:eastAsia="Times New Roman" w:hAnsi="Arial" w:cs="Times New Roman"/>
          <w:kern w:val="0"/>
          <w:sz w:val="24"/>
          <w:szCs w:val="20"/>
          <w:lang w:eastAsia="it-IT"/>
          <w14:ligatures w14:val="none"/>
        </w:rPr>
        <w:t xml:space="preserve"> non mantiene integre e pure le parole di questa profezia. </w:t>
      </w:r>
    </w:p>
    <w:p w14:paraId="6704430F" w14:textId="77777777" w:rsidR="00973CBD" w:rsidRDefault="00D6680A" w:rsidP="009B497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Secondo ammonimento: </w:t>
      </w:r>
      <w:r w:rsidRPr="002B5961">
        <w:rPr>
          <w:rFonts w:ascii="Arial" w:eastAsia="Times New Roman" w:hAnsi="Arial" w:cs="Times New Roman"/>
          <w:i/>
          <w:iCs/>
          <w:kern w:val="0"/>
          <w:sz w:val="24"/>
          <w:szCs w:val="20"/>
          <w:lang w:eastAsia="it-IT"/>
          <w14:ligatures w14:val="none"/>
        </w:rPr>
        <w:t xml:space="preserve">E </w:t>
      </w:r>
      <w:r w:rsidR="002E18C7" w:rsidRPr="002B5961">
        <w:rPr>
          <w:rFonts w:ascii="Arial" w:eastAsia="Times New Roman" w:hAnsi="Arial" w:cs="Times New Roman"/>
          <w:i/>
          <w:iCs/>
          <w:kern w:val="0"/>
          <w:sz w:val="24"/>
          <w:szCs w:val="20"/>
          <w:lang w:eastAsia="it-IT"/>
          <w14:ligatures w14:val="none"/>
        </w:rPr>
        <w:t>se qualcuno toglierà qualcosa dalle parole di questo libro profetico, Dio lo priverà dell’albero della vita e della città santa, descritti in questo libro</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Non solo vi è chi aggiunge, vi è anche colui che toglie. A chi toglie qualcosa delle parole di questo </w:t>
      </w:r>
      <w:r w:rsidR="00973CBD">
        <w:rPr>
          <w:rFonts w:ascii="Arial" w:eastAsia="Times New Roman" w:hAnsi="Arial" w:cs="Times New Roman"/>
          <w:kern w:val="0"/>
          <w:sz w:val="24"/>
          <w:szCs w:val="20"/>
          <w:lang w:eastAsia="it-IT"/>
          <w14:ligatures w14:val="none"/>
        </w:rPr>
        <w:t xml:space="preserve">Libro </w:t>
      </w:r>
      <w:r>
        <w:rPr>
          <w:rFonts w:ascii="Arial" w:eastAsia="Times New Roman" w:hAnsi="Arial" w:cs="Times New Roman"/>
          <w:kern w:val="0"/>
          <w:sz w:val="24"/>
          <w:szCs w:val="20"/>
          <w:lang w:eastAsia="it-IT"/>
          <w14:ligatures w14:val="none"/>
        </w:rPr>
        <w:t xml:space="preserve">profetico, Dio toglierà a Lui l’albero della vita e gli toglierà anche la città santa, descritti in questo </w:t>
      </w:r>
      <w:r w:rsidR="00973CBD">
        <w:rPr>
          <w:rFonts w:ascii="Arial" w:eastAsia="Times New Roman" w:hAnsi="Arial" w:cs="Times New Roman"/>
          <w:kern w:val="0"/>
          <w:sz w:val="24"/>
          <w:szCs w:val="20"/>
          <w:lang w:eastAsia="it-IT"/>
          <w14:ligatures w14:val="none"/>
        </w:rPr>
        <w:t>Libro</w:t>
      </w:r>
      <w:r>
        <w:rPr>
          <w:rFonts w:ascii="Arial" w:eastAsia="Times New Roman" w:hAnsi="Arial" w:cs="Times New Roman"/>
          <w:kern w:val="0"/>
          <w:sz w:val="24"/>
          <w:szCs w:val="20"/>
          <w:lang w:eastAsia="it-IT"/>
          <w14:ligatures w14:val="none"/>
        </w:rPr>
        <w:t xml:space="preserve">. Ciò significa che finirà nello stagno di fuoco e zolfo. </w:t>
      </w:r>
    </w:p>
    <w:p w14:paraId="19202F20" w14:textId="41409E43" w:rsidR="009B497A" w:rsidRPr="009B497A" w:rsidRDefault="00D6680A" w:rsidP="009B497A">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Questi due ammonimenti appartengono alla struttura di essenza della fede biblica. Così il Signore al suo popolo per mezzo di Mosè:</w:t>
      </w:r>
      <w:r w:rsidRPr="009B497A">
        <w:rPr>
          <w:rFonts w:ascii="Arial" w:eastAsia="Times New Roman" w:hAnsi="Arial" w:cs="Times New Roman"/>
          <w:i/>
          <w:iCs/>
          <w:kern w:val="0"/>
          <w:sz w:val="24"/>
          <w:szCs w:val="20"/>
          <w:lang w:eastAsia="it-IT"/>
          <w14:ligatures w14:val="none"/>
        </w:rPr>
        <w:t xml:space="preserve"> “</w:t>
      </w:r>
      <w:r w:rsidR="009B497A" w:rsidRPr="009B497A">
        <w:rPr>
          <w:rFonts w:ascii="Arial" w:eastAsia="Times New Roman" w:hAnsi="Arial" w:cs="Times New Roman"/>
          <w:i/>
          <w:iCs/>
          <w:kern w:val="0"/>
          <w:sz w:val="24"/>
          <w:szCs w:val="20"/>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2BCA8BC" w14:textId="60EC1BDB" w:rsidR="009B497A" w:rsidRPr="009B497A" w:rsidRDefault="009B497A" w:rsidP="009B497A">
      <w:pPr>
        <w:spacing w:after="240" w:line="240" w:lineRule="auto"/>
        <w:jc w:val="both"/>
        <w:rPr>
          <w:rFonts w:ascii="Arial" w:eastAsia="Times New Roman" w:hAnsi="Arial" w:cs="Times New Roman"/>
          <w:i/>
          <w:iCs/>
          <w:kern w:val="0"/>
          <w:sz w:val="24"/>
          <w:szCs w:val="20"/>
          <w:lang w:eastAsia="it-IT"/>
          <w14:ligatures w14:val="none"/>
        </w:rPr>
      </w:pPr>
      <w:r w:rsidRPr="009B497A">
        <w:rPr>
          <w:rFonts w:ascii="Arial" w:eastAsia="Times New Roman" w:hAnsi="Arial" w:cs="Times New Roman"/>
          <w:i/>
          <w:iCs/>
          <w:kern w:val="0"/>
          <w:sz w:val="24"/>
          <w:szCs w:val="20"/>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5277561" w14:textId="77777777" w:rsidR="00973CBD" w:rsidRDefault="009B497A" w:rsidP="00173779">
      <w:pPr>
        <w:spacing w:after="240" w:line="240" w:lineRule="auto"/>
        <w:jc w:val="both"/>
        <w:rPr>
          <w:rFonts w:ascii="Arial" w:eastAsia="Times New Roman" w:hAnsi="Arial" w:cs="Times New Roman"/>
          <w:i/>
          <w:iCs/>
          <w:kern w:val="0"/>
          <w:sz w:val="24"/>
          <w:szCs w:val="20"/>
          <w:lang w:eastAsia="it-IT"/>
          <w14:ligatures w14:val="none"/>
        </w:rPr>
      </w:pPr>
      <w:r w:rsidRPr="009B497A">
        <w:rPr>
          <w:rFonts w:ascii="Arial" w:eastAsia="Times New Roman" w:hAnsi="Arial" w:cs="Times New Roman"/>
          <w:i/>
          <w:iCs/>
          <w:kern w:val="0"/>
          <w:sz w:val="24"/>
          <w:szCs w:val="20"/>
          <w:lang w:eastAsia="it-IT"/>
          <w14:ligatures w14:val="none"/>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w:t>
      </w:r>
      <w:r w:rsidRPr="009B497A">
        <w:rPr>
          <w:rFonts w:ascii="Arial" w:eastAsia="Times New Roman" w:hAnsi="Arial" w:cs="Times New Roman"/>
          <w:i/>
          <w:iCs/>
          <w:kern w:val="0"/>
          <w:sz w:val="24"/>
          <w:szCs w:val="20"/>
          <w:lang w:eastAsia="it-IT"/>
          <w14:ligatures w14:val="none"/>
        </w:rPr>
        <w:lastRenderedPageBreak/>
        <w:t>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 (Dt 4,1-20).</w:t>
      </w:r>
    </w:p>
    <w:p w14:paraId="3A5D497C" w14:textId="77777777" w:rsidR="00973CBD" w:rsidRDefault="009B497A"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Parola di Dio è Parola di Dio se viene annunciata tutta, se viene accolta tutta, se viene creduta tutta, nella sua interezza. Se ad essa si aggiunge o si toglie qualcosa non è </w:t>
      </w:r>
      <w:r w:rsidR="00973CBD">
        <w:rPr>
          <w:rFonts w:ascii="Arial" w:eastAsia="Times New Roman" w:hAnsi="Arial" w:cs="Times New Roman"/>
          <w:kern w:val="0"/>
          <w:sz w:val="24"/>
          <w:szCs w:val="20"/>
          <w:lang w:eastAsia="it-IT"/>
          <w14:ligatures w14:val="none"/>
        </w:rPr>
        <w:t xml:space="preserve">Parola </w:t>
      </w:r>
      <w:r>
        <w:rPr>
          <w:rFonts w:ascii="Arial" w:eastAsia="Times New Roman" w:hAnsi="Arial" w:cs="Times New Roman"/>
          <w:kern w:val="0"/>
          <w:sz w:val="24"/>
          <w:szCs w:val="20"/>
          <w:lang w:eastAsia="it-IT"/>
          <w14:ligatures w14:val="none"/>
        </w:rPr>
        <w:t xml:space="preserve">di Dio. Essa è parola dell’uomo, parola del mondo, parola di Satana. La prima tentazione è il frutto di due aggiunte e poi delle negazione di tutta la Parola. </w:t>
      </w:r>
    </w:p>
    <w:p w14:paraId="492AFBF9" w14:textId="77777777" w:rsidR="00973CBD" w:rsidRDefault="009B497A"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Prima aggiunta: “</w:t>
      </w:r>
      <w:r w:rsidRPr="009B497A">
        <w:rPr>
          <w:rFonts w:ascii="Arial" w:eastAsia="Times New Roman" w:hAnsi="Arial" w:cs="Times New Roman"/>
          <w:i/>
          <w:iCs/>
          <w:kern w:val="0"/>
          <w:sz w:val="24"/>
          <w:szCs w:val="20"/>
          <w:lang w:eastAsia="it-IT"/>
          <w14:ligatures w14:val="none"/>
        </w:rPr>
        <w:t>Il serpente era il più astuto di tutti gli animali selvatici che Dio aveva fatto e disse alla donna: «È vero che Dio ha detto: “Non dovete mangiare di alcun albero del giardino”?».</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Di alcun albero del giardino: Satana. Dell’albero della conoscenza del bene e del male: Dio. </w:t>
      </w:r>
    </w:p>
    <w:p w14:paraId="0732CC52" w14:textId="77777777" w:rsidR="00973CBD" w:rsidRDefault="009B497A"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Second</w:t>
      </w:r>
      <w:r w:rsidR="00973CBD">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aggiunta: “</w:t>
      </w:r>
      <w:r w:rsidRPr="009B497A">
        <w:rPr>
          <w:rFonts w:ascii="Arial" w:eastAsia="Times New Roman" w:hAnsi="Arial" w:cs="Times New Roman"/>
          <w:i/>
          <w:iCs/>
          <w:kern w:val="0"/>
          <w:sz w:val="24"/>
          <w:szCs w:val="20"/>
          <w:lang w:eastAsia="it-IT"/>
          <w14:ligatures w14:val="none"/>
        </w:rPr>
        <w:t xml:space="preserve">Rispose la donna al serpente: «Dei frutti degli alberi del giardino noi possiamo mangiare, ma del frutto dell’albero che sta in mezzo al giardino Dio ha detto: “Non dovete mangiarne e non lo dovete toccare, altrimenti morirete”». </w:t>
      </w:r>
      <w:r w:rsidR="00C725FB">
        <w:rPr>
          <w:rFonts w:ascii="Arial" w:eastAsia="Times New Roman" w:hAnsi="Arial" w:cs="Times New Roman"/>
          <w:kern w:val="0"/>
          <w:sz w:val="24"/>
          <w:szCs w:val="20"/>
          <w:lang w:eastAsia="it-IT"/>
          <w14:ligatures w14:val="none"/>
        </w:rPr>
        <w:t>Non dovete mangiare e non dovete toccare: Eva. Non ne dovete mangiare: Dio.</w:t>
      </w:r>
      <w:r w:rsidR="00407965">
        <w:rPr>
          <w:rFonts w:ascii="Arial" w:eastAsia="Times New Roman" w:hAnsi="Arial" w:cs="Times New Roman"/>
          <w:kern w:val="0"/>
          <w:sz w:val="24"/>
          <w:szCs w:val="20"/>
          <w:lang w:eastAsia="it-IT"/>
          <w14:ligatures w14:val="none"/>
        </w:rPr>
        <w:t xml:space="preserve"> </w:t>
      </w:r>
    </w:p>
    <w:p w14:paraId="020C5057" w14:textId="77777777" w:rsidR="00973CBD" w:rsidRDefault="00C725FB"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Negazione di tutta la Parola: “</w:t>
      </w:r>
      <w:r w:rsidR="009B497A" w:rsidRPr="009B497A">
        <w:rPr>
          <w:rFonts w:ascii="Arial" w:eastAsia="Times New Roman" w:hAnsi="Arial" w:cs="Times New Roman"/>
          <w:i/>
          <w:iCs/>
          <w:kern w:val="0"/>
          <w:sz w:val="24"/>
          <w:szCs w:val="20"/>
          <w:lang w:eastAsia="it-IT"/>
          <w14:ligatures w14:val="none"/>
        </w:rPr>
        <w:t>Ma il serpente disse alla donna: «Non morirete affatto! Anzi, Dio sa che il giorno in cui voi ne mangiaste si aprirebbero i vostri occhi e sareste come Dio, conoscendo il bene e il male»</w:t>
      </w:r>
      <w:r>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Non morirete affatto: Satana. Di certo dovrai morire: Dio. </w:t>
      </w:r>
    </w:p>
    <w:p w14:paraId="269762CC" w14:textId="77777777" w:rsidR="00973CBD" w:rsidRDefault="00C725FB" w:rsidP="00173779">
      <w:pPr>
        <w:spacing w:after="240" w:line="240" w:lineRule="auto"/>
        <w:jc w:val="both"/>
        <w:rPr>
          <w:rFonts w:ascii="Arial" w:eastAsia="Times New Roman" w:hAnsi="Arial" w:cs="Times New Roman"/>
          <w:i/>
          <w:iCs/>
          <w:kern w:val="0"/>
          <w:sz w:val="24"/>
          <w:szCs w:val="20"/>
          <w:lang w:eastAsia="it-IT"/>
          <w14:ligatures w14:val="none"/>
        </w:rPr>
      </w:pPr>
      <w:r>
        <w:rPr>
          <w:rFonts w:ascii="Arial" w:eastAsia="Times New Roman" w:hAnsi="Arial" w:cs="Times New Roman"/>
          <w:kern w:val="0"/>
          <w:sz w:val="24"/>
          <w:szCs w:val="20"/>
          <w:lang w:eastAsia="it-IT"/>
          <w14:ligatures w14:val="none"/>
        </w:rPr>
        <w:t>La strada verso la morte è spianata: “</w:t>
      </w:r>
      <w:r w:rsidR="009B497A" w:rsidRPr="009B497A">
        <w:rPr>
          <w:rFonts w:ascii="Arial" w:eastAsia="Times New Roman" w:hAnsi="Arial" w:cs="Times New Roman"/>
          <w:i/>
          <w:iCs/>
          <w:kern w:val="0"/>
          <w:sz w:val="24"/>
          <w:szCs w:val="20"/>
          <w:lang w:eastAsia="it-IT"/>
          <w14:ligatures w14:val="none"/>
        </w:rPr>
        <w:t>Allora la donna vide che l’albero era buono da mangiare, gradevole agli occhi e desiderabile per acquistare saggezza; prese del suo frutto e ne mangiò, poi ne diede anche al marito, che era con lei, e anch’egli ne mangiò</w:t>
      </w:r>
      <w:r>
        <w:rPr>
          <w:rFonts w:ascii="Arial" w:eastAsia="Times New Roman" w:hAnsi="Arial" w:cs="Times New Roman"/>
          <w:i/>
          <w:iCs/>
          <w:kern w:val="0"/>
          <w:sz w:val="24"/>
          <w:szCs w:val="20"/>
          <w:lang w:eastAsia="it-IT"/>
          <w14:ligatures w14:val="none"/>
        </w:rPr>
        <w:t xml:space="preserve">”. </w:t>
      </w:r>
      <w:r w:rsidRPr="00C725FB">
        <w:rPr>
          <w:rFonts w:ascii="Arial" w:eastAsia="Times New Roman" w:hAnsi="Arial" w:cs="Times New Roman"/>
          <w:kern w:val="0"/>
          <w:sz w:val="24"/>
          <w:szCs w:val="20"/>
          <w:lang w:eastAsia="it-IT"/>
          <w14:ligatures w14:val="none"/>
        </w:rPr>
        <w:t>Su compie la Parola di Dio e non quella di Satana:</w:t>
      </w:r>
      <w:r>
        <w:rPr>
          <w:rFonts w:ascii="Arial" w:eastAsia="Times New Roman" w:hAnsi="Arial" w:cs="Times New Roman"/>
          <w:i/>
          <w:iCs/>
          <w:kern w:val="0"/>
          <w:sz w:val="24"/>
          <w:szCs w:val="20"/>
          <w:lang w:eastAsia="it-IT"/>
          <w14:ligatures w14:val="none"/>
        </w:rPr>
        <w:t xml:space="preserve"> “</w:t>
      </w:r>
      <w:r w:rsidR="009B497A" w:rsidRPr="009B497A">
        <w:rPr>
          <w:rFonts w:ascii="Arial" w:eastAsia="Times New Roman" w:hAnsi="Arial" w:cs="Times New Roman"/>
          <w:i/>
          <w:iCs/>
          <w:kern w:val="0"/>
          <w:sz w:val="24"/>
          <w:szCs w:val="20"/>
          <w:lang w:eastAsia="it-IT"/>
          <w14:ligatures w14:val="none"/>
        </w:rPr>
        <w:t xml:space="preserve">Allora si aprirono gli occhi di tutti e due e conobbero di essere nudi; intrecciarono foglie di fico e se ne fecero cinture (Gen 4,1.7). </w:t>
      </w:r>
    </w:p>
    <w:p w14:paraId="19C45050" w14:textId="77777777" w:rsidR="00973CBD" w:rsidRDefault="00CE1383"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Che l’uomo creda o non creda, obbedisca o non obbedisca alla Parola della sua creazione e alla Parola della sua redenzione eterna, la Parola di Dio si compie. La vita è nella Parola e finché si rimane nella Parola. La morte è fuori della Parola e finché si rimane fuori della Parola. La vita nel tempo e la vita nell’eternità è nella Parola. La morte nel tempo e nell’eternità è fuori della Parola. </w:t>
      </w:r>
    </w:p>
    <w:p w14:paraId="43153820" w14:textId="77777777" w:rsidR="00CB0C19" w:rsidRDefault="00CE1383"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Ecco le ragioni per le quali dobbiamo rimanere sempre nella Parola. Il Signore verrà presto, verrà in questo istante, verrà in ogni istante. Quando Lui verrà, dovrà trovarci nella sua Parola. se vogliamo entrare nella città santa del cielo. Se non ci troverà nella Parola, non potrà portarci nella sua città santa del cielo e per noi si apriranno le porte della città dello stagno di fuoco e di zolfo. </w:t>
      </w:r>
    </w:p>
    <w:p w14:paraId="2D8AC9F4" w14:textId="77777777" w:rsidR="00CB0C19" w:rsidRDefault="00CE1383"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Ma oggi chi crede più in questa Parola del Signore? È la non fede nella Parola del Signore la causa di tutti i mali che stanno affliggendo la Chiesa. Abbiamo sostituito la Parola di Dio con la nostra parola. Opera altamente diabolica e satanica: “</w:t>
      </w:r>
      <w:r w:rsidR="00946610" w:rsidRPr="002B5961">
        <w:rPr>
          <w:rFonts w:ascii="Arial" w:eastAsia="Times New Roman" w:hAnsi="Arial" w:cs="Times New Roman"/>
          <w:i/>
          <w:iCs/>
          <w:kern w:val="0"/>
          <w:sz w:val="24"/>
          <w:szCs w:val="20"/>
          <w:lang w:eastAsia="it-IT"/>
          <w14:ligatures w14:val="none"/>
        </w:rPr>
        <w:t xml:space="preserve">Colui </w:t>
      </w:r>
      <w:r w:rsidR="00946610" w:rsidRPr="002B5961">
        <w:rPr>
          <w:rFonts w:ascii="Arial" w:eastAsia="Times New Roman" w:hAnsi="Arial" w:cs="Times New Roman"/>
          <w:i/>
          <w:iCs/>
          <w:kern w:val="0"/>
          <w:sz w:val="24"/>
          <w:szCs w:val="20"/>
          <w:lang w:eastAsia="it-IT"/>
          <w14:ligatures w14:val="none"/>
        </w:rPr>
        <w:lastRenderedPageBreak/>
        <w:t>che attesta queste cose dice: «Sì, vengo presto!». Amen. Vieni, Signore Gesù. La grazia del Signore Gesù sia con tutti (Ap 22,10-21)</w:t>
      </w:r>
      <w:r w:rsidR="00946610">
        <w:rPr>
          <w:rFonts w:ascii="Arial" w:eastAsia="Times New Roman" w:hAnsi="Arial" w:cs="Times New Roman"/>
          <w:i/>
          <w:iCs/>
          <w:kern w:val="0"/>
          <w:sz w:val="24"/>
          <w:szCs w:val="20"/>
          <w:lang w:eastAsia="it-IT"/>
          <w14:ligatures w14:val="none"/>
        </w:rPr>
        <w:t xml:space="preserve">. </w:t>
      </w:r>
      <w:r>
        <w:rPr>
          <w:rFonts w:ascii="Arial" w:eastAsia="Times New Roman" w:hAnsi="Arial" w:cs="Times New Roman"/>
          <w:kern w:val="0"/>
          <w:sz w:val="24"/>
          <w:szCs w:val="20"/>
          <w:lang w:eastAsia="it-IT"/>
          <w14:ligatures w14:val="none"/>
        </w:rPr>
        <w:t xml:space="preserve">Il Signore non solo attesta la verità di quanto è scritto nel libro dell’Apocalisse di Govanni Apostolo, attesta anche che verrà presto. Beati coloro che lo attendono con le lampade del Vangelo accese. </w:t>
      </w:r>
    </w:p>
    <w:p w14:paraId="5A2A51D9" w14:textId="77777777" w:rsidR="00CB0C19" w:rsidRDefault="00130579" w:rsidP="00173779">
      <w:pPr>
        <w:spacing w:after="240" w:line="240" w:lineRule="auto"/>
        <w:jc w:val="both"/>
        <w:rPr>
          <w:rFonts w:ascii="Arial" w:eastAsia="Times New Roman" w:hAnsi="Arial" w:cs="Times New Roman"/>
          <w:kern w:val="0"/>
          <w:sz w:val="24"/>
          <w:szCs w:val="20"/>
          <w:lang w:eastAsia="it-IT"/>
          <w14:ligatures w14:val="none"/>
        </w:rPr>
      </w:pPr>
      <w:r w:rsidRPr="00CB0C19">
        <w:rPr>
          <w:rStyle w:val="CorpotestoCarattere"/>
          <w:rFonts w:eastAsiaTheme="minorHAnsi"/>
        </w:rPr>
        <w:t>Il Libro viene concluso con il saluto che augura la grazia: La grazia del Signore Gesù sia con tutti</w:t>
      </w:r>
      <w:r w:rsidR="00173779" w:rsidRPr="00CB0C19">
        <w:rPr>
          <w:rStyle w:val="CorpotestoCarattere"/>
          <w:rFonts w:eastAsiaTheme="minorHAnsi"/>
        </w:rPr>
        <w:t xml:space="preserve"> – Gratia Domini Iesu cum omnibus - Ἡ χάρις τοῦ κυρίου </w:t>
      </w:r>
      <w:r w:rsidR="00173779" w:rsidRPr="00CB0C19">
        <w:rPr>
          <w:rStyle w:val="CorpotestoCarattere"/>
          <w:rFonts w:ascii="Segoe UI Symbol" w:eastAsiaTheme="minorHAnsi" w:hAnsi="Segoe UI Symbol" w:cs="Segoe UI Symbol"/>
        </w:rPr>
        <w:t>⸀</w:t>
      </w:r>
      <w:r w:rsidR="00173779" w:rsidRPr="00CB0C19">
        <w:rPr>
          <w:rStyle w:val="CorpotestoCarattere"/>
          <w:rFonts w:eastAsiaTheme="minorHAnsi"/>
        </w:rPr>
        <w:t xml:space="preserve">Ἰησοῦ μετὰ </w:t>
      </w:r>
      <w:r w:rsidR="00173779" w:rsidRPr="00CB0C19">
        <w:rPr>
          <w:rStyle w:val="CorpotestoCarattere"/>
          <w:rFonts w:ascii="Segoe UI Symbol" w:eastAsiaTheme="minorHAnsi" w:hAnsi="Segoe UI Symbol" w:cs="Segoe UI Symbol"/>
        </w:rPr>
        <w:t>⸀</w:t>
      </w:r>
      <w:r w:rsidR="00173779" w:rsidRPr="00CB0C19">
        <w:rPr>
          <w:rStyle w:val="CorpotestoCarattere"/>
          <w:rFonts w:eastAsiaTheme="minorHAnsi"/>
        </w:rPr>
        <w:t>πάντων. (Ap 22,21).</w:t>
      </w:r>
      <w:r w:rsidR="00173779">
        <w:rPr>
          <w:rFonts w:ascii="Arial" w:eastAsia="Times New Roman" w:hAnsi="Arial" w:cs="Times New Roman"/>
          <w:kern w:val="0"/>
          <w:sz w:val="24"/>
          <w:szCs w:val="20"/>
          <w:lang w:eastAsia="it-IT"/>
          <w14:ligatures w14:val="none"/>
        </w:rPr>
        <w:t xml:space="preserve"> </w:t>
      </w:r>
      <w:r w:rsidR="00173779" w:rsidRPr="00173779">
        <w:rPr>
          <w:rFonts w:ascii="Arial" w:eastAsia="Times New Roman" w:hAnsi="Arial" w:cs="Times New Roman"/>
          <w:kern w:val="0"/>
          <w:sz w:val="24"/>
          <w:szCs w:val="20"/>
          <w:lang w:eastAsia="it-IT"/>
          <w14:ligatures w14:val="none"/>
        </w:rPr>
        <w:t>La graz</w:t>
      </w:r>
      <w:r w:rsidR="00173779">
        <w:rPr>
          <w:rFonts w:ascii="Arial" w:eastAsia="Times New Roman" w:hAnsi="Arial" w:cs="Times New Roman"/>
          <w:kern w:val="0"/>
          <w:sz w:val="24"/>
          <w:szCs w:val="20"/>
          <w:lang w:eastAsia="it-IT"/>
          <w14:ligatures w14:val="none"/>
        </w:rPr>
        <w:t>ia è del Signore nostro Gesù Cristo ed essa è per tutti, perché Cristo Gesù è morto per tutti. La grazia è dono. Ecco la grazia nei suoi molteplici doni:</w:t>
      </w:r>
      <w:r w:rsidR="00407965">
        <w:rPr>
          <w:rFonts w:ascii="Arial" w:eastAsia="Times New Roman" w:hAnsi="Arial" w:cs="Times New Roman"/>
          <w:kern w:val="0"/>
          <w:sz w:val="24"/>
          <w:szCs w:val="20"/>
          <w:lang w:eastAsia="it-IT"/>
          <w14:ligatures w14:val="none"/>
        </w:rPr>
        <w:t xml:space="preserve"> </w:t>
      </w:r>
      <w:r w:rsidR="00173779" w:rsidRPr="00173779">
        <w:rPr>
          <w:rFonts w:ascii="Arial" w:eastAsia="Times New Roman" w:hAnsi="Arial" w:cs="Times New Roman"/>
          <w:kern w:val="0"/>
          <w:sz w:val="24"/>
          <w:szCs w:val="20"/>
          <w:lang w:eastAsia="it-IT"/>
          <w14:ligatures w14:val="none"/>
        </w:rPr>
        <w:t>Il cristiano è chiamato ad amare sempre da cristiano, cioè sempre da persona arricchita di ogni dono soprannaturale, divino</w:t>
      </w:r>
      <w:r w:rsidR="00CB0C19">
        <w:rPr>
          <w:rFonts w:ascii="Arial" w:eastAsia="Times New Roman" w:hAnsi="Arial" w:cs="Times New Roman"/>
          <w:kern w:val="0"/>
          <w:sz w:val="24"/>
          <w:szCs w:val="20"/>
          <w:lang w:eastAsia="it-IT"/>
          <w14:ligatures w14:val="none"/>
        </w:rPr>
        <w:t>,</w:t>
      </w:r>
      <w:r w:rsidR="00173779" w:rsidRPr="00173779">
        <w:rPr>
          <w:rFonts w:ascii="Arial" w:eastAsia="Times New Roman" w:hAnsi="Arial" w:cs="Times New Roman"/>
          <w:kern w:val="0"/>
          <w:sz w:val="24"/>
          <w:szCs w:val="20"/>
          <w:lang w:eastAsia="it-IT"/>
          <w14:ligatures w14:val="none"/>
        </w:rPr>
        <w:t xml:space="preserve"> eterno. O ama da cristiano o il suo amore è vano, perché non produce salvezza. </w:t>
      </w:r>
    </w:p>
    <w:p w14:paraId="30BE7E96" w14:textId="77777777" w:rsidR="00CB0C19" w:rsidRDefault="00173779" w:rsidP="00173779">
      <w:pPr>
        <w:spacing w:after="240" w:line="240" w:lineRule="auto"/>
        <w:jc w:val="both"/>
        <w:rPr>
          <w:rFonts w:ascii="Arial" w:eastAsia="Times New Roman" w:hAnsi="Arial" w:cs="Times New Roman"/>
          <w:kern w:val="0"/>
          <w:sz w:val="24"/>
          <w:szCs w:val="20"/>
          <w:lang w:eastAsia="it-IT"/>
          <w14:ligatures w14:val="none"/>
        </w:rPr>
      </w:pPr>
      <w:r w:rsidRPr="00173779">
        <w:rPr>
          <w:rFonts w:ascii="Arial" w:eastAsia="Times New Roman" w:hAnsi="Arial" w:cs="Times New Roman"/>
          <w:kern w:val="0"/>
          <w:sz w:val="24"/>
          <w:szCs w:val="20"/>
          <w:lang w:eastAsia="it-IT"/>
          <w14:ligatures w14:val="none"/>
        </w:rPr>
        <w:t>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r w:rsidR="00BE3756">
        <w:rPr>
          <w:rFonts w:ascii="Arial" w:eastAsia="Times New Roman" w:hAnsi="Arial" w:cs="Times New Roman"/>
          <w:kern w:val="0"/>
          <w:sz w:val="24"/>
          <w:szCs w:val="20"/>
          <w:lang w:eastAsia="it-IT"/>
          <w14:ligatures w14:val="none"/>
        </w:rPr>
        <w:t xml:space="preserve"> </w:t>
      </w:r>
      <w:r w:rsidRPr="00173779">
        <w:rPr>
          <w:rFonts w:ascii="Arial" w:eastAsia="Times New Roman" w:hAnsi="Arial" w:cs="Times New Roman"/>
          <w:kern w:val="0"/>
          <w:sz w:val="24"/>
          <w:szCs w:val="20"/>
          <w:lang w:eastAsia="it-IT"/>
          <w14:ligatures w14:val="none"/>
        </w:rPr>
        <w:t xml:space="preserve">Ecco tutti i doni con i quali siamo stati arricchiti. Tutti questi doni vanno dati obbligatoriamente agli uomini. Ama da cristiano chi dona questi doni ai suoi fratelli: </w:t>
      </w:r>
      <w:r w:rsidR="00BE3756" w:rsidRPr="00173779">
        <w:rPr>
          <w:rFonts w:ascii="Arial" w:eastAsia="Times New Roman" w:hAnsi="Arial" w:cs="Times New Roman"/>
          <w:kern w:val="0"/>
          <w:sz w:val="24"/>
          <w:szCs w:val="20"/>
          <w:lang w:eastAsia="it-IT"/>
          <w14:ligatures w14:val="none"/>
        </w:rPr>
        <w:t xml:space="preserve">Dono </w:t>
      </w:r>
      <w:r w:rsidRPr="00173779">
        <w:rPr>
          <w:rFonts w:ascii="Arial" w:eastAsia="Times New Roman" w:hAnsi="Arial" w:cs="Times New Roman"/>
          <w:kern w:val="0"/>
          <w:sz w:val="24"/>
          <w:szCs w:val="20"/>
          <w:lang w:eastAsia="it-IT"/>
          <w14:ligatures w14:val="none"/>
        </w:rPr>
        <w:t xml:space="preserve">è il Padre nostro celeste, il nostro Dio e Creatore e Signore che in Cristo si dona a noi con tutta la sua divina onnipotenza di amore di salvezza e di redenzione. </w:t>
      </w:r>
    </w:p>
    <w:p w14:paraId="46703AA2" w14:textId="2492D9E9" w:rsidR="00173779" w:rsidRDefault="00BE3756" w:rsidP="00173779">
      <w:pPr>
        <w:spacing w:after="240" w:line="240" w:lineRule="auto"/>
        <w:jc w:val="both"/>
        <w:rPr>
          <w:rFonts w:ascii="Arial" w:eastAsia="Times New Roman" w:hAnsi="Arial" w:cs="Times New Roman"/>
          <w:kern w:val="0"/>
          <w:sz w:val="24"/>
          <w:szCs w:val="20"/>
          <w:lang w:eastAsia="it-IT"/>
          <w14:ligatures w14:val="none"/>
        </w:rPr>
      </w:pPr>
      <w:r w:rsidRPr="00173779">
        <w:rPr>
          <w:rFonts w:ascii="Arial" w:eastAsia="Times New Roman" w:hAnsi="Arial" w:cs="Times New Roman"/>
          <w:kern w:val="0"/>
          <w:sz w:val="24"/>
          <w:szCs w:val="20"/>
          <w:lang w:eastAsia="it-IT"/>
          <w14:ligatures w14:val="none"/>
        </w:rPr>
        <w:t xml:space="preserve">Dono </w:t>
      </w:r>
      <w:r w:rsidR="00173779" w:rsidRPr="00173779">
        <w:rPr>
          <w:rFonts w:ascii="Arial" w:eastAsia="Times New Roman" w:hAnsi="Arial" w:cs="Times New Roman"/>
          <w:kern w:val="0"/>
          <w:sz w:val="24"/>
          <w:szCs w:val="20"/>
          <w:lang w:eastAsia="it-IT"/>
          <w14:ligatures w14:val="none"/>
        </w:rPr>
        <w:t xml:space="preserve">è il Figlio suo come nostro Redentore, Salvatore, Grazia, Verità, Luce, Vita Eterna, Espiazione, Giustizia, Risurrezione. </w:t>
      </w:r>
      <w:r w:rsidRPr="00173779">
        <w:rPr>
          <w:rFonts w:ascii="Arial" w:eastAsia="Times New Roman" w:hAnsi="Arial" w:cs="Times New Roman"/>
          <w:kern w:val="0"/>
          <w:sz w:val="24"/>
          <w:szCs w:val="20"/>
          <w:lang w:eastAsia="it-IT"/>
          <w14:ligatures w14:val="none"/>
        </w:rPr>
        <w:t xml:space="preserve">Dono </w:t>
      </w:r>
      <w:r w:rsidR="00173779" w:rsidRPr="00173779">
        <w:rPr>
          <w:rFonts w:ascii="Arial" w:eastAsia="Times New Roman" w:hAnsi="Arial" w:cs="Times New Roman"/>
          <w:kern w:val="0"/>
          <w:sz w:val="24"/>
          <w:szCs w:val="20"/>
          <w:lang w:eastAsia="it-IT"/>
          <w14:ligatures w14:val="none"/>
        </w:rPr>
        <w:t xml:space="preserve">è lo Spirito Santo che deve formare tutto Cristo nel nostro corpo, nella nostra anima, nel nostro Spirito. </w:t>
      </w:r>
      <w:r w:rsidRPr="00173779">
        <w:rPr>
          <w:rFonts w:ascii="Arial" w:eastAsia="Times New Roman" w:hAnsi="Arial" w:cs="Times New Roman"/>
          <w:kern w:val="0"/>
          <w:sz w:val="24"/>
          <w:szCs w:val="20"/>
          <w:lang w:eastAsia="it-IT"/>
          <w14:ligatures w14:val="none"/>
        </w:rPr>
        <w:t xml:space="preserve">Dono </w:t>
      </w:r>
      <w:r w:rsidR="00173779" w:rsidRPr="00173779">
        <w:rPr>
          <w:rFonts w:ascii="Arial" w:eastAsia="Times New Roman" w:hAnsi="Arial" w:cs="Times New Roman"/>
          <w:kern w:val="0"/>
          <w:sz w:val="24"/>
          <w:szCs w:val="20"/>
          <w:lang w:eastAsia="it-IT"/>
          <w14:ligatures w14:val="none"/>
        </w:rPr>
        <w:t xml:space="preserve">è la Vergine Maria, la Madre di Dio, come nostra vera Madre. </w:t>
      </w:r>
      <w:r w:rsidRPr="00173779">
        <w:rPr>
          <w:rFonts w:ascii="Arial" w:eastAsia="Times New Roman" w:hAnsi="Arial" w:cs="Times New Roman"/>
          <w:kern w:val="0"/>
          <w:sz w:val="24"/>
          <w:szCs w:val="20"/>
          <w:lang w:eastAsia="it-IT"/>
          <w14:ligatures w14:val="none"/>
        </w:rPr>
        <w:t xml:space="preserve">Dono </w:t>
      </w:r>
      <w:r w:rsidR="00173779" w:rsidRPr="00173779">
        <w:rPr>
          <w:rFonts w:ascii="Arial" w:eastAsia="Times New Roman" w:hAnsi="Arial" w:cs="Times New Roman"/>
          <w:kern w:val="0"/>
          <w:sz w:val="24"/>
          <w:szCs w:val="20"/>
          <w:lang w:eastAsia="it-IT"/>
          <w14:ligatures w14:val="none"/>
        </w:rPr>
        <w:t xml:space="preserve">è la Chiesa, corpo di Cristo, come sacramento della luce e della grazia di Cristo Gesù a sevizio del mondo intero. </w:t>
      </w:r>
      <w:r w:rsidRPr="00173779">
        <w:rPr>
          <w:rFonts w:ascii="Arial" w:eastAsia="Times New Roman" w:hAnsi="Arial" w:cs="Times New Roman"/>
          <w:kern w:val="0"/>
          <w:sz w:val="24"/>
          <w:szCs w:val="20"/>
          <w:lang w:eastAsia="it-IT"/>
          <w14:ligatures w14:val="none"/>
        </w:rPr>
        <w:t xml:space="preserve">Dono </w:t>
      </w:r>
      <w:r w:rsidR="00173779" w:rsidRPr="00173779">
        <w:rPr>
          <w:rFonts w:ascii="Arial" w:eastAsia="Times New Roman" w:hAnsi="Arial" w:cs="Times New Roman"/>
          <w:kern w:val="0"/>
          <w:sz w:val="24"/>
          <w:szCs w:val="20"/>
          <w:lang w:eastAsia="it-IT"/>
          <w14:ligatures w14:val="none"/>
        </w:rPr>
        <w:t xml:space="preserve">è l’eredità eterna a quanti hanno realizzato Cristo Gesù nel loro corpo, anima, spirito. </w:t>
      </w:r>
      <w:r w:rsidRPr="00173779">
        <w:rPr>
          <w:rFonts w:ascii="Arial" w:eastAsia="Times New Roman" w:hAnsi="Arial" w:cs="Times New Roman"/>
          <w:kern w:val="0"/>
          <w:sz w:val="24"/>
          <w:szCs w:val="20"/>
          <w:lang w:eastAsia="it-IT"/>
          <w14:ligatures w14:val="none"/>
        </w:rPr>
        <w:t xml:space="preserve">Doni </w:t>
      </w:r>
      <w:r w:rsidR="00173779" w:rsidRPr="00173779">
        <w:rPr>
          <w:rFonts w:ascii="Arial" w:eastAsia="Times New Roman" w:hAnsi="Arial" w:cs="Times New Roman"/>
          <w:kern w:val="0"/>
          <w:sz w:val="24"/>
          <w:szCs w:val="20"/>
          <w:lang w:eastAsia="it-IT"/>
          <w14:ligatures w14:val="none"/>
        </w:rPr>
        <w:t>preziosi e grandissimi sono tutti i sacramenti della Chiesa; il Vangelo della vita e della salvezza.</w:t>
      </w:r>
    </w:p>
    <w:p w14:paraId="3E774DE8" w14:textId="77777777" w:rsidR="00CB0C19" w:rsidRDefault="00BE3756"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D</w:t>
      </w:r>
      <w:r w:rsidRPr="00173779">
        <w:rPr>
          <w:rFonts w:ascii="Arial" w:eastAsia="Times New Roman" w:hAnsi="Arial" w:cs="Times New Roman"/>
          <w:kern w:val="0"/>
          <w:sz w:val="24"/>
          <w:szCs w:val="20"/>
          <w:lang w:eastAsia="it-IT"/>
          <w14:ligatures w14:val="none"/>
        </w:rPr>
        <w:t xml:space="preserve">ono </w:t>
      </w:r>
      <w:r w:rsidR="00173779" w:rsidRPr="00173779">
        <w:rPr>
          <w:rFonts w:ascii="Arial" w:eastAsia="Times New Roman" w:hAnsi="Arial" w:cs="Times New Roman"/>
          <w:kern w:val="0"/>
          <w:sz w:val="24"/>
          <w:szCs w:val="20"/>
          <w:lang w:eastAsia="it-IT"/>
          <w14:ligatures w14:val="none"/>
        </w:rPr>
        <w:t>di Dio sono gli Apostoli di Cristo, i Profeti, i Maestri e Dottori ogni giorno consacrati all’edificazione del corpo di Cristo sulla nostra terra.</w:t>
      </w:r>
      <w:r>
        <w:rPr>
          <w:rFonts w:ascii="Arial" w:eastAsia="Times New Roman" w:hAnsi="Arial" w:cs="Times New Roman"/>
          <w:kern w:val="0"/>
          <w:sz w:val="24"/>
          <w:szCs w:val="20"/>
          <w:lang w:eastAsia="it-IT"/>
          <w14:ligatures w14:val="none"/>
        </w:rPr>
        <w:t xml:space="preserve"> </w:t>
      </w:r>
      <w:r w:rsidRPr="00173779">
        <w:rPr>
          <w:rFonts w:ascii="Arial" w:eastAsia="Times New Roman" w:hAnsi="Arial" w:cs="Times New Roman"/>
          <w:kern w:val="0"/>
          <w:sz w:val="24"/>
          <w:szCs w:val="20"/>
          <w:lang w:eastAsia="it-IT"/>
          <w14:ligatures w14:val="none"/>
        </w:rPr>
        <w:t xml:space="preserve">Dono </w:t>
      </w:r>
      <w:r w:rsidR="00173779" w:rsidRPr="00173779">
        <w:rPr>
          <w:rFonts w:ascii="Arial" w:eastAsia="Times New Roman" w:hAnsi="Arial" w:cs="Times New Roman"/>
          <w:kern w:val="0"/>
          <w:sz w:val="24"/>
          <w:szCs w:val="20"/>
          <w:lang w:eastAsia="it-IT"/>
          <w14:ligatures w14:val="none"/>
        </w:rPr>
        <w:t>sono tutti i carismi della Spirito Santo da mettere a servizio dell’unico corpo di Cristo che è la Chiesa</w:t>
      </w:r>
      <w:r>
        <w:rPr>
          <w:rFonts w:ascii="Arial" w:eastAsia="Times New Roman" w:hAnsi="Arial" w:cs="Times New Roman"/>
          <w:kern w:val="0"/>
          <w:sz w:val="24"/>
          <w:szCs w:val="20"/>
          <w:lang w:eastAsia="it-IT"/>
          <w14:ligatures w14:val="none"/>
        </w:rPr>
        <w:t xml:space="preserve">. </w:t>
      </w:r>
      <w:r w:rsidR="00CB0C19" w:rsidRPr="00173779">
        <w:rPr>
          <w:rFonts w:ascii="Arial" w:eastAsia="Times New Roman" w:hAnsi="Arial" w:cs="Times New Roman"/>
          <w:kern w:val="0"/>
          <w:sz w:val="24"/>
          <w:szCs w:val="20"/>
          <w:lang w:eastAsia="it-IT"/>
          <w14:ligatures w14:val="none"/>
        </w:rPr>
        <w:t xml:space="preserve">Dono </w:t>
      </w:r>
      <w:r w:rsidR="00173779" w:rsidRPr="00173779">
        <w:rPr>
          <w:rFonts w:ascii="Arial" w:eastAsia="Times New Roman" w:hAnsi="Arial" w:cs="Times New Roman"/>
          <w:kern w:val="0"/>
          <w:sz w:val="24"/>
          <w:szCs w:val="20"/>
          <w:lang w:eastAsia="it-IT"/>
          <w14:ligatures w14:val="none"/>
        </w:rPr>
        <w:t>è la partecipazione di ogni battezzato nel corpo di Cristo della natura divina.</w:t>
      </w:r>
      <w:r>
        <w:rPr>
          <w:rFonts w:ascii="Arial" w:eastAsia="Times New Roman" w:hAnsi="Arial" w:cs="Times New Roman"/>
          <w:kern w:val="0"/>
          <w:sz w:val="24"/>
          <w:szCs w:val="20"/>
          <w:lang w:eastAsia="it-IT"/>
          <w14:ligatures w14:val="none"/>
        </w:rPr>
        <w:t xml:space="preserve"> </w:t>
      </w:r>
      <w:r w:rsidRPr="00173779">
        <w:rPr>
          <w:rFonts w:ascii="Arial" w:eastAsia="Times New Roman" w:hAnsi="Arial" w:cs="Times New Roman"/>
          <w:kern w:val="0"/>
          <w:sz w:val="24"/>
          <w:szCs w:val="20"/>
          <w:lang w:eastAsia="it-IT"/>
          <w14:ligatures w14:val="none"/>
        </w:rPr>
        <w:t>Dono</w:t>
      </w:r>
      <w:r w:rsidR="00407965">
        <w:rPr>
          <w:rFonts w:ascii="Arial" w:eastAsia="Times New Roman" w:hAnsi="Arial" w:cs="Times New Roman"/>
          <w:kern w:val="0"/>
          <w:sz w:val="24"/>
          <w:szCs w:val="20"/>
          <w:lang w:eastAsia="it-IT"/>
          <w14:ligatures w14:val="none"/>
        </w:rPr>
        <w:t xml:space="preserve"> </w:t>
      </w:r>
      <w:r w:rsidR="00173779" w:rsidRPr="00173779">
        <w:rPr>
          <w:rFonts w:ascii="Arial" w:eastAsia="Times New Roman" w:hAnsi="Arial" w:cs="Times New Roman"/>
          <w:kern w:val="0"/>
          <w:sz w:val="24"/>
          <w:szCs w:val="20"/>
          <w:lang w:eastAsia="it-IT"/>
          <w14:ligatures w14:val="none"/>
        </w:rPr>
        <w:t>è la nostra chiamata ad essere una cosa sola in Cristo, per vivere tutta la vita di Cristo nel nostro corpo, nella nostra anima, nel nostro spirito.</w:t>
      </w:r>
    </w:p>
    <w:p w14:paraId="03D44246" w14:textId="3D674964" w:rsidR="00173779" w:rsidRPr="00173779" w:rsidRDefault="00BE3756"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 </w:t>
      </w:r>
      <w:r w:rsidRPr="00173779">
        <w:rPr>
          <w:rFonts w:ascii="Arial" w:eastAsia="Times New Roman" w:hAnsi="Arial" w:cs="Times New Roman"/>
          <w:kern w:val="0"/>
          <w:sz w:val="24"/>
          <w:szCs w:val="20"/>
          <w:lang w:eastAsia="it-IT"/>
          <w14:ligatures w14:val="none"/>
        </w:rPr>
        <w:t xml:space="preserve">Dono </w:t>
      </w:r>
      <w:r w:rsidR="00173779" w:rsidRPr="00173779">
        <w:rPr>
          <w:rFonts w:ascii="Arial" w:eastAsia="Times New Roman" w:hAnsi="Arial" w:cs="Times New Roman"/>
          <w:kern w:val="0"/>
          <w:sz w:val="24"/>
          <w:szCs w:val="20"/>
          <w:lang w:eastAsia="it-IT"/>
          <w14:ligatures w14:val="none"/>
        </w:rPr>
        <w:t>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1D3FA9FE" w14:textId="77777777" w:rsidR="00CB0C19" w:rsidRDefault="00173779" w:rsidP="00173779">
      <w:pPr>
        <w:spacing w:after="240" w:line="240" w:lineRule="auto"/>
        <w:jc w:val="both"/>
        <w:rPr>
          <w:rFonts w:ascii="Arial" w:eastAsia="Times New Roman" w:hAnsi="Arial" w:cs="Times New Roman"/>
          <w:kern w:val="0"/>
          <w:sz w:val="24"/>
          <w:szCs w:val="20"/>
          <w:lang w:eastAsia="it-IT"/>
          <w14:ligatures w14:val="none"/>
        </w:rPr>
      </w:pPr>
      <w:r w:rsidRPr="00173779">
        <w:rPr>
          <w:rFonts w:ascii="Arial" w:eastAsia="Times New Roman" w:hAnsi="Arial" w:cs="Times New Roman"/>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w:t>
      </w:r>
      <w:r w:rsidRPr="00173779">
        <w:rPr>
          <w:rFonts w:ascii="Arial" w:eastAsia="Times New Roman" w:hAnsi="Arial" w:cs="Times New Roman"/>
          <w:kern w:val="0"/>
          <w:sz w:val="24"/>
          <w:szCs w:val="20"/>
          <w:lang w:eastAsia="it-IT"/>
          <w14:ligatures w14:val="none"/>
        </w:rPr>
        <w:lastRenderedPageBreak/>
        <w:t>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w:t>
      </w:r>
      <w:r w:rsidR="00407965">
        <w:rPr>
          <w:rFonts w:ascii="Arial" w:eastAsia="Times New Roman" w:hAnsi="Arial" w:cs="Times New Roman"/>
          <w:kern w:val="0"/>
          <w:sz w:val="24"/>
          <w:szCs w:val="20"/>
          <w:lang w:eastAsia="it-IT"/>
          <w14:ligatures w14:val="none"/>
        </w:rPr>
        <w:t xml:space="preserve"> </w:t>
      </w:r>
      <w:r w:rsidRPr="00173779">
        <w:rPr>
          <w:rFonts w:ascii="Arial" w:eastAsia="Times New Roman" w:hAnsi="Arial" w:cs="Times New Roman"/>
          <w:kern w:val="0"/>
          <w:sz w:val="24"/>
          <w:szCs w:val="20"/>
          <w:lang w:eastAsia="it-IT"/>
          <w14:ligatures w14:val="none"/>
        </w:rPr>
        <w:t xml:space="preserve">Dono del Padre; dono di Cristo Gesù; dono dello Spirito Santo, Dono della Vergine Maria. </w:t>
      </w:r>
    </w:p>
    <w:p w14:paraId="159E6945" w14:textId="77777777" w:rsidR="00CB0C19" w:rsidRDefault="00CB0C19" w:rsidP="00173779">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le regole del vero amore cristiano. Quello del cristiano d</w:t>
      </w:r>
      <w:r w:rsidR="00173779" w:rsidRPr="00173779">
        <w:rPr>
          <w:rFonts w:ascii="Arial" w:eastAsia="Times New Roman" w:hAnsi="Arial" w:cs="Times New Roman"/>
          <w:kern w:val="0"/>
          <w:sz w:val="24"/>
          <w:szCs w:val="20"/>
          <w:lang w:eastAsia="it-IT"/>
          <w14:ligatures w14:val="none"/>
        </w:rPr>
        <w:t>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00407965">
        <w:rPr>
          <w:rFonts w:ascii="Arial" w:eastAsia="Times New Roman" w:hAnsi="Arial" w:cs="Times New Roman"/>
          <w:kern w:val="0"/>
          <w:sz w:val="24"/>
          <w:szCs w:val="20"/>
          <w:lang w:eastAsia="it-IT"/>
          <w14:ligatures w14:val="none"/>
        </w:rPr>
        <w:t xml:space="preserve"> </w:t>
      </w:r>
    </w:p>
    <w:p w14:paraId="691790BF" w14:textId="257F4F87" w:rsidR="00615CE6" w:rsidRDefault="00173779" w:rsidP="00173779">
      <w:pPr>
        <w:spacing w:after="240" w:line="240" w:lineRule="auto"/>
        <w:jc w:val="both"/>
        <w:rPr>
          <w:rFonts w:ascii="Arial" w:eastAsia="Times New Roman" w:hAnsi="Arial" w:cs="Times New Roman"/>
          <w:kern w:val="0"/>
          <w:sz w:val="24"/>
          <w:szCs w:val="20"/>
          <w:lang w:eastAsia="it-IT"/>
          <w14:ligatures w14:val="none"/>
        </w:rPr>
      </w:pPr>
      <w:r w:rsidRPr="00173779">
        <w:rPr>
          <w:rFonts w:ascii="Arial" w:eastAsia="Times New Roman" w:hAnsi="Arial" w:cs="Times New Roman"/>
          <w:kern w:val="0"/>
          <w:sz w:val="24"/>
          <w:szCs w:val="20"/>
          <w:lang w:eastAsia="it-IT"/>
          <w14:ligatures w14:val="none"/>
        </w:rPr>
        <w:t>Se uno solo di questi amori manca al cristiano, il suo amore è imperfetto. Non è amore cristiano. Anche la sua carità è imperfetta. Non è in tutto simile a quella di Gesù.</w:t>
      </w:r>
      <w:r>
        <w:rPr>
          <w:rFonts w:ascii="Arial" w:eastAsia="Times New Roman" w:hAnsi="Arial" w:cs="Times New Roman"/>
          <w:kern w:val="0"/>
          <w:sz w:val="24"/>
          <w:szCs w:val="20"/>
          <w:lang w:eastAsia="it-IT"/>
          <w14:ligatures w14:val="none"/>
        </w:rPr>
        <w:t xml:space="preserve"> Augurare la grazia è dare la grazia. Se la grazia non si dona, l’augurio è menzogna è falsità. </w:t>
      </w:r>
      <w:r w:rsidR="00CB0C19">
        <w:rPr>
          <w:rFonts w:ascii="Arial" w:eastAsia="Times New Roman" w:hAnsi="Arial" w:cs="Times New Roman"/>
          <w:kern w:val="0"/>
          <w:sz w:val="24"/>
          <w:szCs w:val="20"/>
          <w:lang w:eastAsia="it-IT"/>
          <w14:ligatures w14:val="none"/>
        </w:rPr>
        <w:t>Oggi</w:t>
      </w:r>
      <w:r>
        <w:rPr>
          <w:rFonts w:ascii="Arial" w:eastAsia="Times New Roman" w:hAnsi="Arial" w:cs="Times New Roman"/>
          <w:kern w:val="0"/>
          <w:sz w:val="24"/>
          <w:szCs w:val="20"/>
          <w:lang w:eastAsia="it-IT"/>
          <w14:ligatures w14:val="none"/>
        </w:rPr>
        <w:t xml:space="preserve">, in Cristo, con Cristo, per Cristo, è il cristiano la grazia </w:t>
      </w:r>
      <w:r w:rsidR="009C3577">
        <w:rPr>
          <w:rFonts w:ascii="Arial" w:eastAsia="Times New Roman" w:hAnsi="Arial" w:cs="Times New Roman"/>
          <w:kern w:val="0"/>
          <w:sz w:val="24"/>
          <w:szCs w:val="20"/>
          <w:lang w:eastAsia="it-IT"/>
          <w14:ligatures w14:val="none"/>
        </w:rPr>
        <w:t xml:space="preserve">che Cristo Gesù vuole dare al mondo intero per la sua salvezza e redenzione. </w:t>
      </w:r>
      <w:r w:rsidR="00BE3756">
        <w:rPr>
          <w:rFonts w:ascii="Arial" w:eastAsia="Times New Roman" w:hAnsi="Arial" w:cs="Times New Roman"/>
          <w:kern w:val="0"/>
          <w:sz w:val="24"/>
          <w:szCs w:val="20"/>
          <w:lang w:eastAsia="it-IT"/>
          <w14:ligatures w14:val="none"/>
        </w:rPr>
        <w:t>Se il cristiano non è grazia per la Chiesa e per il mondo, Cristo per Lui non potrà essere grazia per la Chiesa e per il mondo. Grande è la missione di ogni discepolo di Gesù.</w:t>
      </w:r>
    </w:p>
    <w:p w14:paraId="4BE83EB9" w14:textId="77777777" w:rsidR="00BE3756" w:rsidRDefault="00BE3756" w:rsidP="00173779">
      <w:pPr>
        <w:spacing w:after="240" w:line="240" w:lineRule="auto"/>
        <w:jc w:val="both"/>
        <w:rPr>
          <w:rFonts w:ascii="Arial" w:eastAsia="Times New Roman" w:hAnsi="Arial" w:cs="Times New Roman"/>
          <w:kern w:val="0"/>
          <w:sz w:val="24"/>
          <w:szCs w:val="20"/>
          <w:lang w:eastAsia="it-IT"/>
          <w14:ligatures w14:val="none"/>
        </w:rPr>
      </w:pPr>
    </w:p>
    <w:p w14:paraId="7B737627" w14:textId="77777777" w:rsidR="00615CE6" w:rsidRPr="00615CE6" w:rsidRDefault="00615CE6" w:rsidP="000F06FC">
      <w:pPr>
        <w:spacing w:after="240" w:line="240" w:lineRule="auto"/>
        <w:jc w:val="both"/>
        <w:rPr>
          <w:rFonts w:ascii="Arial" w:eastAsia="Times New Roman" w:hAnsi="Arial" w:cs="Times New Roman"/>
          <w:kern w:val="0"/>
          <w:sz w:val="24"/>
          <w:szCs w:val="20"/>
          <w:lang w:eastAsia="it-IT"/>
          <w14:ligatures w14:val="none"/>
        </w:rPr>
      </w:pPr>
      <w:r w:rsidRPr="00615CE6">
        <w:rPr>
          <w:rFonts w:ascii="Arial" w:eastAsia="Times New Roman" w:hAnsi="Arial" w:cs="Times New Roman"/>
          <w:kern w:val="0"/>
          <w:sz w:val="24"/>
          <w:szCs w:val="20"/>
          <w:lang w:eastAsia="it-IT"/>
          <w14:ligatures w14:val="none"/>
        </w:rPr>
        <w:t>Ecco in sintesi il contenuto di questo Capitolo.</w:t>
      </w:r>
    </w:p>
    <w:p w14:paraId="4059FA28" w14:textId="77777777" w:rsidR="00D67B9D" w:rsidRPr="00D67B9D" w:rsidRDefault="00D67B9D" w:rsidP="000F06FC">
      <w:pPr>
        <w:pStyle w:val="Titolo3"/>
        <w:spacing w:line="240" w:lineRule="auto"/>
      </w:pPr>
      <w:bookmarkStart w:id="448" w:name="_Toc231591298"/>
      <w:r w:rsidRPr="00D67B9D">
        <w:t>Io sono l'Alfa e l'Omega, il Primo e l'Ultimo, il principio e la fine.</w:t>
      </w:r>
      <w:bookmarkEnd w:id="446"/>
      <w:bookmarkEnd w:id="448"/>
      <w:r w:rsidRPr="00D67B9D">
        <w:t xml:space="preserve"> </w:t>
      </w:r>
    </w:p>
    <w:p w14:paraId="367758FB" w14:textId="60511BAD"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Un fiume d’acqua viva dal trono di Dio e dell’Agnello. </w:t>
      </w:r>
      <w:r w:rsidRPr="00D67B9D">
        <w:rPr>
          <w:rFonts w:ascii="Arial" w:eastAsia="Times New Roman" w:hAnsi="Arial" w:cs="Times New Roman"/>
          <w:kern w:val="0"/>
          <w:sz w:val="24"/>
          <w:szCs w:val="20"/>
          <w:lang w:eastAsia="it-IT"/>
          <w14:ligatures w14:val="none"/>
        </w:rPr>
        <w:t>Dio è vita eterna per ogni uomo. La vita eterna che è Dio è data ad ogni uomo in Cristo, per Cristo, con Cristo. Nel tempo e nell’eternità Dio dona la vita eterna per mezzo di Cristo Gesù. Il fiume d’acqua viva che Giovanni vede scorrere dal trono di Dio e 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w:t>
      </w:r>
      <w:r w:rsidR="0045474D">
        <w:rPr>
          <w:rFonts w:ascii="Arial" w:eastAsia="Times New Roman" w:hAnsi="Arial" w:cs="Times New Roman"/>
          <w:kern w:val="0"/>
          <w:sz w:val="24"/>
          <w:szCs w:val="20"/>
          <w:lang w:eastAsia="it-IT"/>
          <w14:ligatures w14:val="none"/>
        </w:rPr>
        <w:t xml:space="preserve"> </w:t>
      </w:r>
    </w:p>
    <w:p w14:paraId="1B9D53E7" w14:textId="5F3B72BD"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Queste parole sono certe e veraci. </w:t>
      </w:r>
      <w:r w:rsidRPr="00D67B9D">
        <w:rPr>
          <w:rFonts w:ascii="Arial" w:eastAsia="Times New Roman" w:hAnsi="Arial" w:cs="Times New Roman"/>
          <w:kern w:val="0"/>
          <w:sz w:val="24"/>
          <w:szCs w:val="20"/>
          <w:lang w:eastAsia="it-IT"/>
          <w14:ligatures w14:val="none"/>
        </w:rPr>
        <w:t>Ciò che Giovanni ha visto e ha ascoltato non è immaginazione, neanche è pensiero sorto dalla sua mente, visione scaturita dalla sua fantasia. Ogni parola ascoltata, ogni cosa vista viene da Dio. Ogni parola è certa e ogni visione è verace,</w:t>
      </w:r>
      <w:r w:rsidR="0045474D">
        <w:rPr>
          <w:rFonts w:ascii="Arial" w:eastAsia="Times New Roman" w:hAnsi="Arial" w:cs="Times New Roman"/>
          <w:kern w:val="0"/>
          <w:sz w:val="24"/>
          <w:szCs w:val="20"/>
          <w:lang w:eastAsia="it-IT"/>
          <w14:ligatures w14:val="none"/>
        </w:rPr>
        <w:t xml:space="preserve"> </w:t>
      </w:r>
      <w:r w:rsidRPr="00D67B9D">
        <w:rPr>
          <w:rFonts w:ascii="Arial" w:eastAsia="Times New Roman" w:hAnsi="Arial" w:cs="Times New Roman"/>
          <w:kern w:val="0"/>
          <w:sz w:val="24"/>
          <w:szCs w:val="20"/>
          <w:lang w:eastAsia="it-IT"/>
          <w14:ligatures w14:val="none"/>
        </w:rPr>
        <w:t xml:space="preserve">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7DA879AA"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lastRenderedPageBreak/>
        <w:t xml:space="preserve">L’Apocalisse vera profezia. </w:t>
      </w:r>
      <w:r w:rsidRPr="00D67B9D">
        <w:rPr>
          <w:rFonts w:ascii="Arial" w:eastAsia="Times New Roman" w:hAnsi="Arial" w:cs="Times New Roman"/>
          <w:kern w:val="0"/>
          <w:sz w:val="24"/>
          <w:szCs w:val="20"/>
          <w:lang w:eastAsia="it-IT"/>
          <w14:ligatures w14:val="none"/>
        </w:rP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leggere l’Apocalisse come un Libro di storia, anziché come vero, autentico messaggio della profezia di Dio, rivolto a noi in quel genere particolare che è appunto il </w:t>
      </w:r>
      <w:r w:rsidRPr="00D67B9D">
        <w:rPr>
          <w:rFonts w:ascii="Arial" w:eastAsia="Times New Roman" w:hAnsi="Arial" w:cs="Times New Roman"/>
          <w:i/>
          <w:kern w:val="0"/>
          <w:sz w:val="24"/>
          <w:szCs w:val="20"/>
          <w:lang w:eastAsia="it-IT"/>
          <w14:ligatures w14:val="none"/>
        </w:rPr>
        <w:t xml:space="preserve">“genere letterario chiamato apocalittico”. </w:t>
      </w:r>
    </w:p>
    <w:p w14:paraId="43506A2A"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Io verrò presto. </w:t>
      </w:r>
      <w:r w:rsidRPr="00D67B9D">
        <w:rPr>
          <w:rFonts w:ascii="Arial" w:eastAsia="Times New Roman" w:hAnsi="Arial" w:cs="Times New Roman"/>
          <w:kern w:val="0"/>
          <w:sz w:val="24"/>
          <w:szCs w:val="20"/>
          <w:lang w:eastAsia="it-IT"/>
          <w14:ligatures w14:val="none"/>
        </w:rPr>
        <w:t xml:space="preserve">Nel Nuovo Testamento in molti dei suoi Libri si parla della venuta del Signore, come se fosse imminente. </w:t>
      </w:r>
      <w:r w:rsidRPr="00D67B9D">
        <w:rPr>
          <w:rFonts w:ascii="Arial" w:eastAsia="Times New Roman" w:hAnsi="Arial" w:cs="Times New Roman"/>
          <w:i/>
          <w:kern w:val="0"/>
          <w:sz w:val="24"/>
          <w:szCs w:val="20"/>
          <w:lang w:eastAsia="it-IT"/>
          <w14:ligatures w14:val="none"/>
        </w:rPr>
        <w:t>“Io verrò presto”</w:t>
      </w:r>
      <w:r w:rsidRPr="00D67B9D">
        <w:rPr>
          <w:rFonts w:ascii="Arial" w:eastAsia="Times New Roman" w:hAnsi="Arial" w:cs="Times New Roman"/>
          <w:kern w:val="0"/>
          <w:sz w:val="24"/>
          <w:szCs w:val="20"/>
          <w:lang w:eastAsia="it-IT"/>
          <w14:ligatures w14:val="none"/>
        </w:rPr>
        <w:t xml:space="preserve"> viene anche riportato più volte dallo stesso Libro dell’Apocalisse. Ma cosa significa, o meglio: cosa ci vuole dire Gesù con queste sue parole: </w:t>
      </w:r>
      <w:r w:rsidRPr="00D67B9D">
        <w:rPr>
          <w:rFonts w:ascii="Arial" w:eastAsia="Times New Roman" w:hAnsi="Arial" w:cs="Times New Roman"/>
          <w:i/>
          <w:kern w:val="0"/>
          <w:sz w:val="24"/>
          <w:szCs w:val="20"/>
          <w:lang w:eastAsia="it-IT"/>
          <w14:ligatures w14:val="none"/>
        </w:rPr>
        <w:t>“Io verrò presto”</w:t>
      </w:r>
      <w:r w:rsidRPr="00D67B9D">
        <w:rPr>
          <w:rFonts w:ascii="Arial" w:eastAsia="Times New Roman" w:hAnsi="Arial" w:cs="Times New Roman"/>
          <w:kern w:val="0"/>
          <w:sz w:val="24"/>
          <w:szCs w:val="20"/>
          <w:lang w:eastAsia="it-IT"/>
          <w14:ligatures w14:val="none"/>
        </w:rP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D67B9D">
        <w:rPr>
          <w:rFonts w:ascii="Arial" w:eastAsia="Times New Roman" w:hAnsi="Arial" w:cs="Times New Roman"/>
          <w:i/>
          <w:kern w:val="0"/>
          <w:sz w:val="24"/>
          <w:szCs w:val="20"/>
          <w:lang w:eastAsia="it-IT"/>
          <w14:ligatures w14:val="none"/>
        </w:rPr>
        <w:t xml:space="preserve">“Io verrò presto” </w:t>
      </w:r>
      <w:r w:rsidRPr="00D67B9D">
        <w:rPr>
          <w:rFonts w:ascii="Arial" w:eastAsia="Times New Roman" w:hAnsi="Arial" w:cs="Times New Roman"/>
          <w:kern w:val="0"/>
          <w:sz w:val="24"/>
          <w:szCs w:val="20"/>
          <w:lang w:eastAsia="it-IT"/>
          <w14:ligatures w14:val="none"/>
        </w:rPr>
        <w:t xml:space="preserve">invita tutti noi a stare in guardia, pronti, a vigilare, a non dormire, perché di certo il Signore verrà e non tarderà. </w:t>
      </w:r>
    </w:p>
    <w:p w14:paraId="7F05AD63"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Il “presto” storico e il “presto” teologico, o profetico.</w:t>
      </w:r>
      <w:r w:rsidRPr="00D67B9D">
        <w:rPr>
          <w:rFonts w:ascii="Arial" w:eastAsia="Times New Roman" w:hAnsi="Arial" w:cs="Times New Roman"/>
          <w:kern w:val="0"/>
          <w:sz w:val="24"/>
          <w:szCs w:val="20"/>
          <w:lang w:eastAsia="it-IT"/>
          <w14:ligatures w14:val="none"/>
        </w:rPr>
        <w:t xml:space="preserve"> Il </w:t>
      </w:r>
      <w:r w:rsidRPr="00D67B9D">
        <w:rPr>
          <w:rFonts w:ascii="Arial" w:eastAsia="Times New Roman" w:hAnsi="Arial" w:cs="Times New Roman"/>
          <w:i/>
          <w:kern w:val="0"/>
          <w:sz w:val="24"/>
          <w:szCs w:val="20"/>
          <w:lang w:eastAsia="it-IT"/>
          <w14:ligatures w14:val="none"/>
        </w:rPr>
        <w:t xml:space="preserve">“presto” </w:t>
      </w:r>
      <w:r w:rsidRPr="00D67B9D">
        <w:rPr>
          <w:rFonts w:ascii="Arial" w:eastAsia="Times New Roman" w:hAnsi="Arial" w:cs="Times New Roman"/>
          <w:kern w:val="0"/>
          <w:sz w:val="24"/>
          <w:szCs w:val="20"/>
          <w:lang w:eastAsia="it-IT"/>
          <w14:ligatures w14:val="none"/>
        </w:rPr>
        <w:t xml:space="preserve">di cui parla la Scrittura Santa non è un </w:t>
      </w:r>
      <w:r w:rsidRPr="00D67B9D">
        <w:rPr>
          <w:rFonts w:ascii="Arial" w:eastAsia="Times New Roman" w:hAnsi="Arial" w:cs="Times New Roman"/>
          <w:i/>
          <w:kern w:val="0"/>
          <w:sz w:val="24"/>
          <w:szCs w:val="20"/>
          <w:lang w:eastAsia="it-IT"/>
          <w14:ligatures w14:val="none"/>
        </w:rPr>
        <w:t>“presto”</w:t>
      </w:r>
      <w:r w:rsidRPr="00D67B9D">
        <w:rPr>
          <w:rFonts w:ascii="Arial" w:eastAsia="Times New Roman" w:hAnsi="Arial" w:cs="Times New Roman"/>
          <w:kern w:val="0"/>
          <w:sz w:val="24"/>
          <w:szCs w:val="20"/>
          <w:lang w:eastAsia="it-IT"/>
          <w14:ligatures w14:val="none"/>
        </w:rPr>
        <w:t xml:space="preserve"> storico nel senso che il Signore sia già alle porte e sta per irrompere nella nostra storia, per condurla alla sua definitività, o pienezza di compimento con l’avvento dei Cieli nuovi e della terra nuova. Il </w:t>
      </w:r>
      <w:r w:rsidRPr="00D67B9D">
        <w:rPr>
          <w:rFonts w:ascii="Arial" w:eastAsia="Times New Roman" w:hAnsi="Arial" w:cs="Times New Roman"/>
          <w:i/>
          <w:kern w:val="0"/>
          <w:sz w:val="24"/>
          <w:szCs w:val="20"/>
          <w:lang w:eastAsia="it-IT"/>
          <w14:ligatures w14:val="none"/>
        </w:rPr>
        <w:t xml:space="preserve">“presto” </w:t>
      </w:r>
      <w:r w:rsidRPr="00D67B9D">
        <w:rPr>
          <w:rFonts w:ascii="Arial" w:eastAsia="Times New Roman" w:hAnsi="Arial" w:cs="Times New Roman"/>
          <w:kern w:val="0"/>
          <w:sz w:val="24"/>
          <w:szCs w:val="20"/>
          <w:lang w:eastAsia="it-IT"/>
          <w14:ligatures w14:val="none"/>
        </w:rPr>
        <w:t xml:space="preserve">storico non appartiene alla rivelazione. Il </w:t>
      </w:r>
      <w:r w:rsidRPr="00D67B9D">
        <w:rPr>
          <w:rFonts w:ascii="Arial" w:eastAsia="Times New Roman" w:hAnsi="Arial" w:cs="Times New Roman"/>
          <w:i/>
          <w:kern w:val="0"/>
          <w:sz w:val="24"/>
          <w:szCs w:val="20"/>
          <w:lang w:eastAsia="it-IT"/>
          <w14:ligatures w14:val="none"/>
        </w:rPr>
        <w:t xml:space="preserve">“presto” </w:t>
      </w:r>
      <w:r w:rsidRPr="00D67B9D">
        <w:rPr>
          <w:rFonts w:ascii="Arial" w:eastAsia="Times New Roman" w:hAnsi="Arial" w:cs="Times New Roman"/>
          <w:kern w:val="0"/>
          <w:sz w:val="24"/>
          <w:szCs w:val="20"/>
          <w:lang w:eastAsia="it-IT"/>
          <w14:ligatures w14:val="none"/>
        </w:rPr>
        <w:t xml:space="preserve">della Scrittura Santa è sempre un </w:t>
      </w:r>
      <w:r w:rsidRPr="00D67B9D">
        <w:rPr>
          <w:rFonts w:ascii="Arial" w:eastAsia="Times New Roman" w:hAnsi="Arial" w:cs="Times New Roman"/>
          <w:i/>
          <w:kern w:val="0"/>
          <w:sz w:val="24"/>
          <w:szCs w:val="20"/>
          <w:lang w:eastAsia="it-IT"/>
          <w14:ligatures w14:val="none"/>
        </w:rPr>
        <w:t xml:space="preserve">“presto” </w:t>
      </w:r>
      <w:r w:rsidRPr="00D67B9D">
        <w:rPr>
          <w:rFonts w:ascii="Arial" w:eastAsia="Times New Roman" w:hAnsi="Arial" w:cs="Times New Roman"/>
          <w:kern w:val="0"/>
          <w:sz w:val="24"/>
          <w:szCs w:val="20"/>
          <w:lang w:eastAsia="it-IT"/>
          <w14:ligatures w14:val="none"/>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D67B9D">
        <w:rPr>
          <w:rFonts w:ascii="Arial" w:eastAsia="Times New Roman" w:hAnsi="Arial" w:cs="Times New Roman"/>
          <w:i/>
          <w:kern w:val="0"/>
          <w:sz w:val="24"/>
          <w:szCs w:val="20"/>
          <w:lang w:eastAsia="it-IT"/>
          <w14:ligatures w14:val="none"/>
        </w:rPr>
        <w:t xml:space="preserve">“presto” </w:t>
      </w:r>
      <w:r w:rsidRPr="00D67B9D">
        <w:rPr>
          <w:rFonts w:ascii="Arial" w:eastAsia="Times New Roman" w:hAnsi="Arial" w:cs="Times New Roman"/>
          <w:kern w:val="0"/>
          <w:sz w:val="24"/>
          <w:szCs w:val="20"/>
          <w:lang w:eastAsia="it-IT"/>
          <w14:ligatures w14:val="none"/>
        </w:rPr>
        <w:t xml:space="preserve">di Cristo Gesù. È secondo questo </w:t>
      </w:r>
      <w:r w:rsidRPr="00D67B9D">
        <w:rPr>
          <w:rFonts w:ascii="Arial" w:eastAsia="Times New Roman" w:hAnsi="Arial" w:cs="Times New Roman"/>
          <w:i/>
          <w:kern w:val="0"/>
          <w:sz w:val="24"/>
          <w:szCs w:val="20"/>
          <w:lang w:eastAsia="it-IT"/>
          <w14:ligatures w14:val="none"/>
        </w:rPr>
        <w:t xml:space="preserve">“presto” </w:t>
      </w:r>
      <w:r w:rsidRPr="00D67B9D">
        <w:rPr>
          <w:rFonts w:ascii="Arial" w:eastAsia="Times New Roman" w:hAnsi="Arial" w:cs="Times New Roman"/>
          <w:kern w:val="0"/>
          <w:sz w:val="24"/>
          <w:szCs w:val="20"/>
          <w:lang w:eastAsia="it-IT"/>
          <w14:ligatures w14:val="none"/>
        </w:rPr>
        <w:t xml:space="preserve">che ognuno di noi è chiamato a vivere. </w:t>
      </w:r>
    </w:p>
    <w:p w14:paraId="17D9B0E5"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L’Apostolo Giovanni vero profeta. </w:t>
      </w:r>
      <w:r w:rsidRPr="00D67B9D">
        <w:rPr>
          <w:rFonts w:ascii="Arial" w:eastAsia="Times New Roman" w:hAnsi="Arial" w:cs="Times New Roman"/>
          <w:kern w:val="0"/>
          <w:sz w:val="24"/>
          <w:szCs w:val="20"/>
          <w:lang w:eastAsia="it-IT"/>
          <w14:ligatures w14:val="none"/>
        </w:rP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w:t>
      </w:r>
      <w:r w:rsidRPr="00D67B9D">
        <w:rPr>
          <w:rFonts w:ascii="Arial" w:eastAsia="Times New Roman" w:hAnsi="Arial" w:cs="Times New Roman"/>
          <w:kern w:val="0"/>
          <w:sz w:val="24"/>
          <w:szCs w:val="20"/>
          <w:lang w:eastAsia="it-IT"/>
          <w14:ligatures w14:val="none"/>
        </w:rPr>
        <w:lastRenderedPageBreak/>
        <w:t xml:space="preserve">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1563F379"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tempo è vicino. </w:t>
      </w:r>
      <w:r w:rsidRPr="00D67B9D">
        <w:rPr>
          <w:rFonts w:ascii="Arial" w:eastAsia="Times New Roman" w:hAnsi="Arial" w:cs="Times New Roman"/>
          <w:kern w:val="0"/>
          <w:sz w:val="24"/>
          <w:szCs w:val="20"/>
          <w:lang w:eastAsia="it-IT"/>
          <w14:ligatures w14:val="none"/>
        </w:rPr>
        <w:t xml:space="preserve">È vicino il tempo del compimento di quanto Giovanni ha visto e ha scritto per noi. Anche per questa affermazione vale la doppia distinzione affermata per il </w:t>
      </w:r>
      <w:r w:rsidRPr="00D67B9D">
        <w:rPr>
          <w:rFonts w:ascii="Arial" w:eastAsia="Times New Roman" w:hAnsi="Arial" w:cs="Times New Roman"/>
          <w:i/>
          <w:kern w:val="0"/>
          <w:sz w:val="24"/>
          <w:szCs w:val="20"/>
          <w:lang w:eastAsia="it-IT"/>
          <w14:ligatures w14:val="none"/>
        </w:rPr>
        <w:t>“presto”</w:t>
      </w:r>
      <w:r w:rsidRPr="00D67B9D">
        <w:rPr>
          <w:rFonts w:ascii="Arial" w:eastAsia="Times New Roman" w:hAnsi="Arial" w:cs="Times New Roman"/>
          <w:kern w:val="0"/>
          <w:sz w:val="24"/>
          <w:szCs w:val="20"/>
          <w:lang w:eastAsia="it-IT"/>
          <w14:ligatures w14:val="none"/>
        </w:rPr>
        <w:t xml:space="preserve">. Quando diciamo che il </w:t>
      </w:r>
      <w:r w:rsidRPr="00D67B9D">
        <w:rPr>
          <w:rFonts w:ascii="Arial" w:eastAsia="Times New Roman" w:hAnsi="Arial" w:cs="Times New Roman"/>
          <w:i/>
          <w:kern w:val="0"/>
          <w:sz w:val="24"/>
          <w:szCs w:val="20"/>
          <w:lang w:eastAsia="it-IT"/>
          <w14:ligatures w14:val="none"/>
        </w:rPr>
        <w:t>“tempo è vicino”</w:t>
      </w:r>
      <w:r w:rsidRPr="00D67B9D">
        <w:rPr>
          <w:rFonts w:ascii="Arial" w:eastAsia="Times New Roman" w:hAnsi="Arial" w:cs="Times New Roman"/>
          <w:kern w:val="0"/>
          <w:sz w:val="24"/>
          <w:szCs w:val="20"/>
          <w:lang w:eastAsia="it-IT"/>
          <w14:ligatures w14:val="none"/>
        </w:rPr>
        <w:t>, non dobbiamo pensare in termini di vicinanza storica, bensì di</w:t>
      </w:r>
      <w:r w:rsidRPr="00D67B9D">
        <w:rPr>
          <w:rFonts w:ascii="Arial" w:eastAsia="Times New Roman" w:hAnsi="Arial" w:cs="Times New Roman"/>
          <w:i/>
          <w:kern w:val="0"/>
          <w:sz w:val="24"/>
          <w:szCs w:val="20"/>
          <w:lang w:eastAsia="it-IT"/>
          <w14:ligatures w14:val="none"/>
        </w:rPr>
        <w:t xml:space="preserve"> “vicinanza teologica, o profetica”</w:t>
      </w:r>
      <w:r w:rsidRPr="00D67B9D">
        <w:rPr>
          <w:rFonts w:ascii="Arial" w:eastAsia="Times New Roman" w:hAnsi="Arial" w:cs="Times New Roman"/>
          <w:kern w:val="0"/>
          <w:sz w:val="24"/>
          <w:szCs w:val="20"/>
          <w:lang w:eastAsia="it-IT"/>
          <w14:ligatures w14:val="none"/>
        </w:rP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368017DD"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Vangelo e responsabilità eterna dell’uomo. </w:t>
      </w:r>
      <w:r w:rsidRPr="00D67B9D">
        <w:rPr>
          <w:rFonts w:ascii="Arial" w:eastAsia="Times New Roman" w:hAnsi="Arial" w:cs="Times New Roman"/>
          <w:kern w:val="0"/>
          <w:sz w:val="24"/>
          <w:szCs w:val="20"/>
          <w:lang w:eastAsia="it-IT"/>
          <w14:ligatures w14:val="none"/>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6B2047E2" w14:textId="77777777" w:rsidR="00D67B9D" w:rsidRPr="00D67B9D" w:rsidRDefault="00D67B9D" w:rsidP="000F06FC">
      <w:pPr>
        <w:spacing w:after="240" w:line="240" w:lineRule="auto"/>
        <w:jc w:val="both"/>
        <w:rPr>
          <w:rFonts w:ascii="Arial" w:eastAsia="Times New Roman" w:hAnsi="Arial" w:cs="Times New Roman"/>
          <w:b/>
          <w:kern w:val="0"/>
          <w:sz w:val="24"/>
          <w:szCs w:val="20"/>
          <w:u w:val="double"/>
          <w:lang w:eastAsia="it-IT"/>
          <w14:ligatures w14:val="none"/>
        </w:rPr>
      </w:pPr>
      <w:r w:rsidRPr="00D67B9D">
        <w:rPr>
          <w:rFonts w:ascii="Arial" w:eastAsia="Times New Roman" w:hAnsi="Arial" w:cs="Times New Roman"/>
          <w:b/>
          <w:kern w:val="0"/>
          <w:sz w:val="24"/>
          <w:szCs w:val="20"/>
          <w:lang w:eastAsia="it-IT"/>
          <w14:ligatures w14:val="none"/>
        </w:rPr>
        <w:t xml:space="preserve">Il perverso continui… </w:t>
      </w:r>
      <w:r w:rsidRPr="00D67B9D">
        <w:rPr>
          <w:rFonts w:ascii="Arial" w:eastAsia="Times New Roman" w:hAnsi="Arial" w:cs="Times New Roman"/>
          <w:kern w:val="0"/>
          <w:sz w:val="24"/>
          <w:szCs w:val="20"/>
          <w:lang w:eastAsia="it-IT"/>
          <w14:ligatures w14:val="none"/>
        </w:rPr>
        <w:t xml:space="preserve">Dicendo il Signore: </w:t>
      </w:r>
      <w:r w:rsidRPr="00D67B9D">
        <w:rPr>
          <w:rFonts w:ascii="Arial" w:eastAsia="Times New Roman" w:hAnsi="Arial" w:cs="Times New Roman"/>
          <w:i/>
          <w:kern w:val="0"/>
          <w:sz w:val="24"/>
          <w:szCs w:val="20"/>
          <w:lang w:eastAsia="it-IT"/>
          <w14:ligatures w14:val="none"/>
        </w:rPr>
        <w:t>“Il perverso continui ad essere perverso e il ladro a rubare e l’ingiusto a commettere ingiustizie”</w:t>
      </w:r>
      <w:r w:rsidRPr="00D67B9D">
        <w:rPr>
          <w:rFonts w:ascii="Arial" w:eastAsia="Times New Roman" w:hAnsi="Arial" w:cs="Times New Roman"/>
          <w:kern w:val="0"/>
          <w:sz w:val="24"/>
          <w:szCs w:val="20"/>
          <w:lang w:eastAsia="it-IT"/>
          <w14:ligatures w14:val="none"/>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w:t>
      </w:r>
      <w:r w:rsidRPr="00D67B9D">
        <w:rPr>
          <w:rFonts w:ascii="Arial" w:eastAsia="Times New Roman" w:hAnsi="Arial" w:cs="Times New Roman"/>
          <w:kern w:val="0"/>
          <w:sz w:val="24"/>
          <w:szCs w:val="20"/>
          <w:lang w:eastAsia="it-IT"/>
          <w14:ligatures w14:val="none"/>
        </w:rPr>
        <w:lastRenderedPageBreak/>
        <w:t xml:space="preserve">accusare il Signore di essere stato ingiusto verso di lui. Avrà davanti ai suoi occhi per tutta l’eternità la verità e la santità di Dio, manifestate nella sua Parola. </w:t>
      </w:r>
    </w:p>
    <w:p w14:paraId="507297B2" w14:textId="77777777"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Porterò con me il mio salario. </w:t>
      </w:r>
      <w:r w:rsidRPr="00D67B9D">
        <w:rPr>
          <w:rFonts w:ascii="Arial" w:eastAsia="Times New Roman" w:hAnsi="Arial" w:cs="Times New Roman"/>
          <w:kern w:val="0"/>
          <w:sz w:val="24"/>
          <w:szCs w:val="20"/>
          <w:lang w:eastAsia="it-IT"/>
          <w14:ligatures w14:val="none"/>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57326566"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fedeltà a Dio è fedeltà all’uomo. </w:t>
      </w:r>
      <w:r w:rsidRPr="00D67B9D">
        <w:rPr>
          <w:rFonts w:ascii="Arial" w:eastAsia="Times New Roman" w:hAnsi="Arial" w:cs="Times New Roman"/>
          <w:kern w:val="0"/>
          <w:sz w:val="24"/>
          <w:szCs w:val="20"/>
          <w:lang w:eastAsia="it-IT"/>
          <w14:ligatures w14:val="none"/>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4368DCCF" w14:textId="77777777" w:rsidR="00D67B9D" w:rsidRPr="00D67B9D" w:rsidRDefault="00D67B9D" w:rsidP="000F06FC">
      <w:pPr>
        <w:spacing w:after="240" w:line="240" w:lineRule="auto"/>
        <w:jc w:val="both"/>
        <w:rPr>
          <w:rFonts w:ascii="Arial" w:eastAsia="Times New Roman" w:hAnsi="Arial" w:cs="Times New Roman"/>
          <w:b/>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La grazia si augura e si dona. Come? </w:t>
      </w:r>
      <w:r w:rsidRPr="00D67B9D">
        <w:rPr>
          <w:rFonts w:ascii="Arial" w:eastAsia="Times New Roman" w:hAnsi="Arial" w:cs="Times New Roman"/>
          <w:kern w:val="0"/>
          <w:sz w:val="24"/>
          <w:szCs w:val="20"/>
          <w:lang w:eastAsia="it-IT"/>
          <w14:ligatures w14:val="none"/>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28EBDA7A" w14:textId="4D0057D6" w:rsidR="00D67B9D" w:rsidRPr="00D67B9D" w:rsidRDefault="00D67B9D" w:rsidP="000F06FC">
      <w:pPr>
        <w:spacing w:after="240" w:line="240" w:lineRule="auto"/>
        <w:jc w:val="both"/>
        <w:rPr>
          <w:rFonts w:ascii="Arial" w:eastAsia="Times New Roman" w:hAnsi="Arial" w:cs="Times New Roman"/>
          <w:kern w:val="0"/>
          <w:sz w:val="24"/>
          <w:szCs w:val="20"/>
          <w:lang w:eastAsia="it-IT"/>
          <w14:ligatures w14:val="none"/>
        </w:rPr>
      </w:pPr>
      <w:r w:rsidRPr="00D67B9D">
        <w:rPr>
          <w:rFonts w:ascii="Arial" w:eastAsia="Times New Roman" w:hAnsi="Arial" w:cs="Times New Roman"/>
          <w:b/>
          <w:kern w:val="0"/>
          <w:sz w:val="24"/>
          <w:szCs w:val="20"/>
          <w:lang w:eastAsia="it-IT"/>
          <w14:ligatures w14:val="none"/>
        </w:rPr>
        <w:t xml:space="preserve">Il martirio vale la bellezza, la ricchezza, la vita eterna del Cielo. </w:t>
      </w:r>
      <w:r w:rsidRPr="00D67B9D">
        <w:rPr>
          <w:rFonts w:ascii="Arial" w:eastAsia="Times New Roman" w:hAnsi="Arial" w:cs="Times New Roman"/>
          <w:kern w:val="0"/>
          <w:sz w:val="24"/>
          <w:szCs w:val="20"/>
          <w:lang w:eastAsia="it-IT"/>
          <w14:ligatures w14:val="none"/>
        </w:rP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w:t>
      </w:r>
      <w:r w:rsidRPr="00D67B9D">
        <w:rPr>
          <w:rFonts w:ascii="Arial" w:eastAsia="Times New Roman" w:hAnsi="Arial" w:cs="Times New Roman"/>
          <w:kern w:val="0"/>
          <w:sz w:val="24"/>
          <w:szCs w:val="20"/>
          <w:lang w:eastAsia="it-IT"/>
          <w14:ligatures w14:val="none"/>
        </w:rPr>
        <w:lastRenderedPageBreak/>
        <w:t>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w:t>
      </w:r>
      <w:r w:rsidR="0045474D">
        <w:rPr>
          <w:rFonts w:ascii="Arial" w:eastAsia="Times New Roman" w:hAnsi="Arial" w:cs="Times New Roman"/>
          <w:kern w:val="0"/>
          <w:sz w:val="24"/>
          <w:szCs w:val="20"/>
          <w:lang w:eastAsia="it-IT"/>
          <w14:ligatures w14:val="none"/>
        </w:rPr>
        <w:t xml:space="preserve"> </w:t>
      </w:r>
    </w:p>
    <w:p w14:paraId="7873685E"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7C1A6EE9" w14:textId="77777777" w:rsidR="00407965" w:rsidRPr="004E3ABC" w:rsidRDefault="00407965" w:rsidP="00407965">
      <w:pPr>
        <w:pStyle w:val="Titolo3"/>
      </w:pPr>
      <w:bookmarkStart w:id="449" w:name="_Toc231591299"/>
      <w:r>
        <w:t>Riflessioni sul testo</w:t>
      </w:r>
      <w:bookmarkEnd w:id="449"/>
    </w:p>
    <w:p w14:paraId="54191CCA"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Pr>
          <w:rFonts w:ascii="Arial" w:eastAsia="Times New Roman" w:hAnsi="Arial" w:cs="Arial"/>
          <w:kern w:val="0"/>
          <w:sz w:val="26"/>
          <w:szCs w:val="26"/>
          <w:lang w:val="la-Latn" w:eastAsia="it-IT"/>
          <w14:ligatures w14:val="none"/>
        </w:rPr>
        <w:t>Analizziamo ora, versetto per versetto tutto il contenuto di questo capitolo:</w:t>
      </w:r>
    </w:p>
    <w:p w14:paraId="3FB7B6D6"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450" w:name="_Hlk137328719"/>
      <w:r w:rsidRPr="006D645E">
        <w:rPr>
          <w:rFonts w:ascii="Arial" w:eastAsia="Times New Roman" w:hAnsi="Arial" w:cs="Arial"/>
          <w:b/>
          <w:bCs/>
          <w:spacing w:val="10"/>
          <w:kern w:val="0"/>
          <w:sz w:val="24"/>
          <w:szCs w:val="20"/>
          <w:lang w:eastAsia="it-IT"/>
          <w14:ligatures w14:val="none"/>
        </w:rPr>
        <w:t>V 22</w:t>
      </w:r>
      <w:bookmarkEnd w:id="450"/>
      <w:r w:rsidRPr="006D645E">
        <w:rPr>
          <w:rFonts w:ascii="Arial" w:eastAsia="Times New Roman" w:hAnsi="Arial" w:cs="Arial"/>
          <w:b/>
          <w:bCs/>
          <w:spacing w:val="10"/>
          <w:kern w:val="0"/>
          <w:sz w:val="24"/>
          <w:szCs w:val="20"/>
          <w:lang w:eastAsia="it-IT"/>
          <w14:ligatures w14:val="none"/>
        </w:rPr>
        <w:t xml:space="preserve">,1 </w:t>
      </w:r>
      <w:r w:rsidRPr="006D645E">
        <w:rPr>
          <w:rFonts w:ascii="Arial" w:eastAsia="Times New Roman" w:hAnsi="Arial" w:cs="Arial"/>
          <w:kern w:val="0"/>
          <w:sz w:val="24"/>
          <w:szCs w:val="20"/>
          <w:lang w:eastAsia="it-IT"/>
          <w14:ligatures w14:val="none"/>
        </w:rPr>
        <w:t xml:space="preserve">E mi mostrò poi un fiume d’acqua viva, limpido come cristallo, che scaturiva dal trono di Dio e dell’Agnello. </w:t>
      </w:r>
      <w:r w:rsidRPr="006D645E">
        <w:rPr>
          <w:rFonts w:ascii="Arial" w:eastAsia="Times New Roman" w:hAnsi="Arial" w:cs="Arial"/>
          <w:kern w:val="0"/>
          <w:sz w:val="24"/>
          <w:szCs w:val="24"/>
          <w:lang w:val="la-Latn" w:eastAsia="it-IT"/>
          <w14:ligatures w14:val="none"/>
        </w:rPr>
        <w:t>Et ostendit mihi fluvium aquae vitae splendidum tamquam cristallum procedentem de sede Dei et agni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œdeixšn moi potamÕn Ûdatoj zwÁj lamprÕn æj krÚstallon, ™kporeuÒmenon ™k toà qrÒnou toà qeoà kaˆ toà ¢rn…ou.</w:t>
      </w:r>
    </w:p>
    <w:p w14:paraId="05EDFCFF" w14:textId="42408609"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Continua la descrizione della Nuova Gerusalemme: ora l’angelo mostra all’Apostolo Giovanni </w:t>
      </w:r>
      <w:r w:rsidRPr="006D645E">
        <w:rPr>
          <w:rFonts w:ascii="Arial" w:eastAsia="Times New Roman" w:hAnsi="Arial" w:cs="Arial"/>
          <w:i/>
          <w:iCs/>
          <w:kern w:val="0"/>
          <w:sz w:val="24"/>
          <w:szCs w:val="20"/>
          <w:lang w:eastAsia="it-IT"/>
          <w14:ligatures w14:val="none"/>
        </w:rPr>
        <w:t>“un fiume d’acqua viva, limpido come cristallo, che scaturiva dal trono di Dio e dell’Agnello”.</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Dal trono di Dio, dal suo cuore, dalla sua vita, scaturisce per generazione eterna, prima di tutti i secoli, il Verbo Eterno, il suo Figlio Unigenito. Così recita la professione della nostra fede secondo il Simbolo Niceno-Costantinopolitano:</w:t>
      </w:r>
      <w:r w:rsidRPr="006D645E">
        <w:rPr>
          <w:rFonts w:ascii="Arial" w:eastAsia="Times New Roman" w:hAnsi="Arial" w:cs="Arial"/>
          <w:i/>
          <w:iCs/>
          <w:kern w:val="0"/>
          <w:sz w:val="24"/>
          <w:szCs w:val="20"/>
          <w:lang w:eastAsia="it-IT"/>
          <w14:ligatures w14:val="none"/>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160F8088"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Ecco cosa rivela lo Spirito Santo per bocca dell’Evangelista Giovanni sul Verbo della vita o sul Figlio Unigenito del Padre:</w:t>
      </w:r>
    </w:p>
    <w:p w14:paraId="6BC2963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30A3173"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5917BE5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7EEE57A9"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E il Verbo si fece carne e venne ad abitare in mezzo a noi; e noi abbiamo contemplato la sua gloria, gloria come del Figlio unigenito che viene dal Padre, pieno di grazia e di verità.</w:t>
      </w:r>
    </w:p>
    <w:p w14:paraId="18A5EDD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Giovanni gli dà testimonianza e proclama: «Era di lui che io dissi: Colui che viene dopo di me è avanti a me, perché era prima di me».</w:t>
      </w:r>
    </w:p>
    <w:p w14:paraId="30A276A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3AD94F7"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 xml:space="preserve">Ecco ancora due rivelazioni dello Spirito Santo fatte per bocca dell’Apostolo Paolo, la prima nella Lettera agli Efesini, la seconda nella Lettera ai Colossesi: </w:t>
      </w:r>
    </w:p>
    <w:p w14:paraId="1538B47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B6F8F1F"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1D26EF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40F7668D" w14:textId="2D2917EC"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 (Ef 1,314).</w:t>
      </w:r>
    </w:p>
    <w:p w14:paraId="6E25F5E1"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w:t>
      </w:r>
    </w:p>
    <w:p w14:paraId="41569D98"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2E8969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w:t>
      </w:r>
    </w:p>
    <w:p w14:paraId="1FE574C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0BC9A14"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1E6FD12D"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42B87201"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Ecco cosa rivela lo Spirito Santo nel Vangelo secondo Giovanni:</w:t>
      </w:r>
    </w:p>
    <w:p w14:paraId="38FA7538" w14:textId="159F1F24"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7B6FAB8C"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061521A2"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73B7FC6B"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745B9A64" w14:textId="77777777" w:rsidR="006D645E" w:rsidRPr="00687348"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w:t>
      </w:r>
      <w:r w:rsidRPr="006D645E">
        <w:rPr>
          <w:rFonts w:ascii="Arial" w:eastAsia="Times New Roman" w:hAnsi="Arial" w:cs="Arial"/>
          <w:i/>
          <w:iCs/>
          <w:kern w:val="0"/>
          <w:sz w:val="24"/>
          <w:szCs w:val="20"/>
          <w:lang w:eastAsia="it-IT"/>
          <w14:ligatures w14:val="none"/>
        </w:rPr>
        <w:lastRenderedPageBreak/>
        <w:t>Scrittura: Non gli sarà spezzato alcun osso. E un altro passo della Scrittura dice ancora: Volgeranno lo sguardo a colui che hanno trafitto (Gv 19,31-37).</w:t>
      </w:r>
    </w:p>
    <w:p w14:paraId="793EE28A"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Ecco ora cosa rivela lo Spirito Santo nella Lettera agli Ebrei:</w:t>
      </w:r>
    </w:p>
    <w:p w14:paraId="7C85BDD7"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1D0EF19"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7714DA7"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10BCC2A8"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34846958"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lastRenderedPageBreak/>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56CA254A" w14:textId="6ABDE465"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Il trono da cui scaturisce il fiume della vita, limpido come cristallo, fiume non inquinato da nessuna falsità e da nessun inganno – questo fiume è nella Gerusalemme del cielo, essendo limpido come cristallo non è inquinato;</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mentre nella Gerusalemme della terra esso è talmente inquinato da rendere la sua acqua non più bevibile –</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 xml:space="preserve">è uno: quello del Padre e di Cristo Gesù o dell’Agnello. Uno è il trono, uno è il fiume, uno deve essere confessato sulla terra così come uno è confessato nel cielo. Altri fiumi di vita eterna non esistono. </w:t>
      </w:r>
    </w:p>
    <w:p w14:paraId="24057D4C"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 xml:space="preserve">Ecco come lo Spirito Santo per mezzo del profeta Ezechiele ha rivelato questa purissima verità. </w:t>
      </w:r>
    </w:p>
    <w:p w14:paraId="01A4984B"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w:t>
      </w:r>
      <w:r w:rsidRPr="006D645E">
        <w:rPr>
          <w:rFonts w:ascii="Arial" w:eastAsia="Times New Roman" w:hAnsi="Arial" w:cs="Arial"/>
          <w:i/>
          <w:iCs/>
          <w:kern w:val="0"/>
          <w:sz w:val="24"/>
          <w:szCs w:val="20"/>
          <w:lang w:eastAsia="it-IT"/>
          <w14:ligatures w14:val="none"/>
        </w:rPr>
        <w:lastRenderedPageBreak/>
        <w:t xml:space="preserve">i pesci del Mare Grande. Però le sue paludi e le sue lagune non saranno risanate: saranno abbandonate al sale. </w:t>
      </w:r>
      <w:bookmarkStart w:id="451" w:name="_Hlk139381573"/>
      <w:r w:rsidRPr="006D645E">
        <w:rPr>
          <w:rFonts w:ascii="Arial" w:eastAsia="Times New Roman" w:hAnsi="Arial" w:cs="Arial"/>
          <w:i/>
          <w:iCs/>
          <w:kern w:val="0"/>
          <w:sz w:val="24"/>
          <w:szCs w:val="20"/>
          <w:lang w:eastAsia="it-IT"/>
          <w14:ligatures w14:val="none"/>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451"/>
      <w:r w:rsidRPr="006D645E">
        <w:rPr>
          <w:rFonts w:ascii="Arial" w:eastAsia="Times New Roman" w:hAnsi="Arial" w:cs="Arial"/>
          <w:i/>
          <w:iCs/>
          <w:kern w:val="0"/>
          <w:sz w:val="24"/>
          <w:szCs w:val="20"/>
          <w:lang w:eastAsia="it-IT"/>
          <w14:ligatures w14:val="none"/>
        </w:rPr>
        <w:t xml:space="preserve">Ez 47,1-12). </w:t>
      </w:r>
    </w:p>
    <w:p w14:paraId="227313E5"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33CEF6D5"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 xml:space="preserve">Ecco la descrizione del giardino nel quale il signore ha posto l’uomo dopo averlo creato: </w:t>
      </w:r>
    </w:p>
    <w:p w14:paraId="25E02907"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2392B2FF"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4DE99A5E"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22,</w:t>
      </w:r>
      <w:r w:rsidRPr="006D645E">
        <w:rPr>
          <w:rFonts w:ascii="Arial" w:eastAsia="Times New Roman" w:hAnsi="Arial" w:cs="Arial"/>
          <w:b/>
          <w:bCs/>
          <w:kern w:val="0"/>
          <w:sz w:val="24"/>
          <w:szCs w:val="20"/>
          <w:lang w:eastAsia="it-IT"/>
          <w14:ligatures w14:val="none"/>
        </w:rPr>
        <w:t>2</w:t>
      </w:r>
      <w:r w:rsidRPr="006D645E">
        <w:rPr>
          <w:rFonts w:ascii="Arial" w:eastAsia="Times New Roman" w:hAnsi="Arial" w:cs="Arial"/>
          <w:kern w:val="0"/>
          <w:sz w:val="24"/>
          <w:szCs w:val="20"/>
          <w:lang w:eastAsia="it-IT"/>
          <w14:ligatures w14:val="none"/>
        </w:rPr>
        <w:t xml:space="preserve"> </w:t>
      </w:r>
      <w:bookmarkStart w:id="452" w:name="_Hlk139381360"/>
      <w:r w:rsidRPr="006D645E">
        <w:rPr>
          <w:rFonts w:ascii="Arial" w:eastAsia="Times New Roman" w:hAnsi="Arial" w:cs="Arial"/>
          <w:kern w:val="0"/>
          <w:sz w:val="24"/>
          <w:szCs w:val="20"/>
          <w:lang w:eastAsia="it-IT"/>
          <w14:ligatures w14:val="none"/>
        </w:rPr>
        <w:t xml:space="preserve">In mezzo alla piazza della città, e da una parte e dall’altra del fiume, si trova un albero di vita che dà frutti dodici volte all’anno, portando frutto ogni mese; le foglie dell’albero servono a guarire le nazioni. </w:t>
      </w:r>
      <w:bookmarkEnd w:id="452"/>
      <w:r w:rsidRPr="006D645E">
        <w:rPr>
          <w:rFonts w:ascii="Arial" w:eastAsia="Times New Roman" w:hAnsi="Arial" w:cs="Arial"/>
          <w:kern w:val="0"/>
          <w:sz w:val="24"/>
          <w:szCs w:val="24"/>
          <w:lang w:val="la-Latn" w:eastAsia="it-IT"/>
          <w14:ligatures w14:val="none"/>
        </w:rPr>
        <w:t>In medio plateae eius et ex utraque parte fluminis lignum vitae adferens fructus duodecim per menses singula reddentia fructum suum et folia ligni ad sanitatem gentium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™n mšsJ tÁj plate…aj aÙtÁj kaˆ toà potamoà ™nteàqen kaˆ ™ke‹qen xÚlon zwÁj poioàn karpoÝj dèdeka, kat¦ mÁna ›kaston ¢podidoàn tÕn karpÕn aÙtoà, kaˆ t¦ fÚlla toà xÚlou e„j qerape…an tîn ™qnîn.</w:t>
      </w:r>
    </w:p>
    <w:p w14:paraId="15D3F369"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lastRenderedPageBreak/>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7F2DCA79"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Il dono della vita eterna è il tema centrale del discorso di Gesù sul pane della vita così come è contenuto nel Vangelo secondo Giovanni:</w:t>
      </w:r>
    </w:p>
    <w:p w14:paraId="1ABD812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310EFD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BCCEA4F"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F45BA55"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10A1C6F"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BF181B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B0A8747"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DF465F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3F79C67"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6D37EAC4"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153648C2"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Questi due alberi di vita, conformemente a quanto già aveva annunciato la profezia, donano dodici frutti all’anno, un frutto per noi mese. Mentre nella profezia le foglie servivano come medicina e i frutti come cibo – </w:t>
      </w:r>
      <w:r w:rsidRPr="006D645E">
        <w:rPr>
          <w:rFonts w:ascii="Arial" w:eastAsia="Times New Roman" w:hAnsi="Arial" w:cs="Arial"/>
          <w:i/>
          <w:iCs/>
          <w:kern w:val="0"/>
          <w:sz w:val="24"/>
          <w:szCs w:val="20"/>
          <w:lang w:eastAsia="it-IT"/>
          <w14:ligatures w14:val="none"/>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6D645E">
        <w:rPr>
          <w:rFonts w:ascii="Arial" w:eastAsia="Times New Roman" w:hAnsi="Arial" w:cs="Arial"/>
          <w:kern w:val="0"/>
          <w:sz w:val="24"/>
          <w:szCs w:val="20"/>
          <w:lang w:eastAsia="it-IT"/>
          <w14:ligatures w14:val="none"/>
        </w:rPr>
        <w:t xml:space="preserve"> –, nella rivelazione o profezia dell’Apostolo Giovanni </w:t>
      </w:r>
      <w:r w:rsidRPr="006D645E">
        <w:rPr>
          <w:rFonts w:ascii="Arial" w:eastAsia="Times New Roman" w:hAnsi="Arial" w:cs="Arial"/>
          <w:i/>
          <w:iCs/>
          <w:kern w:val="0"/>
          <w:sz w:val="24"/>
          <w:szCs w:val="20"/>
          <w:lang w:eastAsia="it-IT"/>
          <w14:ligatures w14:val="none"/>
        </w:rPr>
        <w:t>le foglie dell’albero servono a guarire le nazioni”</w:t>
      </w:r>
      <w:r w:rsidRPr="006D645E">
        <w:rPr>
          <w:rFonts w:ascii="Arial" w:eastAsia="Times New Roman" w:hAnsi="Arial" w:cs="Arial"/>
          <w:kern w:val="0"/>
          <w:sz w:val="24"/>
          <w:szCs w:val="20"/>
          <w:lang w:eastAsia="it-IT"/>
          <w14:ligatures w14:val="none"/>
        </w:rPr>
        <w:t xml:space="preserve">. Perché la profezia dell’Apostolo Giovanni o la sua visione aggiunge questo particolare: </w:t>
      </w:r>
      <w:r w:rsidRPr="006D645E">
        <w:rPr>
          <w:rFonts w:ascii="Arial" w:eastAsia="Times New Roman" w:hAnsi="Arial" w:cs="Arial"/>
          <w:i/>
          <w:iCs/>
          <w:kern w:val="0"/>
          <w:sz w:val="24"/>
          <w:szCs w:val="20"/>
          <w:lang w:eastAsia="it-IT"/>
          <w14:ligatures w14:val="none"/>
        </w:rPr>
        <w:t xml:space="preserve">le foglie dell’albero servono a guarire le nazioni? </w:t>
      </w:r>
      <w:r w:rsidRPr="006D645E">
        <w:rPr>
          <w:rFonts w:ascii="Arial" w:eastAsia="Times New Roman" w:hAnsi="Arial" w:cs="Arial"/>
          <w:kern w:val="0"/>
          <w:sz w:val="24"/>
          <w:szCs w:val="20"/>
          <w:lang w:eastAsia="it-IT"/>
          <w14:ligatures w14:val="none"/>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w:t>
      </w:r>
      <w:r w:rsidRPr="006D645E">
        <w:rPr>
          <w:rFonts w:ascii="Arial" w:eastAsia="Times New Roman" w:hAnsi="Arial" w:cs="Arial"/>
          <w:kern w:val="0"/>
          <w:sz w:val="24"/>
          <w:szCs w:val="20"/>
          <w:lang w:eastAsia="it-IT"/>
          <w14:ligatures w14:val="none"/>
        </w:rPr>
        <w:lastRenderedPageBreak/>
        <w:t xml:space="preserve">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5E91EF26"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1F90793F"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Sul mangiare Cristo Gesù, senza però conoscere Cristo Gesù, ecco il severo ammonimento che dona l’Apostolo Paolo ai Corinzi:</w:t>
      </w:r>
    </w:p>
    <w:p w14:paraId="048823B5"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5CE849B" w14:textId="3B80FC2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Sappiamo che il fiume che sgorga da Colui che siede sul trono e dall’Agnello è lo Spirito Santo. Sappiamo altresì qual è l’opera dello Spirito Santo: La creazione di </w:t>
      </w:r>
      <w:r w:rsidRPr="006D645E">
        <w:rPr>
          <w:rFonts w:ascii="Arial" w:eastAsia="Times New Roman" w:hAnsi="Arial" w:cs="Arial"/>
          <w:kern w:val="0"/>
          <w:sz w:val="24"/>
          <w:szCs w:val="20"/>
          <w:lang w:eastAsia="it-IT"/>
          <w14:ligatures w14:val="none"/>
        </w:rPr>
        <w:lastRenderedPageBreak/>
        <w:t>Cristo Gesù in ogni cuore. Sappiamo che in ogni sacramento che si riceve lo Spirito del Signore opera una speciale consacrazione e conformazione a Cristo Gesù.</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0EC234CF"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4B709E79"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Ecco quanto è avvenuto nel giorno di Pentecoste:</w:t>
      </w:r>
    </w:p>
    <w:p w14:paraId="3A7C676B"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1983715" w14:textId="4829719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w:t>
      </w:r>
      <w:r w:rsidR="005660F7" w:rsidRPr="006D645E">
        <w:rPr>
          <w:rFonts w:ascii="Arial" w:eastAsia="Times New Roman" w:hAnsi="Arial" w:cs="Arial"/>
          <w:i/>
          <w:iCs/>
          <w:kern w:val="0"/>
          <w:sz w:val="24"/>
          <w:szCs w:val="20"/>
          <w:lang w:eastAsia="it-IT"/>
          <w14:ligatures w14:val="none"/>
        </w:rPr>
        <w:t>E</w:t>
      </w:r>
      <w:r w:rsidRPr="006D645E">
        <w:rPr>
          <w:rFonts w:ascii="Arial" w:eastAsia="Times New Roman" w:hAnsi="Arial" w:cs="Arial"/>
          <w:i/>
          <w:iCs/>
          <w:kern w:val="0"/>
          <w:sz w:val="24"/>
          <w:szCs w:val="20"/>
          <w:lang w:eastAsia="it-IT"/>
          <w14:ligatures w14:val="none"/>
        </w:rPr>
        <w:t xml:space="preserve"> come mai ciascuno di noi sente parlare nella propria lingua nativa? Siamo Parti, Medi, Elamiti, abitanti della Mesopotamia, della Giudea e della Cappadòcia, del Ponto e dell’Asia, della Frìgia e della Panfìlia, dell’Egitto e delle parti della Libia vicino a Cirene, Romani qui </w:t>
      </w:r>
      <w:r w:rsidRPr="006D645E">
        <w:rPr>
          <w:rFonts w:ascii="Arial" w:eastAsia="Times New Roman" w:hAnsi="Arial" w:cs="Arial"/>
          <w:i/>
          <w:iCs/>
          <w:kern w:val="0"/>
          <w:sz w:val="24"/>
          <w:szCs w:val="20"/>
          <w:lang w:eastAsia="it-IT"/>
          <w14:ligatures w14:val="none"/>
        </w:rPr>
        <w:lastRenderedPageBreak/>
        <w:t>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785F7D8"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98203CB" w14:textId="2B98DB4A"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chiunque invocherà il nome del Signore sarà salvato.</w:t>
      </w:r>
    </w:p>
    <w:p w14:paraId="1BD852EC"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4F1E8D9"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F7EA0C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7E9D06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7FEBB88E"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 Disse il Signore al mio Signore: siedi alla mia destra, finché io ponga i tuoi nemici come sgabello dei tuoi piedi.</w:t>
      </w:r>
    </w:p>
    <w:p w14:paraId="11141CF2"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4BA71F0B" w14:textId="36B0ACD3"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All’udire queste cose si sentirono trafiggere il cuore e dissero a Pietro e agli altri apostoli: «Che cosa dobbiamo fare, fratelli?». E Pietro disse loro: «Convertitevi e </w:t>
      </w:r>
      <w:r w:rsidRPr="006D645E">
        <w:rPr>
          <w:rFonts w:ascii="Arial" w:eastAsia="Times New Roman" w:hAnsi="Arial" w:cs="Arial"/>
          <w:i/>
          <w:iCs/>
          <w:kern w:val="0"/>
          <w:sz w:val="24"/>
          <w:szCs w:val="20"/>
          <w:lang w:eastAsia="it-IT"/>
          <w14:ligatures w14:val="none"/>
        </w:rPr>
        <w:lastRenderedPageBreak/>
        <w:t>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w:t>
      </w:r>
    </w:p>
    <w:p w14:paraId="655ECC80"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È giusto che si sappia cosa hanno fatto ladri e briganti della verità dello Spirito Santo, non solo cosa hanno fatto, ma anche quanto stanno facendo:</w:t>
      </w:r>
    </w:p>
    <w:p w14:paraId="00D82CBC"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0038E0CC"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 xml:space="preserve">Ecco come questa verità viene rivelata sia nel Libro dei Proverbi che in quello del Siracide. È però sempre verità dal sapore veterotestamentario. </w:t>
      </w:r>
    </w:p>
    <w:p w14:paraId="2114A3F1" w14:textId="77777777" w:rsidR="006D645E" w:rsidRPr="006D645E" w:rsidRDefault="006D645E" w:rsidP="000F06FC">
      <w:pPr>
        <w:spacing w:after="240" w:line="240" w:lineRule="auto"/>
        <w:jc w:val="both"/>
        <w:rPr>
          <w:rFonts w:ascii="Arial" w:eastAsia="Times New Roman" w:hAnsi="Arial" w:cs="Times New Roman"/>
          <w:bCs/>
          <w:kern w:val="0"/>
          <w:sz w:val="24"/>
          <w:szCs w:val="24"/>
          <w:lang w:eastAsia="it-IT"/>
          <w14:ligatures w14:val="none"/>
        </w:rPr>
      </w:pPr>
      <w:r w:rsidRPr="006D645E">
        <w:rPr>
          <w:rFonts w:ascii="Arial" w:eastAsia="Times New Roman" w:hAnsi="Arial" w:cs="Times New Roman"/>
          <w:bCs/>
          <w:i/>
          <w:kern w:val="0"/>
          <w:sz w:val="24"/>
          <w:szCs w:val="24"/>
          <w:lang w:eastAsia="it-IT"/>
          <w14:ligatures w14:val="none"/>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6D645E">
        <w:rPr>
          <w:rFonts w:ascii="Arial" w:eastAsia="Times New Roman" w:hAnsi="Arial" w:cs="Times New Roman"/>
          <w:bCs/>
          <w:kern w:val="0"/>
          <w:sz w:val="24"/>
          <w:szCs w:val="24"/>
          <w:lang w:eastAsia="it-IT"/>
          <w14:ligatures w14:val="none"/>
        </w:rPr>
        <w:t xml:space="preserve">. </w:t>
      </w:r>
    </w:p>
    <w:p w14:paraId="2FE20B83" w14:textId="4DAD66AB" w:rsidR="006D645E" w:rsidRPr="006D645E" w:rsidRDefault="006D645E" w:rsidP="000F06FC">
      <w:pPr>
        <w:spacing w:after="240" w:line="240" w:lineRule="auto"/>
        <w:jc w:val="both"/>
        <w:rPr>
          <w:rFonts w:ascii="Arial" w:eastAsia="Times New Roman" w:hAnsi="Arial" w:cs="Times New Roman"/>
          <w:bCs/>
          <w:kern w:val="0"/>
          <w:sz w:val="24"/>
          <w:szCs w:val="24"/>
          <w:lang w:eastAsia="it-IT"/>
          <w14:ligatures w14:val="none"/>
        </w:rPr>
      </w:pPr>
      <w:r w:rsidRPr="006D645E">
        <w:rPr>
          <w:rFonts w:ascii="Arial" w:eastAsia="Times New Roman" w:hAnsi="Arial" w:cs="Times New Roman"/>
          <w:bCs/>
          <w:i/>
          <w:kern w:val="0"/>
          <w:sz w:val="24"/>
          <w:szCs w:val="24"/>
          <w:lang w:eastAsia="it-IT"/>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r w:rsidR="0045474D">
        <w:rPr>
          <w:rFonts w:ascii="Arial" w:eastAsia="Times New Roman" w:hAnsi="Arial" w:cs="Times New Roman"/>
          <w:bCs/>
          <w:i/>
          <w:kern w:val="0"/>
          <w:sz w:val="24"/>
          <w:szCs w:val="24"/>
          <w:lang w:eastAsia="it-IT"/>
          <w14:ligatures w14:val="none"/>
        </w:rPr>
        <w:t xml:space="preserve"> </w:t>
      </w:r>
      <w:r w:rsidRPr="006D645E">
        <w:rPr>
          <w:rFonts w:ascii="Arial" w:eastAsia="Times New Roman" w:hAnsi="Arial" w:cs="Times New Roman"/>
          <w:bCs/>
          <w:i/>
          <w:kern w:val="0"/>
          <w:sz w:val="24"/>
          <w:szCs w:val="24"/>
          <w:lang w:eastAsia="it-IT"/>
          <w14:ligatures w14:val="none"/>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687348" w:rsidRPr="006D645E">
        <w:rPr>
          <w:rFonts w:ascii="Arial" w:eastAsia="Times New Roman" w:hAnsi="Arial" w:cs="Times New Roman"/>
          <w:bCs/>
          <w:i/>
          <w:kern w:val="0"/>
          <w:sz w:val="24"/>
          <w:szCs w:val="24"/>
          <w:lang w:eastAsia="it-IT"/>
          <w14:ligatures w14:val="none"/>
        </w:rPr>
        <w:t>cinnamomo</w:t>
      </w:r>
      <w:r w:rsidRPr="006D645E">
        <w:rPr>
          <w:rFonts w:ascii="Arial" w:eastAsia="Times New Roman" w:hAnsi="Arial" w:cs="Times New Roman"/>
          <w:bCs/>
          <w:i/>
          <w:kern w:val="0"/>
          <w:sz w:val="24"/>
          <w:szCs w:val="24"/>
          <w:lang w:eastAsia="it-IT"/>
          <w14:ligatures w14:val="none"/>
        </w:rPr>
        <w:t xml:space="preserve"> e balsamo di aromi, come mirra scelta ho sparso profumo, come </w:t>
      </w:r>
      <w:r w:rsidR="00687348" w:rsidRPr="006D645E">
        <w:rPr>
          <w:rFonts w:ascii="Arial" w:eastAsia="Times New Roman" w:hAnsi="Arial" w:cs="Times New Roman"/>
          <w:bCs/>
          <w:i/>
          <w:kern w:val="0"/>
          <w:sz w:val="24"/>
          <w:szCs w:val="24"/>
          <w:lang w:eastAsia="it-IT"/>
          <w14:ligatures w14:val="none"/>
        </w:rPr>
        <w:t>galbano</w:t>
      </w:r>
      <w:r w:rsidRPr="006D645E">
        <w:rPr>
          <w:rFonts w:ascii="Arial" w:eastAsia="Times New Roman" w:hAnsi="Arial" w:cs="Times New Roman"/>
          <w:bCs/>
          <w:i/>
          <w:kern w:val="0"/>
          <w:sz w:val="24"/>
          <w:szCs w:val="24"/>
          <w:lang w:eastAsia="it-IT"/>
          <w14:ligatures w14:val="none"/>
        </w:rPr>
        <w:t xml:space="preserve">, ònice e storace, come nuvola d’incenso nella tenda. Come un terebinto io ho esteso i miei rami e i miei rami sono piacevoli e belli. Io come vite ho prodotto </w:t>
      </w:r>
      <w:r w:rsidRPr="006D645E">
        <w:rPr>
          <w:rFonts w:ascii="Arial" w:eastAsia="Times New Roman" w:hAnsi="Arial" w:cs="Times New Roman"/>
          <w:bCs/>
          <w:i/>
          <w:kern w:val="0"/>
          <w:sz w:val="24"/>
          <w:szCs w:val="24"/>
          <w:lang w:eastAsia="it-IT"/>
          <w14:ligatures w14:val="none"/>
        </w:rPr>
        <w:lastRenderedPageBreak/>
        <w:t>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6D645E">
        <w:rPr>
          <w:rFonts w:ascii="Arial" w:eastAsia="Times New Roman" w:hAnsi="Arial" w:cs="Times New Roman"/>
          <w:bCs/>
          <w:kern w:val="0"/>
          <w:sz w:val="24"/>
          <w:szCs w:val="24"/>
          <w:lang w:eastAsia="it-IT"/>
          <w14:ligatures w14:val="none"/>
        </w:rPr>
        <w:t xml:space="preserve">. </w:t>
      </w:r>
    </w:p>
    <w:p w14:paraId="0DE05C16"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73397402"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E245D85" w14:textId="77777777" w:rsidR="006D645E" w:rsidRPr="006D645E" w:rsidRDefault="006D645E" w:rsidP="000F06FC">
      <w:pPr>
        <w:spacing w:after="240" w:line="240" w:lineRule="auto"/>
        <w:jc w:val="both"/>
        <w:rPr>
          <w:rFonts w:ascii="Arial" w:eastAsia="Times New Roman" w:hAnsi="Arial" w:cs="Times New Roman"/>
          <w:bCs/>
          <w:spacing w:val="-4"/>
          <w:kern w:val="0"/>
          <w:sz w:val="24"/>
          <w:szCs w:val="24"/>
          <w:lang w:eastAsia="it-IT"/>
          <w14:ligatures w14:val="none"/>
        </w:rPr>
      </w:pPr>
      <w:r w:rsidRPr="006D645E">
        <w:rPr>
          <w:rFonts w:ascii="Arial" w:eastAsia="Times New Roman" w:hAnsi="Arial" w:cs="Times New Roman"/>
          <w:bCs/>
          <w:i/>
          <w:spacing w:val="-4"/>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6D645E">
        <w:rPr>
          <w:rFonts w:ascii="Arial" w:eastAsia="Times New Roman" w:hAnsi="Arial" w:cs="Times New Roman"/>
          <w:bCs/>
          <w:spacing w:val="-4"/>
          <w:kern w:val="0"/>
          <w:sz w:val="24"/>
          <w:szCs w:val="24"/>
          <w:lang w:eastAsia="it-IT"/>
          <w14:ligatures w14:val="none"/>
        </w:rPr>
        <w:t>.</w:t>
      </w:r>
    </w:p>
    <w:p w14:paraId="5424ADA1" w14:textId="77777777" w:rsidR="006D645E" w:rsidRPr="006D645E" w:rsidRDefault="006D645E" w:rsidP="000F06FC">
      <w:pPr>
        <w:spacing w:after="240" w:line="240" w:lineRule="auto"/>
        <w:jc w:val="both"/>
        <w:rPr>
          <w:rFonts w:ascii="Arial" w:eastAsia="Times New Roman" w:hAnsi="Arial" w:cs="Times New Roman"/>
          <w:bCs/>
          <w:spacing w:val="-4"/>
          <w:kern w:val="0"/>
          <w:sz w:val="24"/>
          <w:szCs w:val="24"/>
          <w:lang w:eastAsia="it-IT"/>
          <w14:ligatures w14:val="none"/>
        </w:rPr>
      </w:pPr>
      <w:r w:rsidRPr="006D645E">
        <w:rPr>
          <w:rFonts w:ascii="Arial" w:eastAsia="Times New Roman" w:hAnsi="Arial" w:cs="Times New Roman"/>
          <w:bCs/>
          <w:i/>
          <w:spacing w:val="-4"/>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w:t>
      </w:r>
      <w:r w:rsidRPr="006D645E">
        <w:rPr>
          <w:rFonts w:ascii="Arial" w:eastAsia="Times New Roman" w:hAnsi="Arial" w:cs="Times New Roman"/>
          <w:bCs/>
          <w:i/>
          <w:spacing w:val="-4"/>
          <w:kern w:val="0"/>
          <w:sz w:val="24"/>
          <w:szCs w:val="24"/>
          <w:lang w:eastAsia="it-IT"/>
          <w14:ligatures w14:val="none"/>
        </w:rPr>
        <w:lastRenderedPageBreak/>
        <w:t>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6D645E">
        <w:rPr>
          <w:rFonts w:ascii="Arial" w:eastAsia="Times New Roman" w:hAnsi="Arial" w:cs="Times New Roman"/>
          <w:bCs/>
          <w:spacing w:val="-4"/>
          <w:kern w:val="0"/>
          <w:sz w:val="24"/>
          <w:szCs w:val="24"/>
          <w:lang w:eastAsia="it-IT"/>
          <w14:ligatures w14:val="none"/>
        </w:rPr>
        <w:t xml:space="preserve">. </w:t>
      </w:r>
    </w:p>
    <w:p w14:paraId="1E25CC23" w14:textId="77777777" w:rsidR="006D645E" w:rsidRPr="006D645E" w:rsidRDefault="006D645E" w:rsidP="000F06FC">
      <w:pPr>
        <w:spacing w:after="240" w:line="240" w:lineRule="auto"/>
        <w:jc w:val="both"/>
        <w:rPr>
          <w:rFonts w:ascii="Arial" w:eastAsia="Times New Roman" w:hAnsi="Arial" w:cs="Times New Roman"/>
          <w:bCs/>
          <w:spacing w:val="-2"/>
          <w:kern w:val="0"/>
          <w:sz w:val="24"/>
          <w:szCs w:val="24"/>
          <w:lang w:eastAsia="it-IT"/>
          <w14:ligatures w14:val="none"/>
        </w:rPr>
      </w:pPr>
      <w:r w:rsidRPr="006D645E">
        <w:rPr>
          <w:rFonts w:ascii="Arial" w:eastAsia="Times New Roman" w:hAnsi="Arial" w:cs="Times New Roman"/>
          <w:bCs/>
          <w:i/>
          <w:spacing w:val="-2"/>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6D645E">
        <w:rPr>
          <w:rFonts w:ascii="Arial" w:eastAsia="Times New Roman" w:hAnsi="Arial" w:cs="Times New Roman"/>
          <w:bCs/>
          <w:spacing w:val="-2"/>
          <w:kern w:val="0"/>
          <w:sz w:val="24"/>
          <w:szCs w:val="24"/>
          <w:lang w:eastAsia="it-IT"/>
          <w14:ligatures w14:val="none"/>
        </w:rPr>
        <w:t>.</w:t>
      </w:r>
    </w:p>
    <w:p w14:paraId="2B151B9B" w14:textId="77777777" w:rsidR="006D645E" w:rsidRPr="006D645E" w:rsidRDefault="006D645E" w:rsidP="000F06FC">
      <w:pPr>
        <w:spacing w:after="240" w:line="240" w:lineRule="auto"/>
        <w:jc w:val="both"/>
        <w:rPr>
          <w:rFonts w:ascii="Arial" w:eastAsia="Times New Roman" w:hAnsi="Arial" w:cs="Times New Roman"/>
          <w:bCs/>
          <w:spacing w:val="-2"/>
          <w:kern w:val="0"/>
          <w:sz w:val="24"/>
          <w:szCs w:val="24"/>
          <w:lang w:eastAsia="it-IT"/>
          <w14:ligatures w14:val="none"/>
        </w:rPr>
      </w:pPr>
      <w:r w:rsidRPr="006D645E">
        <w:rPr>
          <w:rFonts w:ascii="Arial" w:eastAsia="Times New Roman" w:hAnsi="Arial" w:cs="Times New Roman"/>
          <w:bCs/>
          <w:i/>
          <w:spacing w:val="-2"/>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6D645E">
        <w:rPr>
          <w:rFonts w:ascii="Arial" w:eastAsia="Times New Roman" w:hAnsi="Arial" w:cs="Times New Roman"/>
          <w:bCs/>
          <w:spacing w:val="-2"/>
          <w:kern w:val="0"/>
          <w:sz w:val="24"/>
          <w:szCs w:val="24"/>
          <w:lang w:eastAsia="it-IT"/>
          <w14:ligatures w14:val="none"/>
        </w:rPr>
        <w:t>.</w:t>
      </w:r>
    </w:p>
    <w:p w14:paraId="63D0C852" w14:textId="77777777" w:rsidR="006D645E" w:rsidRPr="006D645E" w:rsidRDefault="006D645E" w:rsidP="000F06FC">
      <w:pPr>
        <w:spacing w:after="240" w:line="240" w:lineRule="auto"/>
        <w:jc w:val="both"/>
        <w:rPr>
          <w:rFonts w:ascii="Arial" w:eastAsia="Times New Roman" w:hAnsi="Arial" w:cs="Times New Roman"/>
          <w:bCs/>
          <w:spacing w:val="-2"/>
          <w:kern w:val="0"/>
          <w:sz w:val="24"/>
          <w:szCs w:val="24"/>
          <w:lang w:eastAsia="it-IT"/>
          <w14:ligatures w14:val="none"/>
        </w:rPr>
      </w:pPr>
      <w:r w:rsidRPr="006D645E">
        <w:rPr>
          <w:rFonts w:ascii="Arial" w:eastAsia="Times New Roman" w:hAnsi="Arial" w:cs="Times New Roman"/>
          <w:bCs/>
          <w:i/>
          <w:spacing w:val="-2"/>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6D645E">
        <w:rPr>
          <w:rFonts w:ascii="Arial" w:eastAsia="Times New Roman" w:hAnsi="Arial" w:cs="Times New Roman"/>
          <w:bCs/>
          <w:spacing w:val="-2"/>
          <w:kern w:val="0"/>
          <w:sz w:val="24"/>
          <w:szCs w:val="24"/>
          <w:lang w:eastAsia="it-IT"/>
          <w14:ligatures w14:val="none"/>
        </w:rPr>
        <w:t>.</w:t>
      </w:r>
    </w:p>
    <w:p w14:paraId="5BA1E8C6" w14:textId="77777777" w:rsidR="006D645E" w:rsidRPr="006D645E" w:rsidRDefault="006D645E" w:rsidP="000F06FC">
      <w:pPr>
        <w:spacing w:after="240" w:line="240" w:lineRule="auto"/>
        <w:jc w:val="both"/>
        <w:rPr>
          <w:rFonts w:ascii="Arial" w:eastAsia="Times New Roman" w:hAnsi="Arial" w:cs="Times New Roman"/>
          <w:bCs/>
          <w:spacing w:val="-2"/>
          <w:kern w:val="0"/>
          <w:sz w:val="24"/>
          <w:szCs w:val="24"/>
          <w:lang w:eastAsia="it-IT"/>
          <w14:ligatures w14:val="none"/>
        </w:rPr>
      </w:pPr>
      <w:r w:rsidRPr="006D645E">
        <w:rPr>
          <w:rFonts w:ascii="Arial" w:eastAsia="Times New Roman" w:hAnsi="Arial" w:cs="Times New Roman"/>
          <w:bCs/>
          <w:i/>
          <w:spacing w:val="-4"/>
          <w:kern w:val="0"/>
          <w:sz w:val="24"/>
          <w:szCs w:val="24"/>
          <w:lang w:eastAsia="it-IT"/>
          <w14:ligatures w14:val="none"/>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6D645E">
        <w:rPr>
          <w:rFonts w:ascii="Arial" w:eastAsia="Times New Roman" w:hAnsi="Arial" w:cs="Times New Roman"/>
          <w:bCs/>
          <w:i/>
          <w:spacing w:val="-2"/>
          <w:kern w:val="0"/>
          <w:sz w:val="24"/>
          <w:szCs w:val="24"/>
          <w:lang w:eastAsia="it-IT"/>
          <w14:ligatures w14:val="none"/>
        </w:rPr>
        <w:t>)</w:t>
      </w:r>
      <w:r w:rsidRPr="006D645E">
        <w:rPr>
          <w:rFonts w:ascii="Arial" w:eastAsia="Times New Roman" w:hAnsi="Arial" w:cs="Times New Roman"/>
          <w:bCs/>
          <w:spacing w:val="-2"/>
          <w:kern w:val="0"/>
          <w:sz w:val="24"/>
          <w:szCs w:val="24"/>
          <w:lang w:eastAsia="it-IT"/>
          <w14:ligatures w14:val="none"/>
        </w:rPr>
        <w:t xml:space="preserve">. </w:t>
      </w:r>
    </w:p>
    <w:p w14:paraId="5E5132C0"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color w:val="000000"/>
          <w:kern w:val="0"/>
          <w:sz w:val="24"/>
          <w:szCs w:val="20"/>
          <w:lang w:eastAsia="it-IT"/>
          <w14:ligatures w14:val="none"/>
        </w:rPr>
        <w:t xml:space="preserve">Lo Spirito Santo che è la Comunione Eterna tra il Padre e il Figlio nel seno del mistero eterno della Beata Trinità, è anche la </w:t>
      </w:r>
      <w:r w:rsidRPr="006D645E">
        <w:rPr>
          <w:rFonts w:ascii="Arial" w:eastAsia="Times New Roman" w:hAnsi="Arial" w:cs="Times New Roman"/>
          <w:bCs/>
          <w:kern w:val="0"/>
          <w:sz w:val="24"/>
          <w:szCs w:val="20"/>
          <w:lang w:eastAsia="it-IT"/>
          <w14:ligatures w14:val="none"/>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6C14DCC5"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7766566B"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2C0E3398"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w:t>
      </w:r>
      <w:r w:rsidRPr="006D645E">
        <w:rPr>
          <w:rFonts w:ascii="Arial" w:eastAsia="Times New Roman" w:hAnsi="Arial" w:cs="Times New Roman"/>
          <w:bCs/>
          <w:kern w:val="0"/>
          <w:sz w:val="24"/>
          <w:szCs w:val="20"/>
          <w:lang w:eastAsia="it-IT"/>
          <w14:ligatures w14:val="none"/>
        </w:rPr>
        <w:lastRenderedPageBreak/>
        <w:t>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37DE1746"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5E2FB617"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67696C24"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52668E79"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4374994A"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6B2983D9"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32B3FF1D"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Conosco fin dove giungono le profondità di Satana di questi ladri e briganti che con parole di compassione e commiserazione per l’uomo ratificano il loro peccato e giustificano ogni loro vizio? So che questa ratifica e questa giustifica serve loro </w:t>
      </w:r>
      <w:r w:rsidRPr="006D645E">
        <w:rPr>
          <w:rFonts w:ascii="Arial" w:eastAsia="Times New Roman" w:hAnsi="Arial" w:cs="Times New Roman"/>
          <w:bCs/>
          <w:kern w:val="0"/>
          <w:sz w:val="24"/>
          <w:szCs w:val="20"/>
          <w:lang w:eastAsia="it-IT"/>
          <w14:ligatures w14:val="none"/>
        </w:rPr>
        <w:lastRenderedPageBreak/>
        <w:t xml:space="preserve">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3E4EC8F0" w14:textId="77777777" w:rsidR="006D645E" w:rsidRPr="006D645E" w:rsidRDefault="006D645E" w:rsidP="000F06FC">
      <w:pPr>
        <w:spacing w:after="240" w:line="240" w:lineRule="auto"/>
        <w:jc w:val="both"/>
        <w:rPr>
          <w:rFonts w:ascii="Arial" w:eastAsia="Times New Roman" w:hAnsi="Arial" w:cs="Times New Roman"/>
          <w:bCs/>
          <w:kern w:val="0"/>
          <w:sz w:val="24"/>
          <w:szCs w:val="20"/>
          <w:lang w:eastAsia="it-IT"/>
          <w14:ligatures w14:val="none"/>
        </w:rPr>
      </w:pPr>
      <w:r w:rsidRPr="006D645E">
        <w:rPr>
          <w:rFonts w:ascii="Arial" w:eastAsia="Times New Roman" w:hAnsi="Arial" w:cs="Times New Roman"/>
          <w:bCs/>
          <w:kern w:val="0"/>
          <w:sz w:val="24"/>
          <w:szCs w:val="20"/>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6F7F6B03"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06394B67"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22,</w:t>
      </w:r>
      <w:r w:rsidRPr="006D645E">
        <w:rPr>
          <w:rFonts w:ascii="Arial" w:eastAsia="Times New Roman" w:hAnsi="Arial" w:cs="Arial"/>
          <w:b/>
          <w:bCs/>
          <w:kern w:val="0"/>
          <w:sz w:val="24"/>
          <w:szCs w:val="20"/>
          <w:lang w:eastAsia="it-IT"/>
          <w14:ligatures w14:val="none"/>
        </w:rPr>
        <w:t>3</w:t>
      </w:r>
      <w:r w:rsidRPr="006D645E">
        <w:rPr>
          <w:rFonts w:ascii="Arial" w:eastAsia="Times New Roman" w:hAnsi="Arial" w:cs="Arial"/>
          <w:kern w:val="0"/>
          <w:sz w:val="24"/>
          <w:szCs w:val="20"/>
          <w:lang w:eastAsia="it-IT"/>
          <w14:ligatures w14:val="none"/>
        </w:rPr>
        <w:t xml:space="preserve"> E non vi sarà più maledizione. </w:t>
      </w:r>
      <w:bookmarkStart w:id="453" w:name="_Hlk139435795"/>
      <w:r w:rsidRPr="006D645E">
        <w:rPr>
          <w:rFonts w:ascii="Arial" w:eastAsia="Times New Roman" w:hAnsi="Arial" w:cs="Arial"/>
          <w:kern w:val="0"/>
          <w:sz w:val="24"/>
          <w:szCs w:val="20"/>
          <w:lang w:eastAsia="it-IT"/>
          <w14:ligatures w14:val="none"/>
        </w:rPr>
        <w:t xml:space="preserve">Nella città vi sarà il trono di Dio e dell’Agnello: i suoi servi lo adoreranno; </w:t>
      </w:r>
      <w:bookmarkEnd w:id="453"/>
      <w:r w:rsidRPr="006D645E">
        <w:rPr>
          <w:rFonts w:ascii="Arial" w:eastAsia="Times New Roman" w:hAnsi="Arial" w:cs="Arial"/>
          <w:kern w:val="0"/>
          <w:sz w:val="24"/>
          <w:szCs w:val="24"/>
          <w:lang w:val="la-Latn" w:eastAsia="it-IT"/>
          <w14:ligatures w14:val="none"/>
        </w:rPr>
        <w:t>Et omne maledictum non erit amplius et sedes Dei et agni in illa erunt et servi eius servient illi</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p©n kat£qema oÙk œstai œti. kaˆ Ð qrÒnoj toà qeoà kaˆ toà ¢rn…ou ™n aÙtÍ œstai, kaˆ oƒ doàloi aÙtoà latreÚsousin aÙtù,</w:t>
      </w:r>
    </w:p>
    <w:p w14:paraId="5F0E64E4"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46415AB1" w14:textId="77777777"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 xml:space="preserve">Ecco le Parole della Scrittura Santa: </w:t>
      </w:r>
    </w:p>
    <w:p w14:paraId="5441064D"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5D9B952F"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Osserverete i miei sabati e porterete rispetto al mio santuario. Io sono il Signore.</w:t>
      </w:r>
    </w:p>
    <w:p w14:paraId="34B7046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C31364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6FBADC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7046E53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AD3553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8797666"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6C00948"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0311461"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5E7A59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Se, nonostante tutto questo, non vorrete darmi ascolto, ma vi opporrete a me, anch’io mi opporrò a voi con furore e vi castigherò sette volte di più per i vostri peccati. Mangerete perfino la carne dei vostri figli e mangerete la carne delle vostre </w:t>
      </w:r>
      <w:r w:rsidRPr="006D645E">
        <w:rPr>
          <w:rFonts w:ascii="Arial" w:eastAsia="Times New Roman" w:hAnsi="Arial" w:cs="Arial"/>
          <w:i/>
          <w:iCs/>
          <w:kern w:val="0"/>
          <w:sz w:val="24"/>
          <w:szCs w:val="20"/>
          <w:lang w:eastAsia="it-IT"/>
          <w14:ligatures w14:val="none"/>
        </w:rPr>
        <w:lastRenderedPageBreak/>
        <w:t>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2C7FE87"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D7C39C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1C0DAF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E9BEEA6"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F1F186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Questi sono gli statuti, le prescrizioni e le leggi che il Signore stabilì fra sé e gli Israeliti, sul monte Sinai, per mezzo di Mosè (Lev 26,1-46).</w:t>
      </w:r>
    </w:p>
    <w:p w14:paraId="46F7961C"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w:t>
      </w:r>
      <w:r w:rsidRPr="006D645E">
        <w:rPr>
          <w:rFonts w:ascii="Arial" w:eastAsia="Times New Roman" w:hAnsi="Arial" w:cs="Arial"/>
          <w:i/>
          <w:iCs/>
          <w:kern w:val="0"/>
          <w:sz w:val="24"/>
          <w:szCs w:val="20"/>
          <w:lang w:eastAsia="it-IT"/>
          <w14:ligatures w14:val="none"/>
        </w:rPr>
        <w:lastRenderedPageBreak/>
        <w:t>davanti al Signore, tuo Dio. Scriverai su quelle pietre tutte le parole di questa legge, con scrittura ben chiara».</w:t>
      </w:r>
    </w:p>
    <w:p w14:paraId="23468B96"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6465C40B"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2F1ECFEF"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l’uomo che fa un’immagine scolpita o di metallo fuso, abominio per il Signore, lavoro di mano d’artefice, e la pone in luogo occulto!”. Tutto il popolo risponderà e dirà: “Amen”.</w:t>
      </w:r>
    </w:p>
    <w:p w14:paraId="4C1BD9EB"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maltratta il padre e la madre!”. Tutto il popolo dirà: “Amen”.</w:t>
      </w:r>
    </w:p>
    <w:p w14:paraId="6383DAE5"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sposta i confini del suo prossimo!”. Tutto il popolo dirà: “Amen”.</w:t>
      </w:r>
    </w:p>
    <w:p w14:paraId="54716AD1"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fa smarrire il cammino al cieco!”. Tutto il popolo dirà: “Amen”.</w:t>
      </w:r>
    </w:p>
    <w:p w14:paraId="1E1BB5C9"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lede il diritto del forestiero, dell’orfano e della vedova!”. Tutto il popolo dirà: “Amen”.</w:t>
      </w:r>
    </w:p>
    <w:p w14:paraId="28199C0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si unisce con la moglie del padre, perché solleva il lembo del mantello del padre!”. Tutto il popolo dirà: “Amen”.</w:t>
      </w:r>
    </w:p>
    <w:p w14:paraId="7983F21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giace con qualsiasi bestia!”. Tutto il popolo dirà: “Amen”.</w:t>
      </w:r>
    </w:p>
    <w:p w14:paraId="55EA462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giace con la propria sorella, figlia di suo padre o figlia di sua madre!”. Tutto il popolo dirà: “Amen”.</w:t>
      </w:r>
    </w:p>
    <w:p w14:paraId="17910C46"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giace con la suocera!”. Tutto il popolo dirà: “Amen”.</w:t>
      </w:r>
    </w:p>
    <w:p w14:paraId="32909A52"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colpisce il suo prossimo in segreto!”. Tutto il popolo dirà: “Amen”.</w:t>
      </w:r>
    </w:p>
    <w:p w14:paraId="707CFACD"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“Maledetto chi accetta un regalo per condannare a morte un innocente!”. Tutto il popolo dirà: “Amen”.</w:t>
      </w:r>
    </w:p>
    <w:p w14:paraId="05AE8176"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“Maledetto chi non mantiene in vigore le parole di questa legge, per metterle in pratica!”. Tutto il popolo dirà: “Amen”. (Dt 26,1-26). </w:t>
      </w:r>
    </w:p>
    <w:p w14:paraId="12A9506E"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w:t>
      </w:r>
      <w:r w:rsidRPr="006D645E">
        <w:rPr>
          <w:rFonts w:ascii="Arial" w:eastAsia="Times New Roman" w:hAnsi="Arial" w:cs="Arial"/>
          <w:i/>
          <w:iCs/>
          <w:kern w:val="0"/>
          <w:sz w:val="24"/>
          <w:szCs w:val="20"/>
          <w:lang w:eastAsia="it-IT"/>
          <w14:ligatures w14:val="none"/>
        </w:rPr>
        <w:lastRenderedPageBreak/>
        <w:t xml:space="preserve">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47F4729"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1D9900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277A68D"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w:t>
      </w:r>
      <w:r w:rsidRPr="006D645E">
        <w:rPr>
          <w:rFonts w:ascii="Arial" w:eastAsia="Times New Roman" w:hAnsi="Arial" w:cs="Arial"/>
          <w:i/>
          <w:iCs/>
          <w:kern w:val="0"/>
          <w:sz w:val="24"/>
          <w:szCs w:val="20"/>
          <w:lang w:eastAsia="it-IT"/>
          <w14:ligatures w14:val="none"/>
        </w:rPr>
        <w:lastRenderedPageBreak/>
        <w:t xml:space="preserve">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33D3DAC"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F73D02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904DB0F"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A548A18"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84284AC"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AE89F0B"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Queste sono le parole dell’alleanza che il Signore ordinò a Mosè di stabilire con gli Israeliti nella terra di Moab, oltre l’alleanza che aveva stabilito con loro sull’Oreb (Dt 28,1-69). </w:t>
      </w:r>
    </w:p>
    <w:p w14:paraId="192A1355"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7E346F67"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Ebbene, la vigna del Signore degli eserciti è la casa d’Israele; gli abitanti di Giuda sono la sua piantagione preferita. Egli si aspettava giustizia ed ecco spargimento di sangue, attendeva rettitudine ed ecco grida di oppressi.</w:t>
      </w:r>
    </w:p>
    <w:p w14:paraId="3CA2C638"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4B9B194D"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8267957"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709B455"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Guai a coloro che chiamano bene il male e male il bene, che cambiano le tenebre in luce e la luce in tenebre, che cambiano l’amaro in dolce e il dolce in amaro.</w:t>
      </w:r>
    </w:p>
    <w:p w14:paraId="6A57DD6B"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Guai a coloro che si credono sapienti e si reputano intelligenti. </w:t>
      </w:r>
    </w:p>
    <w:p w14:paraId="47D64915"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2BE8419" w14:textId="21649291"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 xml:space="preserve">si guarderà la terra: ecco, saranno tenebre, angoscia, e la luce sarà oscurata dalla caligine (Is 5,1-30). </w:t>
      </w:r>
    </w:p>
    <w:p w14:paraId="61DE61E9"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B5F15A5"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lastRenderedPageBreak/>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79CE17EE"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7279001E" w14:textId="52EB1A3E"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non c’è più uva sulla vite né fichi sul fico, anche le foglie sono avvizzite. Ho procurato per loro degli invasori. “Perché ce ne stiamo seduti?</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Radunatevi ed entriamo nelle città fortificate e moriamo in esse, poiché il Signore, nostro Dio, ci fa perire. Egli ci fa bere acque avvelenate, perché abbiamo peccato contro il Signore.</w:t>
      </w:r>
    </w:p>
    <w:p w14:paraId="27066614" w14:textId="4F07E241"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3B86C563"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w:t>
      </w:r>
      <w:r w:rsidRPr="006D645E">
        <w:rPr>
          <w:rFonts w:ascii="Arial" w:eastAsia="Times New Roman" w:hAnsi="Arial" w:cs="Arial"/>
          <w:i/>
          <w:iCs/>
          <w:kern w:val="0"/>
          <w:sz w:val="24"/>
          <w:szCs w:val="20"/>
          <w:lang w:eastAsia="it-IT"/>
          <w14:ligatures w14:val="none"/>
        </w:rPr>
        <w:lastRenderedPageBreak/>
        <w:t>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C4F42AD"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7BDCD46"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w:t>
      </w:r>
      <w:r w:rsidRPr="006D645E">
        <w:rPr>
          <w:rFonts w:ascii="Arial" w:eastAsia="Times New Roman" w:hAnsi="Arial" w:cs="Arial"/>
          <w:i/>
          <w:iCs/>
          <w:kern w:val="0"/>
          <w:sz w:val="24"/>
          <w:szCs w:val="20"/>
          <w:lang w:eastAsia="it-IT"/>
          <w14:ligatures w14:val="none"/>
        </w:rPr>
        <w:lastRenderedPageBreak/>
        <w:t xml:space="preserve">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778DBE2"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529844B1" w14:textId="4D201A46"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w:t>
      </w:r>
      <w:r w:rsidR="0045474D">
        <w:rPr>
          <w:rFonts w:ascii="Arial" w:eastAsia="Times New Roman" w:hAnsi="Arial" w:cs="Arial"/>
          <w:kern w:val="0"/>
          <w:sz w:val="24"/>
          <w:szCs w:val="20"/>
          <w:lang w:eastAsia="it-IT"/>
          <w14:ligatures w14:val="none"/>
        </w:rPr>
        <w:t xml:space="preserve"> </w:t>
      </w:r>
      <w:r w:rsidRPr="006D645E">
        <w:rPr>
          <w:rFonts w:ascii="Arial" w:eastAsia="Times New Roman" w:hAnsi="Arial" w:cs="Arial"/>
          <w:kern w:val="0"/>
          <w:sz w:val="24"/>
          <w:szCs w:val="20"/>
          <w:lang w:eastAsia="it-IT"/>
          <w14:ligatures w14:val="none"/>
        </w:rPr>
        <w:t>In cosa consiste questa adorazione eterna? Nel confessare che in essi tutto è per grazia: grazia del Padre, per Cristo Gesù, nello Spirito Santo. Nel proclamare la santità di Dio e i suoi giusti giudizi. Ecco in cosa consiste questa adorazione eterna: “</w:t>
      </w:r>
    </w:p>
    <w:p w14:paraId="3690211A"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5252C460"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w:t>
      </w:r>
      <w:r w:rsidRPr="006D645E">
        <w:rPr>
          <w:rFonts w:ascii="Arial" w:eastAsia="Times New Roman" w:hAnsi="Arial" w:cs="Arial"/>
          <w:i/>
          <w:iCs/>
          <w:kern w:val="0"/>
          <w:sz w:val="24"/>
          <w:szCs w:val="20"/>
          <w:lang w:eastAsia="it-IT"/>
          <w14:ligatures w14:val="none"/>
        </w:rPr>
        <w:lastRenderedPageBreak/>
        <w:t xml:space="preserve">e all’Agnello lode, onore, gloria e potenza, nei secoli dei secoli». E i quattro esseri viventi dicevano: «Amen». E gli anziani si prostrarono in adorazione (Ap 5,8-14). </w:t>
      </w:r>
    </w:p>
    <w:p w14:paraId="4C448039"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7AF7F361"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r w:rsidRPr="006D645E">
        <w:rPr>
          <w:rFonts w:ascii="Arial" w:eastAsia="Times New Roman" w:hAnsi="Arial" w:cs="Arial"/>
          <w:b/>
          <w:bCs/>
          <w:spacing w:val="10"/>
          <w:kern w:val="0"/>
          <w:sz w:val="24"/>
          <w:szCs w:val="20"/>
          <w:lang w:eastAsia="it-IT"/>
          <w14:ligatures w14:val="none"/>
        </w:rPr>
        <w:t>V 22,</w:t>
      </w:r>
      <w:r w:rsidRPr="006D645E">
        <w:rPr>
          <w:rFonts w:ascii="Arial" w:eastAsia="Times New Roman" w:hAnsi="Arial" w:cs="Arial"/>
          <w:b/>
          <w:bCs/>
          <w:kern w:val="0"/>
          <w:sz w:val="24"/>
          <w:szCs w:val="20"/>
          <w:lang w:eastAsia="it-IT"/>
          <w14:ligatures w14:val="none"/>
        </w:rPr>
        <w:t>4</w:t>
      </w:r>
      <w:r w:rsidRPr="006D645E">
        <w:rPr>
          <w:rFonts w:ascii="Arial" w:eastAsia="Times New Roman" w:hAnsi="Arial" w:cs="Arial"/>
          <w:kern w:val="0"/>
          <w:sz w:val="24"/>
          <w:szCs w:val="20"/>
          <w:lang w:eastAsia="it-IT"/>
          <w14:ligatures w14:val="none"/>
        </w:rPr>
        <w:t xml:space="preserve"> vedranno il suo volto e porteranno il suo nome sulla fronte. </w:t>
      </w:r>
      <w:r w:rsidRPr="006D645E">
        <w:rPr>
          <w:rFonts w:ascii="Arial" w:eastAsia="Times New Roman" w:hAnsi="Arial" w:cs="Arial"/>
          <w:kern w:val="0"/>
          <w:sz w:val="24"/>
          <w:szCs w:val="24"/>
          <w:lang w:val="la-Latn" w:eastAsia="it-IT"/>
          <w14:ligatures w14:val="none"/>
        </w:rPr>
        <w:t>et videbunt faciem eius et nomen eius in frontibus eorum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Ôyontai tÕ prÒswpon aÙtoà, kaˆ tÕ Ônoma aÙtoà ™pˆ tîn metèpwn aÙtîn.</w:t>
      </w:r>
    </w:p>
    <w:p w14:paraId="1540C6ED"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711C4125"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63FC1A7B" w14:textId="10BFAF4B"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w:t>
      </w:r>
      <w:r w:rsidR="0045474D">
        <w:rPr>
          <w:rFonts w:ascii="Arial" w:eastAsia="Times New Roman" w:hAnsi="Arial" w:cs="Arial"/>
          <w:i/>
          <w:iCs/>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990CC34"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w:t>
      </w:r>
      <w:r w:rsidRPr="006D645E">
        <w:rPr>
          <w:rFonts w:ascii="Arial" w:eastAsia="Times New Roman" w:hAnsi="Arial" w:cs="Arial"/>
          <w:i/>
          <w:iCs/>
          <w:kern w:val="0"/>
          <w:sz w:val="24"/>
          <w:szCs w:val="20"/>
          <w:lang w:eastAsia="it-IT"/>
          <w14:ligatures w14:val="none"/>
        </w:rPr>
        <w:lastRenderedPageBreak/>
        <w:t xml:space="preserve">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2F6D9D5"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730F8C47" w14:textId="77777777" w:rsidR="006D645E" w:rsidRPr="006D645E" w:rsidRDefault="006D645E" w:rsidP="000F06FC">
      <w:pPr>
        <w:spacing w:after="240" w:line="240" w:lineRule="auto"/>
        <w:jc w:val="both"/>
        <w:rPr>
          <w:rFonts w:ascii="Arial" w:eastAsia="Times New Roman" w:hAnsi="Arial" w:cs="Arial"/>
          <w:i/>
          <w:iCs/>
          <w:kern w:val="0"/>
          <w:sz w:val="24"/>
          <w:szCs w:val="20"/>
          <w:lang w:eastAsia="it-IT"/>
          <w14:ligatures w14:val="none"/>
        </w:rPr>
      </w:pPr>
      <w:r w:rsidRPr="006D645E">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685801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3A8F0B2E" w14:textId="3DC64F84"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1CACB8FB"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294143C9"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87348">
        <w:rPr>
          <w:rFonts w:ascii="Arial" w:eastAsia="Times New Roman" w:hAnsi="Arial" w:cs="Arial"/>
          <w:kern w:val="0"/>
          <w:sz w:val="24"/>
          <w:szCs w:val="24"/>
          <w:lang w:eastAsia="it-IT"/>
          <w14:ligatures w14:val="none"/>
        </w:rPr>
        <w:t>Ecco il peccato dei figli d’Israele denunciato dal Profeta Geremia:</w:t>
      </w:r>
    </w:p>
    <w:p w14:paraId="47D23E4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Percorrete le vie di Gerusalemme, osservate bene e informatevi, cercate nelle sue piazze se c’è un uomo che pratichi il diritto, e cerchi la fedeltà, e io la perdonerò.</w:t>
      </w:r>
    </w:p>
    <w:p w14:paraId="67AAFAF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256B784E" w14:textId="266BD302"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 questo li azzanna il leone della foresta, il lupo delle steppe ne fa scempio, il</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leopardo sta in agguato vicino alle loro città: quanti escono saranno sbranati, perché si sono moltiplicati i loro peccati, sono aumentate le loro ribellioni.</w:t>
      </w:r>
    </w:p>
    <w:p w14:paraId="26F30B40" w14:textId="12B29FBC"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Oracolo del Signore. Di una nazione come questa non dovrei vendicarmi?</w:t>
      </w:r>
    </w:p>
    <w:p w14:paraId="55035198" w14:textId="382F9E12"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Salite sulle sue terrazze e distruggetele, senza compiere uno sterminio; strappate i tralci, perché non sono del Signore. Poiché si sono ribellate contro di me la casa d’Israele e la casa di Giuda».</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Oracolo del Signore. Hanno rinnegato il Signore, hanno proclamato: «Non esiste! Non verrà sopra di noi la sventura, non vedremo né spada né fame. I profeti sono diventati vento, la sua parola non è in loro».</w:t>
      </w:r>
    </w:p>
    <w:p w14:paraId="7B5E08A9" w14:textId="50C4FCFD"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Perciò dice il Signore, Dio degli eserciti: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«Poiché avete fatto questo discorso, farò delle mie parole come un fuoco sulla tua bocca e questo popolo sarà la legna che esso divorerà. Ecco, manderò da lontano una nazione contro di te, casa d’Israele.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Oracolo del Signore.</w:t>
      </w:r>
    </w:p>
    <w:p w14:paraId="617F306E" w14:textId="5D356F95"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w:t>
      </w:r>
      <w:r w:rsidRPr="006D645E">
        <w:rPr>
          <w:rFonts w:ascii="Arial" w:eastAsia="Times New Roman" w:hAnsi="Arial" w:cs="Arial"/>
          <w:i/>
          <w:iCs/>
          <w:kern w:val="0"/>
          <w:sz w:val="24"/>
          <w:szCs w:val="24"/>
          <w:lang w:eastAsia="it-IT"/>
          <w14:ligatures w14:val="none"/>
        </w:rPr>
        <w:lastRenderedPageBreak/>
        <w:t>fortificate, nelle quali riponevi la tua fiducia. Ma anche in quei giorni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oracolo del Signore –</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non farò di voi uno sterminio».</w:t>
      </w:r>
    </w:p>
    <w:p w14:paraId="6771E1AC"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Allora, se diranno: «Perché il Signore Dio ci fa tutto questo?», tu risponderai loro: «Come avete abbandonato il Signore per servire nella vostra terra divinità straniere, così sarete servi degli stranieri in una terra non vostra».</w:t>
      </w:r>
    </w:p>
    <w:p w14:paraId="16EB6B0A" w14:textId="26DE4A1B"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Annunciatelo nella casa di Giacobbe, fatelo udire in Giuda e dite: «Ascolta, popolo stolto e privo di senno, che ha occhi ma non vede, ha orecchi ma non ode. Non mi temerete?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Oracolo del Signore. Non tremerete dinanzi a me, che ho posto la sabbia per confine al mare, limite perenne che non varcherà? Le sue onde si agitano ma non prevalgono, rumoreggiano ma non l’oltrepassano».</w:t>
      </w:r>
    </w:p>
    <w:p w14:paraId="60761328" w14:textId="47EFCE4E"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Questo popolo ha un cuore indocile e ribelle; si voltano indietro e se ne vanno, e non dicono in cuor loro: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2CC9CC09" w14:textId="520BD6AC"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Non dovrei forse punirli?</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54A53B5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61E1D8FC"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454" w:name="_Hlk137328796"/>
      <w:r w:rsidRPr="006D645E">
        <w:rPr>
          <w:rFonts w:ascii="Arial" w:eastAsia="Times New Roman" w:hAnsi="Arial" w:cs="Arial"/>
          <w:b/>
          <w:bCs/>
          <w:spacing w:val="10"/>
          <w:kern w:val="0"/>
          <w:sz w:val="24"/>
          <w:szCs w:val="20"/>
          <w:lang w:eastAsia="it-IT"/>
          <w14:ligatures w14:val="none"/>
        </w:rPr>
        <w:t>V 22,</w:t>
      </w:r>
      <w:bookmarkEnd w:id="454"/>
      <w:r w:rsidRPr="006D645E">
        <w:rPr>
          <w:rFonts w:ascii="Arial" w:eastAsia="Times New Roman" w:hAnsi="Arial" w:cs="Arial"/>
          <w:b/>
          <w:bCs/>
          <w:kern w:val="0"/>
          <w:sz w:val="24"/>
          <w:szCs w:val="20"/>
          <w:lang w:eastAsia="it-IT"/>
          <w14:ligatures w14:val="none"/>
        </w:rPr>
        <w:t>5</w:t>
      </w:r>
      <w:r w:rsidRPr="006D645E">
        <w:rPr>
          <w:rFonts w:ascii="Arial" w:eastAsia="Times New Roman" w:hAnsi="Arial" w:cs="Arial"/>
          <w:kern w:val="0"/>
          <w:sz w:val="24"/>
          <w:szCs w:val="20"/>
          <w:lang w:eastAsia="it-IT"/>
          <w14:ligatures w14:val="none"/>
        </w:rPr>
        <w:t xml:space="preserve"> Non vi sarà più notte, e non avranno più bisogno di luce di lampada né di luce di sole, perché il Signore Dio li illuminerà. E regneranno nei secoli dei secoli. </w:t>
      </w:r>
      <w:r w:rsidRPr="006D645E">
        <w:rPr>
          <w:rFonts w:ascii="Arial" w:eastAsia="Times New Roman" w:hAnsi="Arial" w:cs="Arial"/>
          <w:kern w:val="0"/>
          <w:sz w:val="24"/>
          <w:szCs w:val="24"/>
          <w:lang w:val="la-Latn" w:eastAsia="it-IT"/>
          <w14:ligatures w14:val="none"/>
        </w:rPr>
        <w:t>Et nox ultra non erit et non egebunt lumine lucernae neque lumine solis quoniam Dominus Deus inluminat illos et regnabunt in saecula saeculorum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6"/>
          <w:szCs w:val="26"/>
          <w:lang w:val="la-Latn" w:eastAsia="it-IT"/>
          <w14:ligatures w14:val="none"/>
        </w:rPr>
        <w:t>kaˆ nÝx oÙk œstai œti, kaˆ oÙk œcousin cre…an fwtÕj lÚcnou kaˆ fwtÕj ¹l…ou, Óti kÚrioj Ð qeÕj fwt…sei ™p' aÙtoÚj, kaˆ basileÚsousin e„j toÝj a„înaj tîn a„ènwn.</w:t>
      </w:r>
    </w:p>
    <w:p w14:paraId="304E22B9" w14:textId="77777777" w:rsidR="006D645E" w:rsidRPr="006D645E"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4096F19E" w14:textId="77777777" w:rsidR="006D645E" w:rsidRPr="00687348"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87348">
        <w:rPr>
          <w:rFonts w:ascii="Arial" w:eastAsia="Times New Roman" w:hAnsi="Arial" w:cs="Arial"/>
          <w:spacing w:val="10"/>
          <w:kern w:val="0"/>
          <w:sz w:val="24"/>
          <w:szCs w:val="20"/>
          <w:lang w:eastAsia="it-IT"/>
          <w14:ligatures w14:val="none"/>
        </w:rPr>
        <w:t xml:space="preserve">Ecco cosa insegnano sia l’Apostolo Paolo e sia l’apostolo Pietro sulla notte. Il loro insegnamento è purissima verità: </w:t>
      </w:r>
    </w:p>
    <w:p w14:paraId="79C00F24"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811C2A0"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C64595B" w14:textId="77777777" w:rsidR="006D645E" w:rsidRPr="006D645E" w:rsidRDefault="006D645E" w:rsidP="000F06FC">
      <w:pPr>
        <w:spacing w:after="240" w:line="240" w:lineRule="auto"/>
        <w:jc w:val="both"/>
        <w:rPr>
          <w:rFonts w:ascii="Arial" w:eastAsia="Times New Roman" w:hAnsi="Arial" w:cs="Arial"/>
          <w:i/>
          <w:iCs/>
          <w:spacing w:val="10"/>
          <w:kern w:val="0"/>
          <w:sz w:val="24"/>
          <w:szCs w:val="20"/>
          <w:lang w:eastAsia="it-IT"/>
          <w14:ligatures w14:val="none"/>
        </w:rPr>
      </w:pPr>
      <w:r w:rsidRPr="006D645E">
        <w:rPr>
          <w:rFonts w:ascii="Arial" w:eastAsia="Times New Roman" w:hAnsi="Arial" w:cs="Arial"/>
          <w:i/>
          <w:iCs/>
          <w:spacing w:val="10"/>
          <w:kern w:val="0"/>
          <w:sz w:val="24"/>
          <w:szCs w:val="20"/>
          <w:lang w:eastAsia="it-IT"/>
          <w14:ligatures w14:val="none"/>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70C4BABE" w14:textId="05C8AC3A" w:rsidR="006D645E" w:rsidRPr="00687348" w:rsidRDefault="006D645E" w:rsidP="000F06FC">
      <w:pPr>
        <w:spacing w:after="240" w:line="240" w:lineRule="auto"/>
        <w:jc w:val="both"/>
        <w:rPr>
          <w:rFonts w:ascii="Arial" w:eastAsia="Times New Roman" w:hAnsi="Arial" w:cs="Arial"/>
          <w:spacing w:val="10"/>
          <w:kern w:val="0"/>
          <w:sz w:val="24"/>
          <w:szCs w:val="20"/>
          <w:lang w:eastAsia="it-IT"/>
          <w14:ligatures w14:val="none"/>
        </w:rPr>
      </w:pPr>
      <w:r w:rsidRPr="00687348">
        <w:rPr>
          <w:rFonts w:ascii="Arial" w:eastAsia="Times New Roman" w:hAnsi="Arial" w:cs="Arial"/>
          <w:spacing w:val="10"/>
          <w:kern w:val="0"/>
          <w:sz w:val="24"/>
          <w:szCs w:val="20"/>
          <w:lang w:eastAsia="it-IT"/>
          <w14:ligatures w14:val="none"/>
        </w:rPr>
        <w:t>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w:t>
      </w:r>
      <w:r w:rsidR="0045474D" w:rsidRPr="00687348">
        <w:rPr>
          <w:rFonts w:ascii="Arial" w:eastAsia="Times New Roman" w:hAnsi="Arial" w:cs="Arial"/>
          <w:spacing w:val="10"/>
          <w:kern w:val="0"/>
          <w:sz w:val="24"/>
          <w:szCs w:val="20"/>
          <w:lang w:eastAsia="it-IT"/>
          <w14:ligatures w14:val="none"/>
        </w:rPr>
        <w:t xml:space="preserve"> </w:t>
      </w:r>
    </w:p>
    <w:p w14:paraId="463CFE3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spacing w:val="10"/>
          <w:kern w:val="0"/>
          <w:sz w:val="24"/>
          <w:szCs w:val="20"/>
          <w:lang w:eastAsia="it-IT"/>
          <w14:ligatures w14:val="none"/>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w:t>
      </w:r>
      <w:r w:rsidRPr="006D645E">
        <w:rPr>
          <w:rFonts w:ascii="Arial" w:eastAsia="Times New Roman" w:hAnsi="Arial" w:cs="Arial"/>
          <w:spacing w:val="10"/>
          <w:kern w:val="0"/>
          <w:sz w:val="24"/>
          <w:szCs w:val="20"/>
          <w:lang w:eastAsia="it-IT"/>
          <w14:ligatures w14:val="none"/>
        </w:rPr>
        <w:lastRenderedPageBreak/>
        <w:t xml:space="preserve">avverrà domani. L’immoralità elevata a norma e legge di vita attesta che l’uomo è divenuto idolatra. </w:t>
      </w:r>
      <w:r w:rsidRPr="006D645E">
        <w:rPr>
          <w:rFonts w:ascii="Arial" w:eastAsia="Times New Roman" w:hAnsi="Arial" w:cs="Arial"/>
          <w:kern w:val="0"/>
          <w:sz w:val="24"/>
          <w:szCs w:val="24"/>
          <w:lang w:eastAsia="it-IT"/>
          <w14:ligatures w14:val="none"/>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2CF0585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1B79165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0F59AA58"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stesso della sua governabilità che è la </w:t>
      </w:r>
      <w:r w:rsidRPr="006D645E">
        <w:rPr>
          <w:rFonts w:ascii="Arial" w:eastAsia="Times New Roman" w:hAnsi="Arial" w:cs="Arial"/>
          <w:kern w:val="0"/>
          <w:sz w:val="24"/>
          <w:szCs w:val="24"/>
          <w:lang w:eastAsia="it-IT"/>
          <w14:ligatures w14:val="none"/>
        </w:rPr>
        <w:lastRenderedPageBreak/>
        <w:t xml:space="preserve">moralità primaria, fondamentale. Ma sempre l’immoralità spalanca le porte ad ogni altra immoralità. Ciò che oggi ancora è salvo, domani scomparirà. La porta è spalancata. </w:t>
      </w:r>
    </w:p>
    <w:p w14:paraId="7DE8BD0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64A94F59"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4E55E90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6D645E">
        <w:rPr>
          <w:rFonts w:ascii="Arial" w:eastAsia="Times New Roman" w:hAnsi="Arial" w:cs="Arial"/>
          <w:i/>
          <w:iCs/>
          <w:kern w:val="0"/>
          <w:sz w:val="24"/>
          <w:szCs w:val="24"/>
          <w:lang w:eastAsia="it-IT"/>
          <w14:ligatures w14:val="none"/>
        </w:rPr>
        <w:t xml:space="preserve"> “Guardate i frutti di una persona e dai frutti saprete il Dio da lui adorato”. </w:t>
      </w:r>
      <w:r w:rsidRPr="006D645E">
        <w:rPr>
          <w:rFonts w:ascii="Arial" w:eastAsia="Times New Roman" w:hAnsi="Arial" w:cs="Arial"/>
          <w:kern w:val="0"/>
          <w:sz w:val="24"/>
          <w:szCs w:val="24"/>
          <w:lang w:eastAsia="it-IT"/>
          <w14:ligatures w14:val="none"/>
        </w:rPr>
        <w:t>Idolatria e latria non danno lo stesso frutto. Tutti i mali del mondo sono frutto dell’idolatria. Oggi l’uomo ha costituito il suo pensiero suo unico dio e signore. Idolatria invisibile!</w:t>
      </w:r>
    </w:p>
    <w:p w14:paraId="50D9169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3343A9E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vera libertà è purissimo servizio alla verità. Solo uno è il vero servo della libertà. È quel Crocifisso che oggi l’uomo tanto odia. Quanti non cercano la verità, non la </w:t>
      </w:r>
      <w:r w:rsidRPr="006D645E">
        <w:rPr>
          <w:rFonts w:ascii="Arial" w:eastAsia="Times New Roman" w:hAnsi="Arial" w:cs="Arial"/>
          <w:kern w:val="0"/>
          <w:sz w:val="24"/>
          <w:szCs w:val="24"/>
          <w:lang w:eastAsia="it-IT"/>
          <w14:ligatures w14:val="none"/>
        </w:rPr>
        <w:lastRenderedPageBreak/>
        <w:t xml:space="preserve">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45D97B46"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435B186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18C3F77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30F8839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Se l’uomo vuole cambiare natura, da natura di morte divenire natura di vita, necessariamente dovrà passare nell’obbedienza ai Comandamenti. Se il sacerdote, vedendo lo sfacelo che produce la natura di morte dell’uomo, vuole la salvezza, lui </w:t>
      </w:r>
      <w:r w:rsidRPr="006D645E">
        <w:rPr>
          <w:rFonts w:ascii="Arial" w:eastAsia="Times New Roman" w:hAnsi="Arial" w:cs="Arial"/>
          <w:kern w:val="0"/>
          <w:sz w:val="24"/>
          <w:szCs w:val="24"/>
          <w:lang w:eastAsia="it-IT"/>
          <w14:ligatures w14:val="none"/>
        </w:rPr>
        <w:lastRenderedPageBreak/>
        <w:t xml:space="preserve">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48DD1404" w14:textId="7E9A303B"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Quando l’uomo è governato dall’idolatria, cambia la storia, cambiamo le modalità, rimane lo stesso frutto: sterilità e morte volute.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Chi vuole abolire questi disastri di morte, deve abolire l’idolatria. Essa produce sterilità e morte, perché essicca il fiume della vita.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Idolatria e non vita sono l’una il frutto e l’altra l’albero. Si estirpa l’idolatria, si pianta la vera pietà e la vita ritorna sulla terra. </w:t>
      </w:r>
    </w:p>
    <w:p w14:paraId="6455C753" w14:textId="3B47C52B"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49CCAE3E" w14:textId="4036C539"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vera conversione al Signore non può avvenire attraverso l’accoglienza della legge rituale. Anche la più santa ritualità è mezzo non fine.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Questa verità ognuno la deve fare sua e trasformarla in preghiera accorata e ininterrotta perché il Signore gli manifesti la sua volontà. </w:t>
      </w:r>
    </w:p>
    <w:p w14:paraId="4C455A5D" w14:textId="742B0DC9"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Per vedere e per pensare secondo Dio occorre la rivelazione attuale dall’alto. Questa rivelazione va sempre chiesta con grande umiltà.</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1BA87376"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286228E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58C7A76A" w14:textId="12EAC702"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Se un uomo cade nel peccato è simile ad un cadavere. Mai si potrà alzare da solo. Occorre che Dio venga con la sua grazia e lo risusciti.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7E6E7F9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7022E91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w:t>
      </w:r>
      <w:r w:rsidRPr="006D645E">
        <w:rPr>
          <w:rFonts w:ascii="Arial" w:eastAsia="Times New Roman" w:hAnsi="Arial" w:cs="Arial"/>
          <w:kern w:val="0"/>
          <w:sz w:val="24"/>
          <w:szCs w:val="24"/>
          <w:lang w:eastAsia="it-IT"/>
          <w14:ligatures w14:val="none"/>
        </w:rPr>
        <w:lastRenderedPageBreak/>
        <w:t xml:space="preserve">distruzioni. Per la risurrezione di Gerusalemme è stata necessaria la sua distruzione e devastazione. La risurrezione dell’uomo costa la morte di Dio. </w:t>
      </w:r>
    </w:p>
    <w:p w14:paraId="06556B7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160909D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73CBC49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6B40B66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2CA1A10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4FAA36E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5009BEDF" w14:textId="050BFBB2"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20EC4143"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w:t>
      </w:r>
      <w:r w:rsidRPr="006D645E">
        <w:rPr>
          <w:rFonts w:ascii="Arial" w:eastAsia="Times New Roman" w:hAnsi="Arial" w:cs="Arial"/>
          <w:kern w:val="0"/>
          <w:sz w:val="24"/>
          <w:szCs w:val="24"/>
          <w:lang w:eastAsia="it-IT"/>
          <w14:ligatures w14:val="none"/>
        </w:rPr>
        <w:lastRenderedPageBreak/>
        <w:t xml:space="preserve">è lo Spirito Santo dal quale siamo condotti, idolo è la Chiesa, idolo è il Vangelo, idolo è il cristiano. </w:t>
      </w:r>
    </w:p>
    <w:p w14:paraId="22906F6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1A0F5209"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58CAE7E7"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Cristo Gesù ha sempre accolto e perdonato il peccatore pentito. Gli ha però sempre detto di andare e di non peccare più. Al paralitico guarito presso la piscina di Betzatà gli disse: </w:t>
      </w:r>
      <w:r w:rsidRPr="006D645E">
        <w:rPr>
          <w:rFonts w:ascii="Arial" w:eastAsia="Times New Roman" w:hAnsi="Arial" w:cs="Arial"/>
          <w:i/>
          <w:iCs/>
          <w:kern w:val="0"/>
          <w:sz w:val="24"/>
          <w:szCs w:val="24"/>
          <w:lang w:eastAsia="it-IT"/>
          <w14:ligatures w14:val="none"/>
        </w:rPr>
        <w:t>Sei stato guarito. Va’ e non peccare più perché non ti accada di peggio”.</w:t>
      </w:r>
      <w:r w:rsidRPr="006D645E">
        <w:rPr>
          <w:rFonts w:ascii="Arial" w:eastAsia="Times New Roman" w:hAnsi="Arial" w:cs="Arial"/>
          <w:kern w:val="0"/>
          <w:sz w:val="24"/>
          <w:szCs w:val="24"/>
          <w:lang w:eastAsia="it-IT"/>
          <w14:ligatures w14:val="none"/>
        </w:rPr>
        <w:t xml:space="preserve"> Oggi il mondo vuole essere omologato nei suoi molteplici peccati e per peccato si intende una puntuale trasgressione della Legge di Dio. Giovanni il Battista lasciò la sua testa mozzata su un vassoio perché disse al re: </w:t>
      </w:r>
      <w:r w:rsidRPr="006D645E">
        <w:rPr>
          <w:rFonts w:ascii="Arial" w:eastAsia="Times New Roman" w:hAnsi="Arial" w:cs="Arial"/>
          <w:i/>
          <w:iCs/>
          <w:kern w:val="0"/>
          <w:sz w:val="24"/>
          <w:szCs w:val="24"/>
          <w:lang w:eastAsia="it-IT"/>
          <w14:ligatures w14:val="none"/>
        </w:rPr>
        <w:t>“Non ti è lecito tenere con te la moglie di tuo fratello”.</w:t>
      </w:r>
    </w:p>
    <w:p w14:paraId="7B2F717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661FE4C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709963E9"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w:t>
      </w:r>
      <w:r w:rsidRPr="006D645E">
        <w:rPr>
          <w:rFonts w:ascii="Arial" w:eastAsia="Times New Roman" w:hAnsi="Arial" w:cs="Arial"/>
          <w:kern w:val="0"/>
          <w:sz w:val="24"/>
          <w:szCs w:val="24"/>
          <w:lang w:eastAsia="it-IT"/>
          <w14:ligatures w14:val="none"/>
        </w:rPr>
        <w:lastRenderedPageBreak/>
        <w:t>frutto nella sua origine remota dal peccato del primo uomo e della prima donna. Sappiamo che la sofferenza, la malattia, la morte, ogni altro dolore sono entrati nel mondo a causa della prima disobbedienza dell’uomo.</w:t>
      </w:r>
    </w:p>
    <w:p w14:paraId="479AE0D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1BB1B556"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0B86746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402CEDFC" w14:textId="011A813E"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Oggi l’uomo compie il male con arte, scienza, intelligenza, grande cattiveria e malvagità di cuore. È come se fosse posseduto dal male.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Chiediamoci: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6D645E">
        <w:rPr>
          <w:rFonts w:ascii="Arial" w:eastAsia="Times New Roman" w:hAnsi="Arial" w:cs="Arial"/>
          <w:kern w:val="0"/>
          <w:sz w:val="24"/>
          <w:szCs w:val="24"/>
          <w:lang w:eastAsia="it-IT"/>
          <w14:ligatures w14:val="none"/>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16B2B078"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w:t>
      </w:r>
      <w:r w:rsidRPr="006D645E">
        <w:rPr>
          <w:rFonts w:ascii="Arial" w:eastAsia="Times New Roman" w:hAnsi="Arial" w:cs="Arial"/>
          <w:kern w:val="0"/>
          <w:sz w:val="24"/>
          <w:szCs w:val="24"/>
          <w:lang w:eastAsia="it-IT"/>
          <w14:ligatures w14:val="none"/>
        </w:rPr>
        <w:lastRenderedPageBreak/>
        <w:t xml:space="preserve">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6028AFD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13EF2A3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5934638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49DA945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617ADD0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417EFBB6"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3F8B539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6D645E">
        <w:rPr>
          <w:rFonts w:ascii="Arial" w:eastAsia="Times New Roman" w:hAnsi="Arial" w:cs="Arial"/>
          <w:i/>
          <w:iCs/>
          <w:kern w:val="0"/>
          <w:sz w:val="24"/>
          <w:szCs w:val="24"/>
          <w:lang w:eastAsia="it-IT"/>
          <w14:ligatures w14:val="none"/>
        </w:rPr>
        <w:t xml:space="preserve">“Su questa pietra edificherò la mia Chiesa”. </w:t>
      </w:r>
      <w:r w:rsidRPr="006D645E">
        <w:rPr>
          <w:rFonts w:ascii="Arial" w:eastAsia="Times New Roman" w:hAnsi="Arial" w:cs="Arial"/>
          <w:kern w:val="0"/>
          <w:sz w:val="24"/>
          <w:szCs w:val="24"/>
          <w:lang w:eastAsia="it-IT"/>
          <w14:ligatures w14:val="none"/>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5F1316A8"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7A59117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w:t>
      </w:r>
      <w:r w:rsidRPr="006D645E">
        <w:rPr>
          <w:rFonts w:ascii="Arial" w:eastAsia="Times New Roman" w:hAnsi="Arial" w:cs="Arial"/>
          <w:kern w:val="0"/>
          <w:sz w:val="24"/>
          <w:szCs w:val="24"/>
          <w:lang w:eastAsia="it-IT"/>
          <w14:ligatures w14:val="none"/>
        </w:rPr>
        <w:lastRenderedPageBreak/>
        <w:t>Legge. Potrà solo lavorare per la morte, per ogni morte. La Scrittura ci rivela che il peccato è massa inquinante non solo per l’umanità, ma per l’intera creazione: piante, uccelli, pesci soffrono.</w:t>
      </w:r>
    </w:p>
    <w:p w14:paraId="45FF9AF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79E880BE"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679FEDC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7D712BAD"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È il principio che deve governare la Chiesa:</w:t>
      </w:r>
      <w:r w:rsidRPr="006D645E">
        <w:rPr>
          <w:rFonts w:ascii="Arial" w:eastAsia="Times New Roman" w:hAnsi="Arial" w:cs="Arial"/>
          <w:i/>
          <w:iCs/>
          <w:kern w:val="0"/>
          <w:sz w:val="24"/>
          <w:szCs w:val="24"/>
          <w:lang w:eastAsia="it-IT"/>
          <w14:ligatures w14:val="none"/>
        </w:rPr>
        <w:t xml:space="preserve"> “Io esisto per mostrare Cristo, per attrarre tutto il mondo a Cristo, per portarlo a Cristo”.</w:t>
      </w:r>
      <w:r w:rsidRPr="006D645E">
        <w:rPr>
          <w:rFonts w:ascii="Arial" w:eastAsia="Times New Roman" w:hAnsi="Arial" w:cs="Arial"/>
          <w:kern w:val="0"/>
          <w:sz w:val="24"/>
          <w:szCs w:val="24"/>
          <w:lang w:eastAsia="it-IT"/>
          <w14:ligatures w14:val="none"/>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79A583E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5DC14EA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5BF2C5D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0B9BAD68" w14:textId="6490B7BF"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Tutto il mondo può gridare per torti subiti gravi o lievi: </w:t>
      </w:r>
      <w:r w:rsidRPr="006D645E">
        <w:rPr>
          <w:rFonts w:ascii="Arial" w:eastAsia="Times New Roman" w:hAnsi="Arial" w:cs="Arial"/>
          <w:i/>
          <w:iCs/>
          <w:kern w:val="0"/>
          <w:sz w:val="24"/>
          <w:szCs w:val="24"/>
          <w:lang w:eastAsia="it-IT"/>
          <w14:ligatures w14:val="none"/>
        </w:rPr>
        <w:t>“Vogliamo giustizia”, o “Cerco solo giustizia”.</w:t>
      </w:r>
      <w:r w:rsidRPr="006D645E">
        <w:rPr>
          <w:rFonts w:ascii="Arial" w:eastAsia="Times New Roman" w:hAnsi="Arial" w:cs="Arial"/>
          <w:kern w:val="0"/>
          <w:sz w:val="24"/>
          <w:szCs w:val="24"/>
          <w:lang w:eastAsia="it-IT"/>
          <w14:ligatures w14:val="none"/>
        </w:rPr>
        <w:t xml:space="preserve"> Il cristiano mai potrà gridarlo.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Qualcuno potrebbe obiettare: Perché il cristiano non può gridare </w:t>
      </w:r>
      <w:r w:rsidRPr="006D645E">
        <w:rPr>
          <w:rFonts w:ascii="Arial" w:eastAsia="Times New Roman" w:hAnsi="Arial" w:cs="Arial"/>
          <w:i/>
          <w:iCs/>
          <w:kern w:val="0"/>
          <w:sz w:val="24"/>
          <w:szCs w:val="24"/>
          <w:lang w:eastAsia="it-IT"/>
          <w14:ligatures w14:val="none"/>
        </w:rPr>
        <w:t>“vogliamo giustizia, cerco solo giustizia?”.</w:t>
      </w:r>
      <w:r w:rsidRPr="006D645E">
        <w:rPr>
          <w:rFonts w:ascii="Arial" w:eastAsia="Times New Roman" w:hAnsi="Arial" w:cs="Arial"/>
          <w:kern w:val="0"/>
          <w:sz w:val="24"/>
          <w:szCs w:val="24"/>
          <w:lang w:eastAsia="it-IT"/>
          <w14:ligatures w14:val="none"/>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6E58376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 Qual è stata la risposta di Gesù? La preghiera di scusa e di richiesta di perdono per tutti: </w:t>
      </w:r>
      <w:r w:rsidRPr="006D645E">
        <w:rPr>
          <w:rFonts w:ascii="Arial" w:eastAsia="Times New Roman" w:hAnsi="Arial" w:cs="Arial"/>
          <w:i/>
          <w:iCs/>
          <w:kern w:val="0"/>
          <w:sz w:val="24"/>
          <w:szCs w:val="24"/>
          <w:lang w:eastAsia="it-IT"/>
          <w14:ligatures w14:val="none"/>
        </w:rPr>
        <w:t>“Padre, perdonali! Non sanno quello che fanno”.</w:t>
      </w:r>
      <w:r w:rsidRPr="006D645E">
        <w:rPr>
          <w:rFonts w:ascii="Arial" w:eastAsia="Times New Roman" w:hAnsi="Arial" w:cs="Arial"/>
          <w:kern w:val="0"/>
          <w:sz w:val="24"/>
          <w:szCs w:val="24"/>
          <w:lang w:eastAsia="it-IT"/>
          <w14:ligatures w14:val="none"/>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4951AB2E"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allora la volontà di Dio secondo l’uomo di oggi: </w:t>
      </w:r>
      <w:r w:rsidRPr="006D645E">
        <w:rPr>
          <w:rFonts w:ascii="Arial" w:eastAsia="Times New Roman" w:hAnsi="Arial" w:cs="Arial"/>
          <w:i/>
          <w:iCs/>
          <w:kern w:val="0"/>
          <w:sz w:val="24"/>
          <w:szCs w:val="24"/>
          <w:lang w:eastAsia="it-IT"/>
          <w14:ligatures w14:val="none"/>
        </w:rPr>
        <w:t>Dio vuole il divorzio. Vuole l’aborto. Vuole l’eutanasia. Vuole l’utero in affitto. Dio vuole il matrimonio tra gli stessi sessi e anche l’omosessualità esercitata come diritto della natura umana. Vuole queste cose e altro</w:t>
      </w:r>
      <w:r w:rsidRPr="006D645E">
        <w:rPr>
          <w:rFonts w:ascii="Arial" w:eastAsia="Times New Roman" w:hAnsi="Arial" w:cs="Arial"/>
          <w:kern w:val="0"/>
          <w:sz w:val="24"/>
          <w:szCs w:val="24"/>
          <w:lang w:eastAsia="it-IT"/>
          <w14:ligatures w14:val="none"/>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w:t>
      </w:r>
      <w:r w:rsidRPr="006D645E">
        <w:rPr>
          <w:rFonts w:ascii="Arial" w:eastAsia="Times New Roman" w:hAnsi="Arial" w:cs="Arial"/>
          <w:kern w:val="0"/>
          <w:sz w:val="24"/>
          <w:szCs w:val="24"/>
          <w:lang w:eastAsia="it-IT"/>
          <w14:ligatures w14:val="none"/>
        </w:rPr>
        <w:lastRenderedPageBreak/>
        <w:t xml:space="preserve">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5D20D1D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4F1FD01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127E12A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099DD7B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0769AC40" w14:textId="7BE4AC8B"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Neanche si deve dire più che Dio è giusto giudice e che darà a ciascuno secondo le sue opere. Affermare questo di Dio oggi è vera bestemmia. </w:t>
      </w:r>
    </w:p>
    <w:p w14:paraId="7C01D72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6DA722E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3FF37D0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7B10E99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w:t>
      </w:r>
      <w:r w:rsidRPr="006D645E">
        <w:rPr>
          <w:rFonts w:ascii="Arial" w:eastAsia="Times New Roman" w:hAnsi="Arial" w:cs="Arial"/>
          <w:kern w:val="0"/>
          <w:sz w:val="24"/>
          <w:szCs w:val="24"/>
          <w:lang w:eastAsia="it-IT"/>
          <w14:ligatures w14:val="none"/>
        </w:rPr>
        <w:lastRenderedPageBreak/>
        <w:t xml:space="preserve">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52DDEA1F" w14:textId="676B4C0D"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266B7DCE" w14:textId="430DAC7D"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04C619D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w:t>
      </w:r>
      <w:r w:rsidRPr="006D645E">
        <w:rPr>
          <w:rFonts w:ascii="Arial" w:eastAsia="Times New Roman" w:hAnsi="Arial" w:cs="Arial"/>
          <w:kern w:val="0"/>
          <w:sz w:val="24"/>
          <w:szCs w:val="24"/>
          <w:lang w:eastAsia="it-IT"/>
          <w14:ligatures w14:val="none"/>
        </w:rPr>
        <w:lastRenderedPageBreak/>
        <w:t xml:space="preserve">singolare privilegio è stata preservata dal peccato originale. Mistero altissimo e indicibile. </w:t>
      </w:r>
    </w:p>
    <w:p w14:paraId="3ED8E919" w14:textId="64DC12F4"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2273483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3BA526B0"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6D645E">
        <w:rPr>
          <w:rFonts w:ascii="Arial" w:eastAsia="Times New Roman" w:hAnsi="Arial" w:cs="Arial"/>
          <w:i/>
          <w:iCs/>
          <w:kern w:val="0"/>
          <w:sz w:val="24"/>
          <w:szCs w:val="24"/>
          <w:lang w:eastAsia="it-IT"/>
          <w14:ligatures w14:val="none"/>
        </w:rPr>
        <w:t xml:space="preserve">“Ma se non agisci bene, il peccato è accovacciato alla tua porta; verso di te è il suo istinto, e tu lo dominerai” (Gen 4,6). </w:t>
      </w:r>
      <w:r w:rsidRPr="006D645E">
        <w:rPr>
          <w:rFonts w:ascii="Arial" w:eastAsia="Times New Roman" w:hAnsi="Arial" w:cs="Arial"/>
          <w:kern w:val="0"/>
          <w:sz w:val="24"/>
          <w:szCs w:val="24"/>
          <w:lang w:eastAsia="it-IT"/>
          <w14:ligatures w14:val="none"/>
        </w:rPr>
        <w:t xml:space="preserve">Ognuno è obbligato a dominare il suo peccato per comando divino. Chi commette il peccato è schiavo del </w:t>
      </w:r>
      <w:r w:rsidRPr="006D645E">
        <w:rPr>
          <w:rFonts w:ascii="Arial" w:eastAsia="Times New Roman" w:hAnsi="Arial" w:cs="Arial"/>
          <w:kern w:val="0"/>
          <w:sz w:val="24"/>
          <w:szCs w:val="24"/>
          <w:lang w:eastAsia="it-IT"/>
          <w14:ligatures w14:val="none"/>
        </w:rPr>
        <w:lastRenderedPageBreak/>
        <w:t xml:space="preserve">peccato, non soltanto del suo, ma del peccato di ogni altro. Se si è nel peccato, si è schiavi del peccato del mondo. Legge perenne. </w:t>
      </w:r>
    </w:p>
    <w:p w14:paraId="49CA123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6828BCFD"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7DE711E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24A766A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Chi parla è la Sapienza: </w:t>
      </w:r>
      <w:r w:rsidRPr="006D645E">
        <w:rPr>
          <w:rFonts w:ascii="Arial" w:eastAsia="Times New Roman" w:hAnsi="Arial" w:cs="Arial"/>
          <w:i/>
          <w:iCs/>
          <w:kern w:val="0"/>
          <w:sz w:val="24"/>
          <w:szCs w:val="24"/>
          <w:lang w:eastAsia="it-IT"/>
          <w14:ligatures w14:val="none"/>
        </w:rPr>
        <w:t>“Io ero con lui come artefice ed ero la sua delizia ogni giorno: giocavo davanti a lui in ogni istante, giocavo sul globo terrestre, ponendo le mie delizie tra i figli dell’uomo” (</w:t>
      </w:r>
      <w:r w:rsidRPr="006D645E">
        <w:rPr>
          <w:rFonts w:ascii="Arial" w:eastAsia="Times New Roman" w:hAnsi="Arial" w:cs="Arial"/>
          <w:kern w:val="0"/>
          <w:sz w:val="24"/>
          <w:szCs w:val="24"/>
          <w:lang w:eastAsia="it-IT"/>
          <w14:ligatures w14:val="none"/>
        </w:rPr>
        <w:t xml:space="preserve">Pr 8,30-31). Cosa è il gioco della sapienza? Spandere sull’universo ogni bene. La gioia della sapienza, il suo gioco, è creare il </w:t>
      </w:r>
      <w:r w:rsidRPr="006D645E">
        <w:rPr>
          <w:rFonts w:ascii="Arial" w:eastAsia="Times New Roman" w:hAnsi="Arial" w:cs="Arial"/>
          <w:kern w:val="0"/>
          <w:sz w:val="24"/>
          <w:szCs w:val="24"/>
          <w:lang w:eastAsia="it-IT"/>
          <w14:ligatures w14:val="none"/>
        </w:rPr>
        <w:lastRenderedPageBreak/>
        <w:t xml:space="preserve">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451AA98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2AE6801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67CD3A0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w:t>
      </w:r>
      <w:r w:rsidRPr="006D645E">
        <w:rPr>
          <w:rFonts w:ascii="Arial" w:eastAsia="Times New Roman" w:hAnsi="Arial" w:cs="Arial"/>
          <w:kern w:val="0"/>
          <w:sz w:val="24"/>
          <w:szCs w:val="24"/>
          <w:lang w:eastAsia="it-IT"/>
          <w14:ligatures w14:val="none"/>
        </w:rPr>
        <w:lastRenderedPageBreak/>
        <w:t>altrettanto grande è il silenzio dei veri profeti, pastori, sacerdoti. Il loro mutismo è grave perché giustifica le falsità del mondo.</w:t>
      </w:r>
    </w:p>
    <w:p w14:paraId="47386E3E"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5AEA2DD8"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64ED91D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09007478"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7180DC22"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w:t>
      </w:r>
      <w:r w:rsidRPr="006D645E">
        <w:rPr>
          <w:rFonts w:ascii="Arial" w:eastAsia="Times New Roman" w:hAnsi="Arial" w:cs="Arial"/>
          <w:kern w:val="0"/>
          <w:sz w:val="24"/>
          <w:szCs w:val="24"/>
          <w:lang w:eastAsia="it-IT"/>
          <w14:ligatures w14:val="none"/>
        </w:rPr>
        <w:lastRenderedPageBreak/>
        <w:t>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7789FB8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03849CD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1182336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4AFBF3CD"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3EC4EE7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lastRenderedPageBreak/>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23FC3F4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1F13E1DB"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58CC535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31A62711"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4E3597AF"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w:t>
      </w:r>
      <w:r w:rsidRPr="006D645E">
        <w:rPr>
          <w:rFonts w:ascii="Arial" w:eastAsia="Times New Roman" w:hAnsi="Arial" w:cs="Arial"/>
          <w:kern w:val="0"/>
          <w:sz w:val="24"/>
          <w:szCs w:val="24"/>
          <w:lang w:eastAsia="it-IT"/>
          <w14:ligatures w14:val="none"/>
        </w:rPr>
        <w:lastRenderedPageBreak/>
        <w:t>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7908EC9D"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spacing w:val="10"/>
          <w:kern w:val="0"/>
          <w:sz w:val="24"/>
          <w:szCs w:val="20"/>
          <w:lang w:eastAsia="it-IT"/>
          <w14:ligatures w14:val="none"/>
        </w:rPr>
        <w:t xml:space="preserve">Quanti vivranno nella nuova Gerusalemme, quella che discende dal cielo, </w:t>
      </w:r>
      <w:r w:rsidRPr="006D645E">
        <w:rPr>
          <w:rFonts w:ascii="Arial" w:eastAsia="Times New Roman" w:hAnsi="Arial" w:cs="Arial"/>
          <w:i/>
          <w:iCs/>
          <w:spacing w:val="10"/>
          <w:kern w:val="0"/>
          <w:sz w:val="24"/>
          <w:szCs w:val="20"/>
          <w:lang w:eastAsia="it-IT"/>
          <w14:ligatures w14:val="none"/>
        </w:rPr>
        <w:t>“</w:t>
      </w:r>
      <w:r w:rsidRPr="006D645E">
        <w:rPr>
          <w:rFonts w:ascii="Arial" w:eastAsia="Times New Roman" w:hAnsi="Arial" w:cs="Arial"/>
          <w:i/>
          <w:iCs/>
          <w:kern w:val="0"/>
          <w:sz w:val="24"/>
          <w:szCs w:val="20"/>
          <w:lang w:eastAsia="it-IT"/>
          <w14:ligatures w14:val="none"/>
        </w:rPr>
        <w:t>non avranno più bisogno di luce di lampada né di luce di sole, perché il Signore Dio li illuminerà”.</w:t>
      </w:r>
      <w:r w:rsidRPr="006D645E">
        <w:rPr>
          <w:rFonts w:ascii="Arial" w:eastAsia="Times New Roman" w:hAnsi="Arial" w:cs="Arial"/>
          <w:kern w:val="0"/>
          <w:sz w:val="24"/>
          <w:szCs w:val="20"/>
          <w:lang w:eastAsia="it-IT"/>
          <w14:ligatures w14:val="none"/>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666A2D48"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125812E1"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Dove questo faro non brilla e non risplende, non ci sono luci che possono illuminare la terra. Possiamo parafrasare quanto il Signore dice al suo popolo per mezzo del profeta Geremia: </w:t>
      </w:r>
      <w:r w:rsidRPr="006D645E">
        <w:rPr>
          <w:rFonts w:ascii="Arial" w:eastAsia="Times New Roman" w:hAnsi="Arial" w:cs="Arial"/>
          <w:i/>
          <w:iCs/>
          <w:kern w:val="0"/>
          <w:sz w:val="24"/>
          <w:szCs w:val="20"/>
          <w:lang w:eastAsia="it-IT"/>
          <w14:ligatures w14:val="none"/>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6D645E">
        <w:rPr>
          <w:rFonts w:ascii="Arial" w:eastAsia="Times New Roman" w:hAnsi="Arial" w:cs="Arial"/>
          <w:kern w:val="0"/>
          <w:sz w:val="24"/>
          <w:szCs w:val="20"/>
          <w:lang w:eastAsia="it-IT"/>
          <w14:ligatures w14:val="none"/>
        </w:rPr>
        <w:t xml:space="preserve"> Dovremmo tutti riflettere su questo orrendo e tristissimi peccato commesso da noi cristiani.</w:t>
      </w:r>
    </w:p>
    <w:p w14:paraId="57D8EE8B"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Questa ultima verità: </w:t>
      </w:r>
      <w:r w:rsidRPr="006D645E">
        <w:rPr>
          <w:rFonts w:ascii="Arial" w:eastAsia="Times New Roman" w:hAnsi="Arial" w:cs="Arial"/>
          <w:i/>
          <w:iCs/>
          <w:kern w:val="0"/>
          <w:sz w:val="24"/>
          <w:szCs w:val="20"/>
          <w:lang w:eastAsia="it-IT"/>
          <w14:ligatures w14:val="none"/>
        </w:rPr>
        <w:t>“E regneranno nei secoli dei secoli”,</w:t>
      </w:r>
      <w:r w:rsidRPr="006D645E">
        <w:rPr>
          <w:rFonts w:ascii="Arial" w:eastAsia="Times New Roman" w:hAnsi="Arial" w:cs="Arial"/>
          <w:kern w:val="0"/>
          <w:sz w:val="24"/>
          <w:szCs w:val="20"/>
          <w:lang w:eastAsia="it-IT"/>
          <w14:ligatures w14:val="none"/>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w:t>
      </w:r>
      <w:r w:rsidRPr="006D645E">
        <w:rPr>
          <w:rFonts w:ascii="Arial" w:eastAsia="Times New Roman" w:hAnsi="Arial" w:cs="Arial"/>
          <w:kern w:val="0"/>
          <w:sz w:val="24"/>
          <w:szCs w:val="20"/>
          <w:lang w:eastAsia="it-IT"/>
          <w14:ligatures w14:val="none"/>
        </w:rPr>
        <w:lastRenderedPageBreak/>
        <w:t xml:space="preserve">quello della luce e quello delle tenebre l’abisso è invalicabile. Satana mai potrà più tentare un solo abitante della città di Dio. </w:t>
      </w:r>
    </w:p>
    <w:p w14:paraId="38443C2A" w14:textId="77777777" w:rsidR="006D645E" w:rsidRPr="006D645E" w:rsidRDefault="006D645E" w:rsidP="000F06FC">
      <w:pPr>
        <w:spacing w:after="240" w:line="240" w:lineRule="auto"/>
        <w:jc w:val="both"/>
        <w:rPr>
          <w:rFonts w:ascii="Greek" w:eastAsia="Times New Roman" w:hAnsi="Greek" w:cs="Greek"/>
          <w:kern w:val="0"/>
          <w:sz w:val="26"/>
          <w:szCs w:val="26"/>
          <w:lang w:val="la-Latn" w:eastAsia="it-IT"/>
          <w14:ligatures w14:val="none"/>
        </w:rPr>
      </w:pPr>
      <w:bookmarkStart w:id="455" w:name="_Hlk139486590"/>
      <w:r w:rsidRPr="006D645E">
        <w:rPr>
          <w:rFonts w:ascii="Arial" w:eastAsia="Times New Roman" w:hAnsi="Arial" w:cs="Arial"/>
          <w:b/>
          <w:bCs/>
          <w:spacing w:val="10"/>
          <w:kern w:val="0"/>
          <w:sz w:val="24"/>
          <w:szCs w:val="20"/>
          <w:lang w:eastAsia="it-IT"/>
          <w14:ligatures w14:val="none"/>
        </w:rPr>
        <w:t>V 22,</w:t>
      </w:r>
      <w:r w:rsidRPr="006D645E">
        <w:rPr>
          <w:rFonts w:ascii="Arial" w:eastAsia="Times New Roman" w:hAnsi="Arial" w:cs="Arial"/>
          <w:b/>
          <w:bCs/>
          <w:kern w:val="0"/>
          <w:sz w:val="24"/>
          <w:szCs w:val="20"/>
          <w:lang w:eastAsia="it-IT"/>
          <w14:ligatures w14:val="none"/>
        </w:rPr>
        <w:t>6</w:t>
      </w:r>
      <w:r w:rsidRPr="006D645E">
        <w:rPr>
          <w:rFonts w:ascii="Arial" w:eastAsia="Times New Roman" w:hAnsi="Arial" w:cs="Arial"/>
          <w:kern w:val="0"/>
          <w:sz w:val="24"/>
          <w:szCs w:val="20"/>
          <w:lang w:eastAsia="it-IT"/>
          <w14:ligatures w14:val="none"/>
        </w:rPr>
        <w:t xml:space="preserve"> E mi disse: «Queste parole sono certe e vere. Il Signore, il Dio che ispira i profeti, ha mandato il suo angelo per mostrare ai suoi servi le cose che devono accadere tra breve. </w:t>
      </w:r>
      <w:r w:rsidRPr="006D645E">
        <w:rPr>
          <w:rFonts w:ascii="Arial" w:eastAsia="Times New Roman" w:hAnsi="Arial" w:cs="Arial"/>
          <w:kern w:val="0"/>
          <w:sz w:val="24"/>
          <w:szCs w:val="24"/>
          <w:lang w:val="la-Latn" w:eastAsia="it-IT"/>
          <w14:ligatures w14:val="none"/>
        </w:rPr>
        <w:t>Et dixit mihi haec verba fidelissima et vera sunt et Dominus Deus spirituum prophetarum misit angelum suum ostendere servis suis quae oportet fieri cito</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6"/>
          <w:szCs w:val="26"/>
          <w:lang w:val="la-Latn" w:eastAsia="it-IT"/>
          <w14:ligatures w14:val="none"/>
        </w:rPr>
        <w:t>Kaˆ epšn moi, Oátoi oƒ lÒgoi pistoˆ kaˆ ¢lhqino…, kaˆ Ð kÚrioj Ð qeÕj tîn pneum£twn tîn profhtîn ¢pšsteilen tÕn ¥ggelon aÙtoà de‹xai to‹j doÚloij aÙtoà § de‹ genšsqai ™n t£cei.</w:t>
      </w:r>
    </w:p>
    <w:bookmarkEnd w:id="455"/>
    <w:p w14:paraId="2CC4DFCA"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17CA1BA2"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3F92C1C3"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7C201A3F"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Ora l’angelo rassicura l’Apostolo Giovanni: </w:t>
      </w:r>
      <w:r w:rsidRPr="006D645E">
        <w:rPr>
          <w:rFonts w:ascii="Arial" w:eastAsia="Times New Roman" w:hAnsi="Arial" w:cs="Arial"/>
          <w:i/>
          <w:iCs/>
          <w:kern w:val="0"/>
          <w:sz w:val="24"/>
          <w:szCs w:val="20"/>
          <w:lang w:eastAsia="it-IT"/>
          <w14:ligatures w14:val="none"/>
        </w:rPr>
        <w:t>“E mi disse: Queste parole sono certe e vere. Il Signore, il Dio che ispira i profeti, ha mandato il suo angelo per mostrare ai suoi servi le cose che devono accadere tra breve”.</w:t>
      </w:r>
      <w:r w:rsidRPr="006D645E">
        <w:rPr>
          <w:rFonts w:ascii="Arial" w:eastAsia="Times New Roman" w:hAnsi="Arial" w:cs="Arial"/>
          <w:kern w:val="0"/>
          <w:sz w:val="24"/>
          <w:szCs w:val="20"/>
          <w:lang w:eastAsia="it-IT"/>
          <w14:ligatures w14:val="none"/>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769BDCDE"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lastRenderedPageBreak/>
        <w:t xml:space="preserve">Ecco la verità dell’Apocalisse: </w:t>
      </w:r>
      <w:r w:rsidRPr="006D645E">
        <w:rPr>
          <w:rFonts w:ascii="Arial" w:eastAsia="Times New Roman" w:hAnsi="Arial" w:cs="Arial"/>
          <w:i/>
          <w:iCs/>
          <w:kern w:val="0"/>
          <w:sz w:val="24"/>
          <w:szCs w:val="20"/>
          <w:lang w:eastAsia="it-IT"/>
          <w14:ligatures w14:val="none"/>
        </w:rPr>
        <w:t>“Il Signora manda il suo angelo per mostrare ai suoi servi le cose che devono accadere tra breve”</w:t>
      </w:r>
      <w:r w:rsidRPr="006D645E">
        <w:rPr>
          <w:rFonts w:ascii="Arial" w:eastAsia="Times New Roman" w:hAnsi="Arial" w:cs="Arial"/>
          <w:kern w:val="0"/>
          <w:sz w:val="24"/>
          <w:szCs w:val="20"/>
          <w:lang w:eastAsia="it-IT"/>
          <w14:ligatures w14:val="none"/>
        </w:rPr>
        <w:t xml:space="preserve">. </w:t>
      </w:r>
      <w:r w:rsidRPr="006D645E">
        <w:rPr>
          <w:rFonts w:ascii="Arial" w:eastAsia="Times New Roman" w:hAnsi="Arial" w:cs="Arial"/>
          <w:i/>
          <w:iCs/>
          <w:kern w:val="0"/>
          <w:sz w:val="24"/>
          <w:szCs w:val="20"/>
          <w:lang w:eastAsia="it-IT"/>
          <w14:ligatures w14:val="none"/>
        </w:rPr>
        <w:t xml:space="preserve">“Tra breve” </w:t>
      </w:r>
      <w:r w:rsidRPr="006D645E">
        <w:rPr>
          <w:rFonts w:ascii="Arial" w:eastAsia="Times New Roman" w:hAnsi="Arial" w:cs="Arial"/>
          <w:kern w:val="0"/>
          <w:sz w:val="24"/>
          <w:szCs w:val="20"/>
          <w:lang w:eastAsia="it-IT"/>
          <w14:ligatures w14:val="none"/>
        </w:rPr>
        <w:t xml:space="preserve">è il tempo della storia. Il tempo è breve in relazione all’eternità. L’eternità non ha né inizio e né fine. Il tempo ha un inizio e una fine e per questo è breve. Ecco allora il significato di queste parole: </w:t>
      </w:r>
      <w:r w:rsidRPr="006D645E">
        <w:rPr>
          <w:rFonts w:ascii="Arial" w:eastAsia="Times New Roman" w:hAnsi="Arial" w:cs="Arial"/>
          <w:i/>
          <w:iCs/>
          <w:kern w:val="0"/>
          <w:sz w:val="24"/>
          <w:szCs w:val="20"/>
          <w:lang w:eastAsia="it-IT"/>
          <w14:ligatures w14:val="none"/>
        </w:rPr>
        <w:t>“Il Signore ha mostrato ai suoi servi tutto ciò che accadrà nella storia dell’umanità”.</w:t>
      </w:r>
      <w:r w:rsidRPr="006D645E">
        <w:rPr>
          <w:rFonts w:ascii="Arial" w:eastAsia="Times New Roman" w:hAnsi="Arial" w:cs="Arial"/>
          <w:kern w:val="0"/>
          <w:sz w:val="24"/>
          <w:szCs w:val="20"/>
          <w:lang w:eastAsia="it-IT"/>
          <w14:ligatures w14:val="none"/>
        </w:rPr>
        <w:t xml:space="preserve"> Possiamo allora così definire l’Apocalisse: </w:t>
      </w:r>
      <w:r w:rsidRPr="006D645E">
        <w:rPr>
          <w:rFonts w:ascii="Arial" w:eastAsia="Times New Roman" w:hAnsi="Arial" w:cs="Arial"/>
          <w:i/>
          <w:iCs/>
          <w:kern w:val="0"/>
          <w:sz w:val="24"/>
          <w:szCs w:val="20"/>
          <w:lang w:eastAsia="it-IT"/>
          <w14:ligatures w14:val="none"/>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6D645E">
        <w:rPr>
          <w:rFonts w:ascii="Arial" w:eastAsia="Times New Roman" w:hAnsi="Arial" w:cs="Arial"/>
          <w:kern w:val="0"/>
          <w:sz w:val="24"/>
          <w:szCs w:val="20"/>
          <w:lang w:eastAsia="it-IT"/>
          <w14:ligatures w14:val="none"/>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547525C3"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2D368015" w14:textId="77777777"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Arial"/>
          <w:kern w:val="0"/>
          <w:sz w:val="24"/>
          <w:szCs w:val="20"/>
          <w:lang w:eastAsia="it-IT"/>
          <w14:ligatures w14:val="none"/>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1EDC8218" w14:textId="3DE69033" w:rsidR="006D645E" w:rsidRPr="00687348" w:rsidRDefault="006D645E" w:rsidP="000F06FC">
      <w:pPr>
        <w:spacing w:after="240" w:line="240" w:lineRule="auto"/>
        <w:jc w:val="both"/>
        <w:rPr>
          <w:rFonts w:ascii="Arial" w:eastAsia="Times New Roman" w:hAnsi="Arial" w:cs="Arial"/>
          <w:kern w:val="0"/>
          <w:sz w:val="24"/>
          <w:szCs w:val="20"/>
          <w:lang w:eastAsia="it-IT"/>
          <w14:ligatures w14:val="none"/>
        </w:rPr>
      </w:pPr>
      <w:r w:rsidRPr="00687348">
        <w:rPr>
          <w:rFonts w:ascii="Arial" w:eastAsia="Times New Roman" w:hAnsi="Arial" w:cs="Arial"/>
          <w:kern w:val="0"/>
          <w:sz w:val="24"/>
          <w:szCs w:val="20"/>
          <w:lang w:eastAsia="it-IT"/>
          <w14:ligatures w14:val="none"/>
        </w:rPr>
        <w:t xml:space="preserve">Ecco quanto abbiamo scritto </w:t>
      </w:r>
      <w:r w:rsidR="00687348">
        <w:rPr>
          <w:rFonts w:ascii="Arial" w:eastAsia="Times New Roman" w:hAnsi="Arial" w:cs="Arial"/>
          <w:kern w:val="0"/>
          <w:sz w:val="24"/>
          <w:szCs w:val="20"/>
          <w:lang w:eastAsia="it-IT"/>
          <w14:ligatures w14:val="none"/>
        </w:rPr>
        <w:t>s</w:t>
      </w:r>
      <w:r w:rsidRPr="00687348">
        <w:rPr>
          <w:rFonts w:ascii="Arial" w:eastAsia="Times New Roman" w:hAnsi="Arial" w:cs="Arial"/>
          <w:kern w:val="0"/>
          <w:sz w:val="24"/>
          <w:szCs w:val="20"/>
          <w:lang w:eastAsia="it-IT"/>
          <w14:ligatures w14:val="none"/>
        </w:rPr>
        <w:t>u quest</w:t>
      </w:r>
      <w:r w:rsidR="00687348">
        <w:rPr>
          <w:rFonts w:ascii="Arial" w:eastAsia="Times New Roman" w:hAnsi="Arial" w:cs="Arial"/>
          <w:kern w:val="0"/>
          <w:sz w:val="24"/>
          <w:szCs w:val="20"/>
          <w:lang w:eastAsia="it-IT"/>
          <w14:ligatures w14:val="none"/>
        </w:rPr>
        <w:t>a</w:t>
      </w:r>
      <w:r w:rsidRPr="00687348">
        <w:rPr>
          <w:rFonts w:ascii="Arial" w:eastAsia="Times New Roman" w:hAnsi="Arial" w:cs="Arial"/>
          <w:kern w:val="0"/>
          <w:sz w:val="24"/>
          <w:szCs w:val="20"/>
          <w:lang w:eastAsia="it-IT"/>
          <w14:ligatures w14:val="none"/>
        </w:rPr>
        <w:t xml:space="preserve"> assenza nel dizionario teologico parlando dei briganti e dei ladri della verità dell’ingiustizia: </w:t>
      </w:r>
    </w:p>
    <w:p w14:paraId="0C778BBE" w14:textId="6E10343E"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È cosa giusta che ci chiediamo: </w:t>
      </w:r>
      <w:r w:rsidRPr="006D645E">
        <w:rPr>
          <w:rFonts w:ascii="Arial" w:eastAsia="Times New Roman" w:hAnsi="Arial" w:cs="Times New Roman"/>
          <w:i/>
          <w:iCs/>
          <w:kern w:val="0"/>
          <w:sz w:val="24"/>
          <w:szCs w:val="20"/>
          <w:lang w:eastAsia="it-IT"/>
          <w14:ligatures w14:val="none"/>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6D645E">
        <w:rPr>
          <w:rFonts w:ascii="Arial" w:eastAsia="Times New Roman" w:hAnsi="Arial" w:cs="Times New Roman"/>
          <w:kern w:val="0"/>
          <w:sz w:val="24"/>
          <w:szCs w:val="20"/>
          <w:lang w:eastAsia="it-IT"/>
          <w14:ligatures w14:val="none"/>
        </w:rPr>
        <w:t>. È una domanda che va necessariamente posta e alla quale va data una risposta.</w:t>
      </w:r>
      <w:r w:rsidR="0045474D">
        <w:rPr>
          <w:rFonts w:ascii="Arial" w:eastAsia="Times New Roman" w:hAnsi="Arial" w:cs="Times New Roman"/>
          <w:kern w:val="0"/>
          <w:sz w:val="24"/>
          <w:szCs w:val="20"/>
          <w:lang w:eastAsia="it-IT"/>
          <w14:ligatures w14:val="none"/>
        </w:rPr>
        <w:t xml:space="preserve"> </w:t>
      </w:r>
    </w:p>
    <w:p w14:paraId="6138B444"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Altra domanda che va posta e alla quale necessariamente va data risposta: </w:t>
      </w:r>
      <w:r w:rsidRPr="006D645E">
        <w:rPr>
          <w:rFonts w:ascii="Arial" w:eastAsia="Times New Roman" w:hAnsi="Arial" w:cs="Times New Roman"/>
          <w:i/>
          <w:iCs/>
          <w:kern w:val="0"/>
          <w:sz w:val="24"/>
          <w:szCs w:val="20"/>
          <w:lang w:eastAsia="it-IT"/>
          <w14:ligatures w14:val="none"/>
        </w:rPr>
        <w:t>“Quanto grande è la nostra colpa, di noi che diciamo che il peccato di Sodoma non è la lussuria, l’impudicizia, il peccato contro natura, ma è di altra natura e di altro genere, al fine di rendere lecita l’omosessualità e ogni disordine legato ad essa”?</w:t>
      </w:r>
      <w:r w:rsidRPr="006D645E">
        <w:rPr>
          <w:rFonts w:ascii="Arial" w:eastAsia="Times New Roman" w:hAnsi="Arial" w:cs="Times New Roman"/>
          <w:kern w:val="0"/>
          <w:sz w:val="24"/>
          <w:szCs w:val="20"/>
          <w:lang w:eastAsia="it-IT"/>
          <w14:ligatures w14:val="none"/>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5768700A"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 xml:space="preserve">Non vi è colpa più grande di questa: </w:t>
      </w:r>
      <w:r w:rsidRPr="006D645E">
        <w:rPr>
          <w:rFonts w:ascii="Arial" w:eastAsia="Times New Roman" w:hAnsi="Arial" w:cs="Times New Roman"/>
          <w:i/>
          <w:iCs/>
          <w:kern w:val="0"/>
          <w:sz w:val="24"/>
          <w:szCs w:val="20"/>
          <w:lang w:eastAsia="it-IT"/>
          <w14:ligatures w14:val="none"/>
        </w:rPr>
        <w:t>“Dichiarare bugiardo lo Spirito Santo”</w:t>
      </w:r>
      <w:r w:rsidRPr="006D645E">
        <w:rPr>
          <w:rFonts w:ascii="Arial" w:eastAsia="Times New Roman" w:hAnsi="Arial" w:cs="Times New Roman"/>
          <w:kern w:val="0"/>
          <w:sz w:val="24"/>
          <w:szCs w:val="20"/>
          <w:lang w:eastAsia="it-IT"/>
          <w14:ligatures w14:val="none"/>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5C9F1994" w14:textId="6E82A581"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È obbligo del discepolo di Gesù: </w:t>
      </w:r>
      <w:r w:rsidRPr="006D645E">
        <w:rPr>
          <w:rFonts w:ascii="Arial" w:eastAsia="Times New Roman" w:hAnsi="Arial" w:cs="Times New Roman"/>
          <w:i/>
          <w:iCs/>
          <w:kern w:val="0"/>
          <w:sz w:val="24"/>
          <w:szCs w:val="20"/>
          <w:lang w:eastAsia="it-IT"/>
          <w14:ligatures w14:val="none"/>
        </w:rPr>
        <w:t>“Liberarsi dalla confusione umana”</w:t>
      </w:r>
      <w:r w:rsidRPr="006D645E">
        <w:rPr>
          <w:rFonts w:ascii="Arial" w:eastAsia="Times New Roman" w:hAnsi="Arial" w:cs="Times New Roman"/>
          <w:kern w:val="0"/>
          <w:sz w:val="24"/>
          <w:szCs w:val="20"/>
          <w:lang w:eastAsia="it-IT"/>
          <w14:ligatures w14:val="none"/>
        </w:rPr>
        <w:t>. Cosa è la confusione umana e qual è la sorgente dalla quale essa nasce? La confusione umana è quel pensiero – frutto della nostra idolatria nella quale siamo precipitati –</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5EA53CD2" w14:textId="77777777" w:rsidR="006D645E" w:rsidRPr="006D645E" w:rsidRDefault="006D645E" w:rsidP="000F06FC">
      <w:pPr>
        <w:spacing w:after="240" w:line="240" w:lineRule="auto"/>
        <w:jc w:val="both"/>
        <w:rPr>
          <w:rFonts w:ascii="Arial" w:eastAsia="Times New Roman" w:hAnsi="Arial" w:cs="Times New Roman"/>
          <w:b/>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041B4060"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0"/>
          <w:lang w:eastAsia="it-IT"/>
          <w14:ligatures w14:val="none"/>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24814E8F"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Ecco cosa producono da una parte l’irresponsabilità di Aronne e dall’altra la responsabilità di Mosè: </w:t>
      </w:r>
    </w:p>
    <w:p w14:paraId="0FAF99D2"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6D645E">
        <w:rPr>
          <w:rFonts w:ascii="Arial" w:eastAsia="Times New Roman" w:hAnsi="Arial" w:cs="Times New Roman"/>
          <w:i/>
          <w:kern w:val="0"/>
          <w:sz w:val="24"/>
          <w:szCs w:val="24"/>
          <w:lang w:eastAsia="it-IT"/>
          <w14:ligatures w14:val="none"/>
        </w:rPr>
        <w:lastRenderedPageBreak/>
        <w:t>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6D645E">
        <w:rPr>
          <w:rFonts w:ascii="Arial" w:eastAsia="Times New Roman" w:hAnsi="Arial" w:cs="Times New Roman"/>
          <w:kern w:val="0"/>
          <w:sz w:val="24"/>
          <w:szCs w:val="24"/>
          <w:lang w:eastAsia="it-IT"/>
          <w14:ligatures w14:val="none"/>
        </w:rPr>
        <w:t xml:space="preserve">. </w:t>
      </w:r>
    </w:p>
    <w:p w14:paraId="5EACC6E8"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t xml:space="preserve">Ecco ora la confusione che crea l’idolatria: </w:t>
      </w:r>
    </w:p>
    <w:p w14:paraId="2557A646" w14:textId="77777777" w:rsidR="006D645E" w:rsidRPr="006D645E" w:rsidRDefault="006D645E" w:rsidP="000F06FC">
      <w:pPr>
        <w:spacing w:after="240" w:line="240" w:lineRule="auto"/>
        <w:jc w:val="both"/>
        <w:rPr>
          <w:rFonts w:ascii="Arial" w:eastAsia="Times New Roman" w:hAnsi="Arial" w:cs="Times New Roman"/>
          <w:b/>
          <w:spacing w:val="-4"/>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6D645E">
        <w:rPr>
          <w:rFonts w:ascii="Arial" w:eastAsia="Times New Roman" w:hAnsi="Arial" w:cs="Times New Roman"/>
          <w:i/>
          <w:spacing w:val="-2"/>
          <w:kern w:val="0"/>
          <w:sz w:val="24"/>
          <w:szCs w:val="24"/>
          <w:lang w:eastAsia="it-IT"/>
          <w14:ligatures w14:val="none"/>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6D645E">
        <w:rPr>
          <w:rFonts w:ascii="Arial" w:eastAsia="Times New Roman" w:hAnsi="Arial" w:cs="Times New Roman"/>
          <w:i/>
          <w:kern w:val="0"/>
          <w:sz w:val="24"/>
          <w:szCs w:val="24"/>
          <w:lang w:eastAsia="it-IT"/>
          <w14:ligatures w14:val="none"/>
        </w:rPr>
        <w:t xml:space="preserve"> innominabili è principio, causa e culmine di ogni male. Infatti coloro che </w:t>
      </w:r>
      <w:r w:rsidRPr="006D645E">
        <w:rPr>
          <w:rFonts w:ascii="Arial" w:eastAsia="Times New Roman" w:hAnsi="Arial" w:cs="Times New Roman"/>
          <w:i/>
          <w:spacing w:val="-4"/>
          <w:kern w:val="0"/>
          <w:sz w:val="24"/>
          <w:szCs w:val="24"/>
          <w:lang w:eastAsia="it-IT"/>
          <w14:ligatures w14:val="none"/>
        </w:rPr>
        <w:t xml:space="preserve">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w:t>
      </w:r>
      <w:r w:rsidRPr="006D645E">
        <w:rPr>
          <w:rFonts w:ascii="Arial" w:eastAsia="Times New Roman" w:hAnsi="Arial" w:cs="Times New Roman"/>
          <w:i/>
          <w:spacing w:val="-4"/>
          <w:kern w:val="0"/>
          <w:sz w:val="24"/>
          <w:szCs w:val="24"/>
          <w:lang w:eastAsia="it-IT"/>
          <w14:ligatures w14:val="none"/>
        </w:rPr>
        <w:lastRenderedPageBreak/>
        <w:t>agli idoli, e perché spergiurarono con frode, disprezzando la santità. Infatti non la potenza di coloro per i quali si giura, ma la giustizia che punisce i peccatori persegue sempre la trasgressione degli ingiusti” (Sap 14, 12-31)</w:t>
      </w:r>
      <w:r w:rsidRPr="006D645E">
        <w:rPr>
          <w:rFonts w:ascii="Arial" w:eastAsia="Times New Roman" w:hAnsi="Arial" w:cs="Times New Roman"/>
          <w:spacing w:val="-4"/>
          <w:kern w:val="0"/>
          <w:sz w:val="24"/>
          <w:szCs w:val="24"/>
          <w:lang w:eastAsia="it-IT"/>
          <w14:ligatures w14:val="none"/>
        </w:rPr>
        <w:t xml:space="preserve">. </w:t>
      </w:r>
    </w:p>
    <w:p w14:paraId="2E9285CD"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t xml:space="preserve">Contro ogni confusione è obbligo del pastore del gregge vigilare: </w:t>
      </w:r>
    </w:p>
    <w:p w14:paraId="4623D00E" w14:textId="13E821E9" w:rsidR="006D645E" w:rsidRPr="006D645E" w:rsidRDefault="006D645E" w:rsidP="000F06FC">
      <w:pPr>
        <w:spacing w:after="240" w:line="240" w:lineRule="auto"/>
        <w:jc w:val="both"/>
        <w:rPr>
          <w:rFonts w:ascii="Arial" w:eastAsia="Times New Roman" w:hAnsi="Arial" w:cs="Times New Roman"/>
          <w:b/>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6D645E">
        <w:rPr>
          <w:rFonts w:ascii="Arial" w:eastAsia="Times New Roman" w:hAnsi="Arial" w:cs="Times New Roman"/>
          <w:spacing w:val="-2"/>
          <w:kern w:val="0"/>
          <w:sz w:val="24"/>
          <w:szCs w:val="24"/>
          <w:lang w:eastAsia="it-IT"/>
          <w14:ligatures w14:val="none"/>
        </w:rPr>
        <w:t>.</w:t>
      </w:r>
      <w:r w:rsidR="0045474D">
        <w:rPr>
          <w:rFonts w:ascii="Arial" w:eastAsia="Times New Roman" w:hAnsi="Arial" w:cs="Times New Roman"/>
          <w:spacing w:val="-2"/>
          <w:kern w:val="0"/>
          <w:sz w:val="24"/>
          <w:szCs w:val="24"/>
          <w:lang w:eastAsia="it-IT"/>
          <w14:ligatures w14:val="none"/>
        </w:rPr>
        <w:t xml:space="preserve"> </w:t>
      </w:r>
    </w:p>
    <w:p w14:paraId="66F186F8"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t xml:space="preserve">Ecco come l’Apostolo Pietro vigila sul suo gregge: </w:t>
      </w:r>
    </w:p>
    <w:p w14:paraId="5AD3C8C9"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w:t>
      </w:r>
      <w:r w:rsidRPr="006D645E">
        <w:rPr>
          <w:rFonts w:ascii="Arial" w:eastAsia="Times New Roman" w:hAnsi="Arial" w:cs="Times New Roman"/>
          <w:i/>
          <w:kern w:val="0"/>
          <w:sz w:val="24"/>
          <w:szCs w:val="24"/>
          <w:lang w:eastAsia="it-IT"/>
          <w14:ligatures w14:val="none"/>
        </w:rPr>
        <w:lastRenderedPageBreak/>
        <w:t>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6D645E">
        <w:rPr>
          <w:rFonts w:ascii="Arial" w:eastAsia="Times New Roman" w:hAnsi="Arial" w:cs="Times New Roman"/>
          <w:kern w:val="0"/>
          <w:sz w:val="24"/>
          <w:szCs w:val="24"/>
          <w:lang w:eastAsia="it-IT"/>
          <w14:ligatures w14:val="none"/>
        </w:rPr>
        <w:t xml:space="preserve">. </w:t>
      </w:r>
    </w:p>
    <w:p w14:paraId="09CAA80E"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3E9DDD2E"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493AFB1D"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t xml:space="preserve">In nome di questo bene universale, il sinedrio, spinto da Caifa, decide la morte di Cristo: </w:t>
      </w:r>
    </w:p>
    <w:p w14:paraId="76C0535C"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spacing w:val="-4"/>
          <w:kern w:val="0"/>
          <w:sz w:val="24"/>
          <w:szCs w:val="24"/>
          <w:lang w:eastAsia="it-IT"/>
          <w14:ligatures w14:val="none"/>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6D645E">
        <w:rPr>
          <w:rFonts w:ascii="Arial" w:eastAsia="Times New Roman" w:hAnsi="Arial" w:cs="Times New Roman"/>
          <w:i/>
          <w:kern w:val="0"/>
          <w:sz w:val="24"/>
          <w:szCs w:val="24"/>
          <w:lang w:eastAsia="it-IT"/>
          <w14:ligatures w14:val="none"/>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6D645E">
        <w:rPr>
          <w:rFonts w:ascii="Arial" w:eastAsia="Times New Roman" w:hAnsi="Arial" w:cs="Times New Roman"/>
          <w:kern w:val="0"/>
          <w:sz w:val="24"/>
          <w:szCs w:val="24"/>
          <w:lang w:eastAsia="it-IT"/>
          <w14:ligatures w14:val="none"/>
        </w:rPr>
        <w:t xml:space="preserve">. </w:t>
      </w:r>
    </w:p>
    <w:p w14:paraId="4B4AE9BB"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t xml:space="preserve">Saulo di Tarso, volendo vivere una giustizia da cieco, decide di eliminare dalla faccia della terra ogni discepolo di Gesù. Quando poi il Signore gli aprì il cuore alla sua divina ed eterna verità, ecco la sua confessione: </w:t>
      </w:r>
    </w:p>
    <w:p w14:paraId="13F587C6" w14:textId="77777777" w:rsidR="006D645E" w:rsidRPr="006D645E" w:rsidRDefault="006D645E" w:rsidP="000F06FC">
      <w:pPr>
        <w:spacing w:after="240" w:line="240" w:lineRule="auto"/>
        <w:jc w:val="both"/>
        <w:rPr>
          <w:rFonts w:ascii="Arial" w:eastAsia="Times New Roman" w:hAnsi="Arial" w:cs="Times New Roman"/>
          <w:b/>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6D645E">
        <w:rPr>
          <w:rFonts w:ascii="Arial" w:eastAsia="Times New Roman" w:hAnsi="Arial" w:cs="Times New Roman"/>
          <w:spacing w:val="-2"/>
          <w:kern w:val="0"/>
          <w:sz w:val="24"/>
          <w:szCs w:val="24"/>
          <w:lang w:eastAsia="it-IT"/>
          <w14:ligatures w14:val="none"/>
        </w:rPr>
        <w:t xml:space="preserve">. </w:t>
      </w:r>
    </w:p>
    <w:p w14:paraId="4D666C6E" w14:textId="77777777" w:rsidR="006D645E" w:rsidRPr="006D645E" w:rsidRDefault="006D645E" w:rsidP="000F06FC">
      <w:pPr>
        <w:spacing w:after="240" w:line="240" w:lineRule="auto"/>
        <w:jc w:val="both"/>
        <w:rPr>
          <w:rFonts w:ascii="Arial" w:eastAsia="Times New Roman" w:hAnsi="Arial" w:cs="Times New Roman"/>
          <w:b/>
          <w:i/>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6D645E">
        <w:rPr>
          <w:rFonts w:ascii="Arial" w:eastAsia="Times New Roman" w:hAnsi="Arial" w:cs="Times New Roman"/>
          <w:i/>
          <w:kern w:val="0"/>
          <w:sz w:val="24"/>
          <w:szCs w:val="24"/>
          <w:lang w:eastAsia="it-IT"/>
          <w14:ligatures w14:val="none"/>
        </w:rPr>
        <w:t xml:space="preserve"> </w:t>
      </w:r>
    </w:p>
    <w:p w14:paraId="6D5A85F5" w14:textId="77777777" w:rsidR="006D645E" w:rsidRPr="006D645E" w:rsidRDefault="006D645E" w:rsidP="000F06FC">
      <w:pPr>
        <w:spacing w:after="240" w:line="240" w:lineRule="auto"/>
        <w:jc w:val="both"/>
        <w:rPr>
          <w:rFonts w:ascii="Arial" w:eastAsia="Times New Roman" w:hAnsi="Arial" w:cs="Times New Roman"/>
          <w:b/>
          <w:i/>
          <w:spacing w:val="-6"/>
          <w:kern w:val="0"/>
          <w:sz w:val="24"/>
          <w:szCs w:val="24"/>
          <w:lang w:eastAsia="it-IT"/>
          <w14:ligatures w14:val="none"/>
        </w:rPr>
      </w:pPr>
      <w:r w:rsidRPr="006D645E">
        <w:rPr>
          <w:rFonts w:ascii="Arial" w:eastAsia="Times New Roman" w:hAnsi="Arial" w:cs="Times New Roman"/>
          <w:i/>
          <w:spacing w:val="-6"/>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44D20B94" w14:textId="77777777" w:rsidR="006D645E" w:rsidRPr="006D645E" w:rsidRDefault="006D645E" w:rsidP="000F06FC">
      <w:pPr>
        <w:spacing w:after="240" w:line="240" w:lineRule="auto"/>
        <w:jc w:val="both"/>
        <w:rPr>
          <w:rFonts w:ascii="Arial" w:eastAsia="Times New Roman" w:hAnsi="Arial" w:cs="Times New Roman"/>
          <w:b/>
          <w:i/>
          <w:spacing w:val="-4"/>
          <w:kern w:val="0"/>
          <w:sz w:val="24"/>
          <w:szCs w:val="24"/>
          <w:lang w:eastAsia="it-IT"/>
          <w14:ligatures w14:val="none"/>
        </w:rPr>
      </w:pPr>
      <w:r w:rsidRPr="006D645E">
        <w:rPr>
          <w:rFonts w:ascii="Arial" w:eastAsia="Times New Roman" w:hAnsi="Arial" w:cs="Times New Roman"/>
          <w:i/>
          <w:spacing w:val="-4"/>
          <w:kern w:val="0"/>
          <w:sz w:val="24"/>
          <w:szCs w:val="24"/>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w:t>
      </w:r>
      <w:r w:rsidRPr="006D645E">
        <w:rPr>
          <w:rFonts w:ascii="Arial" w:eastAsia="Times New Roman" w:hAnsi="Arial" w:cs="Times New Roman"/>
          <w:i/>
          <w:spacing w:val="-4"/>
          <w:kern w:val="0"/>
          <w:sz w:val="24"/>
          <w:szCs w:val="24"/>
          <w:lang w:eastAsia="it-IT"/>
          <w14:ligatures w14:val="none"/>
        </w:rPr>
        <w:lastRenderedPageBreak/>
        <w:t>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4913051B" w14:textId="77777777" w:rsidR="006D645E" w:rsidRPr="006D645E" w:rsidRDefault="006D645E" w:rsidP="000F06FC">
      <w:pPr>
        <w:spacing w:after="240" w:line="240" w:lineRule="auto"/>
        <w:jc w:val="both"/>
        <w:rPr>
          <w:rFonts w:ascii="Arial" w:eastAsia="Times New Roman" w:hAnsi="Arial" w:cs="Times New Roman"/>
          <w:b/>
          <w:spacing w:val="-6"/>
          <w:kern w:val="0"/>
          <w:sz w:val="24"/>
          <w:szCs w:val="24"/>
          <w:lang w:eastAsia="it-IT"/>
          <w14:ligatures w14:val="none"/>
        </w:rPr>
      </w:pPr>
      <w:r w:rsidRPr="006D645E">
        <w:rPr>
          <w:rFonts w:ascii="Arial" w:eastAsia="Times New Roman" w:hAnsi="Arial" w:cs="Times New Roman"/>
          <w:i/>
          <w:spacing w:val="-6"/>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6D645E">
        <w:rPr>
          <w:rFonts w:ascii="Arial" w:eastAsia="Times New Roman" w:hAnsi="Arial" w:cs="Times New Roman"/>
          <w:spacing w:val="-6"/>
          <w:kern w:val="0"/>
          <w:sz w:val="24"/>
          <w:szCs w:val="24"/>
          <w:lang w:eastAsia="it-IT"/>
          <w14:ligatures w14:val="none"/>
        </w:rPr>
        <w:t>.</w:t>
      </w:r>
    </w:p>
    <w:p w14:paraId="79B7BC90"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18C9E5C3"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48030A6"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14D71CBC" w14:textId="77777777" w:rsidR="006D645E" w:rsidRPr="006D645E" w:rsidRDefault="006D645E" w:rsidP="000F06FC">
      <w:pPr>
        <w:spacing w:after="240" w:line="240" w:lineRule="auto"/>
        <w:jc w:val="both"/>
        <w:rPr>
          <w:rFonts w:ascii="Arial" w:eastAsia="Times New Roman" w:hAnsi="Arial" w:cs="Times New Roman"/>
          <w:b/>
          <w:i/>
          <w:kern w:val="0"/>
          <w:sz w:val="24"/>
          <w:szCs w:val="24"/>
          <w:lang w:eastAsia="it-IT"/>
          <w14:ligatures w14:val="none"/>
        </w:rPr>
      </w:pPr>
      <w:r w:rsidRPr="006D645E">
        <w:rPr>
          <w:rFonts w:ascii="Arial" w:eastAsia="Times New Roman" w:hAnsi="Arial" w:cs="Times New Roman"/>
          <w:kern w:val="0"/>
          <w:sz w:val="24"/>
          <w:szCs w:val="24"/>
          <w:lang w:eastAsia="it-IT"/>
          <w14:ligatures w14:val="none"/>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6D645E">
        <w:rPr>
          <w:rFonts w:ascii="Arial" w:eastAsia="Times New Roman" w:hAnsi="Arial" w:cs="Times New Roman"/>
          <w:i/>
          <w:kern w:val="0"/>
          <w:sz w:val="24"/>
          <w:szCs w:val="24"/>
          <w:lang w:eastAsia="it-IT"/>
          <w14:ligatures w14:val="none"/>
        </w:rPr>
        <w:t xml:space="preserve"> </w:t>
      </w:r>
    </w:p>
    <w:p w14:paraId="1B76164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6D645E">
        <w:rPr>
          <w:rFonts w:ascii="Arial" w:eastAsia="Times New Roman" w:hAnsi="Arial" w:cs="Times New Roman"/>
          <w:kern w:val="0"/>
          <w:sz w:val="24"/>
          <w:szCs w:val="24"/>
          <w:lang w:eastAsia="it-IT"/>
          <w14:ligatures w14:val="none"/>
        </w:rPr>
        <w:t xml:space="preserve">. </w:t>
      </w:r>
    </w:p>
    <w:p w14:paraId="1C40EA80" w14:textId="77777777" w:rsidR="006D645E" w:rsidRPr="006D645E" w:rsidRDefault="006D645E" w:rsidP="000F06FC">
      <w:pPr>
        <w:spacing w:after="240" w:line="240" w:lineRule="auto"/>
        <w:jc w:val="both"/>
        <w:rPr>
          <w:rFonts w:ascii="Arial" w:eastAsia="Times New Roman" w:hAnsi="Arial" w:cs="Times New Roman"/>
          <w:b/>
          <w:i/>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6D645E">
        <w:rPr>
          <w:rFonts w:ascii="Arial" w:eastAsia="Times New Roman" w:hAnsi="Arial" w:cs="Times New Roman"/>
          <w:spacing w:val="-2"/>
          <w:kern w:val="0"/>
          <w:sz w:val="24"/>
          <w:szCs w:val="24"/>
          <w:lang w:eastAsia="it-IT"/>
          <w14:ligatures w14:val="none"/>
        </w:rPr>
        <w:t>.</w:t>
      </w:r>
      <w:r w:rsidRPr="006D645E">
        <w:rPr>
          <w:rFonts w:ascii="Arial" w:eastAsia="Times New Roman" w:hAnsi="Arial" w:cs="Times New Roman"/>
          <w:i/>
          <w:spacing w:val="-2"/>
          <w:kern w:val="0"/>
          <w:sz w:val="24"/>
          <w:szCs w:val="24"/>
          <w:lang w:eastAsia="it-IT"/>
          <w14:ligatures w14:val="none"/>
        </w:rPr>
        <w:t xml:space="preserve"> </w:t>
      </w:r>
    </w:p>
    <w:p w14:paraId="0170E208" w14:textId="77777777" w:rsidR="006D645E" w:rsidRPr="006D645E" w:rsidRDefault="006D645E" w:rsidP="000F06FC">
      <w:pPr>
        <w:spacing w:after="240" w:line="240" w:lineRule="auto"/>
        <w:jc w:val="both"/>
        <w:rPr>
          <w:rFonts w:ascii="Arial" w:eastAsia="Times New Roman" w:hAnsi="Arial" w:cs="Times New Roman"/>
          <w:b/>
          <w:spacing w:val="-4"/>
          <w:kern w:val="0"/>
          <w:sz w:val="24"/>
          <w:szCs w:val="24"/>
          <w:lang w:eastAsia="it-IT"/>
          <w14:ligatures w14:val="none"/>
        </w:rPr>
      </w:pPr>
      <w:r w:rsidRPr="006D645E">
        <w:rPr>
          <w:rFonts w:ascii="Arial" w:eastAsia="Times New Roman" w:hAnsi="Arial" w:cs="Times New Roman"/>
          <w:i/>
          <w:spacing w:val="-4"/>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6D645E">
        <w:rPr>
          <w:rFonts w:ascii="Arial" w:eastAsia="Times New Roman" w:hAnsi="Arial" w:cs="Times New Roman"/>
          <w:i/>
          <w:spacing w:val="-2"/>
          <w:kern w:val="0"/>
          <w:sz w:val="24"/>
          <w:szCs w:val="24"/>
          <w:lang w:eastAsia="it-IT"/>
          <w14:ligatures w14:val="none"/>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6D645E">
        <w:rPr>
          <w:rFonts w:ascii="Arial" w:eastAsia="Times New Roman" w:hAnsi="Arial" w:cs="Times New Roman"/>
          <w:spacing w:val="-2"/>
          <w:kern w:val="0"/>
          <w:sz w:val="24"/>
          <w:szCs w:val="24"/>
          <w:lang w:eastAsia="it-IT"/>
          <w14:ligatures w14:val="none"/>
        </w:rPr>
        <w:t xml:space="preserve">. </w:t>
      </w:r>
    </w:p>
    <w:p w14:paraId="629C02DA"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16265D02"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58CAE5AD"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7AD9F06A"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15E91928" w14:textId="77DBB804"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Questa separazione è l’urgenza delle urgenze. Il cristiano può predicare solo il Vangelo di Gesù Signore.</w:t>
      </w:r>
      <w:r w:rsidR="0045474D">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w:t>
      </w:r>
      <w:r w:rsidR="0045474D">
        <w:rPr>
          <w:rFonts w:ascii="Arial" w:eastAsia="Times New Roman" w:hAnsi="Arial" w:cs="Times New Roman"/>
          <w:kern w:val="0"/>
          <w:sz w:val="24"/>
          <w:szCs w:val="24"/>
          <w:lang w:eastAsia="it-IT"/>
          <w14:ligatures w14:val="none"/>
        </w:rPr>
        <w:t xml:space="preserve"> </w:t>
      </w:r>
    </w:p>
    <w:p w14:paraId="2A76D6BE"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w:t>
      </w:r>
      <w:r w:rsidRPr="006D645E">
        <w:rPr>
          <w:rFonts w:ascii="Arial" w:eastAsia="Times New Roman" w:hAnsi="Arial" w:cs="Times New Roman"/>
          <w:kern w:val="0"/>
          <w:sz w:val="24"/>
          <w:szCs w:val="24"/>
          <w:lang w:eastAsia="it-IT"/>
          <w14:ligatures w14:val="none"/>
        </w:rPr>
        <w:lastRenderedPageBreak/>
        <w:t xml:space="preserve">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2C190E3E" w14:textId="0A651708" w:rsidR="006D645E" w:rsidRPr="006D645E" w:rsidRDefault="006D645E" w:rsidP="000F06FC">
      <w:pPr>
        <w:spacing w:after="240" w:line="240" w:lineRule="auto"/>
        <w:jc w:val="both"/>
        <w:rPr>
          <w:rFonts w:ascii="Arial" w:eastAsia="Times New Roman" w:hAnsi="Arial" w:cs="Times New Roman"/>
          <w:b/>
          <w:spacing w:val="-4"/>
          <w:kern w:val="0"/>
          <w:sz w:val="24"/>
          <w:szCs w:val="24"/>
          <w:lang w:eastAsia="it-IT"/>
          <w14:ligatures w14:val="none"/>
        </w:rPr>
      </w:pPr>
      <w:r w:rsidRPr="006D645E">
        <w:rPr>
          <w:rFonts w:ascii="Arial" w:eastAsia="Times New Roman" w:hAnsi="Arial" w:cs="Times New Roman"/>
          <w:i/>
          <w:spacing w:val="-4"/>
          <w:kern w:val="0"/>
          <w:sz w:val="24"/>
          <w:szCs w:val="24"/>
          <w:lang w:eastAsia="it-IT"/>
          <w14:ligatures w14:val="none"/>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w:t>
      </w:r>
      <w:r w:rsidR="0045474D">
        <w:rPr>
          <w:rFonts w:ascii="Arial" w:eastAsia="Times New Roman" w:hAnsi="Arial" w:cs="Times New Roman"/>
          <w:i/>
          <w:spacing w:val="-4"/>
          <w:kern w:val="0"/>
          <w:sz w:val="24"/>
          <w:szCs w:val="24"/>
          <w:lang w:eastAsia="it-IT"/>
          <w14:ligatures w14:val="none"/>
        </w:rPr>
        <w:t xml:space="preserve"> </w:t>
      </w:r>
      <w:r w:rsidRPr="006D645E">
        <w:rPr>
          <w:rFonts w:ascii="Arial" w:eastAsia="Times New Roman" w:hAnsi="Arial" w:cs="Times New Roman"/>
          <w:i/>
          <w:spacing w:val="-4"/>
          <w:kern w:val="0"/>
          <w:sz w:val="24"/>
          <w:szCs w:val="24"/>
          <w:lang w:eastAsia="it-IT"/>
          <w14:ligatures w14:val="none"/>
        </w:rPr>
        <w:t>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6D645E">
        <w:rPr>
          <w:rFonts w:ascii="Arial" w:eastAsia="Times New Roman" w:hAnsi="Arial" w:cs="Times New Roman"/>
          <w:spacing w:val="-4"/>
          <w:kern w:val="0"/>
          <w:sz w:val="24"/>
          <w:szCs w:val="24"/>
          <w:lang w:eastAsia="it-IT"/>
          <w14:ligatures w14:val="none"/>
        </w:rPr>
        <w:t xml:space="preserve"> </w:t>
      </w:r>
    </w:p>
    <w:p w14:paraId="5844247B"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49387938"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t xml:space="preserve">Basta leggere quanto Gesù dice a scribi e farisei: </w:t>
      </w:r>
    </w:p>
    <w:p w14:paraId="168F40D3" w14:textId="0A016636"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bCs/>
          <w:i/>
          <w:kern w:val="0"/>
          <w:sz w:val="24"/>
          <w:szCs w:val="24"/>
          <w:lang w:eastAsia="it-IT"/>
          <w14:ligatures w14:val="none"/>
        </w:rPr>
        <w:t>“</w:t>
      </w:r>
      <w:r w:rsidRPr="006D645E">
        <w:rPr>
          <w:rFonts w:ascii="Arial" w:eastAsia="Times New Roman" w:hAnsi="Arial" w:cs="Times New Roman"/>
          <w:i/>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w:t>
      </w:r>
      <w:r w:rsidRPr="006D645E">
        <w:rPr>
          <w:rFonts w:ascii="Arial" w:eastAsia="Times New Roman" w:hAnsi="Arial" w:cs="Times New Roman"/>
          <w:i/>
          <w:kern w:val="0"/>
          <w:sz w:val="24"/>
          <w:szCs w:val="24"/>
          <w:lang w:eastAsia="it-IT"/>
          <w14:ligatures w14:val="none"/>
        </w:rPr>
        <w:lastRenderedPageBreak/>
        <w:t>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5660F7" w:rsidRPr="006D645E">
        <w:rPr>
          <w:rFonts w:ascii="Arial" w:eastAsia="Times New Roman" w:hAnsi="Arial" w:cs="Times New Roman"/>
          <w:i/>
          <w:kern w:val="0"/>
          <w:sz w:val="24"/>
          <w:szCs w:val="24"/>
          <w:lang w:eastAsia="it-IT"/>
          <w14:ligatures w14:val="none"/>
        </w:rPr>
        <w:t>aneto</w:t>
      </w:r>
      <w:r w:rsidRPr="006D645E">
        <w:rPr>
          <w:rFonts w:ascii="Arial" w:eastAsia="Times New Roman" w:hAnsi="Arial" w:cs="Times New Roman"/>
          <w:i/>
          <w:kern w:val="0"/>
          <w:sz w:val="24"/>
          <w:szCs w:val="24"/>
          <w:lang w:eastAsia="it-IT"/>
          <w14:ligatures w14:val="none"/>
        </w:rPr>
        <w:t xml:space="preserve"> e sul </w:t>
      </w:r>
      <w:r w:rsidR="005660F7" w:rsidRPr="006D645E">
        <w:rPr>
          <w:rFonts w:ascii="Arial" w:eastAsia="Times New Roman" w:hAnsi="Arial" w:cs="Times New Roman"/>
          <w:i/>
          <w:kern w:val="0"/>
          <w:sz w:val="24"/>
          <w:szCs w:val="24"/>
          <w:lang w:eastAsia="it-IT"/>
          <w14:ligatures w14:val="none"/>
        </w:rPr>
        <w:t>cumino</w:t>
      </w:r>
      <w:r w:rsidRPr="006D645E">
        <w:rPr>
          <w:rFonts w:ascii="Arial" w:eastAsia="Times New Roman" w:hAnsi="Arial" w:cs="Times New Roman"/>
          <w:i/>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6D645E">
        <w:rPr>
          <w:rFonts w:ascii="Arial" w:eastAsia="Times New Roman" w:hAnsi="Arial" w:cs="Times New Roman"/>
          <w:kern w:val="0"/>
          <w:sz w:val="24"/>
          <w:szCs w:val="24"/>
          <w:lang w:eastAsia="it-IT"/>
          <w14:ligatures w14:val="none"/>
        </w:rPr>
        <w:t xml:space="preserve">. </w:t>
      </w:r>
    </w:p>
    <w:p w14:paraId="10B68C36"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462DB7E0"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2F3F86B"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Dobbiamo allora arrenderci? La Parola di Gesù non è meno forte: </w:t>
      </w:r>
      <w:r w:rsidRPr="006D645E">
        <w:rPr>
          <w:rFonts w:ascii="Arial" w:eastAsia="Times New Roman" w:hAnsi="Arial" w:cs="Times New Roman"/>
          <w:bCs/>
          <w:i/>
          <w:kern w:val="0"/>
          <w:sz w:val="24"/>
          <w:szCs w:val="24"/>
          <w:lang w:eastAsia="it-IT"/>
          <w14:ligatures w14:val="none"/>
        </w:rPr>
        <w:t>“</w:t>
      </w:r>
      <w:r w:rsidRPr="006D645E">
        <w:rPr>
          <w:rFonts w:ascii="Arial" w:eastAsia="Times New Roman" w:hAnsi="Arial" w:cs="Times New Roman"/>
          <w:i/>
          <w:kern w:val="0"/>
          <w:sz w:val="24"/>
          <w:szCs w:val="24"/>
          <w:lang w:eastAsia="it-IT"/>
          <w14:ligatures w14:val="none"/>
        </w:rPr>
        <w:t>Chi commette il peccato è schiavo del peccato</w:t>
      </w:r>
      <w:r w:rsidRPr="006D645E">
        <w:rPr>
          <w:rFonts w:ascii="Arial" w:eastAsia="Times New Roman" w:hAnsi="Arial" w:cs="Times New Roman"/>
          <w:bCs/>
          <w:i/>
          <w:kern w:val="0"/>
          <w:sz w:val="24"/>
          <w:szCs w:val="24"/>
          <w:lang w:eastAsia="it-IT"/>
          <w14:ligatures w14:val="none"/>
        </w:rPr>
        <w:t>”</w:t>
      </w:r>
      <w:r w:rsidRPr="006D645E">
        <w:rPr>
          <w:rFonts w:ascii="Arial" w:eastAsia="Times New Roman" w:hAnsi="Arial" w:cs="Times New Roman"/>
          <w:i/>
          <w:kern w:val="0"/>
          <w:sz w:val="24"/>
          <w:szCs w:val="24"/>
          <w:lang w:eastAsia="it-IT"/>
          <w14:ligatures w14:val="none"/>
        </w:rPr>
        <w:t>.</w:t>
      </w:r>
      <w:r w:rsidRPr="006D645E">
        <w:rPr>
          <w:rFonts w:ascii="Arial" w:eastAsia="Times New Roman" w:hAnsi="Arial" w:cs="Times New Roman"/>
          <w:kern w:val="0"/>
          <w:sz w:val="24"/>
          <w:szCs w:val="24"/>
          <w:lang w:eastAsia="it-IT"/>
          <w14:ligatures w14:val="none"/>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448E1E3A"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6D645E">
        <w:rPr>
          <w:rFonts w:ascii="Arial" w:eastAsia="Times New Roman" w:hAnsi="Arial" w:cs="Times New Roman"/>
          <w:i/>
          <w:kern w:val="0"/>
          <w:sz w:val="24"/>
          <w:szCs w:val="24"/>
          <w:lang w:eastAsia="it-IT"/>
          <w14:ligatures w14:val="none"/>
        </w:rPr>
        <w:t>“Hanno bocca e non parlano, hanno occhi e non vedono, hanno orecchi e non odono; no, non c’è respiro nella loro bocca” (Sal 135 15-17)</w:t>
      </w:r>
      <w:r w:rsidRPr="006D645E">
        <w:rPr>
          <w:rFonts w:ascii="Arial" w:eastAsia="Times New Roman" w:hAnsi="Arial" w:cs="Times New Roman"/>
          <w:kern w:val="0"/>
          <w:sz w:val="24"/>
          <w:szCs w:val="24"/>
          <w:lang w:eastAsia="it-IT"/>
          <w14:ligatures w14:val="none"/>
        </w:rPr>
        <w:t xml:space="preserve">. </w:t>
      </w:r>
    </w:p>
    <w:p w14:paraId="1B2A6C7E"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4590D3F2"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6D645E">
        <w:rPr>
          <w:rFonts w:ascii="Arial" w:eastAsia="Times New Roman" w:hAnsi="Arial" w:cs="Times New Roman"/>
          <w:kern w:val="0"/>
          <w:sz w:val="24"/>
          <w:szCs w:val="24"/>
          <w:lang w:eastAsia="it-IT"/>
          <w14:ligatures w14:val="none"/>
        </w:rPr>
        <w:t xml:space="preserve">. </w:t>
      </w:r>
    </w:p>
    <w:p w14:paraId="601FD144" w14:textId="77777777" w:rsidR="006D645E" w:rsidRPr="006D645E" w:rsidRDefault="006D645E" w:rsidP="000F06FC">
      <w:pPr>
        <w:spacing w:after="240" w:line="240" w:lineRule="auto"/>
        <w:jc w:val="both"/>
        <w:rPr>
          <w:rFonts w:ascii="Arial" w:eastAsia="Times New Roman" w:hAnsi="Arial" w:cs="Times New Roman"/>
          <w:b/>
          <w:bCs/>
          <w:kern w:val="0"/>
          <w:sz w:val="24"/>
          <w:szCs w:val="24"/>
          <w:lang w:eastAsia="it-IT"/>
          <w14:ligatures w14:val="none"/>
        </w:rPr>
      </w:pPr>
      <w:r w:rsidRPr="006D645E">
        <w:rPr>
          <w:rFonts w:ascii="Arial" w:eastAsia="Times New Roman" w:hAnsi="Arial" w:cs="Times New Roman"/>
          <w:b/>
          <w:bCs/>
          <w:kern w:val="0"/>
          <w:sz w:val="24"/>
          <w:szCs w:val="24"/>
          <w:lang w:eastAsia="it-IT"/>
          <w14:ligatures w14:val="none"/>
        </w:rPr>
        <w:t xml:space="preserve">Essendo sordo, cieco, muto, gli è impossibile ascoltare la Parola del Signore: </w:t>
      </w:r>
    </w:p>
    <w:p w14:paraId="3FABFC30"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6D645E">
        <w:rPr>
          <w:rFonts w:ascii="Arial" w:eastAsia="Times New Roman" w:hAnsi="Arial" w:cs="Times New Roman"/>
          <w:kern w:val="0"/>
          <w:sz w:val="24"/>
          <w:szCs w:val="24"/>
          <w:lang w:eastAsia="it-IT"/>
          <w14:ligatures w14:val="none"/>
        </w:rPr>
        <w:t xml:space="preserve">. </w:t>
      </w:r>
    </w:p>
    <w:p w14:paraId="43F69926"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665E2D3B"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45FA15E3"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26267D0F"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w:t>
      </w:r>
      <w:r w:rsidRPr="006D645E">
        <w:rPr>
          <w:rFonts w:ascii="Arial" w:eastAsia="Times New Roman" w:hAnsi="Arial" w:cs="Times New Roman"/>
          <w:kern w:val="0"/>
          <w:sz w:val="24"/>
          <w:szCs w:val="24"/>
          <w:lang w:eastAsia="it-IT"/>
          <w14:ligatures w14:val="none"/>
        </w:rPr>
        <w:lastRenderedPageBreak/>
        <w:t xml:space="preserve">sua mente, della sua volontà, dei suoi desideri. Questo vale per ogni discepolo di Gesù, sia presbitero che fedele laico. L’idolatria è il vero male del mondo. </w:t>
      </w:r>
    </w:p>
    <w:p w14:paraId="2D9868E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4AFCAE65"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5ABB420A"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5CE1624E"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4D854106" w14:textId="77777777" w:rsidR="006D645E" w:rsidRPr="006D645E" w:rsidRDefault="006D645E" w:rsidP="000F06FC">
      <w:pPr>
        <w:spacing w:after="240" w:line="240" w:lineRule="auto"/>
        <w:jc w:val="both"/>
        <w:rPr>
          <w:rFonts w:ascii="Arial" w:eastAsia="Times New Roman" w:hAnsi="Arial" w:cs="Times New Roman"/>
          <w:b/>
          <w:spacing w:val="-4"/>
          <w:kern w:val="0"/>
          <w:sz w:val="24"/>
          <w:szCs w:val="24"/>
          <w:lang w:eastAsia="it-IT"/>
          <w14:ligatures w14:val="none"/>
        </w:rPr>
      </w:pPr>
      <w:r w:rsidRPr="006D645E">
        <w:rPr>
          <w:rFonts w:ascii="Arial" w:eastAsia="Times New Roman" w:hAnsi="Arial" w:cs="Times New Roman"/>
          <w:i/>
          <w:spacing w:val="-4"/>
          <w:kern w:val="0"/>
          <w:sz w:val="24"/>
          <w:szCs w:val="24"/>
          <w:lang w:eastAsia="it-IT"/>
          <w14:ligatures w14:val="none"/>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6D645E">
        <w:rPr>
          <w:rFonts w:ascii="Arial" w:eastAsia="Times New Roman" w:hAnsi="Arial" w:cs="Times New Roman"/>
          <w:spacing w:val="-4"/>
          <w:kern w:val="0"/>
          <w:sz w:val="24"/>
          <w:szCs w:val="24"/>
          <w:lang w:eastAsia="it-IT"/>
          <w14:ligatures w14:val="none"/>
        </w:rPr>
        <w:t xml:space="preserve"> (Eb 12,1-4). </w:t>
      </w:r>
    </w:p>
    <w:p w14:paraId="0C1C523C" w14:textId="7380BFF4"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i/>
          <w:spacing w:val="-4"/>
          <w:kern w:val="0"/>
          <w:sz w:val="24"/>
          <w:szCs w:val="24"/>
          <w:lang w:eastAsia="it-IT"/>
          <w14:ligatures w14:val="none"/>
        </w:rPr>
        <w:t>“Eppure egli si è caricato delle nostre sofferenze, si è addossato i nostri</w:t>
      </w:r>
      <w:r w:rsidRPr="006D645E">
        <w:rPr>
          <w:rFonts w:ascii="Arial" w:eastAsia="Times New Roman" w:hAnsi="Arial" w:cs="Times New Roman"/>
          <w:i/>
          <w:kern w:val="0"/>
          <w:sz w:val="24"/>
          <w:szCs w:val="24"/>
          <w:lang w:eastAsia="it-IT"/>
          <w14:ligatures w14:val="none"/>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6D645E">
        <w:rPr>
          <w:rFonts w:ascii="Arial" w:eastAsia="Times New Roman" w:hAnsi="Arial" w:cs="Times New Roman"/>
          <w:kern w:val="0"/>
          <w:sz w:val="24"/>
          <w:szCs w:val="24"/>
          <w:lang w:eastAsia="it-IT"/>
          <w14:ligatures w14:val="none"/>
        </w:rPr>
        <w:t>.</w:t>
      </w:r>
      <w:r w:rsidR="0045474D">
        <w:rPr>
          <w:rFonts w:ascii="Arial" w:eastAsia="Times New Roman" w:hAnsi="Arial" w:cs="Times New Roman"/>
          <w:kern w:val="0"/>
          <w:sz w:val="24"/>
          <w:szCs w:val="24"/>
          <w:lang w:eastAsia="it-IT"/>
          <w14:ligatures w14:val="none"/>
        </w:rPr>
        <w:t xml:space="preserve"> </w:t>
      </w:r>
    </w:p>
    <w:p w14:paraId="358B6D1D" w14:textId="77777777" w:rsidR="006D645E" w:rsidRPr="00687348" w:rsidRDefault="006D645E" w:rsidP="000F06FC">
      <w:pPr>
        <w:spacing w:after="240" w:line="240" w:lineRule="auto"/>
        <w:jc w:val="both"/>
        <w:rPr>
          <w:rFonts w:ascii="Arial" w:eastAsia="Times New Roman" w:hAnsi="Arial" w:cs="Times New Roman"/>
          <w:i/>
          <w:kern w:val="0"/>
          <w:sz w:val="24"/>
          <w:szCs w:val="24"/>
          <w:lang w:eastAsia="it-IT"/>
          <w14:ligatures w14:val="none"/>
        </w:rPr>
      </w:pPr>
      <w:r w:rsidRPr="00687348">
        <w:rPr>
          <w:rFonts w:ascii="Arial" w:eastAsia="Times New Roman" w:hAnsi="Arial" w:cs="Times New Roman"/>
          <w:kern w:val="0"/>
          <w:sz w:val="24"/>
          <w:szCs w:val="24"/>
          <w:lang w:eastAsia="it-IT"/>
          <w14:ligatures w14:val="none"/>
        </w:rPr>
        <w:t>Eccone altri due</w:t>
      </w:r>
      <w:r w:rsidRPr="00687348">
        <w:rPr>
          <w:rFonts w:ascii="Arial" w:eastAsia="Times New Roman" w:hAnsi="Arial" w:cs="Times New Roman"/>
          <w:i/>
          <w:kern w:val="0"/>
          <w:sz w:val="24"/>
          <w:szCs w:val="24"/>
          <w:lang w:eastAsia="it-IT"/>
          <w14:ligatures w14:val="none"/>
        </w:rPr>
        <w:t xml:space="preserve">: </w:t>
      </w:r>
    </w:p>
    <w:p w14:paraId="40E5B68B" w14:textId="77777777" w:rsidR="006D645E" w:rsidRPr="006D645E" w:rsidRDefault="006D645E" w:rsidP="000F06FC">
      <w:pPr>
        <w:spacing w:after="240" w:line="240" w:lineRule="auto"/>
        <w:jc w:val="both"/>
        <w:rPr>
          <w:rFonts w:ascii="Arial" w:eastAsia="Times New Roman" w:hAnsi="Arial" w:cs="Times New Roman"/>
          <w:b/>
          <w:i/>
          <w:spacing w:val="-4"/>
          <w:kern w:val="0"/>
          <w:sz w:val="24"/>
          <w:szCs w:val="24"/>
          <w:lang w:eastAsia="it-IT"/>
          <w14:ligatures w14:val="none"/>
        </w:rPr>
      </w:pPr>
      <w:r w:rsidRPr="00687348">
        <w:rPr>
          <w:rFonts w:ascii="Arial" w:eastAsia="Times New Roman" w:hAnsi="Arial" w:cs="Times New Roman"/>
          <w:i/>
          <w:spacing w:val="-4"/>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w:t>
      </w:r>
      <w:r w:rsidRPr="006D645E">
        <w:rPr>
          <w:rFonts w:ascii="Arial" w:eastAsia="Times New Roman" w:hAnsi="Arial" w:cs="Times New Roman"/>
          <w:i/>
          <w:spacing w:val="-4"/>
          <w:kern w:val="0"/>
          <w:sz w:val="24"/>
          <w:szCs w:val="24"/>
          <w:lang w:eastAsia="it-IT"/>
          <w14:ligatures w14:val="none"/>
        </w:rPr>
        <w:t xml:space="preserve">egli vi esalterà” (Gc 4,1-10). </w:t>
      </w:r>
    </w:p>
    <w:p w14:paraId="4798D780" w14:textId="77777777" w:rsidR="006D645E" w:rsidRPr="00687348" w:rsidRDefault="006D645E" w:rsidP="000F06FC">
      <w:pPr>
        <w:spacing w:after="240" w:line="240" w:lineRule="auto"/>
        <w:jc w:val="both"/>
        <w:rPr>
          <w:rFonts w:ascii="Arial" w:eastAsia="Times New Roman" w:hAnsi="Arial" w:cs="Times New Roman"/>
          <w:spacing w:val="-4"/>
          <w:kern w:val="0"/>
          <w:sz w:val="24"/>
          <w:szCs w:val="24"/>
          <w:lang w:eastAsia="it-IT"/>
          <w14:ligatures w14:val="none"/>
        </w:rPr>
      </w:pPr>
      <w:r w:rsidRPr="00687348">
        <w:rPr>
          <w:rFonts w:ascii="Arial" w:eastAsia="Times New Roman" w:hAnsi="Arial" w:cs="Times New Roman"/>
          <w:i/>
          <w:spacing w:val="-4"/>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687348">
        <w:rPr>
          <w:rFonts w:ascii="Arial" w:eastAsia="Times New Roman" w:hAnsi="Arial" w:cs="Times New Roman"/>
          <w:spacing w:val="-4"/>
          <w:kern w:val="0"/>
          <w:sz w:val="24"/>
          <w:szCs w:val="24"/>
          <w:lang w:eastAsia="it-IT"/>
          <w14:ligatures w14:val="none"/>
        </w:rPr>
        <w:t xml:space="preserve">. </w:t>
      </w:r>
    </w:p>
    <w:p w14:paraId="4D901DA5"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lastRenderedPageBreak/>
        <w:t xml:space="preserve">Eccone uno, tratto dall’Antico Testamento: </w:t>
      </w:r>
    </w:p>
    <w:p w14:paraId="2CCE1C1C" w14:textId="77777777" w:rsidR="006D645E" w:rsidRPr="006D645E" w:rsidRDefault="006D645E" w:rsidP="000F06FC">
      <w:pPr>
        <w:spacing w:after="240" w:line="240" w:lineRule="auto"/>
        <w:jc w:val="both"/>
        <w:rPr>
          <w:rFonts w:ascii="Arial" w:eastAsia="Times New Roman" w:hAnsi="Arial" w:cs="Times New Roman"/>
          <w:b/>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6D645E">
        <w:rPr>
          <w:rFonts w:ascii="Arial" w:eastAsia="Times New Roman" w:hAnsi="Arial" w:cs="Times New Roman"/>
          <w:spacing w:val="-2"/>
          <w:kern w:val="0"/>
          <w:sz w:val="24"/>
          <w:szCs w:val="24"/>
          <w:lang w:eastAsia="it-IT"/>
          <w14:ligatures w14:val="none"/>
        </w:rPr>
        <w:t xml:space="preserve">. </w:t>
      </w:r>
    </w:p>
    <w:p w14:paraId="7A19177D"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2FA714E4"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37D939AF"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2386B3A9"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01A72002"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t xml:space="preserve">È Lui che ha detto: </w:t>
      </w:r>
    </w:p>
    <w:p w14:paraId="03839664" w14:textId="77777777" w:rsidR="006D645E" w:rsidRPr="006D645E" w:rsidRDefault="006D645E" w:rsidP="000F06FC">
      <w:pPr>
        <w:spacing w:after="240" w:line="240" w:lineRule="auto"/>
        <w:jc w:val="both"/>
        <w:rPr>
          <w:rFonts w:ascii="Arial" w:eastAsia="Times New Roman" w:hAnsi="Arial" w:cs="Times New Roman"/>
          <w:b/>
          <w:i/>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A2D2D81"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Parlare dal Vangelo è una cosa. Parlare dal proprio cuore è ben altra cosa. Poiché noi non parliamo dal Vangelo ma dal proprio cuore, ecco da dove nascono queste accuse infamanti. </w:t>
      </w:r>
    </w:p>
    <w:p w14:paraId="62379585"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0970003D"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6D645E">
        <w:rPr>
          <w:rFonts w:ascii="Arial" w:eastAsia="Times New Roman" w:hAnsi="Arial" w:cs="Times New Roman"/>
          <w:kern w:val="0"/>
          <w:sz w:val="24"/>
          <w:szCs w:val="24"/>
          <w:lang w:eastAsia="it-IT"/>
          <w14:ligatures w14:val="none"/>
        </w:rPr>
        <w:softHyphen/>
        <w:t>rito devono plasmare la mente del discepolo del Signore, sì da divenire sua intelligenza, sapienza, conoscenza, intel</w:t>
      </w:r>
      <w:r w:rsidRPr="006D645E">
        <w:rPr>
          <w:rFonts w:ascii="Arial" w:eastAsia="Times New Roman" w:hAnsi="Arial" w:cs="Times New Roman"/>
          <w:kern w:val="0"/>
          <w:sz w:val="24"/>
          <w:szCs w:val="24"/>
          <w:lang w:eastAsia="it-IT"/>
          <w14:ligatures w14:val="none"/>
        </w:rPr>
        <w:softHyphen/>
        <w:t>letto, unica regola di lettura, di comprensione, di inter</w:t>
      </w:r>
      <w:r w:rsidRPr="006D645E">
        <w:rPr>
          <w:rFonts w:ascii="Arial" w:eastAsia="Times New Roman" w:hAnsi="Arial" w:cs="Times New Roman"/>
          <w:kern w:val="0"/>
          <w:sz w:val="24"/>
          <w:szCs w:val="24"/>
          <w:lang w:eastAsia="it-IT"/>
          <w14:ligatures w14:val="none"/>
        </w:rPr>
        <w:softHyphen/>
        <w:t>pretazione della propria storia e di quella del mondo inte</w:t>
      </w:r>
      <w:r w:rsidRPr="006D645E">
        <w:rPr>
          <w:rFonts w:ascii="Arial" w:eastAsia="Times New Roman" w:hAnsi="Arial" w:cs="Times New Roman"/>
          <w:kern w:val="0"/>
          <w:sz w:val="24"/>
          <w:szCs w:val="24"/>
          <w:lang w:eastAsia="it-IT"/>
          <w14:ligatures w14:val="none"/>
        </w:rPr>
        <w:softHyphen/>
        <w:t xml:space="preserve">ro. </w:t>
      </w:r>
    </w:p>
    <w:p w14:paraId="28C5CD5F"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6D645E">
        <w:rPr>
          <w:rFonts w:ascii="Arial" w:eastAsia="Times New Roman" w:hAnsi="Arial" w:cs="Times New Roman"/>
          <w:kern w:val="0"/>
          <w:sz w:val="24"/>
          <w:szCs w:val="24"/>
          <w:lang w:eastAsia="it-IT"/>
          <w14:ligatures w14:val="none"/>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47648B9B"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Tanto cammino oggi è impedito dalla caduta dalla fede di molti credenti. Non è più la verità di Cristo e di Dio a sostenere i loro passi, bensì il sentire personale, l’idea del momento, la spensieratezza della suggestione, l’estempo</w:t>
      </w:r>
      <w:r w:rsidRPr="006D645E">
        <w:rPr>
          <w:rFonts w:ascii="Arial" w:eastAsia="Times New Roman" w:hAnsi="Arial" w:cs="Times New Roman"/>
          <w:kern w:val="0"/>
          <w:sz w:val="24"/>
          <w:szCs w:val="24"/>
          <w:lang w:eastAsia="it-IT"/>
          <w14:ligatures w14:val="none"/>
        </w:rPr>
        <w:softHyphen/>
        <w:t xml:space="preserve">raneità della moda teologica ed anche spirituale. </w:t>
      </w:r>
    </w:p>
    <w:p w14:paraId="774C87D5"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Urge rimettersi sulla via della verità rivelata, sul sentie</w:t>
      </w:r>
      <w:r w:rsidRPr="006D645E">
        <w:rPr>
          <w:rFonts w:ascii="Arial" w:eastAsia="Times New Roman" w:hAnsi="Arial" w:cs="Times New Roman"/>
          <w:kern w:val="0"/>
          <w:sz w:val="24"/>
          <w:szCs w:val="24"/>
          <w:lang w:eastAsia="it-IT"/>
          <w14:ligatures w14:val="none"/>
        </w:rPr>
        <w:softHyphen/>
        <w:t>ro del Vangelo, per farlo divenire forma della propria vita, principio del quotidiano agire, fondamento di ogni iniziati</w:t>
      </w:r>
      <w:r w:rsidRPr="006D645E">
        <w:rPr>
          <w:rFonts w:ascii="Arial" w:eastAsia="Times New Roman" w:hAnsi="Arial" w:cs="Times New Roman"/>
          <w:kern w:val="0"/>
          <w:sz w:val="24"/>
          <w:szCs w:val="24"/>
          <w:lang w:eastAsia="it-IT"/>
          <w14:ligatures w14:val="none"/>
        </w:rPr>
        <w:softHyphen/>
        <w:t xml:space="preserve">va per la crescita del proprio spirito, tendente a formare in noi Cristo Signore, modello ed esempio di ogni crescita spirituale secondo Dio. </w:t>
      </w:r>
    </w:p>
    <w:p w14:paraId="4E03DE01" w14:textId="77777777" w:rsidR="006D645E" w:rsidRPr="006D645E" w:rsidRDefault="006D645E" w:rsidP="000F06FC">
      <w:pPr>
        <w:spacing w:after="240" w:line="240" w:lineRule="auto"/>
        <w:jc w:val="both"/>
        <w:rPr>
          <w:rFonts w:ascii="Arial" w:eastAsia="Times New Roman" w:hAnsi="Arial" w:cs="Times New Roman"/>
          <w:b/>
          <w:spacing w:val="-4"/>
          <w:kern w:val="0"/>
          <w:sz w:val="24"/>
          <w:szCs w:val="24"/>
          <w:lang w:eastAsia="it-IT"/>
          <w14:ligatures w14:val="none"/>
        </w:rPr>
      </w:pPr>
      <w:r w:rsidRPr="006D645E">
        <w:rPr>
          <w:rFonts w:ascii="Arial" w:eastAsia="Times New Roman" w:hAnsi="Arial" w:cs="Times New Roman"/>
          <w:spacing w:val="-4"/>
          <w:kern w:val="0"/>
          <w:sz w:val="24"/>
          <w:szCs w:val="24"/>
          <w:lang w:eastAsia="it-IT"/>
          <w14:ligatures w14:val="none"/>
        </w:rPr>
        <w:t>La confusione nella verità della fede è il tarlo che corrode e manda in rovina ogni forma di spiritualità, la quale, per</w:t>
      </w:r>
      <w:r w:rsidRPr="006D645E">
        <w:rPr>
          <w:rFonts w:ascii="Arial" w:eastAsia="Times New Roman" w:hAnsi="Arial" w:cs="Times New Roman"/>
          <w:spacing w:val="-4"/>
          <w:kern w:val="0"/>
          <w:sz w:val="24"/>
          <w:szCs w:val="24"/>
          <w:lang w:eastAsia="it-IT"/>
          <w14:ligatures w14:val="none"/>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6D645E">
        <w:rPr>
          <w:rFonts w:ascii="Arial" w:eastAsia="Times New Roman" w:hAnsi="Arial" w:cs="Times New Roman"/>
          <w:spacing w:val="-4"/>
          <w:kern w:val="0"/>
          <w:sz w:val="24"/>
          <w:szCs w:val="24"/>
          <w:lang w:eastAsia="it-IT"/>
          <w14:ligatures w14:val="none"/>
        </w:rPr>
        <w:softHyphen/>
        <w:t xml:space="preserve">duce al regno dei cieli. </w:t>
      </w:r>
    </w:p>
    <w:p w14:paraId="0568AE4C"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L’aver abbandonato la via della verità, l’averla confusa con la menzogna e le tenebre dell’ingiustizia ha fatto sì che regnassero e imperassero confusione, imprecisione, ipocri</w:t>
      </w:r>
      <w:r w:rsidRPr="006D645E">
        <w:rPr>
          <w:rFonts w:ascii="Arial" w:eastAsia="Times New Roman" w:hAnsi="Arial" w:cs="Times New Roman"/>
          <w:kern w:val="0"/>
          <w:sz w:val="24"/>
          <w:szCs w:val="24"/>
          <w:lang w:eastAsia="it-IT"/>
          <w14:ligatures w14:val="none"/>
        </w:rPr>
        <w:softHyphen/>
        <w:t>sia, inganno, cattiva dottrina, falsità, travisamento, annullamento della rivelazione, cose tutte che giustificano il permanere dell’uomo nel peccato e nell’impossibilità di quel passaggio alla grazia che segnerebbe l’inizio della sua sal</w:t>
      </w:r>
      <w:r w:rsidRPr="006D645E">
        <w:rPr>
          <w:rFonts w:ascii="Arial" w:eastAsia="Times New Roman" w:hAnsi="Arial" w:cs="Times New Roman"/>
          <w:kern w:val="0"/>
          <w:sz w:val="24"/>
          <w:szCs w:val="24"/>
          <w:lang w:eastAsia="it-IT"/>
          <w14:ligatures w14:val="none"/>
        </w:rPr>
        <w:softHyphen/>
        <w:t xml:space="preserve">vezza. </w:t>
      </w:r>
    </w:p>
    <w:p w14:paraId="1BF35C99"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Poiché la caduta dalla fede comporta l’auto-interpretazione della verità della salvezza e l’autogiustificazione dei pro</w:t>
      </w:r>
      <w:r w:rsidRPr="006D645E">
        <w:rPr>
          <w:rFonts w:ascii="Arial" w:eastAsia="Times New Roman" w:hAnsi="Arial" w:cs="Times New Roman"/>
          <w:kern w:val="0"/>
          <w:sz w:val="24"/>
          <w:szCs w:val="24"/>
          <w:lang w:eastAsia="it-IT"/>
          <w14:ligatures w14:val="none"/>
        </w:rPr>
        <w:softHyphen/>
        <w:t xml:space="preserve">pri atti peccaminosi, diviene improcrastinabile </w:t>
      </w:r>
      <w:r w:rsidRPr="006D645E">
        <w:rPr>
          <w:rFonts w:ascii="Arial" w:eastAsia="Times New Roman" w:hAnsi="Arial" w:cs="Times New Roman"/>
          <w:kern w:val="0"/>
          <w:sz w:val="24"/>
          <w:szCs w:val="24"/>
          <w:lang w:eastAsia="it-IT"/>
          <w14:ligatures w14:val="none"/>
        </w:rPr>
        <w:lastRenderedPageBreak/>
        <w:t>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6D645E">
        <w:rPr>
          <w:rFonts w:ascii="Arial" w:eastAsia="Times New Roman" w:hAnsi="Arial" w:cs="Times New Roman"/>
          <w:kern w:val="0"/>
          <w:sz w:val="24"/>
          <w:szCs w:val="24"/>
          <w:lang w:eastAsia="it-IT"/>
          <w14:ligatures w14:val="none"/>
        </w:rPr>
        <w:softHyphen/>
        <w:t>nibili allo Spirito; dalla presunzione che sono gli altri la causa del nostro non cammino; dalla certezza che si possa piacere a Dio senza un serio e forte impegno per l’acquisi</w:t>
      </w:r>
      <w:r w:rsidRPr="006D645E">
        <w:rPr>
          <w:rFonts w:ascii="Arial" w:eastAsia="Times New Roman" w:hAnsi="Arial" w:cs="Times New Roman"/>
          <w:kern w:val="0"/>
          <w:sz w:val="24"/>
          <w:szCs w:val="24"/>
          <w:lang w:eastAsia="it-IT"/>
          <w14:ligatures w14:val="none"/>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6D645E">
        <w:rPr>
          <w:rFonts w:ascii="Arial" w:eastAsia="Times New Roman" w:hAnsi="Arial" w:cs="Times New Roman"/>
          <w:kern w:val="0"/>
          <w:sz w:val="24"/>
          <w:szCs w:val="24"/>
          <w:lang w:eastAsia="it-IT"/>
          <w14:ligatures w14:val="none"/>
        </w:rPr>
        <w:softHyphen/>
        <w:t xml:space="preserve">piere la propria conversione, realmente, secondo verità e santità; iniziando infine un vero, serio, costante, efficace cammino di santificazione. </w:t>
      </w:r>
    </w:p>
    <w:p w14:paraId="62341BE4" w14:textId="121DFFE2"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Il ritorno a Dio del mondo è nel</w:t>
      </w:r>
      <w:r w:rsidRPr="006D645E">
        <w:rPr>
          <w:rFonts w:ascii="Arial" w:eastAsia="Times New Roman" w:hAnsi="Arial" w:cs="Times New Roman"/>
          <w:kern w:val="0"/>
          <w:sz w:val="24"/>
          <w:szCs w:val="24"/>
          <w:lang w:eastAsia="it-IT"/>
          <w14:ligatures w14:val="none"/>
        </w:rPr>
        <w:softHyphen/>
        <w:t>la santificazione personale. Occorre allora volontà decisa, proposito fermo, risolutezza dello spirito e fermezza dell’anima di non più peccare, di rompere definitivamente con il peccato mortale ed anche ve</w:t>
      </w:r>
      <w:r w:rsidRPr="006D645E">
        <w:rPr>
          <w:rFonts w:ascii="Arial" w:eastAsia="Times New Roman" w:hAnsi="Arial" w:cs="Times New Roman"/>
          <w:kern w:val="0"/>
          <w:sz w:val="24"/>
          <w:szCs w:val="24"/>
          <w:lang w:eastAsia="it-IT"/>
          <w14:ligatures w14:val="none"/>
        </w:rPr>
        <w:softHyphen/>
        <w:t>niale.</w:t>
      </w:r>
      <w:r w:rsidR="0045474D">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 xml:space="preserve">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41EF085" w14:textId="03640EF4"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E così la gra</w:t>
      </w:r>
      <w:r w:rsidRPr="006D645E">
        <w:rPr>
          <w:rFonts w:ascii="Arial" w:eastAsia="Times New Roman" w:hAnsi="Arial" w:cs="Times New Roman"/>
          <w:kern w:val="0"/>
          <w:sz w:val="24"/>
          <w:szCs w:val="24"/>
          <w:lang w:eastAsia="it-IT"/>
          <w14:ligatures w14:val="none"/>
        </w:rPr>
        <w:softHyphen/>
        <w:t>zia non trasforma l’anima, poiché l’anima non è illuminata dalla verità, non fortifica il cuore, poiché il cuore è ca</w:t>
      </w:r>
      <w:r w:rsidRPr="006D645E">
        <w:rPr>
          <w:rFonts w:ascii="Arial" w:eastAsia="Times New Roman" w:hAnsi="Arial" w:cs="Times New Roman"/>
          <w:kern w:val="0"/>
          <w:sz w:val="24"/>
          <w:szCs w:val="24"/>
          <w:lang w:eastAsia="it-IT"/>
          <w14:ligatures w14:val="none"/>
        </w:rPr>
        <w:softHyphen/>
        <w:t>rico di peccato e di tanta ingiustizia. Ribaltare la situazione si può, a condizione che si cominci a compiere bene ogni cosa che facciamo, cioè secondo verità e santità, nella luce della parola e nella forza della cari</w:t>
      </w:r>
      <w:r w:rsidRPr="006D645E">
        <w:rPr>
          <w:rFonts w:ascii="Arial" w:eastAsia="Times New Roman" w:hAnsi="Arial" w:cs="Times New Roman"/>
          <w:kern w:val="0"/>
          <w:sz w:val="24"/>
          <w:szCs w:val="24"/>
          <w:lang w:eastAsia="it-IT"/>
          <w14:ligatures w14:val="none"/>
        </w:rPr>
        <w:softHyphen/>
        <w:t>tà di Cristo e di Dio. Il male però è lì, sempre pronto a tentarci perché trasfor</w:t>
      </w:r>
      <w:r w:rsidRPr="006D645E">
        <w:rPr>
          <w:rFonts w:ascii="Arial" w:eastAsia="Times New Roman" w:hAnsi="Arial" w:cs="Times New Roman"/>
          <w:kern w:val="0"/>
          <w:sz w:val="24"/>
          <w:szCs w:val="24"/>
          <w:lang w:eastAsia="it-IT"/>
          <w14:ligatures w14:val="none"/>
        </w:rPr>
        <w:softHyphen/>
        <w:t>miamo la santità in peccato, la grazia in vizio, la verità in menzogna, la luce in tenebra. Esso vuole che tutto divenga per noi formalità, accomodamen</w:t>
      </w:r>
      <w:r w:rsidRPr="006D645E">
        <w:rPr>
          <w:rFonts w:ascii="Arial" w:eastAsia="Times New Roman" w:hAnsi="Arial" w:cs="Times New Roman"/>
          <w:kern w:val="0"/>
          <w:sz w:val="24"/>
          <w:szCs w:val="24"/>
          <w:lang w:eastAsia="it-IT"/>
          <w14:ligatures w14:val="none"/>
        </w:rPr>
        <w:softHyphen/>
        <w:t>to, ritualismo, ciclo storico, ripetizione, inerzia ed abu</w:t>
      </w:r>
      <w:r w:rsidRPr="006D645E">
        <w:rPr>
          <w:rFonts w:ascii="Arial" w:eastAsia="Times New Roman" w:hAnsi="Arial" w:cs="Times New Roman"/>
          <w:kern w:val="0"/>
          <w:sz w:val="24"/>
          <w:szCs w:val="24"/>
          <w:lang w:eastAsia="it-IT"/>
          <w14:ligatures w14:val="none"/>
        </w:rPr>
        <w:softHyphen/>
        <w:t>lia, esteriorità, vanità ed anche fanatismo. Quando non c’è cammino nelle virtù –</w:t>
      </w:r>
      <w:r w:rsidR="0045474D">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e virtù che segnano l’inizio del cammi</w:t>
      </w:r>
      <w:r w:rsidRPr="006D645E">
        <w:rPr>
          <w:rFonts w:ascii="Arial" w:eastAsia="Times New Roman" w:hAnsi="Arial" w:cs="Times New Roman"/>
          <w:kern w:val="0"/>
          <w:sz w:val="24"/>
          <w:szCs w:val="24"/>
          <w:lang w:eastAsia="it-IT"/>
          <w14:ligatures w14:val="none"/>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31FDC701" w14:textId="435C0072"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6D645E">
        <w:rPr>
          <w:rFonts w:ascii="Arial" w:eastAsia="Times New Roman" w:hAnsi="Arial" w:cs="Times New Roman"/>
          <w:kern w:val="0"/>
          <w:sz w:val="24"/>
          <w:szCs w:val="24"/>
          <w:lang w:eastAsia="it-IT"/>
          <w14:ligatures w14:val="none"/>
        </w:rPr>
        <w:softHyphen/>
        <w:t>ta e conservata nella verità, condotta verso la verità tutta intera. Ma lo Spirito agisce nella volontà dell’uomo, il quale deve aprirsi alla sua mozione e seguirla fino alla morte e alla morte di croce.</w:t>
      </w:r>
      <w:r w:rsidR="0045474D">
        <w:rPr>
          <w:rFonts w:ascii="Arial" w:eastAsia="Times New Roman" w:hAnsi="Arial" w:cs="Times New Roman"/>
          <w:kern w:val="0"/>
          <w:sz w:val="24"/>
          <w:szCs w:val="24"/>
          <w:lang w:eastAsia="it-IT"/>
          <w14:ligatures w14:val="none"/>
        </w:rPr>
        <w:t xml:space="preserve"> </w:t>
      </w:r>
    </w:p>
    <w:p w14:paraId="6FC83D0A"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volontà dell’uomo è mossa anche dal peccato. La verità viene così a trovarsi tra il peccato che la imprigiona e la forza dello Spirito che vuole liberarla per renderla vita dell’uomo. In questa lotta la prima menzogna è la trasformazione e l’i</w:t>
      </w:r>
      <w:r w:rsidRPr="006D645E">
        <w:rPr>
          <w:rFonts w:ascii="Arial" w:eastAsia="Times New Roman" w:hAnsi="Arial" w:cs="Times New Roman"/>
          <w:kern w:val="0"/>
          <w:sz w:val="24"/>
          <w:szCs w:val="24"/>
          <w:lang w:eastAsia="it-IT"/>
          <w14:ligatures w14:val="none"/>
        </w:rPr>
        <w:softHyphen/>
        <w:t>dentificazione della verità con la storia. La storia, se è stata santa, è l’incarnazione della verità nel tempo. Ma l’incarnazione della verità non è la verità. Solo in Cri</w:t>
      </w:r>
      <w:r w:rsidRPr="006D645E">
        <w:rPr>
          <w:rFonts w:ascii="Arial" w:eastAsia="Times New Roman" w:hAnsi="Arial" w:cs="Times New Roman"/>
          <w:kern w:val="0"/>
          <w:sz w:val="24"/>
          <w:szCs w:val="24"/>
          <w:lang w:eastAsia="it-IT"/>
          <w14:ligatures w14:val="none"/>
        </w:rPr>
        <w:softHyphen/>
        <w:t xml:space="preserve">sto </w:t>
      </w:r>
      <w:r w:rsidRPr="006D645E">
        <w:rPr>
          <w:rFonts w:ascii="Arial" w:eastAsia="Times New Roman" w:hAnsi="Arial" w:cs="Times New Roman"/>
          <w:kern w:val="0"/>
          <w:sz w:val="24"/>
          <w:szCs w:val="24"/>
          <w:lang w:eastAsia="it-IT"/>
          <w14:ligatures w14:val="none"/>
        </w:rPr>
        <w:lastRenderedPageBreak/>
        <w:t xml:space="preserve">c’è identità tra incarnazione e storia. La sua storia è la verità e la verità è la sua storia. </w:t>
      </w:r>
    </w:p>
    <w:p w14:paraId="6FDA9401"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Ciò significa semplicemente che negli altri bisogna sempre liberare la verità dalla storia, poiché la storia è il pri</w:t>
      </w:r>
      <w:r w:rsidRPr="006D645E">
        <w:rPr>
          <w:rFonts w:ascii="Arial" w:eastAsia="Times New Roman" w:hAnsi="Arial" w:cs="Times New Roman"/>
          <w:kern w:val="0"/>
          <w:sz w:val="24"/>
          <w:szCs w:val="24"/>
          <w:lang w:eastAsia="it-IT"/>
          <w14:ligatures w14:val="none"/>
        </w:rPr>
        <w:softHyphen/>
        <w:t>ma, non è l’oggi, non sarà il domani. La storia indica e segna il passato, essa non è quel presen</w:t>
      </w:r>
      <w:r w:rsidRPr="006D645E">
        <w:rPr>
          <w:rFonts w:ascii="Arial" w:eastAsia="Times New Roman" w:hAnsi="Arial" w:cs="Times New Roman"/>
          <w:kern w:val="0"/>
          <w:sz w:val="24"/>
          <w:szCs w:val="24"/>
          <w:lang w:eastAsia="it-IT"/>
          <w14:ligatures w14:val="none"/>
        </w:rPr>
        <w:softHyphen/>
        <w:t>te di grazia che lo Spirito vuole che noi viviamo oggi per la nostra redenzione e salvezza. E tuttavia la storia di santità è importante che si conosca e si conosce santamente se sappiamo cogliere in essa lo Spi</w:t>
      </w:r>
      <w:r w:rsidRPr="006D645E">
        <w:rPr>
          <w:rFonts w:ascii="Arial" w:eastAsia="Times New Roman" w:hAnsi="Arial" w:cs="Times New Roman"/>
          <w:kern w:val="0"/>
          <w:sz w:val="24"/>
          <w:szCs w:val="24"/>
          <w:lang w:eastAsia="it-IT"/>
          <w14:ligatures w14:val="none"/>
        </w:rPr>
        <w:softHyphen/>
        <w:t>rito che l’ha animata e mossa, affinché anche noi ci lascia</w:t>
      </w:r>
      <w:r w:rsidRPr="006D645E">
        <w:rPr>
          <w:rFonts w:ascii="Arial" w:eastAsia="Times New Roman" w:hAnsi="Arial" w:cs="Times New Roman"/>
          <w:kern w:val="0"/>
          <w:sz w:val="24"/>
          <w:szCs w:val="24"/>
          <w:lang w:eastAsia="it-IT"/>
          <w14:ligatures w14:val="none"/>
        </w:rPr>
        <w:softHyphen/>
        <w:t xml:space="preserve">mo muovere da quello stesso Spirito che vuole che riempiamo il nostro presente di verità, di santità, di comunione. </w:t>
      </w:r>
    </w:p>
    <w:p w14:paraId="2F6CCF71"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grande forza della Chiesa sarà sempre quella di non con</w:t>
      </w:r>
      <w:r w:rsidRPr="006D645E">
        <w:rPr>
          <w:rFonts w:ascii="Arial" w:eastAsia="Times New Roman" w:hAnsi="Arial" w:cs="Times New Roman"/>
          <w:kern w:val="0"/>
          <w:sz w:val="24"/>
          <w:szCs w:val="24"/>
          <w:lang w:eastAsia="it-IT"/>
          <w14:ligatures w14:val="none"/>
        </w:rPr>
        <w:softHyphen/>
        <w:t>fondere, di non identificare la storia della sua santità con la santità della sua storia, la storia dell’incarnazione della verità con la verità incarnata e da incarnare, la sto</w:t>
      </w:r>
      <w:r w:rsidRPr="006D645E">
        <w:rPr>
          <w:rFonts w:ascii="Arial" w:eastAsia="Times New Roman" w:hAnsi="Arial" w:cs="Times New Roman"/>
          <w:kern w:val="0"/>
          <w:sz w:val="24"/>
          <w:szCs w:val="24"/>
          <w:lang w:eastAsia="it-IT"/>
          <w14:ligatures w14:val="none"/>
        </w:rPr>
        <w:softHyphen/>
        <w:t xml:space="preserve">ria della sua vita con la vita della sua storia. Questo può avvenire se essa si lascerà costantemente, oggi, muovere dallo Spirito di Dio che è in essa. </w:t>
      </w:r>
    </w:p>
    <w:p w14:paraId="7C5EFD3C"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6D645E">
        <w:rPr>
          <w:rFonts w:ascii="Arial" w:eastAsia="Times New Roman" w:hAnsi="Arial" w:cs="Times New Roman"/>
          <w:kern w:val="0"/>
          <w:sz w:val="24"/>
          <w:szCs w:val="24"/>
          <w:lang w:eastAsia="it-IT"/>
          <w14:ligatures w14:val="none"/>
        </w:rPr>
        <w:softHyphen/>
        <w:t>tità, dallo Spirito è condotto verso quel futuro eterno che è pienissima verità e santità. Lasciarsi muovere dallo Spirito vuol dire tagliare completa</w:t>
      </w:r>
      <w:r w:rsidRPr="006D645E">
        <w:rPr>
          <w:rFonts w:ascii="Arial" w:eastAsia="Times New Roman" w:hAnsi="Arial" w:cs="Times New Roman"/>
          <w:kern w:val="0"/>
          <w:sz w:val="24"/>
          <w:szCs w:val="24"/>
          <w:lang w:eastAsia="it-IT"/>
          <w14:ligatures w14:val="none"/>
        </w:rPr>
        <w:softHyphen/>
        <w:t xml:space="preserve">mente con il peccato, con le opere della carne, con quella concupiscenza e superbia della vita che riconduce il nostro essere santificato nel baratro della morte e dell’errore. </w:t>
      </w:r>
    </w:p>
    <w:p w14:paraId="6325E92C"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Ciò è possibile per la grazia di Cristo consegnata alla Chiesa nei sacramenti, e da essa “operati” per la santifica</w:t>
      </w:r>
      <w:r w:rsidRPr="006D645E">
        <w:rPr>
          <w:rFonts w:ascii="Arial" w:eastAsia="Times New Roman" w:hAnsi="Arial" w:cs="Times New Roman"/>
          <w:kern w:val="0"/>
          <w:sz w:val="24"/>
          <w:szCs w:val="24"/>
          <w:lang w:eastAsia="it-IT"/>
          <w14:ligatures w14:val="none"/>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6D645E">
        <w:rPr>
          <w:rFonts w:ascii="Arial" w:eastAsia="Times New Roman" w:hAnsi="Arial" w:cs="Times New Roman"/>
          <w:kern w:val="0"/>
          <w:sz w:val="24"/>
          <w:szCs w:val="24"/>
          <w:lang w:eastAsia="it-IT"/>
          <w14:ligatures w14:val="none"/>
        </w:rPr>
        <w:softHyphen/>
        <w:t>fica che c’è una grandissima responsabilità in ordine alla sua trasmissione che deve essere sempre pura, santa, inte</w:t>
      </w:r>
      <w:r w:rsidRPr="006D645E">
        <w:rPr>
          <w:rFonts w:ascii="Arial" w:eastAsia="Times New Roman" w:hAnsi="Arial" w:cs="Times New Roman"/>
          <w:kern w:val="0"/>
          <w:sz w:val="24"/>
          <w:szCs w:val="24"/>
          <w:lang w:eastAsia="it-IT"/>
          <w14:ligatures w14:val="none"/>
        </w:rPr>
        <w:softHyphen/>
        <w:t>gra, libera e liberante, capace di operare oggi santità, scevra dai condizionamenti della storia, irradiante nel mon</w:t>
      </w:r>
      <w:r w:rsidRPr="006D645E">
        <w:rPr>
          <w:rFonts w:ascii="Arial" w:eastAsia="Times New Roman" w:hAnsi="Arial" w:cs="Times New Roman"/>
          <w:kern w:val="0"/>
          <w:sz w:val="24"/>
          <w:szCs w:val="24"/>
          <w:lang w:eastAsia="it-IT"/>
          <w14:ligatures w14:val="none"/>
        </w:rPr>
        <w:softHyphen/>
        <w:t xml:space="preserve">do la luce eterna della vita divina. </w:t>
      </w:r>
    </w:p>
    <w:p w14:paraId="406F18EC"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verità appartiene a Dio, mentre la storia appartiene al</w:t>
      </w:r>
      <w:r w:rsidRPr="006D645E">
        <w:rPr>
          <w:rFonts w:ascii="Arial" w:eastAsia="Times New Roman" w:hAnsi="Arial" w:cs="Times New Roman"/>
          <w:kern w:val="0"/>
          <w:sz w:val="24"/>
          <w:szCs w:val="24"/>
          <w:lang w:eastAsia="it-IT"/>
          <w14:ligatures w14:val="none"/>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6D645E">
        <w:rPr>
          <w:rFonts w:ascii="Arial" w:eastAsia="Times New Roman" w:hAnsi="Arial" w:cs="Times New Roman"/>
          <w:kern w:val="0"/>
          <w:sz w:val="24"/>
          <w:szCs w:val="24"/>
          <w:lang w:eastAsia="it-IT"/>
          <w14:ligatures w14:val="none"/>
        </w:rPr>
        <w:softHyphen/>
        <w:t xml:space="preserve">ria di peccato, non perché il principio fosse errato, o non vero, ma perché l’opera è stata compiuta in modo non vero, errato. </w:t>
      </w:r>
    </w:p>
    <w:p w14:paraId="011BEAB5"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Succede anche che un’opera iniziata secondo verità o ispira</w:t>
      </w:r>
      <w:r w:rsidRPr="006D645E">
        <w:rPr>
          <w:rFonts w:ascii="Arial" w:eastAsia="Times New Roman" w:hAnsi="Arial" w:cs="Times New Roman"/>
          <w:kern w:val="0"/>
          <w:sz w:val="24"/>
          <w:szCs w:val="24"/>
          <w:lang w:eastAsia="it-IT"/>
          <w14:ligatures w14:val="none"/>
        </w:rPr>
        <w:softHyphen/>
        <w:t>ta a dei principi di verità, poi venga eseguita sotto la spinta o la mozione del male e del peccato. E molti sono i principi di verità tradotti male, compresi male, applicati male, vissuti nel peccato. Siamo responsabi</w:t>
      </w:r>
      <w:r w:rsidRPr="006D645E">
        <w:rPr>
          <w:rFonts w:ascii="Arial" w:eastAsia="Times New Roman" w:hAnsi="Arial" w:cs="Times New Roman"/>
          <w:kern w:val="0"/>
          <w:sz w:val="24"/>
          <w:szCs w:val="24"/>
          <w:lang w:eastAsia="it-IT"/>
          <w14:ligatures w14:val="none"/>
        </w:rPr>
        <w:softHyphen/>
        <w:t xml:space="preserve">li dinanzi a Dio di tutto il male che una verità tradotta e interpretata erroneamente (con coscienza e anche con non coscienza) provoca su tutta </w:t>
      </w:r>
      <w:r w:rsidRPr="006D645E">
        <w:rPr>
          <w:rFonts w:ascii="Arial" w:eastAsia="Times New Roman" w:hAnsi="Arial" w:cs="Times New Roman"/>
          <w:kern w:val="0"/>
          <w:sz w:val="24"/>
          <w:szCs w:val="24"/>
          <w:lang w:eastAsia="it-IT"/>
          <w14:ligatures w14:val="none"/>
        </w:rPr>
        <w:lastRenderedPageBreak/>
        <w:t>l’umanità. La verità non si custodisce alla maniera del servo infingar</w:t>
      </w:r>
      <w:r w:rsidRPr="006D645E">
        <w:rPr>
          <w:rFonts w:ascii="Arial" w:eastAsia="Times New Roman" w:hAnsi="Arial" w:cs="Times New Roman"/>
          <w:kern w:val="0"/>
          <w:sz w:val="24"/>
          <w:szCs w:val="24"/>
          <w:lang w:eastAsia="it-IT"/>
          <w14:ligatures w14:val="none"/>
        </w:rPr>
        <w:softHyphen/>
        <w:t>do, che mise il talento ricevuto sotto la pietra. Si tratte</w:t>
      </w:r>
      <w:r w:rsidRPr="006D645E">
        <w:rPr>
          <w:rFonts w:ascii="Arial" w:eastAsia="Times New Roman" w:hAnsi="Arial" w:cs="Times New Roman"/>
          <w:kern w:val="0"/>
          <w:sz w:val="24"/>
          <w:szCs w:val="24"/>
          <w:lang w:eastAsia="it-IT"/>
          <w14:ligatures w14:val="none"/>
        </w:rPr>
        <w:softHyphen/>
        <w:t xml:space="preserve">rebbe di una custodia passiva, peccaminosa, irresponsabile. </w:t>
      </w:r>
    </w:p>
    <w:p w14:paraId="2707D47B"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nostra è invece la custodia di chi deve farla crescere per produrre frutti di vita eterna. Si tratta di una custo</w:t>
      </w:r>
      <w:r w:rsidRPr="006D645E">
        <w:rPr>
          <w:rFonts w:ascii="Arial" w:eastAsia="Times New Roman" w:hAnsi="Arial" w:cs="Times New Roman"/>
          <w:kern w:val="0"/>
          <w:sz w:val="24"/>
          <w:szCs w:val="24"/>
          <w:lang w:eastAsia="it-IT"/>
          <w14:ligatures w14:val="none"/>
        </w:rPr>
        <w:softHyphen/>
        <w:t>dia sapiente, intelligente, razionale, dove tutto l’uomo offre tutto se stesso perché la verità fruttifichi fino alla perfezione. L’unica custodia autentica e saggia della verità è la santi</w:t>
      </w:r>
      <w:r w:rsidRPr="006D645E">
        <w:rPr>
          <w:rFonts w:ascii="Arial" w:eastAsia="Times New Roman" w:hAnsi="Arial" w:cs="Times New Roman"/>
          <w:kern w:val="0"/>
          <w:sz w:val="24"/>
          <w:szCs w:val="24"/>
          <w:lang w:eastAsia="it-IT"/>
          <w14:ligatures w14:val="none"/>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6D645E">
        <w:rPr>
          <w:rFonts w:ascii="Arial" w:eastAsia="Times New Roman" w:hAnsi="Arial" w:cs="Times New Roman"/>
          <w:kern w:val="0"/>
          <w:sz w:val="24"/>
          <w:szCs w:val="24"/>
          <w:lang w:eastAsia="it-IT"/>
          <w14:ligatures w14:val="none"/>
        </w:rPr>
        <w:softHyphen/>
        <w:t>ti, senza che nessuno possa dire di esaurire la sua onnipo</w:t>
      </w:r>
      <w:r w:rsidRPr="006D645E">
        <w:rPr>
          <w:rFonts w:ascii="Arial" w:eastAsia="Times New Roman" w:hAnsi="Arial" w:cs="Times New Roman"/>
          <w:kern w:val="0"/>
          <w:sz w:val="24"/>
          <w:szCs w:val="24"/>
          <w:lang w:eastAsia="it-IT"/>
          <w14:ligatures w14:val="none"/>
        </w:rPr>
        <w:softHyphen/>
        <w:t xml:space="preserve">tente vitalità, senza che si possa identificare con alcuna forma di incarnazione. </w:t>
      </w:r>
    </w:p>
    <w:p w14:paraId="726F4B66"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Ecco perché nella storia della Chiesa la santità non è ripe</w:t>
      </w:r>
      <w:r w:rsidRPr="006D645E">
        <w:rPr>
          <w:rFonts w:ascii="Arial" w:eastAsia="Times New Roman" w:hAnsi="Arial" w:cs="Times New Roman"/>
          <w:kern w:val="0"/>
          <w:sz w:val="24"/>
          <w:szCs w:val="24"/>
          <w:lang w:eastAsia="it-IT"/>
          <w14:ligatures w14:val="none"/>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32AC6FCB"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6D645E">
        <w:rPr>
          <w:rFonts w:ascii="Arial" w:eastAsia="Times New Roman" w:hAnsi="Arial" w:cs="Times New Roman"/>
          <w:kern w:val="0"/>
          <w:sz w:val="24"/>
          <w:szCs w:val="24"/>
          <w:lang w:eastAsia="it-IT"/>
          <w14:ligatures w14:val="none"/>
        </w:rPr>
        <w:softHyphen/>
        <w:t>mento dello Spirito nel cuore del credente e per mezzo del</w:t>
      </w:r>
      <w:r w:rsidRPr="006D645E">
        <w:rPr>
          <w:rFonts w:ascii="Arial" w:eastAsia="Times New Roman" w:hAnsi="Arial" w:cs="Times New Roman"/>
          <w:kern w:val="0"/>
          <w:sz w:val="24"/>
          <w:szCs w:val="24"/>
          <w:lang w:eastAsia="it-IT"/>
          <w14:ligatures w14:val="none"/>
        </w:rPr>
        <w:softHyphen/>
        <w:t>l’insegnamento della Chiesa, l’une e l’altra via sono necessarie, in</w:t>
      </w:r>
      <w:r w:rsidRPr="006D645E">
        <w:rPr>
          <w:rFonts w:ascii="Arial" w:eastAsia="Times New Roman" w:hAnsi="Arial" w:cs="Times New Roman"/>
          <w:kern w:val="0"/>
          <w:sz w:val="24"/>
          <w:szCs w:val="24"/>
          <w:lang w:eastAsia="it-IT"/>
          <w14:ligatures w14:val="none"/>
        </w:rPr>
        <w:softHyphen/>
        <w:t xml:space="preserve">dispensabili, coessenziali, interagenti perché il cristiano penetri il mistero della volontà del Padre suo celeste. </w:t>
      </w:r>
    </w:p>
    <w:p w14:paraId="1C4997FD" w14:textId="348A0F59"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spacing w:val="-2"/>
          <w:kern w:val="0"/>
          <w:sz w:val="24"/>
          <w:szCs w:val="24"/>
          <w:lang w:eastAsia="it-IT"/>
          <w14:ligatures w14:val="none"/>
        </w:rPr>
        <w:t>La verità di Dio, Cristo la conosceva tutta, interamente, sempre. Senza la conoscenza della verità non esiste santità, senza santità non c’è evangelizzazione, poiché manca il fine stesso dell’evangelizzazione che è il compimento della vo</w:t>
      </w:r>
      <w:r w:rsidRPr="006D645E">
        <w:rPr>
          <w:rFonts w:ascii="Arial" w:eastAsia="Times New Roman" w:hAnsi="Arial" w:cs="Times New Roman"/>
          <w:spacing w:val="-2"/>
          <w:kern w:val="0"/>
          <w:sz w:val="24"/>
          <w:szCs w:val="24"/>
          <w:lang w:eastAsia="it-IT"/>
          <w14:ligatures w14:val="none"/>
        </w:rPr>
        <w:softHyphen/>
        <w:t>lontà di Dio.</w:t>
      </w:r>
      <w:r w:rsidR="0045474D">
        <w:rPr>
          <w:rFonts w:ascii="Arial" w:eastAsia="Times New Roman" w:hAnsi="Arial" w:cs="Times New Roman"/>
          <w:spacing w:val="-2"/>
          <w:kern w:val="0"/>
          <w:sz w:val="24"/>
          <w:szCs w:val="24"/>
          <w:lang w:eastAsia="it-IT"/>
          <w14:ligatures w14:val="none"/>
        </w:rPr>
        <w:t xml:space="preserve"> </w:t>
      </w:r>
      <w:r w:rsidRPr="006D645E">
        <w:rPr>
          <w:rFonts w:ascii="Arial" w:eastAsia="Times New Roman" w:hAnsi="Arial" w:cs="Times New Roman"/>
          <w:spacing w:val="-2"/>
          <w:kern w:val="0"/>
          <w:sz w:val="24"/>
          <w:szCs w:val="24"/>
          <w:lang w:eastAsia="it-IT"/>
          <w14:ligatures w14:val="none"/>
        </w:rPr>
        <w:t>Cristo fu il Maestro, colui che ammaestrava, insegnava, pre</w:t>
      </w:r>
      <w:r w:rsidRPr="006D645E">
        <w:rPr>
          <w:rFonts w:ascii="Arial" w:eastAsia="Times New Roman" w:hAnsi="Arial" w:cs="Times New Roman"/>
          <w:spacing w:val="-2"/>
          <w:kern w:val="0"/>
          <w:sz w:val="24"/>
          <w:szCs w:val="24"/>
          <w:lang w:eastAsia="it-IT"/>
          <w14:ligatures w14:val="none"/>
        </w:rPr>
        <w:softHyphen/>
        <w:t>dicava, formava, conduceva nella conoscenza della volontà del Padre suo. Ogni membro nella Chiesa secondo le sue spe</w:t>
      </w:r>
      <w:r w:rsidRPr="006D645E">
        <w:rPr>
          <w:rFonts w:ascii="Arial" w:eastAsia="Times New Roman" w:hAnsi="Arial" w:cs="Times New Roman"/>
          <w:spacing w:val="-2"/>
          <w:kern w:val="0"/>
          <w:sz w:val="24"/>
          <w:szCs w:val="24"/>
          <w:lang w:eastAsia="it-IT"/>
          <w14:ligatures w14:val="none"/>
        </w:rPr>
        <w:softHyphen/>
        <w:t>cifiche responsabilità, deve essere un “maestro”, uno cioè che insegna cosa vuole il Signore. L’attività catechetica, di annunzio, di evangelizzazione è il fondamento e il principio dell’azione della Chiesa. L’opera</w:t>
      </w:r>
      <w:r w:rsidRPr="006D645E">
        <w:rPr>
          <w:rFonts w:ascii="Arial" w:eastAsia="Times New Roman" w:hAnsi="Arial" w:cs="Times New Roman"/>
          <w:kern w:val="0"/>
          <w:sz w:val="24"/>
          <w:szCs w:val="24"/>
          <w:lang w:eastAsia="it-IT"/>
          <w14:ligatures w14:val="none"/>
        </w:rPr>
        <w:t xml:space="preserve"> evangelizzatrice, quella di Cristo, è stata sempre mirata, accuratamente indirizzata alla conversione e alla fede al Vangelo, porta e via del Regno. </w:t>
      </w:r>
    </w:p>
    <w:p w14:paraId="4E588533"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Anche il cristiano deve essere sempre un esperto, un conoscitore della volontà di Dio, della sua verità, e quindi un “maestro”, un evange</w:t>
      </w:r>
      <w:r w:rsidRPr="006D645E">
        <w:rPr>
          <w:rFonts w:ascii="Arial" w:eastAsia="Times New Roman" w:hAnsi="Arial" w:cs="Times New Roman"/>
          <w:kern w:val="0"/>
          <w:sz w:val="24"/>
          <w:szCs w:val="24"/>
          <w:lang w:eastAsia="it-IT"/>
          <w14:ligatures w14:val="none"/>
        </w:rPr>
        <w:softHyphen/>
        <w:t>lizzatore, un catecheta, un annunciatore ed un predicatore, un “mistagogo”, uno cioè che conduce nel mistero della vo</w:t>
      </w:r>
      <w:r w:rsidRPr="006D645E">
        <w:rPr>
          <w:rFonts w:ascii="Arial" w:eastAsia="Times New Roman" w:hAnsi="Arial" w:cs="Times New Roman"/>
          <w:kern w:val="0"/>
          <w:sz w:val="24"/>
          <w:szCs w:val="24"/>
          <w:lang w:eastAsia="it-IT"/>
          <w14:ligatures w14:val="none"/>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6D645E">
        <w:rPr>
          <w:rFonts w:ascii="Arial" w:eastAsia="Times New Roman" w:hAnsi="Arial" w:cs="Times New Roman"/>
          <w:kern w:val="0"/>
          <w:sz w:val="24"/>
          <w:szCs w:val="24"/>
          <w:lang w:eastAsia="it-IT"/>
          <w14:ligatures w14:val="none"/>
        </w:rPr>
        <w:softHyphen/>
        <w:t xml:space="preserve">bile. Chi la ignora, o non la osserva in tutte le sue parti, andrà sicuramente incontro al fallimento. </w:t>
      </w:r>
    </w:p>
    <w:p w14:paraId="34FAC986"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Mai Cristo si pone fuori della volontà di Dio, in nessuna circostanza, per nessuna ragione. Egli rimane nella volontà di Dio dinanzi ad ogni uomo: ricco, povero, sano, malato, potente, straniero, o concittadino, figlio di Abramo o fi</w:t>
      </w:r>
      <w:r w:rsidRPr="006D645E">
        <w:rPr>
          <w:rFonts w:ascii="Arial" w:eastAsia="Times New Roman" w:hAnsi="Arial" w:cs="Times New Roman"/>
          <w:kern w:val="0"/>
          <w:sz w:val="24"/>
          <w:szCs w:val="24"/>
          <w:lang w:eastAsia="it-IT"/>
          <w14:ligatures w14:val="none"/>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6D645E">
        <w:rPr>
          <w:rFonts w:ascii="Arial" w:eastAsia="Times New Roman" w:hAnsi="Arial" w:cs="Times New Roman"/>
          <w:kern w:val="0"/>
          <w:sz w:val="24"/>
          <w:szCs w:val="24"/>
          <w:lang w:eastAsia="it-IT"/>
          <w14:ligatures w14:val="none"/>
        </w:rPr>
        <w:softHyphen/>
        <w:t xml:space="preserve">mo salvezza in questo mondo. La dice uno, ma non la dice un altro, si dice oggi, ma si nega domani, se viene proclamata in Chiesa, viene poi misconosciuta fuori, agendo come se essa mai fosse esistita. </w:t>
      </w:r>
    </w:p>
    <w:p w14:paraId="1411E4E9"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nostra debolezza è la frammentazione della verità e delle voci che la dicono, ma che non la dicono tutta, non la dico</w:t>
      </w:r>
      <w:r w:rsidRPr="006D645E">
        <w:rPr>
          <w:rFonts w:ascii="Arial" w:eastAsia="Times New Roman" w:hAnsi="Arial" w:cs="Times New Roman"/>
          <w:kern w:val="0"/>
          <w:sz w:val="24"/>
          <w:szCs w:val="24"/>
          <w:lang w:eastAsia="it-IT"/>
          <w14:ligatures w14:val="none"/>
        </w:rPr>
        <w:softHyphen/>
        <w:t>no sempre. Questa nostra interna debolezza, che è la debolezza cristia</w:t>
      </w:r>
      <w:r w:rsidRPr="006D645E">
        <w:rPr>
          <w:rFonts w:ascii="Arial" w:eastAsia="Times New Roman" w:hAnsi="Arial" w:cs="Times New Roman"/>
          <w:kern w:val="0"/>
          <w:sz w:val="24"/>
          <w:szCs w:val="24"/>
          <w:lang w:eastAsia="it-IT"/>
          <w14:ligatures w14:val="none"/>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6D645E">
        <w:rPr>
          <w:rFonts w:ascii="Arial" w:eastAsia="Times New Roman" w:hAnsi="Arial" w:cs="Times New Roman"/>
          <w:kern w:val="0"/>
          <w:sz w:val="24"/>
          <w:szCs w:val="24"/>
          <w:lang w:eastAsia="it-IT"/>
          <w14:ligatures w14:val="none"/>
        </w:rPr>
        <w:softHyphen/>
        <w:t>conversione. I cristiani siamo gli unici che non solo trasgrediscono la legge, in più dichiarano la trasgressione conforme alla “vo</w:t>
      </w:r>
      <w:r w:rsidRPr="006D645E">
        <w:rPr>
          <w:rFonts w:ascii="Arial" w:eastAsia="Times New Roman" w:hAnsi="Arial" w:cs="Times New Roman"/>
          <w:kern w:val="0"/>
          <w:sz w:val="24"/>
          <w:szCs w:val="24"/>
          <w:lang w:eastAsia="it-IT"/>
          <w14:ligatures w14:val="none"/>
        </w:rPr>
        <w:softHyphen/>
        <w:t xml:space="preserve">lontà di Dio” ( = il proprio volere ricondotto a volere del Signore). </w:t>
      </w:r>
    </w:p>
    <w:p w14:paraId="0D878036"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trasgressione trova il fondamento giustificati</w:t>
      </w:r>
      <w:r w:rsidRPr="006D645E">
        <w:rPr>
          <w:rFonts w:ascii="Arial" w:eastAsia="Times New Roman" w:hAnsi="Arial" w:cs="Times New Roman"/>
          <w:kern w:val="0"/>
          <w:sz w:val="24"/>
          <w:szCs w:val="24"/>
          <w:lang w:eastAsia="it-IT"/>
          <w14:ligatures w14:val="none"/>
        </w:rPr>
        <w:softHyphen/>
        <w:t>vo nel pensiero, il quale è mal formato, non formato, di</w:t>
      </w:r>
      <w:r w:rsidRPr="006D645E">
        <w:rPr>
          <w:rFonts w:ascii="Arial" w:eastAsia="Times New Roman" w:hAnsi="Arial" w:cs="Times New Roman"/>
          <w:kern w:val="0"/>
          <w:sz w:val="24"/>
          <w:szCs w:val="24"/>
          <w:lang w:eastAsia="it-IT"/>
          <w14:ligatures w14:val="none"/>
        </w:rPr>
        <w:softHyphen/>
        <w:t>storto, ammaestrato al male e all’errore. La divisione “veritativa” conduce inesorabilmente alla divi</w:t>
      </w:r>
      <w:r w:rsidRPr="006D645E">
        <w:rPr>
          <w:rFonts w:ascii="Arial" w:eastAsia="Times New Roman" w:hAnsi="Arial" w:cs="Times New Roman"/>
          <w:kern w:val="0"/>
          <w:sz w:val="24"/>
          <w:szCs w:val="24"/>
          <w:lang w:eastAsia="it-IT"/>
          <w14:ligatures w14:val="none"/>
        </w:rPr>
        <w:softHyphen/>
        <w:t>sione operativa, esterna. E non sarà mai possibile ricondur</w:t>
      </w:r>
      <w:r w:rsidRPr="006D645E">
        <w:rPr>
          <w:rFonts w:ascii="Arial" w:eastAsia="Times New Roman" w:hAnsi="Arial" w:cs="Times New Roman"/>
          <w:kern w:val="0"/>
          <w:sz w:val="24"/>
          <w:szCs w:val="24"/>
          <w:lang w:eastAsia="it-IT"/>
          <w14:ligatures w14:val="none"/>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6D645E">
        <w:rPr>
          <w:rFonts w:ascii="Arial" w:eastAsia="Times New Roman" w:hAnsi="Arial" w:cs="Times New Roman"/>
          <w:kern w:val="0"/>
          <w:sz w:val="24"/>
          <w:szCs w:val="24"/>
          <w:lang w:eastAsia="it-IT"/>
          <w14:ligatures w14:val="none"/>
        </w:rPr>
        <w:softHyphen/>
        <w:t xml:space="preserve">scenza in obbedienza fino alla morte e alla morte di croce. </w:t>
      </w:r>
    </w:p>
    <w:p w14:paraId="224E489F"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regola di vita di Cristo deve essere ri-assunta dal cri</w:t>
      </w:r>
      <w:r w:rsidRPr="006D645E">
        <w:rPr>
          <w:rFonts w:ascii="Arial" w:eastAsia="Times New Roman" w:hAnsi="Arial" w:cs="Times New Roman"/>
          <w:kern w:val="0"/>
          <w:sz w:val="24"/>
          <w:szCs w:val="24"/>
          <w:lang w:eastAsia="it-IT"/>
          <w14:ligatures w14:val="none"/>
        </w:rPr>
        <w:softHyphen/>
        <w:t>stiano. Ma deve essere assunta nel dire e nel fare, poiché è il fare che rende credibile il dire; è il fare la finalità del dire. Non si tratta di programmare a medio termine, a lungo termi</w:t>
      </w:r>
      <w:r w:rsidRPr="006D645E">
        <w:rPr>
          <w:rFonts w:ascii="Arial" w:eastAsia="Times New Roman" w:hAnsi="Arial" w:cs="Times New Roman"/>
          <w:kern w:val="0"/>
          <w:sz w:val="24"/>
          <w:szCs w:val="24"/>
          <w:lang w:eastAsia="it-IT"/>
          <w14:ligatures w14:val="none"/>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6D645E">
        <w:rPr>
          <w:rFonts w:ascii="Arial" w:eastAsia="Times New Roman" w:hAnsi="Arial" w:cs="Times New Roman"/>
          <w:kern w:val="0"/>
          <w:sz w:val="24"/>
          <w:szCs w:val="24"/>
          <w:lang w:eastAsia="it-IT"/>
          <w14:ligatures w14:val="none"/>
        </w:rPr>
        <w:softHyphen/>
        <w:t>blema della salvezza dell’umanità. Agire senza la regola di Cristo lo può solo chi ha già deci</w:t>
      </w:r>
      <w:r w:rsidRPr="006D645E">
        <w:rPr>
          <w:rFonts w:ascii="Arial" w:eastAsia="Times New Roman" w:hAnsi="Arial" w:cs="Times New Roman"/>
          <w:kern w:val="0"/>
          <w:sz w:val="24"/>
          <w:szCs w:val="24"/>
          <w:lang w:eastAsia="it-IT"/>
          <w14:ligatures w14:val="none"/>
        </w:rPr>
        <w:softHyphen/>
        <w:t xml:space="preserve">so il proprio fallimento pastorale. </w:t>
      </w:r>
    </w:p>
    <w:p w14:paraId="3044CDA9"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w:t>
      </w:r>
      <w:r w:rsidRPr="006D645E">
        <w:rPr>
          <w:rFonts w:ascii="Arial" w:eastAsia="Times New Roman" w:hAnsi="Arial" w:cs="Times New Roman"/>
          <w:bCs/>
          <w:iCs/>
          <w:kern w:val="0"/>
          <w:sz w:val="24"/>
          <w:szCs w:val="24"/>
          <w:lang w:eastAsia="it-IT"/>
          <w14:ligatures w14:val="none"/>
        </w:rPr>
        <w:lastRenderedPageBreak/>
        <w:t xml:space="preserve">Signore Dio ha dato all’uomo subito dopo che è stato da Lui creato e posto nel giardino piantato in Eden: </w:t>
      </w:r>
    </w:p>
    <w:p w14:paraId="5A929453"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r w:rsidRPr="006D645E">
        <w:rPr>
          <w:rFonts w:ascii="Arial" w:eastAsia="Times New Roman" w:hAnsi="Arial" w:cs="Times New Roman"/>
          <w:bCs/>
          <w:iCs/>
          <w:kern w:val="0"/>
          <w:sz w:val="24"/>
          <w:szCs w:val="24"/>
          <w:lang w:eastAsia="it-IT"/>
          <w14:ligatures w14:val="none"/>
        </w:rPr>
        <w:t xml:space="preserve">. </w:t>
      </w:r>
    </w:p>
    <w:p w14:paraId="44511C61"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76BA821D"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6C1E7A4F"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
          <w:iCs/>
          <w:kern w:val="0"/>
          <w:sz w:val="24"/>
          <w:szCs w:val="24"/>
          <w:lang w:eastAsia="it-IT"/>
          <w14:ligatures w14:val="none"/>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6D645E">
        <w:rPr>
          <w:rFonts w:ascii="Arial" w:eastAsia="Times New Roman" w:hAnsi="Arial" w:cs="Times New Roman"/>
          <w:bCs/>
          <w:iCs/>
          <w:kern w:val="0"/>
          <w:sz w:val="24"/>
          <w:szCs w:val="24"/>
          <w:lang w:eastAsia="it-IT"/>
          <w14:ligatures w14:val="none"/>
        </w:rPr>
        <w:t xml:space="preserve">. </w:t>
      </w:r>
    </w:p>
    <w:p w14:paraId="68471891"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w:t>
      </w:r>
      <w:r w:rsidRPr="006D645E">
        <w:rPr>
          <w:rFonts w:ascii="Arial" w:eastAsia="Times New Roman" w:hAnsi="Arial" w:cs="Times New Roman"/>
          <w:bCs/>
          <w:iCs/>
          <w:kern w:val="0"/>
          <w:sz w:val="24"/>
          <w:szCs w:val="24"/>
          <w:lang w:eastAsia="it-IT"/>
          <w14:ligatures w14:val="none"/>
        </w:rPr>
        <w:lastRenderedPageBreak/>
        <w:t xml:space="preserve">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0A8653DD" w14:textId="77777777" w:rsidR="006D645E" w:rsidRPr="006D645E" w:rsidRDefault="006D645E" w:rsidP="000F06FC">
      <w:pPr>
        <w:spacing w:after="240" w:line="240" w:lineRule="auto"/>
        <w:jc w:val="both"/>
        <w:rPr>
          <w:rFonts w:ascii="Arial" w:eastAsia="Times New Roman" w:hAnsi="Arial" w:cs="Times New Roman"/>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5E4BE8F3" w14:textId="77777777" w:rsidR="006D645E" w:rsidRPr="006D645E" w:rsidRDefault="006D645E" w:rsidP="000F06FC">
      <w:pPr>
        <w:spacing w:after="240" w:line="240" w:lineRule="auto"/>
        <w:jc w:val="both"/>
        <w:rPr>
          <w:rFonts w:ascii="Arial" w:eastAsia="Times New Roman" w:hAnsi="Arial" w:cs="Times New Roman"/>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21349DCD"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7A968E0C"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7CD4549F"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78BF581C"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bCs/>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w:t>
      </w:r>
      <w:r w:rsidRPr="006D645E">
        <w:rPr>
          <w:rFonts w:ascii="Arial" w:eastAsia="Times New Roman" w:hAnsi="Arial" w:cs="Times New Roman"/>
          <w:bCs/>
          <w:i/>
          <w:iCs/>
          <w:kern w:val="0"/>
          <w:sz w:val="24"/>
          <w:szCs w:val="24"/>
          <w:lang w:eastAsia="it-IT"/>
          <w14:ligatures w14:val="none"/>
        </w:rPr>
        <w:lastRenderedPageBreak/>
        <w:t>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6D645E">
        <w:rPr>
          <w:rFonts w:ascii="Arial" w:eastAsia="Times New Roman" w:hAnsi="Arial" w:cs="Times New Roman"/>
          <w:bCs/>
          <w:iCs/>
          <w:kern w:val="0"/>
          <w:sz w:val="24"/>
          <w:szCs w:val="24"/>
          <w:lang w:eastAsia="it-IT"/>
          <w14:ligatures w14:val="none"/>
        </w:rPr>
        <w:t xml:space="preserve">. </w:t>
      </w:r>
    </w:p>
    <w:p w14:paraId="5FA43038" w14:textId="77777777" w:rsidR="006D645E" w:rsidRPr="006D645E" w:rsidRDefault="006D645E" w:rsidP="000F06FC">
      <w:pPr>
        <w:spacing w:after="240" w:line="240" w:lineRule="auto"/>
        <w:jc w:val="both"/>
        <w:rPr>
          <w:rFonts w:ascii="Arial" w:eastAsia="Times New Roman" w:hAnsi="Arial" w:cs="Times New Roman"/>
          <w:bCs/>
          <w:iCs/>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Oggi il cristiano sta condannando l’intera umanità a rimanere per sempre sotto la schiavitù della Legge del peccato, avendo dichiarato non più necessario Cristo Gesù per essere salvati. Ognuno può salvare se stesso da se stesso. </w:t>
      </w:r>
    </w:p>
    <w:p w14:paraId="38DAAC89"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bCs/>
          <w:iCs/>
          <w:kern w:val="0"/>
          <w:sz w:val="24"/>
          <w:szCs w:val="24"/>
          <w:lang w:eastAsia="it-IT"/>
          <w14:ligatures w14:val="none"/>
        </w:rPr>
        <w:t xml:space="preserve">Non vi è stata mai nei cristiani cecità più grande di questa. È questo il segno che la nostra schiavitù sotto la Legge del peccato è universale. </w:t>
      </w:r>
      <w:r w:rsidRPr="006D645E">
        <w:rPr>
          <w:rFonts w:ascii="Arial" w:eastAsia="Times New Roman" w:hAnsi="Arial" w:cs="Times New Roman"/>
          <w:kern w:val="0"/>
          <w:sz w:val="24"/>
          <w:szCs w:val="24"/>
          <w:lang w:eastAsia="it-IT"/>
          <w14:ligatures w14:val="none"/>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3819D598"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5223E92E"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w:t>
      </w:r>
      <w:r w:rsidRPr="006D645E">
        <w:rPr>
          <w:rFonts w:ascii="Arial" w:eastAsia="Times New Roman" w:hAnsi="Arial" w:cs="Times New Roman"/>
          <w:i/>
          <w:kern w:val="0"/>
          <w:sz w:val="24"/>
          <w:szCs w:val="24"/>
          <w:lang w:eastAsia="it-IT"/>
          <w14:ligatures w14:val="none"/>
        </w:rPr>
        <w:lastRenderedPageBreak/>
        <w:t>tua presenza e non privarmi del tuo santo spirito. Rendimi la gioia della tua salvezza, sostienimi con uno spirito generoso” (Sal 51,3-14).</w:t>
      </w:r>
      <w:r w:rsidRPr="006D645E">
        <w:rPr>
          <w:rFonts w:ascii="Arial" w:eastAsia="Times New Roman" w:hAnsi="Arial" w:cs="Times New Roman"/>
          <w:kern w:val="0"/>
          <w:sz w:val="24"/>
          <w:szCs w:val="24"/>
          <w:lang w:eastAsia="it-IT"/>
          <w14:ligatures w14:val="none"/>
        </w:rPr>
        <w:t xml:space="preserve"> </w:t>
      </w:r>
    </w:p>
    <w:p w14:paraId="46B5760F" w14:textId="77777777" w:rsidR="006D645E" w:rsidRPr="00687348" w:rsidRDefault="006D645E" w:rsidP="000F06FC">
      <w:pPr>
        <w:spacing w:after="240" w:line="240" w:lineRule="auto"/>
        <w:jc w:val="both"/>
        <w:rPr>
          <w:rFonts w:ascii="Arial" w:eastAsia="Times New Roman" w:hAnsi="Arial" w:cs="Times New Roman"/>
          <w:i/>
          <w:kern w:val="0"/>
          <w:sz w:val="24"/>
          <w:szCs w:val="24"/>
          <w:lang w:eastAsia="it-IT"/>
          <w14:ligatures w14:val="none"/>
        </w:rPr>
      </w:pPr>
      <w:r w:rsidRPr="00687348">
        <w:rPr>
          <w:rFonts w:ascii="Arial" w:eastAsia="Times New Roman" w:hAnsi="Arial" w:cs="Times New Roman"/>
          <w:kern w:val="0"/>
          <w:sz w:val="24"/>
          <w:szCs w:val="24"/>
          <w:lang w:eastAsia="it-IT"/>
          <w14:ligatures w14:val="none"/>
        </w:rPr>
        <w:t>Sappiamo che il Signore risponde a questa preghiera di Davide qualche secolo dopo per mezzo del profeta Ezechiele:</w:t>
      </w:r>
      <w:r w:rsidRPr="00687348">
        <w:rPr>
          <w:rFonts w:ascii="Arial" w:eastAsia="Times New Roman" w:hAnsi="Arial" w:cs="Times New Roman"/>
          <w:i/>
          <w:kern w:val="0"/>
          <w:sz w:val="24"/>
          <w:szCs w:val="24"/>
          <w:lang w:eastAsia="it-IT"/>
          <w14:ligatures w14:val="none"/>
        </w:rPr>
        <w:t xml:space="preserve"> </w:t>
      </w:r>
    </w:p>
    <w:p w14:paraId="3A7EE9F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6D645E">
        <w:rPr>
          <w:rFonts w:ascii="Arial" w:eastAsia="Times New Roman" w:hAnsi="Arial" w:cs="Times New Roman"/>
          <w:kern w:val="0"/>
          <w:sz w:val="24"/>
          <w:szCs w:val="24"/>
          <w:lang w:eastAsia="it-IT"/>
          <w14:ligatures w14:val="none"/>
        </w:rPr>
        <w:t xml:space="preserve">. </w:t>
      </w:r>
    </w:p>
    <w:p w14:paraId="31E1FA93"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Questa profezia si compie in Cristo. Per opera dello Spirito Santo nelle acque del battesimo diveniamo partecipi della natura divina e riceviamo il cuore di Cristo Gesù come nostro cuore. </w:t>
      </w:r>
    </w:p>
    <w:p w14:paraId="4556B770"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2AC81BF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6D645E">
        <w:rPr>
          <w:rFonts w:ascii="Arial" w:eastAsia="Times New Roman" w:hAnsi="Arial" w:cs="Times New Roman"/>
          <w:kern w:val="0"/>
          <w:sz w:val="24"/>
          <w:szCs w:val="24"/>
          <w:lang w:eastAsia="it-IT"/>
          <w14:ligatures w14:val="none"/>
        </w:rPr>
        <w:t xml:space="preserve"> </w:t>
      </w:r>
    </w:p>
    <w:p w14:paraId="59E5386E"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49B2B72A"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6D645E">
        <w:rPr>
          <w:rFonts w:ascii="Arial" w:eastAsia="Times New Roman" w:hAnsi="Arial" w:cs="Times New Roman"/>
          <w:kern w:val="0"/>
          <w:sz w:val="24"/>
          <w:szCs w:val="24"/>
          <w:lang w:eastAsia="it-IT"/>
          <w14:ligatures w14:val="none"/>
        </w:rPr>
        <w:t xml:space="preserve">. </w:t>
      </w:r>
    </w:p>
    <w:p w14:paraId="6829B2FA"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Se manca la volontà di divenire Chiesa del Dio vivente, gregge di Cristo Gesù, tempio vivo dello Spirito Santo, nessuno potrà ricevere il Battesimo e neanche il perdono dei peccati da parte degli Apostoli: </w:t>
      </w:r>
    </w:p>
    <w:p w14:paraId="22C4102A"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6D645E">
        <w:rPr>
          <w:rFonts w:ascii="Arial" w:eastAsia="Times New Roman" w:hAnsi="Arial" w:cs="Times New Roman"/>
          <w:kern w:val="0"/>
          <w:sz w:val="24"/>
          <w:szCs w:val="24"/>
          <w:lang w:eastAsia="it-IT"/>
          <w14:ligatures w14:val="none"/>
        </w:rPr>
        <w:t xml:space="preserve"> </w:t>
      </w:r>
    </w:p>
    <w:p w14:paraId="56ACF1F3" w14:textId="77777777" w:rsidR="006D645E" w:rsidRPr="006D645E" w:rsidRDefault="006D645E" w:rsidP="000F06FC">
      <w:pPr>
        <w:spacing w:after="240" w:line="240" w:lineRule="auto"/>
        <w:jc w:val="both"/>
        <w:rPr>
          <w:rFonts w:ascii="Arial" w:eastAsia="Times New Roman" w:hAnsi="Arial" w:cs="Times New Roman"/>
          <w:b/>
          <w:i/>
          <w:kern w:val="0"/>
          <w:sz w:val="24"/>
          <w:szCs w:val="24"/>
          <w:lang w:eastAsia="it-IT"/>
          <w14:ligatures w14:val="none"/>
        </w:rPr>
      </w:pPr>
      <w:r w:rsidRPr="006D645E">
        <w:rPr>
          <w:rFonts w:ascii="Arial" w:eastAsia="Times New Roman" w:hAnsi="Arial" w:cs="Times New Roman"/>
          <w:kern w:val="0"/>
          <w:sz w:val="24"/>
          <w:szCs w:val="24"/>
          <w:lang w:eastAsia="it-IT"/>
          <w14:ligatures w14:val="none"/>
        </w:rPr>
        <w:t>Il Battesimo è la porta per entrare nel regno dei cieli. Questa verità non è tutta la verità del battesimo. Il battesimo realmente trasforma la nostra carne creatrice di morte in spirito creatore di vita</w:t>
      </w:r>
      <w:r w:rsidRPr="006D645E">
        <w:rPr>
          <w:rFonts w:ascii="Arial" w:eastAsia="Times New Roman" w:hAnsi="Arial" w:cs="Times New Roman"/>
          <w:i/>
          <w:kern w:val="0"/>
          <w:sz w:val="24"/>
          <w:szCs w:val="24"/>
          <w:lang w:eastAsia="it-IT"/>
          <w14:ligatures w14:val="none"/>
        </w:rPr>
        <w:t xml:space="preserve">: </w:t>
      </w:r>
    </w:p>
    <w:p w14:paraId="43CAD730"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6D645E">
        <w:rPr>
          <w:rFonts w:ascii="Arial" w:eastAsia="Times New Roman" w:hAnsi="Arial" w:cs="Times New Roman"/>
          <w:kern w:val="0"/>
          <w:sz w:val="24"/>
          <w:szCs w:val="24"/>
          <w:lang w:eastAsia="it-IT"/>
          <w14:ligatures w14:val="none"/>
        </w:rPr>
        <w:t xml:space="preserve">. </w:t>
      </w:r>
    </w:p>
    <w:p w14:paraId="57AE1318"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Senza il battesimo si rimane nella vecchia carne, in quella carne che è “creatrice” di morte. Ecco ancora qualche altra riflessione sul mistero del perdono dei peccati e della nuova creazione in noi. </w:t>
      </w:r>
    </w:p>
    <w:p w14:paraId="4C1F6492"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6B62219C"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2EB03F1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6D645E">
        <w:rPr>
          <w:rFonts w:ascii="Arial" w:eastAsia="Times New Roman" w:hAnsi="Arial" w:cs="Times New Roman"/>
          <w:kern w:val="0"/>
          <w:sz w:val="24"/>
          <w:szCs w:val="24"/>
          <w:lang w:eastAsia="it-IT"/>
          <w14:ligatures w14:val="none"/>
        </w:rPr>
        <w:t xml:space="preserve"> </w:t>
      </w:r>
    </w:p>
    <w:p w14:paraId="3A70C133"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 xml:space="preserve">Nessuno si faccia illusione: la natura di peccato “crea” parole di menzogna, falsità, inganno. La natura di peccato tutto trasforma in menzogna, non solo la storia, ma anche tutta la Parola del Signore. </w:t>
      </w:r>
    </w:p>
    <w:p w14:paraId="12B0A0B0" w14:textId="77777777" w:rsidR="006D645E" w:rsidRPr="006D645E" w:rsidRDefault="006D645E" w:rsidP="000F06FC">
      <w:pPr>
        <w:spacing w:after="240" w:line="240" w:lineRule="auto"/>
        <w:jc w:val="both"/>
        <w:rPr>
          <w:rFonts w:ascii="Arial" w:eastAsia="Times New Roman" w:hAnsi="Arial" w:cs="Times New Roman"/>
          <w:b/>
          <w:bCs/>
          <w:iCs/>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D114DA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Ladri e briganti possiamo paragonarli a quella donna adultera di cui parla il Libro dei Proverbi: </w:t>
      </w:r>
      <w:r w:rsidRPr="006D645E">
        <w:rPr>
          <w:rFonts w:ascii="Arial" w:eastAsia="Times New Roman" w:hAnsi="Arial" w:cs="Times New Roman"/>
          <w:i/>
          <w:kern w:val="0"/>
          <w:sz w:val="24"/>
          <w:szCs w:val="24"/>
          <w:lang w:eastAsia="it-IT"/>
          <w14:ligatures w14:val="none"/>
        </w:rPr>
        <w:t>“Così si comporta la donna adultera: mangia e si pulisce la bocca e dice: «Non ho fatto nulla di male!»” (Pr 30,30)</w:t>
      </w:r>
      <w:r w:rsidRPr="006D645E">
        <w:rPr>
          <w:rFonts w:ascii="Arial" w:eastAsia="Times New Roman" w:hAnsi="Arial" w:cs="Times New Roman"/>
          <w:kern w:val="0"/>
          <w:sz w:val="24"/>
          <w:szCs w:val="24"/>
          <w:lang w:eastAsia="it-IT"/>
          <w14:ligatures w14:val="none"/>
        </w:rPr>
        <w:t xml:space="preserve">. </w:t>
      </w:r>
    </w:p>
    <w:p w14:paraId="3BDC4DEB"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Cosa si intende dire con questo esempio? Oggi l’uomo ha separato il peccato dalle sue conseguenze che sono devastazioni sia spirituali che materiali. C’è un pensiero tristissimo che oggi si è inoculato nei cuori: </w:t>
      </w:r>
      <w:r w:rsidRPr="006D645E">
        <w:rPr>
          <w:rFonts w:ascii="Arial" w:eastAsia="Times New Roman" w:hAnsi="Arial" w:cs="Times New Roman"/>
          <w:i/>
          <w:iCs/>
          <w:kern w:val="0"/>
          <w:sz w:val="24"/>
          <w:szCs w:val="24"/>
          <w:lang w:eastAsia="it-IT"/>
          <w14:ligatures w14:val="none"/>
        </w:rPr>
        <w:t>“Uno con il suo peccato distrugge il mondo intero. Avvenuta questa universale distruzione, dopo un minuto è come se lui nulla avesse fatto”</w:t>
      </w:r>
      <w:r w:rsidRPr="006D645E">
        <w:rPr>
          <w:rFonts w:ascii="Arial" w:eastAsia="Times New Roman" w:hAnsi="Arial" w:cs="Times New Roman"/>
          <w:kern w:val="0"/>
          <w:sz w:val="24"/>
          <w:szCs w:val="24"/>
          <w:lang w:eastAsia="it-IT"/>
          <w14:ligatures w14:val="none"/>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0DA5F2D6"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Altro tristissimo pensiero è questo: </w:t>
      </w:r>
      <w:r w:rsidRPr="006D645E">
        <w:rPr>
          <w:rFonts w:ascii="Arial" w:eastAsia="Times New Roman" w:hAnsi="Arial" w:cs="Times New Roman"/>
          <w:i/>
          <w:iCs/>
          <w:kern w:val="0"/>
          <w:sz w:val="24"/>
          <w:szCs w:val="24"/>
          <w:lang w:eastAsia="it-IT"/>
          <w14:ligatures w14:val="none"/>
        </w:rPr>
        <w:t>“Si compie il male, si distrugge l’universo con le proprie colpe e poi la responsabilità la si dona agli altri, senza che gli altri ne siano responsabili”</w:t>
      </w:r>
      <w:r w:rsidRPr="006D645E">
        <w:rPr>
          <w:rFonts w:ascii="Arial" w:eastAsia="Times New Roman" w:hAnsi="Arial" w:cs="Times New Roman"/>
          <w:kern w:val="0"/>
          <w:sz w:val="24"/>
          <w:szCs w:val="24"/>
          <w:lang w:eastAsia="it-IT"/>
          <w14:ligatures w14:val="none"/>
        </w:rPr>
        <w:t xml:space="preserve">. </w:t>
      </w:r>
    </w:p>
    <w:p w14:paraId="3261B3A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69356162"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w:t>
      </w:r>
      <w:r w:rsidRPr="006D645E">
        <w:rPr>
          <w:rFonts w:ascii="Arial" w:eastAsia="Times New Roman" w:hAnsi="Arial" w:cs="Times New Roman"/>
          <w:i/>
          <w:kern w:val="0"/>
          <w:sz w:val="24"/>
          <w:szCs w:val="24"/>
          <w:lang w:eastAsia="it-IT"/>
          <w14:ligatures w14:val="none"/>
        </w:rPr>
        <w:lastRenderedPageBreak/>
        <w:t>prezzo fu valutato dai figli d’Israele, e le diedero per il campo del vasaio, come mi aveva ordinato il Signore” (Mt 27,1-10)</w:t>
      </w:r>
      <w:r w:rsidRPr="006D645E">
        <w:rPr>
          <w:rFonts w:ascii="Arial" w:eastAsia="Times New Roman" w:hAnsi="Arial" w:cs="Times New Roman"/>
          <w:kern w:val="0"/>
          <w:sz w:val="24"/>
          <w:szCs w:val="24"/>
          <w:lang w:eastAsia="it-IT"/>
          <w14:ligatures w14:val="none"/>
        </w:rPr>
        <w:t xml:space="preserve">. </w:t>
      </w:r>
    </w:p>
    <w:p w14:paraId="3FE5DF6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Ecco dove risiede la gravità di questo furto della verità del peccato operato da ladri e briganti: </w:t>
      </w:r>
      <w:r w:rsidRPr="006D645E">
        <w:rPr>
          <w:rFonts w:ascii="Arial" w:eastAsia="Times New Roman" w:hAnsi="Arial" w:cs="Times New Roman"/>
          <w:i/>
          <w:iCs/>
          <w:kern w:val="0"/>
          <w:sz w:val="24"/>
          <w:szCs w:val="24"/>
          <w:lang w:eastAsia="it-IT"/>
          <w14:ligatures w14:val="none"/>
        </w:rPr>
        <w:t>“Uno può fare tutto il male che vuole. Può distruggere il mondo intero. Delle conseguenze nulla interessa. Il peccato di uno può riempire l’inferno di anime. Ma chi ha provocato il riempimento dell’inferno non si sente per nulla responsabile”</w:t>
      </w:r>
      <w:r w:rsidRPr="006D645E">
        <w:rPr>
          <w:rFonts w:ascii="Arial" w:eastAsia="Times New Roman" w:hAnsi="Arial" w:cs="Times New Roman"/>
          <w:kern w:val="0"/>
          <w:sz w:val="24"/>
          <w:szCs w:val="24"/>
          <w:lang w:eastAsia="it-IT"/>
          <w14:ligatures w14:val="none"/>
        </w:rPr>
        <w:t xml:space="preserve">. </w:t>
      </w:r>
    </w:p>
    <w:p w14:paraId="70B7E3A8" w14:textId="77777777" w:rsidR="006D645E" w:rsidRPr="00687348"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87348">
        <w:rPr>
          <w:rFonts w:ascii="Arial" w:eastAsia="Times New Roman" w:hAnsi="Arial" w:cs="Times New Roman"/>
          <w:kern w:val="0"/>
          <w:sz w:val="24"/>
          <w:szCs w:val="24"/>
          <w:lang w:eastAsia="it-IT"/>
          <w14:ligatures w14:val="none"/>
        </w:rPr>
        <w:t xml:space="preserve">Ecco come il Signore abbatte questo principio disonesto e malvagio con la Parola da Lui rivolta al profeta Ezechiele: </w:t>
      </w:r>
    </w:p>
    <w:p w14:paraId="59A58630"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i/>
          <w:kern w:val="0"/>
          <w:sz w:val="24"/>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6D645E">
        <w:rPr>
          <w:rFonts w:ascii="Arial" w:eastAsia="Times New Roman" w:hAnsi="Arial" w:cs="Times New Roman"/>
          <w:kern w:val="0"/>
          <w:sz w:val="24"/>
          <w:szCs w:val="24"/>
          <w:lang w:eastAsia="it-IT"/>
          <w14:ligatures w14:val="none"/>
        </w:rPr>
        <w:t xml:space="preserve">. </w:t>
      </w:r>
    </w:p>
    <w:p w14:paraId="3E19B77B"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Questa Parola del Signore ci dice che ogni conseguenza del peccato ricade su colui che il peccato ha commesso. Nessuno allora può dire: </w:t>
      </w:r>
      <w:r w:rsidRPr="006D645E">
        <w:rPr>
          <w:rFonts w:ascii="Arial" w:eastAsia="Times New Roman" w:hAnsi="Arial" w:cs="Times New Roman"/>
          <w:i/>
          <w:iCs/>
          <w:kern w:val="0"/>
          <w:sz w:val="24"/>
          <w:szCs w:val="24"/>
          <w:lang w:eastAsia="it-IT"/>
          <w14:ligatures w14:val="none"/>
        </w:rPr>
        <w:t>“Mi sono confessato, ora tutto è a posto”</w:t>
      </w:r>
      <w:r w:rsidRPr="006D645E">
        <w:rPr>
          <w:rFonts w:ascii="Arial" w:eastAsia="Times New Roman" w:hAnsi="Arial" w:cs="Times New Roman"/>
          <w:kern w:val="0"/>
          <w:sz w:val="24"/>
          <w:szCs w:val="24"/>
          <w:lang w:eastAsia="it-IT"/>
          <w14:ligatures w14:val="none"/>
        </w:rPr>
        <w:t xml:space="preserve">. Nulla è a posto. C’è l’obbligo sia dell’espiazione e sia l’obbligo della riparazione per quanto è possibile. Un presbitero non può riempire l’inferno di anime con le sue gravissime omissioni e poi dire: </w:t>
      </w:r>
      <w:r w:rsidRPr="006D645E">
        <w:rPr>
          <w:rFonts w:ascii="Arial" w:eastAsia="Times New Roman" w:hAnsi="Arial" w:cs="Times New Roman"/>
          <w:i/>
          <w:iCs/>
          <w:kern w:val="0"/>
          <w:sz w:val="24"/>
          <w:szCs w:val="24"/>
          <w:lang w:eastAsia="it-IT"/>
          <w14:ligatures w14:val="none"/>
        </w:rPr>
        <w:t>“Mi sono confessato, tutto è a posto”</w:t>
      </w:r>
      <w:r w:rsidRPr="006D645E">
        <w:rPr>
          <w:rFonts w:ascii="Arial" w:eastAsia="Times New Roman" w:hAnsi="Arial" w:cs="Times New Roman"/>
          <w:kern w:val="0"/>
          <w:sz w:val="24"/>
          <w:szCs w:val="24"/>
          <w:lang w:eastAsia="it-IT"/>
          <w14:ligatures w14:val="none"/>
        </w:rPr>
        <w:t xml:space="preserve">. Le anime dall’inferno gridano contro le sue omissioni e non smetteranno per l’eternità. </w:t>
      </w:r>
    </w:p>
    <w:p w14:paraId="7BA0AD91"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5E2F833E"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L’Apocalisse rivela come il Signore interviene perché gli Angeli delle sue Chiese non commettano alcun peccato: né di parole, né di opere, né di pensieri, né di omissioni: </w:t>
      </w:r>
    </w:p>
    <w:p w14:paraId="5FCACD32" w14:textId="77777777" w:rsidR="006D645E" w:rsidRPr="006D645E" w:rsidRDefault="006D645E" w:rsidP="000F06FC">
      <w:pPr>
        <w:spacing w:after="240" w:line="240" w:lineRule="auto"/>
        <w:jc w:val="both"/>
        <w:rPr>
          <w:rFonts w:ascii="Arial" w:eastAsia="Times New Roman" w:hAnsi="Arial" w:cs="Times New Roman"/>
          <w:b/>
          <w:i/>
          <w:spacing w:val="-2"/>
          <w:kern w:val="0"/>
          <w:sz w:val="24"/>
          <w:szCs w:val="24"/>
          <w:lang w:eastAsia="it-IT"/>
          <w14:ligatures w14:val="none"/>
        </w:rPr>
      </w:pPr>
      <w:r w:rsidRPr="006D645E">
        <w:rPr>
          <w:rFonts w:ascii="Arial" w:eastAsia="Times New Roman" w:hAnsi="Arial" w:cs="Times New Roman"/>
          <w:spacing w:val="-2"/>
          <w:kern w:val="0"/>
          <w:sz w:val="24"/>
          <w:szCs w:val="24"/>
          <w:lang w:eastAsia="it-IT"/>
          <w14:ligatures w14:val="none"/>
        </w:rPr>
        <w:t>“</w:t>
      </w:r>
      <w:r w:rsidRPr="006D645E">
        <w:rPr>
          <w:rFonts w:ascii="Arial" w:eastAsia="Times New Roman" w:hAnsi="Arial" w:cs="Times New Roman"/>
          <w:i/>
          <w:spacing w:val="-2"/>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w:t>
      </w:r>
      <w:r w:rsidRPr="006D645E">
        <w:rPr>
          <w:rFonts w:ascii="Arial" w:eastAsia="Times New Roman" w:hAnsi="Arial" w:cs="Times New Roman"/>
          <w:i/>
          <w:spacing w:val="-2"/>
          <w:kern w:val="0"/>
          <w:sz w:val="24"/>
          <w:szCs w:val="24"/>
          <w:lang w:eastAsia="it-IT"/>
          <w14:ligatures w14:val="none"/>
        </w:rPr>
        <w:lastRenderedPageBreak/>
        <w:t>opere dei nicolaìti, che anch’io detesto. Chi ha orecchi, ascolti ciò che lo Spirito dice alle Chiese. Al vincitore darò da mangiare dall’albero della vita, che sta nel paradiso di Dio”.</w:t>
      </w:r>
    </w:p>
    <w:p w14:paraId="022ED1AE" w14:textId="77777777" w:rsidR="006D645E" w:rsidRPr="006D645E" w:rsidRDefault="006D645E" w:rsidP="000F06FC">
      <w:pPr>
        <w:spacing w:after="240" w:line="240" w:lineRule="auto"/>
        <w:jc w:val="both"/>
        <w:rPr>
          <w:rFonts w:ascii="Arial" w:eastAsia="Times New Roman" w:hAnsi="Arial" w:cs="Times New Roman"/>
          <w:b/>
          <w:i/>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2EC3DF" w14:textId="77777777" w:rsidR="006D645E" w:rsidRPr="006D645E" w:rsidRDefault="006D645E" w:rsidP="000F06FC">
      <w:pPr>
        <w:spacing w:after="240" w:line="240" w:lineRule="auto"/>
        <w:jc w:val="both"/>
        <w:rPr>
          <w:rFonts w:ascii="Arial" w:eastAsia="Times New Roman" w:hAnsi="Arial" w:cs="Times New Roman"/>
          <w:b/>
          <w:i/>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21D1CAD" w14:textId="77777777" w:rsidR="006D645E" w:rsidRPr="006D645E" w:rsidRDefault="006D645E" w:rsidP="000F06FC">
      <w:pPr>
        <w:spacing w:after="240" w:line="240" w:lineRule="auto"/>
        <w:jc w:val="both"/>
        <w:rPr>
          <w:rFonts w:ascii="Arial" w:eastAsia="Times New Roman" w:hAnsi="Arial" w:cs="Times New Roman"/>
          <w:b/>
          <w:i/>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1E20172" w14:textId="77777777" w:rsidR="006D645E" w:rsidRPr="006D645E" w:rsidRDefault="006D645E" w:rsidP="000F06FC">
      <w:pPr>
        <w:spacing w:after="240" w:line="240" w:lineRule="auto"/>
        <w:jc w:val="both"/>
        <w:rPr>
          <w:rFonts w:ascii="Arial" w:eastAsia="Times New Roman" w:hAnsi="Arial" w:cs="Times New Roman"/>
          <w:b/>
          <w:i/>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w:t>
      </w:r>
      <w:r w:rsidRPr="006D645E">
        <w:rPr>
          <w:rFonts w:ascii="Arial" w:eastAsia="Times New Roman" w:hAnsi="Arial" w:cs="Times New Roman"/>
          <w:i/>
          <w:spacing w:val="-2"/>
          <w:kern w:val="0"/>
          <w:sz w:val="24"/>
          <w:szCs w:val="24"/>
          <w:lang w:eastAsia="it-IT"/>
          <w14:ligatures w14:val="none"/>
        </w:rPr>
        <w:lastRenderedPageBreak/>
        <w:t>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65E6222" w14:textId="77777777" w:rsidR="006D645E" w:rsidRPr="006D645E" w:rsidRDefault="006D645E" w:rsidP="000F06FC">
      <w:pPr>
        <w:spacing w:after="240" w:line="240" w:lineRule="auto"/>
        <w:jc w:val="both"/>
        <w:rPr>
          <w:rFonts w:ascii="Arial" w:eastAsia="Times New Roman" w:hAnsi="Arial" w:cs="Times New Roman"/>
          <w:b/>
          <w:i/>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DE78585" w14:textId="77777777" w:rsidR="006D645E" w:rsidRPr="006D645E" w:rsidRDefault="006D645E" w:rsidP="000F06FC">
      <w:pPr>
        <w:spacing w:after="240" w:line="240" w:lineRule="auto"/>
        <w:jc w:val="both"/>
        <w:rPr>
          <w:rFonts w:ascii="Arial" w:eastAsia="Times New Roman" w:hAnsi="Arial" w:cs="Times New Roman"/>
          <w:b/>
          <w:i/>
          <w:spacing w:val="-2"/>
          <w:kern w:val="0"/>
          <w:sz w:val="24"/>
          <w:szCs w:val="24"/>
          <w:lang w:eastAsia="it-IT"/>
          <w14:ligatures w14:val="none"/>
        </w:rPr>
      </w:pPr>
      <w:r w:rsidRPr="006D645E">
        <w:rPr>
          <w:rFonts w:ascii="Arial" w:eastAsia="Times New Roman" w:hAnsi="Arial" w:cs="Times New Roman"/>
          <w:i/>
          <w:spacing w:val="-2"/>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5FA30FC"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3A35FC14"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w:t>
      </w:r>
      <w:r w:rsidRPr="006D645E">
        <w:rPr>
          <w:rFonts w:ascii="Arial" w:eastAsia="Times New Roman" w:hAnsi="Arial" w:cs="Times New Roman"/>
          <w:kern w:val="0"/>
          <w:sz w:val="24"/>
          <w:szCs w:val="24"/>
          <w:lang w:eastAsia="it-IT"/>
          <w14:ligatures w14:val="none"/>
        </w:rPr>
        <w:lastRenderedPageBreak/>
        <w:t xml:space="preserve">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44145E83" w14:textId="77777777" w:rsidR="006D645E" w:rsidRPr="006D645E" w:rsidRDefault="006D645E" w:rsidP="000F06FC">
      <w:pPr>
        <w:spacing w:after="240" w:line="240" w:lineRule="auto"/>
        <w:jc w:val="both"/>
        <w:rPr>
          <w:rFonts w:ascii="Arial" w:eastAsia="Times New Roman" w:hAnsi="Arial" w:cs="Times New Roman"/>
          <w:b/>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5C7A99DC" w14:textId="5697CAA1"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w:t>
      </w:r>
      <w:r w:rsidR="0045474D">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6D645E">
        <w:rPr>
          <w:rFonts w:ascii="Arial" w:eastAsia="Times New Roman" w:hAnsi="Arial" w:cs="Times New Roman"/>
          <w:i/>
          <w:iCs/>
          <w:kern w:val="0"/>
          <w:sz w:val="24"/>
          <w:szCs w:val="24"/>
          <w:lang w:eastAsia="it-IT"/>
          <w14:ligatures w14:val="none"/>
        </w:rPr>
        <w:t>“Ti serve una regola per abbattere il Vecchio Dio? Te la puoi scrivere. Ne hai piena facoltà”</w:t>
      </w:r>
      <w:r w:rsidRPr="006D645E">
        <w:rPr>
          <w:rFonts w:ascii="Arial" w:eastAsia="Times New Roman" w:hAnsi="Arial" w:cs="Times New Roman"/>
          <w:kern w:val="0"/>
          <w:sz w:val="24"/>
          <w:szCs w:val="24"/>
          <w:lang w:eastAsia="it-IT"/>
          <w14:ligatures w14:val="none"/>
        </w:rPr>
        <w:t xml:space="preserve">. È quanto è avvenuto con Cristo Gesù: </w:t>
      </w:r>
      <w:r w:rsidRPr="006D645E">
        <w:rPr>
          <w:rFonts w:ascii="Arial" w:eastAsia="Times New Roman" w:hAnsi="Arial" w:cs="Times New Roman"/>
          <w:i/>
          <w:iCs/>
          <w:kern w:val="0"/>
          <w:sz w:val="24"/>
          <w:szCs w:val="24"/>
          <w:lang w:eastAsia="it-IT"/>
          <w14:ligatures w14:val="none"/>
        </w:rPr>
        <w:t>“Noi abbiamo una Legge e secondo questa Legge Lui deve morire”</w:t>
      </w:r>
      <w:r w:rsidRPr="006D645E">
        <w:rPr>
          <w:rFonts w:ascii="Arial" w:eastAsia="Times New Roman" w:hAnsi="Arial" w:cs="Times New Roman"/>
          <w:kern w:val="0"/>
          <w:sz w:val="24"/>
          <w:szCs w:val="24"/>
          <w:lang w:eastAsia="it-IT"/>
          <w14:ligatures w14:val="none"/>
        </w:rPr>
        <w:t>.</w:t>
      </w:r>
      <w:r w:rsidR="0045474D">
        <w:rPr>
          <w:rFonts w:ascii="Arial" w:eastAsia="Times New Roman" w:hAnsi="Arial" w:cs="Times New Roman"/>
          <w:kern w:val="0"/>
          <w:sz w:val="24"/>
          <w:szCs w:val="24"/>
          <w:lang w:eastAsia="it-IT"/>
          <w14:ligatures w14:val="none"/>
        </w:rPr>
        <w:t xml:space="preserve"> </w:t>
      </w:r>
      <w:r w:rsidRPr="006D645E">
        <w:rPr>
          <w:rFonts w:ascii="Arial" w:eastAsia="Times New Roman" w:hAnsi="Arial" w:cs="Times New Roman"/>
          <w:kern w:val="0"/>
          <w:sz w:val="24"/>
          <w:szCs w:val="24"/>
          <w:lang w:eastAsia="it-IT"/>
          <w14:ligatures w14:val="none"/>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666D77B1"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bookmarkStart w:id="456" w:name="_Hlk139520505"/>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7</w:t>
      </w:r>
      <w:r w:rsidRPr="006D645E">
        <w:rPr>
          <w:rFonts w:ascii="Arial" w:eastAsia="Times New Roman" w:hAnsi="Arial" w:cs="Arial"/>
          <w:kern w:val="0"/>
          <w:sz w:val="24"/>
          <w:szCs w:val="24"/>
          <w:lang w:eastAsia="it-IT"/>
          <w14:ligatures w14:val="none"/>
        </w:rPr>
        <w:t xml:space="preserve"> Ecco, io vengo presto. Beato chi custodisce le parole profetiche di questo libro». </w:t>
      </w:r>
      <w:r w:rsidRPr="006D645E">
        <w:rPr>
          <w:rFonts w:ascii="Arial" w:eastAsia="Times New Roman" w:hAnsi="Arial" w:cs="Arial"/>
          <w:kern w:val="0"/>
          <w:sz w:val="24"/>
          <w:szCs w:val="24"/>
          <w:lang w:val="la-Latn" w:eastAsia="it-IT"/>
          <w14:ligatures w14:val="none"/>
        </w:rPr>
        <w:t>Et ecce venio velociter beatus qui custodit verba prophetiae libri huius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val="la-Latn" w:eastAsia="it-IT"/>
          <w14:ligatures w14:val="none"/>
        </w:rPr>
        <w:t>kaˆ „doÝ œrcomai tacÚ. mak£rioj Ð thrîn toÝj lÒgouj tÁj profhte…aj toà bibl…ou toÚtou.</w:t>
      </w:r>
    </w:p>
    <w:bookmarkEnd w:id="456"/>
    <w:p w14:paraId="1095BB4A"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Chi viene presto, è l’Agnello Immolato. Venire presto ha un solo significato: Lui può venire in ogni istante della nostra vita e può venire sulle nubi del cielo in ogni istante della storia sulla terra. </w:t>
      </w:r>
    </w:p>
    <w:p w14:paraId="5B3EAE45" w14:textId="77777777" w:rsidR="006D645E" w:rsidRPr="00687348"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87348">
        <w:rPr>
          <w:rFonts w:ascii="Arial" w:eastAsia="Times New Roman" w:hAnsi="Arial" w:cs="Arial"/>
          <w:spacing w:val="10"/>
          <w:kern w:val="0"/>
          <w:sz w:val="24"/>
          <w:szCs w:val="24"/>
          <w:lang w:eastAsia="it-IT"/>
          <w14:ligatures w14:val="none"/>
        </w:rPr>
        <w:t>Le parole di Gesù sono di una chiarezza divina nel suo Vangelo:</w:t>
      </w:r>
      <w:r w:rsidRPr="00687348">
        <w:rPr>
          <w:rFonts w:ascii="Arial" w:eastAsia="Times New Roman" w:hAnsi="Arial" w:cs="Arial"/>
          <w:i/>
          <w:iCs/>
          <w:spacing w:val="10"/>
          <w:kern w:val="0"/>
          <w:sz w:val="24"/>
          <w:szCs w:val="24"/>
          <w:lang w:eastAsia="it-IT"/>
          <w14:ligatures w14:val="none"/>
        </w:rPr>
        <w:t xml:space="preserve"> </w:t>
      </w:r>
    </w:p>
    <w:p w14:paraId="0EB0633D"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1FDBCA4B"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lastRenderedPageBreak/>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DEC5C63"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7FA12431"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63F67105"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r w:rsidRPr="006D645E">
        <w:rPr>
          <w:rFonts w:ascii="Arial" w:eastAsia="Times New Roman" w:hAnsi="Arial" w:cs="Arial"/>
          <w:spacing w:val="10"/>
          <w:kern w:val="0"/>
          <w:sz w:val="24"/>
          <w:szCs w:val="24"/>
          <w:lang w:eastAsia="it-IT"/>
          <w14:ligatures w14:val="none"/>
        </w:rPr>
        <w:t>.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005ACB86"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Ecco ora cosa dice l’Agnello Immolato: </w:t>
      </w:r>
      <w:r w:rsidRPr="006D645E">
        <w:rPr>
          <w:rFonts w:ascii="Arial" w:eastAsia="Times New Roman" w:hAnsi="Arial" w:cs="Arial"/>
          <w:i/>
          <w:iCs/>
          <w:spacing w:val="10"/>
          <w:kern w:val="0"/>
          <w:sz w:val="24"/>
          <w:szCs w:val="24"/>
          <w:lang w:eastAsia="it-IT"/>
          <w14:ligatures w14:val="none"/>
        </w:rPr>
        <w:t>“Beato chi custodisce le parole profetiche di questo libro”</w:t>
      </w:r>
      <w:r w:rsidRPr="006D645E">
        <w:rPr>
          <w:rFonts w:ascii="Arial" w:eastAsia="Times New Roman" w:hAnsi="Arial" w:cs="Arial"/>
          <w:spacing w:val="10"/>
          <w:kern w:val="0"/>
          <w:sz w:val="24"/>
          <w:szCs w:val="24"/>
          <w:lang w:eastAsia="it-IT"/>
          <w14:ligatures w14:val="none"/>
        </w:rPr>
        <w:t xml:space="preserve">.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w:t>
      </w:r>
      <w:r w:rsidRPr="006D645E">
        <w:rPr>
          <w:rFonts w:ascii="Arial" w:eastAsia="Times New Roman" w:hAnsi="Arial" w:cs="Arial"/>
          <w:spacing w:val="10"/>
          <w:kern w:val="0"/>
          <w:sz w:val="24"/>
          <w:szCs w:val="24"/>
          <w:lang w:eastAsia="it-IT"/>
          <w14:ligatures w14:val="none"/>
        </w:rPr>
        <w:lastRenderedPageBreak/>
        <w:t xml:space="preserve">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363E8D13"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18B6F0FE" w14:textId="77777777" w:rsidR="006D645E" w:rsidRPr="00687348"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87348">
        <w:rPr>
          <w:rFonts w:ascii="Arial" w:eastAsia="Times New Roman" w:hAnsi="Arial" w:cs="Arial"/>
          <w:spacing w:val="10"/>
          <w:kern w:val="0"/>
          <w:sz w:val="24"/>
          <w:szCs w:val="24"/>
          <w:lang w:eastAsia="it-IT"/>
          <w14:ligatures w14:val="none"/>
        </w:rPr>
        <w:t xml:space="preserve">Ecco quanto abbiamo già scritto nel lontano 1999: </w:t>
      </w:r>
    </w:p>
    <w:p w14:paraId="3D47EF07"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0BA9C693"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w:t>
      </w:r>
      <w:r w:rsidRPr="006D645E">
        <w:rPr>
          <w:rFonts w:ascii="Arial" w:eastAsia="Times New Roman" w:hAnsi="Arial" w:cs="Times New Roman"/>
          <w:kern w:val="0"/>
          <w:sz w:val="24"/>
          <w:szCs w:val="20"/>
          <w:lang w:eastAsia="it-IT"/>
          <w14:ligatures w14:val="none"/>
        </w:rPr>
        <w:lastRenderedPageBreak/>
        <w:t xml:space="preserve">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0B339F84"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567B4193"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518F8E33"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0B4F26A7"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w:t>
      </w:r>
      <w:r w:rsidRPr="006D645E">
        <w:rPr>
          <w:rFonts w:ascii="Arial" w:eastAsia="Times New Roman" w:hAnsi="Arial" w:cs="Times New Roman"/>
          <w:kern w:val="0"/>
          <w:sz w:val="24"/>
          <w:szCs w:val="20"/>
          <w:lang w:eastAsia="it-IT"/>
          <w14:ligatures w14:val="none"/>
        </w:rPr>
        <w:lastRenderedPageBreak/>
        <w:t xml:space="preserve">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768A8C43"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3C33DE00"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2CD882FD"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0925E759"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w:t>
      </w:r>
      <w:r w:rsidRPr="006D645E">
        <w:rPr>
          <w:rFonts w:ascii="Arial" w:eastAsia="Times New Roman" w:hAnsi="Arial" w:cs="Times New Roman"/>
          <w:kern w:val="0"/>
          <w:sz w:val="24"/>
          <w:szCs w:val="20"/>
          <w:lang w:eastAsia="it-IT"/>
          <w14:ligatures w14:val="none"/>
        </w:rPr>
        <w:lastRenderedPageBreak/>
        <w:t>Signoria di Dio e al suo amore misericordioso che non conosce alcuna costrizione, di nessun genere.</w:t>
      </w:r>
    </w:p>
    <w:p w14:paraId="0E290718"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5701DB51"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7D4783B8" w14:textId="77777777" w:rsidR="006D645E" w:rsidRPr="006D645E" w:rsidRDefault="006D645E" w:rsidP="000F06FC">
      <w:pPr>
        <w:widowControl w:val="0"/>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3B952D1E"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64F0BAB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w:t>
      </w:r>
      <w:r w:rsidRPr="006D645E">
        <w:rPr>
          <w:rFonts w:ascii="Arial" w:eastAsia="Times New Roman" w:hAnsi="Arial" w:cs="Arial"/>
          <w:i/>
          <w:iCs/>
          <w:spacing w:val="10"/>
          <w:kern w:val="0"/>
          <w:sz w:val="24"/>
          <w:szCs w:val="24"/>
          <w:lang w:eastAsia="it-IT"/>
          <w14:ligatures w14:val="none"/>
        </w:rPr>
        <w:t>Mio cibo è fare la volontà di colui che mi ha mandato e compiere la sua opera”.</w:t>
      </w:r>
    </w:p>
    <w:p w14:paraId="023861D1"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w:t>
      </w:r>
      <w:r w:rsidRPr="006D645E">
        <w:rPr>
          <w:rFonts w:ascii="Arial" w:eastAsia="Times New Roman" w:hAnsi="Arial" w:cs="Arial"/>
          <w:spacing w:val="10"/>
          <w:kern w:val="0"/>
          <w:sz w:val="24"/>
          <w:szCs w:val="24"/>
          <w:lang w:eastAsia="it-IT"/>
          <w14:ligatures w14:val="none"/>
        </w:rPr>
        <w:lastRenderedPageBreak/>
        <w:t>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480D4626"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4048F4A0"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49DD8048"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518F220C"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7B1A02AB"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lastRenderedPageBreak/>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2FE551EF"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0B850263" w14:textId="3966A381"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bookmarkStart w:id="457" w:name="_Hlk139524728"/>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8</w:t>
      </w:r>
      <w:r w:rsidRPr="006D645E">
        <w:rPr>
          <w:rFonts w:ascii="Arial" w:eastAsia="Times New Roman" w:hAnsi="Arial" w:cs="Arial"/>
          <w:kern w:val="0"/>
          <w:sz w:val="24"/>
          <w:szCs w:val="24"/>
          <w:lang w:eastAsia="it-IT"/>
          <w14:ligatures w14:val="none"/>
        </w:rPr>
        <w:t xml:space="preserve"> Sono io, Giovanni, che ho visto e udito queste cose. E quando le ebbi udite e viste, mi prostrai in adorazione ai piedi dell’angelo che me le mostrava.</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Et ego Iohannes qui audivi et vidi haec et postquam audissem et vidissem cecidi ut adorarem ante pedes angeli qui mihi haec ostendebat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val="la-Latn" w:eastAsia="it-IT"/>
          <w14:ligatures w14:val="none"/>
        </w:rPr>
        <w:t>K¢gë 'Iw£nnhj Ð ¢koÚwn kaˆ blšpwn taàta. kaˆ Óte ½kousa kaˆ œbleya, œpesa proskunÁsai œmprosqen tîn podîn toà ¢ggšlou toà deiknÚontÒj moi taàta.</w:t>
      </w:r>
    </w:p>
    <w:bookmarkEnd w:id="457"/>
    <w:p w14:paraId="08B94B29"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Chi è il testimone di ogni visione e di ogni parola vista e ascoltata? Il testimone è Giovanni, l’Apostolo del Signore. </w:t>
      </w:r>
      <w:r w:rsidRPr="006D645E">
        <w:rPr>
          <w:rFonts w:ascii="Arial" w:eastAsia="Times New Roman" w:hAnsi="Arial" w:cs="Arial"/>
          <w:i/>
          <w:iCs/>
          <w:spacing w:val="10"/>
          <w:kern w:val="0"/>
          <w:sz w:val="24"/>
          <w:szCs w:val="24"/>
          <w:lang w:eastAsia="it-IT"/>
          <w14:ligatures w14:val="none"/>
        </w:rPr>
        <w:t>“Sono io, Giovanni, che ho visto e udito queste cose”</w:t>
      </w:r>
      <w:r w:rsidRPr="006D645E">
        <w:rPr>
          <w:rFonts w:ascii="Arial" w:eastAsia="Times New Roman" w:hAnsi="Arial" w:cs="Arial"/>
          <w:spacing w:val="10"/>
          <w:kern w:val="0"/>
          <w:sz w:val="24"/>
          <w:szCs w:val="24"/>
          <w:lang w:eastAsia="it-IT"/>
          <w14:ligatures w14:val="none"/>
        </w:rPr>
        <w:t>.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47852A67"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w:t>
      </w:r>
      <w:r w:rsidRPr="006D645E">
        <w:rPr>
          <w:rFonts w:ascii="Arial" w:eastAsia="Times New Roman" w:hAnsi="Arial" w:cs="Arial"/>
          <w:i/>
          <w:iCs/>
          <w:spacing w:val="10"/>
          <w:kern w:val="0"/>
          <w:sz w:val="24"/>
          <w:szCs w:val="24"/>
          <w:lang w:eastAsia="it-IT"/>
          <w14:ligatures w14:val="none"/>
        </w:rPr>
        <w:lastRenderedPageBreak/>
        <w:t>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AB88855"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45319B0"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30D7BF6"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7594C22"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lastRenderedPageBreak/>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27CA7DEF"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E4DFB8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0B79C13"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EEB4E8F"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4318CA0"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w:t>
      </w:r>
      <w:r w:rsidRPr="006D645E">
        <w:rPr>
          <w:rFonts w:ascii="Arial" w:eastAsia="Times New Roman" w:hAnsi="Arial" w:cs="Arial"/>
          <w:i/>
          <w:iCs/>
          <w:spacing w:val="10"/>
          <w:kern w:val="0"/>
          <w:sz w:val="24"/>
          <w:szCs w:val="24"/>
          <w:lang w:eastAsia="it-IT"/>
          <w14:ligatures w14:val="none"/>
        </w:rPr>
        <w:lastRenderedPageBreak/>
        <w:t xml:space="preserve">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BECDDAC"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900D997"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0A841FB"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Non avevo finito di profetizzare quando Pelatia, figlio di Benaià, cadde morto. Io mi gettai con la faccia a terra e gridai ad alta voce: «Ohimè! Signore Dio, vuoi proprio distruggere quanto resta d’Israele?».</w:t>
      </w:r>
    </w:p>
    <w:p w14:paraId="01F82902"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849D7B8"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3E564D8"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lastRenderedPageBreak/>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025A8964"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Ecco cosa fa ora l’Apostolo Giovanni dopo aver visto e udito tutte queste cose: </w:t>
      </w:r>
      <w:r w:rsidRPr="006D645E">
        <w:rPr>
          <w:rFonts w:ascii="Arial" w:eastAsia="Times New Roman" w:hAnsi="Arial" w:cs="Arial"/>
          <w:i/>
          <w:iCs/>
          <w:spacing w:val="10"/>
          <w:kern w:val="0"/>
          <w:sz w:val="24"/>
          <w:szCs w:val="24"/>
          <w:lang w:eastAsia="it-IT"/>
          <w14:ligatures w14:val="none"/>
        </w:rPr>
        <w:t>“Mi protrai in adorazione ai piedi dell’angelo che me le mostrava”</w:t>
      </w:r>
      <w:r w:rsidRPr="006D645E">
        <w:rPr>
          <w:rFonts w:ascii="Arial" w:eastAsia="Times New Roman" w:hAnsi="Arial" w:cs="Arial"/>
          <w:spacing w:val="10"/>
          <w:kern w:val="0"/>
          <w:sz w:val="24"/>
          <w:szCs w:val="24"/>
          <w:lang w:eastAsia="it-IT"/>
          <w14:ligatures w14:val="none"/>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6655696A" w14:textId="77777777" w:rsidR="006D645E" w:rsidRPr="00687348"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87348">
        <w:rPr>
          <w:rFonts w:ascii="Arial" w:eastAsia="Times New Roman" w:hAnsi="Arial" w:cs="Arial"/>
          <w:spacing w:val="10"/>
          <w:kern w:val="0"/>
          <w:sz w:val="24"/>
          <w:szCs w:val="24"/>
          <w:lang w:eastAsia="it-IT"/>
          <w14:ligatures w14:val="none"/>
        </w:rPr>
        <w:t>Ecco cosa vede l’Apostolo Giovanni appena rapito in cielo:</w:t>
      </w:r>
    </w:p>
    <w:p w14:paraId="75B9E82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80C903C"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5064D1A" w14:textId="332C5305"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w:t>
      </w:r>
      <w:r w:rsidRPr="006D645E">
        <w:rPr>
          <w:rFonts w:ascii="Arial" w:eastAsia="Times New Roman" w:hAnsi="Arial" w:cs="Arial"/>
          <w:i/>
          <w:iCs/>
          <w:spacing w:val="10"/>
          <w:kern w:val="0"/>
          <w:sz w:val="24"/>
          <w:szCs w:val="24"/>
          <w:lang w:eastAsia="it-IT"/>
          <w14:ligatures w14:val="none"/>
        </w:rPr>
        <w:lastRenderedPageBreak/>
        <w:t>nessuno degno di aprire il libro e di guardarlo.</w:t>
      </w:r>
      <w:r w:rsidR="0045474D">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Uno degli anziani mi disse: «Non piangere; ha vinto il leone della tribù di Giuda, il Germoglio di Davide, e aprirà il libro e i suoi sette sigilli».</w:t>
      </w:r>
    </w:p>
    <w:p w14:paraId="2DC8A94D" w14:textId="02D71A09"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5660F7" w:rsidRPr="006D645E">
        <w:rPr>
          <w:rFonts w:ascii="Arial" w:eastAsia="Times New Roman" w:hAnsi="Arial" w:cs="Arial"/>
          <w:i/>
          <w:iCs/>
          <w:spacing w:val="10"/>
          <w:kern w:val="0"/>
          <w:sz w:val="24"/>
          <w:szCs w:val="24"/>
          <w:lang w:eastAsia="it-IT"/>
          <w14:ligatures w14:val="none"/>
        </w:rPr>
        <w:t>E</w:t>
      </w:r>
      <w:r w:rsidRPr="006D645E">
        <w:rPr>
          <w:rFonts w:ascii="Arial" w:eastAsia="Times New Roman" w:hAnsi="Arial" w:cs="Arial"/>
          <w:i/>
          <w:iCs/>
          <w:spacing w:val="10"/>
          <w:kern w:val="0"/>
          <w:sz w:val="24"/>
          <w:szCs w:val="24"/>
          <w:lang w:eastAsia="it-IT"/>
          <w14:ligatures w14:val="none"/>
        </w:rPr>
        <w:t xml:space="preserv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613B40F"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3CEF690F" w14:textId="333D31CB"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w:t>
      </w:r>
      <w:r w:rsidR="005660F7">
        <w:rPr>
          <w:rFonts w:ascii="Arial" w:eastAsia="Times New Roman" w:hAnsi="Arial" w:cs="Arial"/>
          <w:i/>
          <w:iCs/>
          <w:spacing w:val="10"/>
          <w:kern w:val="0"/>
          <w:sz w:val="24"/>
          <w:szCs w:val="24"/>
          <w:lang w:eastAsia="it-IT"/>
          <w14:ligatures w14:val="none"/>
        </w:rPr>
        <w:t>ao</w:t>
      </w:r>
      <w:r w:rsidRPr="006D645E">
        <w:rPr>
          <w:rFonts w:ascii="Arial" w:eastAsia="Times New Roman" w:hAnsi="Arial" w:cs="Arial"/>
          <w:i/>
          <w:iCs/>
          <w:spacing w:val="10"/>
          <w:kern w:val="0"/>
          <w:sz w:val="24"/>
          <w:szCs w:val="24"/>
          <w:lang w:eastAsia="it-IT"/>
          <w14:ligatures w14:val="none"/>
        </w:rPr>
        <w:t>nio: «Gli dèi sono scesi tra noi in figura umana!». E chiamavano Bàrnaba «Zeus» e Paolo «Hermes», perché era lui a parlare.</w:t>
      </w:r>
    </w:p>
    <w:p w14:paraId="479E3479"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w:t>
      </w:r>
      <w:r w:rsidRPr="006D645E">
        <w:rPr>
          <w:rFonts w:ascii="Arial" w:eastAsia="Times New Roman" w:hAnsi="Arial" w:cs="Arial"/>
          <w:i/>
          <w:iCs/>
          <w:spacing w:val="10"/>
          <w:kern w:val="0"/>
          <w:sz w:val="24"/>
          <w:szCs w:val="24"/>
          <w:lang w:eastAsia="it-IT"/>
          <w14:ligatures w14:val="none"/>
        </w:rPr>
        <w:lastRenderedPageBreak/>
        <w:t xml:space="preserve">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1B4FDF80"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623DE74C"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9</w:t>
      </w:r>
      <w:r w:rsidRPr="006D645E">
        <w:rPr>
          <w:rFonts w:ascii="Arial" w:eastAsia="Times New Roman" w:hAnsi="Arial" w:cs="Arial"/>
          <w:kern w:val="0"/>
          <w:sz w:val="24"/>
          <w:szCs w:val="24"/>
          <w:lang w:eastAsia="it-IT"/>
          <w14:ligatures w14:val="none"/>
        </w:rPr>
        <w:t xml:space="preserve"> Ma egli mi disse: «Guàrdati bene dal farlo! Io sono servo, con te e con i tuoi fratelli, i profeti, e con coloro che custodiscono le parole di questo libro. È Dio che devi adorare». </w:t>
      </w:r>
      <w:r w:rsidRPr="006D645E">
        <w:rPr>
          <w:rFonts w:ascii="Arial" w:eastAsia="Times New Roman" w:hAnsi="Arial" w:cs="Arial"/>
          <w:kern w:val="0"/>
          <w:sz w:val="24"/>
          <w:szCs w:val="24"/>
          <w:lang w:val="la-Latn" w:eastAsia="it-IT"/>
          <w14:ligatures w14:val="none"/>
        </w:rPr>
        <w:t>Et dicit mihi vide ne feceris conservus tuus sum et fratrum tuorum prophetarum et eorum qui servant verba libri huius Deum adora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val="la-Latn" w:eastAsia="it-IT"/>
          <w14:ligatures w14:val="none"/>
        </w:rPr>
        <w:t>kaˆ lšgei moi, “Ora m»: sÚndoulÒj soÚ e„mi kaˆ tîn ¢delfîn sou tîn profhtîn kaˆ tîn throÚntwn toÝj lÒgouj toà bibl…ou toÚtou: tù qeù proskÚnhson.</w:t>
      </w:r>
    </w:p>
    <w:p w14:paraId="7BDF387B" w14:textId="47A4616B"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L’angelo sa che non è Dio. Da questa purissima scienza ecco cosa dice all’Apostolo Giovanni: </w:t>
      </w:r>
      <w:r w:rsidRPr="006D645E">
        <w:rPr>
          <w:rFonts w:ascii="Arial" w:eastAsia="Times New Roman" w:hAnsi="Arial" w:cs="Arial"/>
          <w:i/>
          <w:iCs/>
          <w:kern w:val="0"/>
          <w:sz w:val="24"/>
          <w:szCs w:val="24"/>
          <w:lang w:eastAsia="it-IT"/>
          <w14:ligatures w14:val="none"/>
        </w:rPr>
        <w:t>“Guàrdati bene dal farlo! Io sono servo, con te e coni tuoi fratelli, i profeti, e con coloro che custodiscono le parole di questo libro”. È Dio che devi adorare”</w:t>
      </w:r>
      <w:r w:rsidRPr="006D645E">
        <w:rPr>
          <w:rFonts w:ascii="Arial" w:eastAsia="Times New Roman" w:hAnsi="Arial" w:cs="Arial"/>
          <w:kern w:val="0"/>
          <w:sz w:val="24"/>
          <w:szCs w:val="24"/>
          <w:lang w:eastAsia="it-IT"/>
          <w14:ligatures w14:val="none"/>
        </w:rPr>
        <w:t>.</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3D86B9C6"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7491BAC4" w14:textId="3A46AAA0"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w:t>
      </w:r>
      <w:r w:rsidRPr="006D645E">
        <w:rPr>
          <w:rFonts w:ascii="Arial" w:eastAsia="Times New Roman" w:hAnsi="Arial" w:cs="Arial"/>
          <w:i/>
          <w:iCs/>
          <w:kern w:val="0"/>
          <w:sz w:val="24"/>
          <w:szCs w:val="24"/>
          <w:lang w:eastAsia="it-IT"/>
          <w14:ligatures w14:val="none"/>
        </w:rPr>
        <w:lastRenderedPageBreak/>
        <w:t>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15B6E93E"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251EA2B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23548931"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87348">
        <w:rPr>
          <w:rFonts w:ascii="Arial" w:eastAsia="Times New Roman" w:hAnsi="Arial" w:cs="Arial"/>
          <w:kern w:val="0"/>
          <w:sz w:val="24"/>
          <w:szCs w:val="24"/>
          <w:lang w:eastAsia="it-IT"/>
          <w14:ligatures w14:val="none"/>
        </w:rPr>
        <w:t>Ecco come l’Apostolo Pietro parla di questa profezia:</w:t>
      </w:r>
    </w:p>
    <w:p w14:paraId="7D1FE04F" w14:textId="5E296C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w:t>
      </w:r>
      <w:r w:rsidR="005660F7" w:rsidRPr="006D645E">
        <w:rPr>
          <w:rFonts w:ascii="Arial" w:eastAsia="Times New Roman" w:hAnsi="Arial" w:cs="Arial"/>
          <w:i/>
          <w:iCs/>
          <w:kern w:val="0"/>
          <w:sz w:val="24"/>
          <w:szCs w:val="24"/>
          <w:lang w:eastAsia="it-IT"/>
          <w14:ligatures w14:val="none"/>
        </w:rPr>
        <w:t>e</w:t>
      </w:r>
      <w:r w:rsidRPr="006D645E">
        <w:rPr>
          <w:rFonts w:ascii="Arial" w:eastAsia="Times New Roman" w:hAnsi="Arial" w:cs="Arial"/>
          <w:i/>
          <w:iCs/>
          <w:kern w:val="0"/>
          <w:sz w:val="24"/>
          <w:szCs w:val="24"/>
          <w:lang w:eastAsia="it-IT"/>
          <w14:ligatures w14:val="none"/>
        </w:rPr>
        <w:t xml:space="preserve"> sasso d’inciampo, pietra di scandalo. Essi v’inciampano perché non obbediscono alla Parola. A questo erano destinati. Voi invece siete stirpe eletta, sacerdozio regale, nazione santa, popolo che Dio si è </w:t>
      </w:r>
      <w:r w:rsidRPr="006D645E">
        <w:rPr>
          <w:rFonts w:ascii="Arial" w:eastAsia="Times New Roman" w:hAnsi="Arial" w:cs="Arial"/>
          <w:i/>
          <w:iCs/>
          <w:kern w:val="0"/>
          <w:sz w:val="24"/>
          <w:szCs w:val="24"/>
          <w:lang w:eastAsia="it-IT"/>
          <w14:ligatures w14:val="none"/>
        </w:rPr>
        <w:lastRenderedPageBreak/>
        <w:t xml:space="preserve">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AED29CA"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87348">
        <w:rPr>
          <w:rFonts w:ascii="Arial" w:eastAsia="Times New Roman" w:hAnsi="Arial" w:cs="Arial"/>
          <w:kern w:val="0"/>
          <w:sz w:val="24"/>
          <w:szCs w:val="24"/>
          <w:lang w:eastAsia="it-IT"/>
          <w14:ligatures w14:val="none"/>
        </w:rPr>
        <w:t>Ecco la profezia che l’Apostolo Paolo chiede ad ogni discepolo di Gesù:</w:t>
      </w:r>
    </w:p>
    <w:p w14:paraId="0769043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2D3D061" w14:textId="2F5B3381"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72EDF2A0"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87348">
        <w:rPr>
          <w:rFonts w:ascii="Arial" w:eastAsia="Times New Roman" w:hAnsi="Arial" w:cs="Arial"/>
          <w:kern w:val="0"/>
          <w:sz w:val="24"/>
          <w:szCs w:val="24"/>
          <w:lang w:eastAsia="it-IT"/>
          <w14:ligatures w14:val="none"/>
        </w:rPr>
        <w:t xml:space="preserve">Ecco cosa insegna il CCC su questa particolare, speciale profezia: </w:t>
      </w:r>
      <w:r w:rsidRPr="00687348">
        <w:rPr>
          <w:rFonts w:ascii="Arial" w:eastAsia="Times New Roman" w:hAnsi="Arial" w:cs="Arial"/>
          <w:i/>
          <w:iCs/>
          <w:kern w:val="0"/>
          <w:sz w:val="24"/>
          <w:szCs w:val="24"/>
          <w:lang w:eastAsia="it-IT"/>
          <w14:ligatures w14:val="none"/>
        </w:rPr>
        <w:t xml:space="preserve">Non ci sarà altra Rivelazione. </w:t>
      </w:r>
    </w:p>
    <w:p w14:paraId="2D81D8B7" w14:textId="1E2560BA"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completamente esplicitata; toccherà alla fede cristiana coglierne gradualmente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tutta la portata nel corso dei secoli.</w:t>
      </w:r>
    </w:p>
    <w:p w14:paraId="6963B03B" w14:textId="46FC7F50"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w:t>
      </w:r>
      <w:r w:rsidRPr="006D645E">
        <w:rPr>
          <w:rFonts w:ascii="Arial" w:eastAsia="Times New Roman" w:hAnsi="Arial" w:cs="Arial"/>
          <w:i/>
          <w:iCs/>
          <w:kern w:val="0"/>
          <w:sz w:val="24"/>
          <w:szCs w:val="24"/>
          <w:lang w:eastAsia="it-IT"/>
          <w14:ligatures w14:val="none"/>
        </w:rPr>
        <w:lastRenderedPageBreak/>
        <w:t>determinata epoca storica. Guidato dal Magistero della Chiesa, il senso dei fedeli sa discernere e accogliere ciò che in queste rivelazioni costituisce un appello autentico di Cristo o dei suoi santi alla Chiesa.</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La fede cristiana non può accettare “rivelazioni” che pretendono di superare 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correggere la Rivelazione di cui Cristo è il compimento. E' il caso di alcune Religioni non cristiane ed anche di alcune recenti sette che si fondano su tali “rivelazioni”.</w:t>
      </w:r>
    </w:p>
    <w:p w14:paraId="306CB9C7"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561FC1D0"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10</w:t>
      </w:r>
      <w:r w:rsidRPr="006D645E">
        <w:rPr>
          <w:rFonts w:ascii="Arial" w:eastAsia="Times New Roman" w:hAnsi="Arial" w:cs="Arial"/>
          <w:kern w:val="0"/>
          <w:sz w:val="24"/>
          <w:szCs w:val="24"/>
          <w:lang w:eastAsia="it-IT"/>
          <w14:ligatures w14:val="none"/>
        </w:rPr>
        <w:t xml:space="preserve"> E aggiunse: «Non mettere sotto sigillo le parole della profezia di questo libro, perché il tempo è vicino. </w:t>
      </w:r>
      <w:r w:rsidRPr="006D645E">
        <w:rPr>
          <w:rFonts w:ascii="Arial" w:eastAsia="Times New Roman" w:hAnsi="Arial" w:cs="Arial"/>
          <w:kern w:val="0"/>
          <w:sz w:val="24"/>
          <w:szCs w:val="24"/>
          <w:lang w:val="la-Latn" w:eastAsia="it-IT"/>
          <w14:ligatures w14:val="none"/>
        </w:rPr>
        <w:t>Et dicit mihi ne signaveris verba prophetiae libri huius tempus enim prope est</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val="la-Latn" w:eastAsia="it-IT"/>
          <w14:ligatures w14:val="none"/>
        </w:rPr>
        <w:t>kaˆ lšgei moi, M¾ sfrag…sVj toÝj lÒgouj tÁj profhte…aj toà bibl…ou toÚtou, Ð kairÕj g¦r ™ggÚj ™stin.</w:t>
      </w:r>
    </w:p>
    <w:p w14:paraId="1B5B1D16" w14:textId="0C128C8A"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Ora all’Apostolo Giovanni viene dato un ordine o un comando:</w:t>
      </w:r>
      <w:r w:rsidRPr="006D645E">
        <w:rPr>
          <w:rFonts w:ascii="Arial" w:eastAsia="Times New Roman" w:hAnsi="Arial" w:cs="Arial"/>
          <w:i/>
          <w:iCs/>
          <w:kern w:val="0"/>
          <w:sz w:val="24"/>
          <w:szCs w:val="24"/>
          <w:lang w:eastAsia="it-IT"/>
          <w14:ligatures w14:val="none"/>
        </w:rPr>
        <w:t xml:space="preserve"> “Non mettere sotto sigillo le parole della profezia di questo libro, perché il tempo è vicino”.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11778446"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bookmarkStart w:id="458" w:name="_Hlk139536578"/>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11</w:t>
      </w:r>
      <w:r w:rsidRPr="006D645E">
        <w:rPr>
          <w:rFonts w:ascii="Arial" w:eastAsia="Times New Roman" w:hAnsi="Arial" w:cs="Arial"/>
          <w:kern w:val="0"/>
          <w:sz w:val="24"/>
          <w:szCs w:val="24"/>
          <w:lang w:eastAsia="it-IT"/>
          <w14:ligatures w14:val="none"/>
        </w:rPr>
        <w:t xml:space="preserve"> Il malvagio continui pure a essere malvagio e l’impuro a essere impuro e il giusto continui a praticare la giustizia e il santo si santifichi ancora. </w:t>
      </w:r>
      <w:r w:rsidRPr="006D645E">
        <w:rPr>
          <w:rFonts w:ascii="Arial" w:eastAsia="Times New Roman" w:hAnsi="Arial" w:cs="Arial"/>
          <w:kern w:val="0"/>
          <w:sz w:val="24"/>
          <w:szCs w:val="24"/>
          <w:lang w:val="la-Latn" w:eastAsia="it-IT"/>
          <w14:ligatures w14:val="none"/>
        </w:rPr>
        <w:t>Qui nocet noceat adhuc et qui in sordibus est sordescat adhuc et iustus iustitiam faciat adhuc et sanctus sanctificetur adhuc</w:t>
      </w:r>
      <w:r w:rsidRPr="006D645E">
        <w:rPr>
          <w:rFonts w:ascii="Arial" w:eastAsia="Times New Roman" w:hAnsi="Arial" w:cs="Arial"/>
          <w:kern w:val="0"/>
          <w:sz w:val="24"/>
          <w:szCs w:val="24"/>
          <w:lang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ὁ</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ἀδικῶν</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ἀδικησάτω</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ἔτι</w:t>
      </w:r>
      <w:r w:rsidRPr="006D645E">
        <w:rPr>
          <w:rFonts w:ascii="Greek" w:eastAsia="Times New Roman" w:hAnsi="Greek" w:cs="Greek"/>
          <w:kern w:val="0"/>
          <w:sz w:val="24"/>
          <w:szCs w:val="24"/>
          <w:lang w:val="la-Latn" w:eastAsia="it-IT"/>
          <w14:ligatures w14:val="none"/>
        </w:rPr>
        <w:t xml:space="preserve">, </w:t>
      </w:r>
      <w:r w:rsidRPr="006D645E">
        <w:rPr>
          <w:rFonts w:ascii="Cambria" w:eastAsia="Times New Roman" w:hAnsi="Cambria" w:cs="Cambria"/>
          <w:kern w:val="0"/>
          <w:sz w:val="24"/>
          <w:szCs w:val="24"/>
          <w:lang w:val="la-Latn" w:eastAsia="it-IT"/>
          <w14:ligatures w14:val="none"/>
        </w:rPr>
        <w:t>καὶ</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ὁ</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ῥυπαρὸς</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⸀ῥυπαρευθήτω</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ἔτι</w:t>
      </w:r>
      <w:r w:rsidRPr="006D645E">
        <w:rPr>
          <w:rFonts w:ascii="Greek" w:eastAsia="Times New Roman" w:hAnsi="Greek" w:cs="Greek"/>
          <w:kern w:val="0"/>
          <w:sz w:val="24"/>
          <w:szCs w:val="24"/>
          <w:lang w:val="la-Latn" w:eastAsia="it-IT"/>
          <w14:ligatures w14:val="none"/>
        </w:rPr>
        <w:t xml:space="preserve">, </w:t>
      </w:r>
      <w:r w:rsidRPr="006D645E">
        <w:rPr>
          <w:rFonts w:ascii="Cambria" w:eastAsia="Times New Roman" w:hAnsi="Cambria" w:cs="Cambria"/>
          <w:kern w:val="0"/>
          <w:sz w:val="24"/>
          <w:szCs w:val="24"/>
          <w:lang w:val="la-Latn" w:eastAsia="it-IT"/>
          <w14:ligatures w14:val="none"/>
        </w:rPr>
        <w:t>καὶ</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ὁ</w:t>
      </w:r>
      <w:r w:rsidRPr="006D645E">
        <w:rPr>
          <w:rFonts w:ascii="Greek" w:eastAsia="Times New Roman" w:hAnsi="Greek" w:cs="Greek"/>
          <w:kern w:val="0"/>
          <w:sz w:val="24"/>
          <w:szCs w:val="24"/>
          <w:lang w:val="la-Latn" w:eastAsia="it-IT"/>
          <w14:ligatures w14:val="none"/>
        </w:rPr>
        <w:t xml:space="preserve"> </w:t>
      </w:r>
      <w:r w:rsidRPr="006D645E">
        <w:rPr>
          <w:rFonts w:ascii="Cambria" w:eastAsia="Times New Roman" w:hAnsi="Cambria" w:cs="Cambria"/>
          <w:kern w:val="0"/>
          <w:sz w:val="24"/>
          <w:szCs w:val="24"/>
          <w:lang w:val="la-Latn" w:eastAsia="it-IT"/>
          <w14:ligatures w14:val="none"/>
        </w:rPr>
        <w:t>δίκαιος</w:t>
      </w:r>
      <w:r w:rsidRPr="006D645E">
        <w:rPr>
          <w:rFonts w:ascii="Greek" w:eastAsia="Times New Roman" w:hAnsi="Greek" w:cs="Greek"/>
          <w:kern w:val="0"/>
          <w:sz w:val="24"/>
          <w:szCs w:val="24"/>
          <w:lang w:val="la-Latn" w:eastAsia="it-IT"/>
          <w14:ligatures w14:val="none"/>
        </w:rPr>
        <w:t xml:space="preserve"> </w:t>
      </w:r>
      <w:r w:rsidRPr="006D645E">
        <w:rPr>
          <w:rFonts w:ascii="Cambria" w:eastAsia="Times New Roman" w:hAnsi="Cambria" w:cs="Cambria"/>
          <w:kern w:val="0"/>
          <w:sz w:val="24"/>
          <w:szCs w:val="24"/>
          <w:lang w:val="la-Latn" w:eastAsia="it-IT"/>
          <w14:ligatures w14:val="none"/>
        </w:rPr>
        <w:t>δικαιοσύνην</w:t>
      </w:r>
      <w:r w:rsidRPr="006D645E">
        <w:rPr>
          <w:rFonts w:ascii="Greek" w:eastAsia="Times New Roman" w:hAnsi="Greek" w:cs="Greek"/>
          <w:kern w:val="0"/>
          <w:sz w:val="24"/>
          <w:szCs w:val="24"/>
          <w:lang w:val="la-Latn" w:eastAsia="it-IT"/>
          <w14:ligatures w14:val="none"/>
        </w:rPr>
        <w:t xml:space="preserve"> </w:t>
      </w:r>
      <w:r w:rsidRPr="006D645E">
        <w:rPr>
          <w:rFonts w:ascii="Cambria" w:eastAsia="Times New Roman" w:hAnsi="Cambria" w:cs="Cambria"/>
          <w:kern w:val="0"/>
          <w:sz w:val="24"/>
          <w:szCs w:val="24"/>
          <w:lang w:val="la-Latn" w:eastAsia="it-IT"/>
          <w14:ligatures w14:val="none"/>
        </w:rPr>
        <w:t>ποιησάτω</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ἔτι</w:t>
      </w:r>
      <w:r w:rsidRPr="006D645E">
        <w:rPr>
          <w:rFonts w:ascii="Greek" w:eastAsia="Times New Roman" w:hAnsi="Greek" w:cs="Greek"/>
          <w:kern w:val="0"/>
          <w:sz w:val="24"/>
          <w:szCs w:val="24"/>
          <w:lang w:val="la-Latn" w:eastAsia="it-IT"/>
          <w14:ligatures w14:val="none"/>
        </w:rPr>
        <w:t xml:space="preserve">, </w:t>
      </w:r>
      <w:r w:rsidRPr="006D645E">
        <w:rPr>
          <w:rFonts w:ascii="Cambria" w:eastAsia="Times New Roman" w:hAnsi="Cambria" w:cs="Cambria"/>
          <w:kern w:val="0"/>
          <w:sz w:val="24"/>
          <w:szCs w:val="24"/>
          <w:lang w:val="la-Latn" w:eastAsia="it-IT"/>
          <w14:ligatures w14:val="none"/>
        </w:rPr>
        <w:t>καὶ</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ὁ</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ἅγιος</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ἁγιασθήτω</w:t>
      </w:r>
      <w:r w:rsidRPr="006D645E">
        <w:rPr>
          <w:rFonts w:ascii="Greek" w:eastAsia="Times New Roman" w:hAnsi="Greek" w:cs="Greek"/>
          <w:kern w:val="0"/>
          <w:sz w:val="24"/>
          <w:szCs w:val="24"/>
          <w:lang w:val="la-Latn" w:eastAsia="it-IT"/>
          <w14:ligatures w14:val="none"/>
        </w:rPr>
        <w:t xml:space="preserve"> </w:t>
      </w:r>
      <w:r w:rsidRPr="006D645E">
        <w:rPr>
          <w:rFonts w:ascii="Times New Roman" w:eastAsia="Times New Roman" w:hAnsi="Times New Roman" w:cs="Times New Roman"/>
          <w:kern w:val="0"/>
          <w:sz w:val="24"/>
          <w:szCs w:val="24"/>
          <w:lang w:val="la-Latn" w:eastAsia="it-IT"/>
          <w14:ligatures w14:val="none"/>
        </w:rPr>
        <w:t>ἔτι</w:t>
      </w:r>
      <w:r w:rsidRPr="006D645E">
        <w:rPr>
          <w:rFonts w:ascii="Greek" w:eastAsia="Times New Roman" w:hAnsi="Greek" w:cs="Greek"/>
          <w:kern w:val="0"/>
          <w:sz w:val="24"/>
          <w:szCs w:val="24"/>
          <w:lang w:val="la-Latn" w:eastAsia="it-IT"/>
          <w14:ligatures w14:val="none"/>
        </w:rPr>
        <w:t>.</w:t>
      </w:r>
    </w:p>
    <w:bookmarkEnd w:id="458"/>
    <w:p w14:paraId="311A3C82" w14:textId="0AA1DAD4"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Il linguaggio dell’Apocalisse non è difforme dal linguaggio di tutto l’Antico e il Nuovo Testamento: l’uomo dal Signore è posto dinanzi alla sua responsabilità.</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w:t>
      </w:r>
      <w:r w:rsidRPr="006D645E">
        <w:rPr>
          <w:rFonts w:ascii="Arial" w:eastAsia="Times New Roman" w:hAnsi="Arial" w:cs="Arial"/>
          <w:spacing w:val="10"/>
          <w:kern w:val="0"/>
          <w:sz w:val="24"/>
          <w:szCs w:val="24"/>
          <w:lang w:eastAsia="it-IT"/>
          <w14:ligatures w14:val="none"/>
        </w:rPr>
        <w:lastRenderedPageBreak/>
        <w:t>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56902137"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72571A96"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2A3E402"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46EC96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Questo comando che oggi ti ordino non è troppo alto per te, né troppo lontano da te. Non è nel cielo, perché tu dica: “Chi salirà per noi in cielo, per </w:t>
      </w:r>
      <w:r w:rsidRPr="006D645E">
        <w:rPr>
          <w:rFonts w:ascii="Arial" w:eastAsia="Times New Roman" w:hAnsi="Arial" w:cs="Arial"/>
          <w:i/>
          <w:iCs/>
          <w:spacing w:val="10"/>
          <w:kern w:val="0"/>
          <w:sz w:val="24"/>
          <w:szCs w:val="24"/>
          <w:lang w:eastAsia="it-IT"/>
          <w14:ligatures w14:val="none"/>
        </w:rPr>
        <w:lastRenderedPageBreak/>
        <w:t xml:space="preserve">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931B330"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22B3FD73" w14:textId="10229A0E"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Non dire: «A causa del Signore sono venuto meno»,</w:t>
      </w:r>
      <w:r w:rsidR="0045474D">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45474D">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6E0EE36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p>
    <w:p w14:paraId="4C375404"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Dio non costringe nessuno a scegliere la via della vita. Ci avvisa però. Se tu scegli la morte, morte avrai. Anche l’Apocalisse è questa verità: </w:t>
      </w:r>
      <w:r w:rsidRPr="006D645E">
        <w:rPr>
          <w:rFonts w:ascii="Arial" w:eastAsia="Times New Roman" w:hAnsi="Arial" w:cs="Arial"/>
          <w:i/>
          <w:iCs/>
          <w:spacing w:val="10"/>
          <w:kern w:val="0"/>
          <w:sz w:val="24"/>
          <w:szCs w:val="24"/>
          <w:lang w:eastAsia="it-IT"/>
          <w14:ligatures w14:val="none"/>
        </w:rPr>
        <w:t>“</w:t>
      </w:r>
      <w:r w:rsidRPr="006D645E">
        <w:rPr>
          <w:rFonts w:ascii="Arial" w:eastAsia="Times New Roman" w:hAnsi="Arial" w:cs="Arial"/>
          <w:i/>
          <w:iCs/>
          <w:kern w:val="0"/>
          <w:sz w:val="24"/>
          <w:szCs w:val="24"/>
          <w:lang w:eastAsia="it-IT"/>
          <w14:ligatures w14:val="none"/>
        </w:rPr>
        <w:t>Il malvagio continui pure a essere malvagio e l’impuro a essere impuro e il giusto continui a praticare la giustizia e il santo si santifichi ancora”.</w:t>
      </w:r>
      <w:r w:rsidRPr="006D645E">
        <w:rPr>
          <w:rFonts w:ascii="Arial" w:eastAsia="Times New Roman" w:hAnsi="Arial" w:cs="Arial"/>
          <w:kern w:val="0"/>
          <w:sz w:val="24"/>
          <w:szCs w:val="24"/>
          <w:lang w:eastAsia="it-IT"/>
          <w14:ligatures w14:val="none"/>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019EF6B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A6ACAF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7DF8C6A2"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4BE931E8" w14:textId="40D512E5"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Tutta l’antropologia biblica è racchiusa in questa verità: Dio ha posto la vita e la morte dell’uomo in balia del suo proprio volere.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Se si nega, si rinnega, si dichiara nulla questa verità, non esiste più l’uomo secondo Dio. Ma neanche il vero Dio più </w:t>
      </w:r>
      <w:r w:rsidRPr="006D645E">
        <w:rPr>
          <w:rFonts w:ascii="Arial" w:eastAsia="Times New Roman" w:hAnsi="Arial" w:cs="Arial"/>
          <w:kern w:val="0"/>
          <w:sz w:val="24"/>
          <w:szCs w:val="24"/>
          <w:lang w:eastAsia="it-IT"/>
          <w14:ligatures w14:val="none"/>
        </w:rPr>
        <w:lastRenderedPageBreak/>
        <w:t>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4C2C7144"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b/>
          <w:bCs/>
          <w:kern w:val="0"/>
          <w:sz w:val="24"/>
          <w:szCs w:val="24"/>
          <w:lang w:eastAsia="it-IT"/>
          <w14:ligatures w14:val="none"/>
        </w:rPr>
      </w:pPr>
      <w:r w:rsidRPr="00687348">
        <w:rPr>
          <w:rFonts w:ascii="Arial" w:eastAsia="Times New Roman" w:hAnsi="Arial" w:cs="Arial"/>
          <w:kern w:val="0"/>
          <w:sz w:val="24"/>
          <w:szCs w:val="24"/>
          <w:lang w:eastAsia="it-IT"/>
          <w14:ligatures w14:val="none"/>
        </w:rPr>
        <w:t>Ecco cosa rivela su Dio e sulla sua Parola il Libro dei Pr</w:t>
      </w:r>
      <w:r w:rsidRPr="006D645E">
        <w:rPr>
          <w:rFonts w:ascii="Arial" w:eastAsia="Times New Roman" w:hAnsi="Arial" w:cs="Arial"/>
          <w:b/>
          <w:bCs/>
          <w:kern w:val="0"/>
          <w:sz w:val="24"/>
          <w:szCs w:val="24"/>
          <w:lang w:eastAsia="it-IT"/>
          <w14:ligatures w14:val="none"/>
        </w:rPr>
        <w:t>overbi:</w:t>
      </w:r>
    </w:p>
    <w:p w14:paraId="60020B54"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val="la-Latn" w:eastAsia="it-IT"/>
          <w14:ligatures w14:val="none"/>
        </w:rPr>
      </w:pPr>
      <w:r w:rsidRPr="006D645E">
        <w:rPr>
          <w:rFonts w:ascii="Arial" w:eastAsia="Times New Roman" w:hAnsi="Arial" w:cs="Arial"/>
          <w:i/>
          <w:iCs/>
          <w:kern w:val="0"/>
          <w:sz w:val="24"/>
          <w:szCs w:val="24"/>
          <w:lang w:eastAsia="it-IT"/>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4979763F" w14:textId="77777777" w:rsidR="006D645E" w:rsidRPr="00687348"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87348">
        <w:rPr>
          <w:rFonts w:ascii="Arial" w:eastAsia="Times New Roman" w:hAnsi="Arial" w:cs="Arial"/>
          <w:spacing w:val="10"/>
          <w:kern w:val="0"/>
          <w:sz w:val="24"/>
          <w:szCs w:val="24"/>
          <w:lang w:eastAsia="it-IT"/>
          <w14:ligatures w14:val="none"/>
        </w:rPr>
        <w:t>L’Apostolo Giovanni così parla nella sua Prima Lettera:</w:t>
      </w:r>
    </w:p>
    <w:p w14:paraId="53BA3BD5"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2A963844" w14:textId="20023BC0"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5FF9530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w:t>
      </w:r>
      <w:r w:rsidRPr="006D645E">
        <w:rPr>
          <w:rFonts w:ascii="Arial" w:eastAsia="Times New Roman" w:hAnsi="Arial" w:cs="Arial"/>
          <w:i/>
          <w:iCs/>
          <w:kern w:val="0"/>
          <w:sz w:val="24"/>
          <w:szCs w:val="24"/>
          <w:lang w:eastAsia="it-IT"/>
          <w14:ligatures w14:val="none"/>
        </w:rPr>
        <w:lastRenderedPageBreak/>
        <w:t xml:space="preserve">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7AF33AEF" w14:textId="7228D42A"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6028EBA4"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1CE4E67F" w14:textId="77777777" w:rsidR="006D645E" w:rsidRPr="00687348"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87348">
        <w:rPr>
          <w:rFonts w:ascii="Arial" w:eastAsia="Times New Roman" w:hAnsi="Arial" w:cs="Arial"/>
          <w:spacing w:val="10"/>
          <w:kern w:val="0"/>
          <w:sz w:val="24"/>
          <w:szCs w:val="24"/>
          <w:lang w:eastAsia="it-IT"/>
          <w14:ligatures w14:val="none"/>
        </w:rPr>
        <w:t>Ogni giorno chi vuole raggiungere la luce eterna deve gridare a Dio con le Parole del Salmo:</w:t>
      </w:r>
    </w:p>
    <w:p w14:paraId="146B498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72F0FDD5"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Se il Signore non ci libererà presta da questa lingua ingannatrice, della sua Chiesa rimarrà solo un piccolissimo resto, solo un piccolissimo resto.</w:t>
      </w:r>
    </w:p>
    <w:p w14:paraId="2246D841"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eastAsia="it-IT"/>
          <w14:ligatures w14:val="none"/>
        </w:rPr>
        <w:lastRenderedPageBreak/>
        <w:t>V 22,</w:t>
      </w:r>
      <w:r w:rsidRPr="006D645E">
        <w:rPr>
          <w:rFonts w:ascii="Arial" w:eastAsia="Times New Roman" w:hAnsi="Arial" w:cs="Arial"/>
          <w:b/>
          <w:bCs/>
          <w:kern w:val="0"/>
          <w:sz w:val="24"/>
          <w:szCs w:val="24"/>
          <w:lang w:eastAsia="it-IT"/>
          <w14:ligatures w14:val="none"/>
        </w:rPr>
        <w:t>12</w:t>
      </w:r>
      <w:r w:rsidRPr="006D645E">
        <w:rPr>
          <w:rFonts w:ascii="Arial" w:eastAsia="Times New Roman" w:hAnsi="Arial" w:cs="Arial"/>
          <w:kern w:val="0"/>
          <w:sz w:val="24"/>
          <w:szCs w:val="24"/>
          <w:lang w:eastAsia="it-IT"/>
          <w14:ligatures w14:val="none"/>
        </w:rPr>
        <w:t xml:space="preserve"> Ecco, io vengo presto e ho con me il mio salario per rendere a ciascuno secondo le sue opere. </w:t>
      </w:r>
      <w:r w:rsidRPr="006D645E">
        <w:rPr>
          <w:rFonts w:ascii="Arial" w:eastAsia="Times New Roman" w:hAnsi="Arial" w:cs="Arial"/>
          <w:kern w:val="0"/>
          <w:sz w:val="24"/>
          <w:szCs w:val="24"/>
          <w:lang w:val="la-Latn" w:eastAsia="it-IT"/>
          <w14:ligatures w14:val="none"/>
        </w:rPr>
        <w:t>Ecce venio cito et merces mea mecum est reddere unicuique secundum opera sua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val="la-Latn" w:eastAsia="it-IT"/>
          <w14:ligatures w14:val="none"/>
        </w:rPr>
        <w:t>'IdoÝ œrcomai tacÚ, kaˆ Ð misqÒj mou met' ™moà, ¢podoànai ˜k£stJ æj tÕ œrgon ™stˆn aÙtoà.</w:t>
      </w:r>
    </w:p>
    <w:p w14:paraId="12E30378"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Ora è l’Agnello che parla: </w:t>
      </w:r>
      <w:r w:rsidRPr="006D645E">
        <w:rPr>
          <w:rFonts w:ascii="Arial" w:eastAsia="Times New Roman" w:hAnsi="Arial" w:cs="Arial"/>
          <w:i/>
          <w:iCs/>
          <w:spacing w:val="10"/>
          <w:kern w:val="0"/>
          <w:sz w:val="24"/>
          <w:szCs w:val="24"/>
          <w:lang w:eastAsia="it-IT"/>
          <w14:ligatures w14:val="none"/>
        </w:rPr>
        <w:t>“Ecco, io vengono presto e ho con me il mio salario per rendere a ciascuno secondo le sue opere”</w:t>
      </w:r>
      <w:r w:rsidRPr="006D645E">
        <w:rPr>
          <w:rFonts w:ascii="Arial" w:eastAsia="Times New Roman" w:hAnsi="Arial" w:cs="Arial"/>
          <w:spacing w:val="10"/>
          <w:kern w:val="0"/>
          <w:sz w:val="24"/>
          <w:szCs w:val="24"/>
          <w:lang w:eastAsia="it-IT"/>
          <w14:ligatures w14:val="none"/>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2A08BB82" w14:textId="3EDB4A60"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2C0E2473" w14:textId="75343F1B"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13</w:t>
      </w:r>
      <w:r w:rsidRPr="006D645E">
        <w:rPr>
          <w:rFonts w:ascii="Arial" w:eastAsia="Times New Roman" w:hAnsi="Arial" w:cs="Arial"/>
          <w:kern w:val="0"/>
          <w:sz w:val="24"/>
          <w:szCs w:val="24"/>
          <w:lang w:eastAsia="it-IT"/>
          <w14:ligatures w14:val="none"/>
        </w:rPr>
        <w:t xml:space="preserve"> Io sono l’Alfa e l’Omèga, il Primo e l’Ultimo, il Principio e la Fine.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Ego Alpha et Omega primus et novissimus principium et finis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4"/>
          <w:szCs w:val="24"/>
          <w:lang w:val="la-Latn" w:eastAsia="it-IT"/>
          <w14:ligatures w14:val="none"/>
        </w:rPr>
        <w:t>™gë tÕ ”Alfa kaˆ tÕ ’W, Ð prîtoj kaˆ Ð œscatoj, ¹ ¢rc¾ kaˆ tÕ tšloj.</w:t>
      </w:r>
    </w:p>
    <w:p w14:paraId="3599086D"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bookmarkStart w:id="459" w:name="_Hlk139552848"/>
      <w:r w:rsidRPr="006D645E">
        <w:rPr>
          <w:rFonts w:ascii="Arial" w:eastAsia="Times New Roman" w:hAnsi="Arial" w:cs="Arial"/>
          <w:kern w:val="0"/>
          <w:sz w:val="24"/>
          <w:szCs w:val="24"/>
          <w:lang w:eastAsia="it-IT"/>
          <w14:ligatures w14:val="none"/>
        </w:rPr>
        <w:t xml:space="preserve">Ecco chi è l’Agnello Immolato: </w:t>
      </w:r>
      <w:r w:rsidRPr="006D645E">
        <w:rPr>
          <w:rFonts w:ascii="Arial" w:eastAsia="Times New Roman" w:hAnsi="Arial" w:cs="Arial"/>
          <w:i/>
          <w:iCs/>
          <w:kern w:val="0"/>
          <w:sz w:val="24"/>
          <w:szCs w:val="24"/>
          <w:lang w:eastAsia="it-IT"/>
          <w14:ligatures w14:val="none"/>
        </w:rPr>
        <w:t>“Io sono l’Alfa e l’Omèga, il Primo e l’Ultimo, il Principio e la Fine”.</w:t>
      </w:r>
      <w:r w:rsidRPr="006D645E">
        <w:rPr>
          <w:rFonts w:ascii="Arial" w:eastAsia="Times New Roman" w:hAnsi="Arial" w:cs="Arial"/>
          <w:kern w:val="0"/>
          <w:sz w:val="24"/>
          <w:szCs w:val="24"/>
          <w:lang w:eastAsia="it-IT"/>
          <w14:ligatures w14:val="none"/>
        </w:rPr>
        <w:t xml:space="preserve"> “Io sono” è il nome di Dio. Così Egli si è rivelato a Mosè, nel deserto, presso il roveto che ardeva ma che non si consumava.</w:t>
      </w:r>
    </w:p>
    <w:bookmarkEnd w:id="459"/>
    <w:p w14:paraId="4AE4FD5C"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4DD8A25D" w14:textId="1069E508" w:rsidR="006D645E" w:rsidRPr="00687348" w:rsidRDefault="006D645E" w:rsidP="000F06FC">
      <w:pPr>
        <w:spacing w:after="240" w:line="240" w:lineRule="auto"/>
        <w:jc w:val="both"/>
        <w:rPr>
          <w:rFonts w:ascii="Arial" w:eastAsia="Times New Roman" w:hAnsi="Arial" w:cs="Arial"/>
          <w:kern w:val="0"/>
          <w:sz w:val="24"/>
          <w:szCs w:val="24"/>
          <w:lang w:eastAsia="it-IT"/>
          <w14:ligatures w14:val="none"/>
        </w:rPr>
      </w:pPr>
      <w:r w:rsidRPr="00687348">
        <w:rPr>
          <w:rFonts w:ascii="Arial" w:eastAsia="Times New Roman" w:hAnsi="Arial" w:cs="Arial"/>
          <w:kern w:val="0"/>
          <w:sz w:val="24"/>
          <w:szCs w:val="24"/>
          <w:lang w:eastAsia="it-IT"/>
          <w14:ligatures w14:val="none"/>
        </w:rPr>
        <w:t>La rivelazione</w:t>
      </w:r>
      <w:r w:rsidR="0045474D" w:rsidRPr="00687348">
        <w:rPr>
          <w:rFonts w:ascii="Arial" w:eastAsia="Times New Roman" w:hAnsi="Arial" w:cs="Arial"/>
          <w:kern w:val="0"/>
          <w:sz w:val="24"/>
          <w:szCs w:val="24"/>
          <w:lang w:eastAsia="it-IT"/>
          <w14:ligatures w14:val="none"/>
        </w:rPr>
        <w:t xml:space="preserve"> </w:t>
      </w:r>
      <w:r w:rsidRPr="00687348">
        <w:rPr>
          <w:rFonts w:ascii="Arial" w:eastAsia="Times New Roman" w:hAnsi="Arial" w:cs="Arial"/>
          <w:kern w:val="0"/>
          <w:sz w:val="24"/>
          <w:szCs w:val="24"/>
          <w:lang w:eastAsia="it-IT"/>
          <w14:ligatures w14:val="none"/>
        </w:rPr>
        <w:t>di “Io sono” nel Vangelo secondo Giovanni:</w:t>
      </w:r>
    </w:p>
    <w:p w14:paraId="0AD9B1DD"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w:t>
      </w:r>
      <w:r w:rsidRPr="006D645E">
        <w:rPr>
          <w:rFonts w:ascii="Arial" w:eastAsia="Times New Roman" w:hAnsi="Arial" w:cs="Arial"/>
          <w:i/>
          <w:iCs/>
          <w:kern w:val="0"/>
          <w:sz w:val="24"/>
          <w:szCs w:val="24"/>
          <w:lang w:eastAsia="it-IT"/>
          <w14:ligatures w14:val="none"/>
        </w:rPr>
        <w:lastRenderedPageBreak/>
        <w:t xml:space="preserve">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5C892A39" w14:textId="6C3F93BC"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1525BCBA"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63C5F440"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3C381C6F" w14:textId="77777777" w:rsidR="006D645E" w:rsidRPr="00687348"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87348">
        <w:rPr>
          <w:rFonts w:ascii="Arial" w:eastAsia="Times New Roman" w:hAnsi="Arial" w:cs="Arial"/>
          <w:kern w:val="0"/>
          <w:sz w:val="24"/>
          <w:szCs w:val="24"/>
          <w:lang w:eastAsia="it-IT"/>
          <w14:ligatures w14:val="none"/>
        </w:rPr>
        <w:t>La rivelazione di “Io sono” nel Libro dell’Apocalisse:</w:t>
      </w:r>
    </w:p>
    <w:p w14:paraId="4FA7985A" w14:textId="0378B742" w:rsidR="006D645E" w:rsidRPr="006D645E" w:rsidRDefault="006D645E" w:rsidP="000F06FC">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Io sono l'Alfa e l'Omega, dice il Signore Dio, Colui che è, che era e che viene, l'Onnipotente! (Ap 1, 8).</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Appena lo vidi, caddi ai suoi piedi come morto. Ma egli, posando su di me la destra, mi disse: Non temere! Io sono il Primo e l'Ultimo (Ap 1, 17).</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Colpirò a morte i suoi figli e tutte le Chiese sapranno che io sono Colui che scruta gli affetti e i pensieri degli uomini, e darò a ciascuno di voi secondo le proprie opere (Ap 2, 23).</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Ecco sono compiute! Io sono l'Alfa e l'Omega, il Principio e la Fine. A colui che ha sete darò gratuitamente acqua della fonte della vita (Ap 21, 6).</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Io sono l'Alfa e l'Omega, il Primo e l'Ultimo, il principio e la fine (Ap 22, 13).</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Io, Gesù, ho mandato il mio angelo, per testimoniare a voi queste cose riguardo alle Chiese. Io sono la radice della stirpe di Davide, la stella radiosa del mattino" (Ap 22, 16). </w:t>
      </w:r>
    </w:p>
    <w:p w14:paraId="6B8CA037" w14:textId="77777777" w:rsidR="006D645E" w:rsidRPr="006D645E" w:rsidRDefault="006D645E" w:rsidP="000F06FC">
      <w:pPr>
        <w:spacing w:after="240" w:line="240" w:lineRule="auto"/>
        <w:jc w:val="both"/>
        <w:rPr>
          <w:rFonts w:ascii="Greek" w:eastAsia="Times New Roman" w:hAnsi="Greek" w:cs="Greek"/>
          <w:i/>
          <w:iCs/>
          <w:kern w:val="0"/>
          <w:sz w:val="26"/>
          <w:szCs w:val="26"/>
          <w:lang w:val="la-Latn" w:eastAsia="it-IT"/>
          <w14:ligatures w14:val="none"/>
        </w:rPr>
      </w:pPr>
      <w:r w:rsidRPr="006D645E">
        <w:rPr>
          <w:rFonts w:ascii="Arial" w:eastAsia="Times New Roman" w:hAnsi="Arial" w:cs="Arial"/>
          <w:kern w:val="0"/>
          <w:sz w:val="24"/>
          <w:szCs w:val="24"/>
          <w:lang w:eastAsia="it-IT"/>
          <w14:ligatures w14:val="none"/>
        </w:rPr>
        <w:t xml:space="preserve">Cerchiamo di tradurre quanto l’Agnello Immolato dice: </w:t>
      </w:r>
      <w:r w:rsidRPr="006D645E">
        <w:rPr>
          <w:rFonts w:ascii="Arial" w:eastAsia="Times New Roman" w:hAnsi="Arial" w:cs="Arial"/>
          <w:i/>
          <w:iCs/>
          <w:kern w:val="0"/>
          <w:sz w:val="24"/>
          <w:szCs w:val="24"/>
          <w:lang w:eastAsia="it-IT"/>
          <w14:ligatures w14:val="none"/>
        </w:rPr>
        <w:t>“Io sono l’Alfa e l’Omèga, il Primo e l’Ultimo, il Principio e la Fine”</w:t>
      </w: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i/>
          <w:iCs/>
          <w:kern w:val="0"/>
          <w:sz w:val="24"/>
          <w:szCs w:val="24"/>
          <w:lang w:val="la-Latn" w:eastAsia="it-IT"/>
          <w14:ligatures w14:val="none"/>
        </w:rPr>
        <w:t xml:space="preserve">Ego Alpha et Omega primus et novissimus </w:t>
      </w:r>
      <w:r w:rsidRPr="006D645E">
        <w:rPr>
          <w:rFonts w:ascii="Arial" w:eastAsia="Times New Roman" w:hAnsi="Arial" w:cs="Arial"/>
          <w:i/>
          <w:iCs/>
          <w:kern w:val="0"/>
          <w:sz w:val="24"/>
          <w:szCs w:val="24"/>
          <w:lang w:val="la-Latn" w:eastAsia="it-IT"/>
          <w14:ligatures w14:val="none"/>
        </w:rPr>
        <w:lastRenderedPageBreak/>
        <w:t>principium et finis</w:t>
      </w:r>
      <w:r w:rsidRPr="004541F8">
        <w:rPr>
          <w:rFonts w:ascii="Arial" w:eastAsia="Times New Roman" w:hAnsi="Arial" w:cs="Arial"/>
          <w:i/>
          <w:iCs/>
          <w:kern w:val="0"/>
          <w:sz w:val="24"/>
          <w:szCs w:val="24"/>
          <w:lang w:val="fr-FR" w:eastAsia="it-IT"/>
          <w14:ligatures w14:val="none"/>
        </w:rPr>
        <w:t xml:space="preserve">. </w:t>
      </w:r>
      <w:r w:rsidRPr="006D645E">
        <w:rPr>
          <w:rFonts w:ascii="Greek" w:eastAsia="Times New Roman" w:hAnsi="Greek" w:cs="Greek"/>
          <w:i/>
          <w:iCs/>
          <w:kern w:val="0"/>
          <w:sz w:val="26"/>
          <w:szCs w:val="26"/>
          <w:lang w:val="la-Latn" w:eastAsia="it-IT"/>
          <w14:ligatures w14:val="none"/>
        </w:rPr>
        <w:t>™gë tÕ ”Alfa kaˆ tÕ ’W, Ð prîtoj kaˆ Ð œscatoj, ¹ ¢rc¾ kaˆ tÕ tšloj.</w:t>
      </w:r>
    </w:p>
    <w:p w14:paraId="0CEB50ED"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“Io sono l’Alfa”.</w:t>
      </w:r>
      <w:r w:rsidRPr="006D645E">
        <w:rPr>
          <w:rFonts w:ascii="Arial" w:eastAsia="Times New Roman" w:hAnsi="Arial" w:cs="Arial"/>
          <w:spacing w:val="10"/>
          <w:kern w:val="0"/>
          <w:sz w:val="24"/>
          <w:szCs w:val="24"/>
          <w:lang w:eastAsia="it-IT"/>
          <w14:ligatures w14:val="none"/>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3A8C39CA"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“Io sono l’Omèga”</w:t>
      </w:r>
      <w:r w:rsidRPr="006D645E">
        <w:rPr>
          <w:rFonts w:ascii="Arial" w:eastAsia="Times New Roman" w:hAnsi="Arial" w:cs="Arial"/>
          <w:spacing w:val="10"/>
          <w:kern w:val="0"/>
          <w:sz w:val="24"/>
          <w:szCs w:val="24"/>
          <w:lang w:eastAsia="it-IT"/>
          <w14:ligatures w14:val="none"/>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3091BBDF"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“Io sono il Primo”</w:t>
      </w:r>
      <w:r w:rsidRPr="006D645E">
        <w:rPr>
          <w:rFonts w:ascii="Arial" w:eastAsia="Times New Roman" w:hAnsi="Arial" w:cs="Arial"/>
          <w:spacing w:val="10"/>
          <w:kern w:val="0"/>
          <w:sz w:val="24"/>
          <w:szCs w:val="24"/>
          <w:lang w:eastAsia="it-IT"/>
          <w14:ligatures w14:val="none"/>
        </w:rPr>
        <w:t>. Oltre a quanto abbiamo detto su Gesù “Io sono l’Alfa”, va necessariamente aggiunto quanto lo Spirito Santo rivela di Cristo Signore in ordine alla risurrezione. Lui è il Primo che è risorto dai morti:</w:t>
      </w:r>
    </w:p>
    <w:p w14:paraId="61E12A68"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624D42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w:t>
      </w:r>
      <w:r w:rsidRPr="006D645E">
        <w:rPr>
          <w:rFonts w:ascii="Arial" w:eastAsia="Times New Roman" w:hAnsi="Arial" w:cs="Arial"/>
          <w:i/>
          <w:iCs/>
          <w:spacing w:val="10"/>
          <w:kern w:val="0"/>
          <w:sz w:val="24"/>
          <w:szCs w:val="24"/>
          <w:lang w:eastAsia="it-IT"/>
          <w14:ligatures w14:val="none"/>
        </w:rPr>
        <w:lastRenderedPageBreak/>
        <w:t xml:space="preserve">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1DEC16D1"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“Io sono l’Ultimo”</w:t>
      </w:r>
      <w:r w:rsidRPr="006D645E">
        <w:rPr>
          <w:rFonts w:ascii="Arial" w:eastAsia="Times New Roman" w:hAnsi="Arial" w:cs="Arial"/>
          <w:spacing w:val="10"/>
          <w:kern w:val="0"/>
          <w:sz w:val="24"/>
          <w:szCs w:val="24"/>
          <w:lang w:eastAsia="it-IT"/>
          <w14:ligatures w14:val="none"/>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05341550"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A22592E"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52C41F9D"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w:t>
      </w:r>
      <w:r w:rsidRPr="006D645E">
        <w:rPr>
          <w:rFonts w:ascii="Arial" w:eastAsia="Times New Roman" w:hAnsi="Arial" w:cs="Arial"/>
          <w:spacing w:val="10"/>
          <w:kern w:val="0"/>
          <w:sz w:val="24"/>
          <w:szCs w:val="24"/>
          <w:lang w:eastAsia="it-IT"/>
          <w14:ligatures w14:val="none"/>
        </w:rPr>
        <w:lastRenderedPageBreak/>
        <w:t>sigillo o faccia suonare una tromba o faccia annunciare un “guai” o faccia versare una coppa colma dell’ira di Dio, e ogni uomo si trova dinanzi al suo nulla. Questa è la grandezza dell’uomo: il nulla.</w:t>
      </w:r>
    </w:p>
    <w:p w14:paraId="48FDA513"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“Io sono il Principio“</w:t>
      </w:r>
      <w:r w:rsidRPr="006D645E">
        <w:rPr>
          <w:rFonts w:ascii="Arial" w:eastAsia="Times New Roman" w:hAnsi="Arial" w:cs="Arial"/>
          <w:spacing w:val="10"/>
          <w:kern w:val="0"/>
          <w:sz w:val="24"/>
          <w:szCs w:val="24"/>
          <w:lang w:eastAsia="it-IT"/>
          <w14:ligatures w14:val="none"/>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45B297F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6F7D35FF"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318D7238"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A63AE7B"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E il Verbo si fece carne e venne ad abitare in mezzo a noi; e noi abbiamo contemplato la sua gloria, gloria come del Figlio unigenito che viene dal Padre, pieno di grazia e di verità.</w:t>
      </w:r>
    </w:p>
    <w:p w14:paraId="7D2959E1"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Giovanni gli dà testimonianza e proclama: «Era di lui che io dissi: Colui che viene dopo di me è avanti a me, perché era prima di me». </w:t>
      </w:r>
    </w:p>
    <w:p w14:paraId="366A0B98"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D4B8DA1" w14:textId="2C3B795C"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“Io sono la fine”</w:t>
      </w:r>
      <w:r w:rsidRPr="006D645E">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principium et finis</w:t>
      </w:r>
      <w:r w:rsidRPr="006D645E">
        <w:rPr>
          <w:rFonts w:ascii="Arial" w:eastAsia="Times New Roman" w:hAnsi="Arial" w:cs="Arial"/>
          <w:kern w:val="0"/>
          <w:sz w:val="24"/>
          <w:szCs w:val="24"/>
          <w:lang w:eastAsia="it-IT"/>
          <w14:ligatures w14:val="none"/>
        </w:rPr>
        <w:t xml:space="preserve"> – </w:t>
      </w:r>
      <w:r w:rsidRPr="006D645E">
        <w:rPr>
          <w:rFonts w:ascii="Greek" w:eastAsia="Times New Roman" w:hAnsi="Greek" w:cs="Greek"/>
          <w:kern w:val="0"/>
          <w:sz w:val="24"/>
          <w:szCs w:val="24"/>
          <w:lang w:val="la-Latn" w:eastAsia="it-IT"/>
          <w14:ligatures w14:val="none"/>
        </w:rPr>
        <w:t>¹ ¢rc¾ kaˆ tÕ tšloj.</w:t>
      </w:r>
      <w:r w:rsidRPr="006D645E">
        <w:rPr>
          <w:rFonts w:ascii="Greek" w:eastAsia="Times New Roman" w:hAnsi="Greek" w:cs="Greek"/>
          <w:kern w:val="0"/>
          <w:sz w:val="24"/>
          <w:szCs w:val="24"/>
          <w:lang w:eastAsia="it-IT"/>
          <w14:ligatures w14:val="none"/>
        </w:rPr>
        <w:t>)</w:t>
      </w:r>
      <w:r w:rsidRPr="006D645E">
        <w:rPr>
          <w:rFonts w:ascii="Arial" w:eastAsia="Times New Roman" w:hAnsi="Arial" w:cs="Arial"/>
          <w:spacing w:val="10"/>
          <w:kern w:val="0"/>
          <w:sz w:val="24"/>
          <w:szCs w:val="24"/>
          <w:lang w:eastAsia="it-IT"/>
          <w14:ligatures w14:val="none"/>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768510EF" w14:textId="77777777" w:rsidR="006D645E" w:rsidRPr="00687348"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87348">
        <w:rPr>
          <w:rFonts w:ascii="Arial" w:eastAsia="Times New Roman" w:hAnsi="Arial" w:cs="Arial"/>
          <w:spacing w:val="10"/>
          <w:kern w:val="0"/>
          <w:sz w:val="24"/>
          <w:szCs w:val="24"/>
          <w:lang w:eastAsia="it-IT"/>
          <w14:ligatures w14:val="none"/>
        </w:rPr>
        <w:t xml:space="preserve">Ecco cosa rivela lo Spirito Santo nella Lettera ai Colossesi dell’Apostolo Paolo: </w:t>
      </w:r>
    </w:p>
    <w:p w14:paraId="69E78A8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2BB021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B4BEF0C" w14:textId="77777777" w:rsidR="006D645E" w:rsidRPr="00687348"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87348">
        <w:rPr>
          <w:rFonts w:ascii="Arial" w:eastAsia="Times New Roman" w:hAnsi="Arial" w:cs="Times New Roman"/>
          <w:kern w:val="0"/>
          <w:sz w:val="24"/>
          <w:szCs w:val="20"/>
          <w:lang w:eastAsia="it-IT"/>
          <w14:ligatures w14:val="none"/>
        </w:rPr>
        <w:t>Ecco alcune riflessioni che meritano di essere ricordate anche se ormai datate:</w:t>
      </w:r>
    </w:p>
    <w:p w14:paraId="7B1E45F2"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36E43A8"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48266FDA"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Il Padre nostro e il Signore Gesù Cristo sono per Paolo un unico principio per il dono della grazia e della pace. Dono che è conferito al cristiano per opera dello Spirito Santo. È evidente in Paolo l’uguaglianza di potenza e di operazione, di essenza e </w:t>
      </w:r>
      <w:r w:rsidRPr="006D645E">
        <w:rPr>
          <w:rFonts w:ascii="Arial" w:eastAsia="Times New Roman" w:hAnsi="Arial" w:cs="Times New Roman"/>
          <w:kern w:val="0"/>
          <w:sz w:val="24"/>
          <w:szCs w:val="24"/>
          <w:lang w:eastAsia="it-IT"/>
          <w14:ligatures w14:val="none"/>
        </w:rPr>
        <w:lastRenderedPageBreak/>
        <w:t>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059DE6A6"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5A629BA"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w:t>
      </w:r>
      <w:r w:rsidRPr="006D645E">
        <w:rPr>
          <w:rFonts w:ascii="Arial" w:eastAsia="Times New Roman" w:hAnsi="Arial" w:cs="Times New Roman"/>
          <w:kern w:val="0"/>
          <w:sz w:val="24"/>
          <w:szCs w:val="24"/>
          <w:lang w:eastAsia="it-IT"/>
          <w14:ligatures w14:val="none"/>
        </w:rPr>
        <w:lastRenderedPageBreak/>
        <w:t>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229B799F"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41959351"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22415A00"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w:t>
      </w:r>
      <w:r w:rsidRPr="006D645E">
        <w:rPr>
          <w:rFonts w:ascii="Arial" w:eastAsia="Times New Roman" w:hAnsi="Arial" w:cs="Times New Roman"/>
          <w:kern w:val="0"/>
          <w:sz w:val="24"/>
          <w:szCs w:val="24"/>
          <w:lang w:eastAsia="it-IT"/>
          <w14:ligatures w14:val="none"/>
        </w:rPr>
        <w:lastRenderedPageBreak/>
        <w:t>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40268818"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213FCF3F"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7FE6527"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657B44A9"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505E9C7"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0EE63DBB"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31DAD885"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33B138E3"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0E03CC0"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58754E3" w14:textId="77777777" w:rsidR="006D645E" w:rsidRPr="006D645E" w:rsidRDefault="006D645E" w:rsidP="000F06FC">
      <w:pPr>
        <w:spacing w:after="240" w:line="240" w:lineRule="auto"/>
        <w:jc w:val="both"/>
        <w:rPr>
          <w:rFonts w:ascii="Arial" w:eastAsia="Times New Roman" w:hAnsi="Arial" w:cs="Times New Roman"/>
          <w:kern w:val="0"/>
          <w:sz w:val="24"/>
          <w:szCs w:val="24"/>
          <w:lang w:eastAsia="it-IT"/>
          <w14:ligatures w14:val="none"/>
        </w:rPr>
      </w:pPr>
      <w:r w:rsidRPr="006D645E">
        <w:rPr>
          <w:rFonts w:ascii="Arial" w:eastAsia="Times New Roman" w:hAnsi="Arial" w:cs="Times New Roman"/>
          <w:kern w:val="0"/>
          <w:sz w:val="24"/>
          <w:szCs w:val="24"/>
          <w:lang w:eastAsia="it-IT"/>
          <w14:ligatures w14:val="none"/>
        </w:rPr>
        <w:lastRenderedPageBreak/>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3D058B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7AE82C8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802601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E2DFD3E" w14:textId="513C7CAD"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Ecco la sana dogmatica dello Spirito Santo, così come essa è stata da Lui rivelata per mezzo del suo Apostolo:</w:t>
      </w:r>
      <w:r w:rsidRPr="006D645E">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bCs/>
          <w:i/>
          <w:iCs/>
          <w:kern w:val="0"/>
          <w:sz w:val="24"/>
          <w:szCs w:val="20"/>
          <w:lang w:eastAsia="it-IT"/>
          <w14:ligatures w14:val="none"/>
        </w:rPr>
        <w:t xml:space="preserve">“In lui furono create tutte le cose nei cieli e sulla terra, </w:t>
      </w:r>
      <w:r w:rsidRPr="006D645E">
        <w:rPr>
          <w:rFonts w:ascii="Arial" w:eastAsia="Times New Roman" w:hAnsi="Arial" w:cs="Times New Roman"/>
          <w:bCs/>
          <w:i/>
          <w:iCs/>
          <w:kern w:val="0"/>
          <w:sz w:val="24"/>
          <w:szCs w:val="20"/>
          <w:lang w:eastAsia="it-IT"/>
          <w14:ligatures w14:val="none"/>
        </w:rPr>
        <w:lastRenderedPageBreak/>
        <w:t>quelle visibili e quelle invisibili: Troni, Dominazioni, Principati e Potenze. Tutte le cose sono state create per mezzo di lui e in vista di lui”.</w:t>
      </w:r>
      <w:r w:rsidR="0045474D">
        <w:rPr>
          <w:rFonts w:ascii="Arial" w:eastAsia="Times New Roman" w:hAnsi="Arial" w:cs="Times New Roman"/>
          <w:b/>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Esaminiamo con somma diligenza questa Parola dello Spirito Santo. Prima verità: In Cristo furono create tutte le cose nei cieli e sulla terra, quella visibili e quelle invisibili: Troni, Dominazioni, Principati e Potenze. Se sono fatti </w:t>
      </w:r>
      <w:r w:rsidRPr="006D645E">
        <w:rPr>
          <w:rFonts w:ascii="Arial" w:eastAsia="Times New Roman" w:hAnsi="Arial" w:cs="Times New Roman"/>
          <w:i/>
          <w:iCs/>
          <w:kern w:val="0"/>
          <w:sz w:val="24"/>
          <w:szCs w:val="20"/>
          <w:lang w:eastAsia="it-IT"/>
          <w14:ligatures w14:val="none"/>
        </w:rPr>
        <w:t>in Cristo</w:t>
      </w:r>
      <w:r w:rsidRPr="006D645E">
        <w:rPr>
          <w:rFonts w:ascii="Arial" w:eastAsia="Times New Roman" w:hAnsi="Arial" w:cs="Times New Roman"/>
          <w:kern w:val="0"/>
          <w:sz w:val="24"/>
          <w:szCs w:val="20"/>
          <w:lang w:eastAsia="it-IT"/>
          <w14:ligatures w14:val="none"/>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55592304" w14:textId="2EBB9ACA" w:rsidR="006D645E" w:rsidRPr="006D645E" w:rsidRDefault="006D645E" w:rsidP="000F06FC">
      <w:pPr>
        <w:spacing w:after="240" w:line="240" w:lineRule="auto"/>
        <w:jc w:val="both"/>
        <w:rPr>
          <w:rFonts w:ascii="Arial" w:eastAsia="Times New Roman" w:hAnsi="Arial" w:cs="Arial"/>
          <w:kern w:val="0"/>
          <w:sz w:val="24"/>
          <w:szCs w:val="20"/>
          <w:lang w:eastAsia="it-IT"/>
          <w14:ligatures w14:val="none"/>
        </w:rPr>
      </w:pPr>
      <w:r w:rsidRPr="006D645E">
        <w:rPr>
          <w:rFonts w:ascii="Arial" w:eastAsia="Times New Roman" w:hAnsi="Arial" w:cs="Times New Roman"/>
          <w:kern w:val="0"/>
          <w:sz w:val="24"/>
          <w:szCs w:val="20"/>
          <w:lang w:val="la-Latn" w:eastAsia="it-IT"/>
          <w14:ligatures w14:val="none"/>
        </w:rPr>
        <w:t>“</w:t>
      </w:r>
      <w:r w:rsidRPr="006D645E">
        <w:rPr>
          <w:rFonts w:ascii="Arial" w:eastAsia="Times New Roman" w:hAnsi="Arial" w:cs="Times New Roman"/>
          <w:i/>
          <w:iCs/>
          <w:kern w:val="0"/>
          <w:sz w:val="24"/>
          <w:szCs w:val="20"/>
          <w:lang w:val="la-Latn" w:eastAsia="it-IT"/>
          <w14:ligatures w14:val="none"/>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6D645E">
        <w:rPr>
          <w:rFonts w:ascii="Arial" w:eastAsia="Times New Roman" w:hAnsi="Arial" w:cs="Times New Roman"/>
          <w:kern w:val="0"/>
          <w:sz w:val="24"/>
          <w:szCs w:val="20"/>
          <w:lang w:val="la-Latn" w:eastAsia="it-IT"/>
          <w14:ligatures w14:val="none"/>
        </w:rPr>
        <w:t xml:space="preserve"> (Col 1,15-12).</w:t>
      </w:r>
      <w:r w:rsidR="0045474D">
        <w:rPr>
          <w:rFonts w:ascii="Arial" w:eastAsia="Times New Roman" w:hAnsi="Arial" w:cs="Times New Roman"/>
          <w:kern w:val="0"/>
          <w:sz w:val="24"/>
          <w:szCs w:val="20"/>
          <w:lang w:val="la-Latn" w:eastAsia="it-IT"/>
          <w14:ligatures w14:val="none"/>
        </w:rPr>
        <w:t xml:space="preserve"> </w:t>
      </w:r>
      <w:r w:rsidRPr="0045474D">
        <w:rPr>
          <w:rFonts w:ascii="Greek" w:eastAsia="Times New Roman" w:hAnsi="Greek" w:cs="Greek"/>
          <w:kern w:val="0"/>
          <w:sz w:val="26"/>
          <w:szCs w:val="26"/>
          <w:lang w:val="la-Latn" w:eastAsia="it-IT"/>
          <w14:ligatures w14:val="none"/>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6D645E">
        <w:rPr>
          <w:rFonts w:ascii="Arial" w:eastAsia="Times New Roman" w:hAnsi="Arial" w:cs="Arial"/>
          <w:kern w:val="0"/>
          <w:sz w:val="24"/>
          <w:szCs w:val="20"/>
          <w:lang w:eastAsia="it-IT"/>
          <w14:ligatures w14:val="none"/>
        </w:rPr>
        <w:t xml:space="preserve">(Col 1,15-23). </w:t>
      </w:r>
    </w:p>
    <w:p w14:paraId="57A13515" w14:textId="177082CE"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Riprendiamo l’analisi del versetto. Abbiamo visto la prima verità: </w:t>
      </w:r>
      <w:r w:rsidRPr="006D645E">
        <w:rPr>
          <w:rFonts w:ascii="Arial" w:eastAsia="Times New Roman" w:hAnsi="Arial" w:cs="Times New Roman"/>
          <w:i/>
          <w:iCs/>
          <w:kern w:val="0"/>
          <w:sz w:val="24"/>
          <w:szCs w:val="20"/>
          <w:lang w:eastAsia="it-IT"/>
          <w14:ligatures w14:val="none"/>
        </w:rPr>
        <w:t>Tutte le cose sono state fatte in Lui</w:t>
      </w:r>
      <w:r w:rsidRPr="006D645E">
        <w:rPr>
          <w:rFonts w:ascii="Arial" w:eastAsia="Times New Roman" w:hAnsi="Arial" w:cs="Times New Roman"/>
          <w:kern w:val="0"/>
          <w:sz w:val="24"/>
          <w:szCs w:val="20"/>
          <w:lang w:eastAsia="it-IT"/>
          <w14:ligatures w14:val="none"/>
        </w:rPr>
        <w:t xml:space="preserve"> (</w:t>
      </w:r>
      <w:r w:rsidRPr="006D645E">
        <w:rPr>
          <w:rFonts w:ascii="Greek" w:eastAsia="Times New Roman" w:hAnsi="Greek" w:cs="Greek"/>
          <w:kern w:val="0"/>
          <w:sz w:val="26"/>
          <w:szCs w:val="26"/>
          <w:lang w:eastAsia="it-IT"/>
          <w14:ligatures w14:val="none"/>
        </w:rPr>
        <w:t>™n aÙtù ™kt…sqh t¦ p£nta</w:t>
      </w:r>
      <w:r w:rsidRPr="006D645E">
        <w:rPr>
          <w:rFonts w:ascii="Arial" w:eastAsia="Times New Roman" w:hAnsi="Arial" w:cs="Times New Roman"/>
          <w:kern w:val="0"/>
          <w:sz w:val="24"/>
          <w:szCs w:val="20"/>
          <w:lang w:eastAsia="it-IT"/>
          <w14:ligatures w14:val="none"/>
        </w:rPr>
        <w:t xml:space="preserve">). Lui è il seno della vita. Nulla vive se si pone fuori da questo seno. </w:t>
      </w:r>
      <w:r w:rsidR="005660F7">
        <w:rPr>
          <w:rFonts w:ascii="Arial" w:eastAsia="Times New Roman" w:hAnsi="Arial" w:cs="Times New Roman"/>
          <w:kern w:val="0"/>
          <w:sz w:val="24"/>
          <w:szCs w:val="20"/>
          <w:lang w:eastAsia="it-IT"/>
          <w14:ligatures w14:val="none"/>
        </w:rPr>
        <w:t>Seconda verità:</w:t>
      </w:r>
      <w:r w:rsidR="006B446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i/>
          <w:iCs/>
          <w:kern w:val="0"/>
          <w:sz w:val="24"/>
          <w:szCs w:val="20"/>
          <w:lang w:eastAsia="it-IT"/>
          <w14:ligatures w14:val="none"/>
        </w:rPr>
        <w:t>Tutte le cose sono state fatte per mezzo di Lui</w:t>
      </w:r>
      <w:r w:rsidRPr="006D645E">
        <w:rPr>
          <w:rFonts w:ascii="Arial" w:eastAsia="Times New Roman" w:hAnsi="Arial" w:cs="Times New Roman"/>
          <w:kern w:val="0"/>
          <w:sz w:val="24"/>
          <w:szCs w:val="20"/>
          <w:lang w:eastAsia="it-IT"/>
          <w14:ligatures w14:val="none"/>
        </w:rPr>
        <w:t xml:space="preserve">. Questa seconda verità è pienamente conforme alla verità del Prologo del Vangelo secondo Giovanni. Terza verità: </w:t>
      </w:r>
      <w:r w:rsidRPr="006D645E">
        <w:rPr>
          <w:rFonts w:ascii="Arial" w:eastAsia="Times New Roman" w:hAnsi="Arial" w:cs="Times New Roman"/>
          <w:i/>
          <w:iCs/>
          <w:kern w:val="0"/>
          <w:sz w:val="24"/>
          <w:szCs w:val="20"/>
          <w:lang w:eastAsia="it-IT"/>
          <w14:ligatures w14:val="none"/>
        </w:rPr>
        <w:t>Tutte le cose sono state create in vista di Lui</w:t>
      </w:r>
      <w:r w:rsidRPr="006D645E">
        <w:rPr>
          <w:rFonts w:ascii="Arial" w:eastAsia="Times New Roman" w:hAnsi="Arial" w:cs="Times New Roman"/>
          <w:kern w:val="0"/>
          <w:sz w:val="24"/>
          <w:szCs w:val="20"/>
          <w:lang w:eastAsia="it-IT"/>
          <w14:ligatures w14:val="none"/>
        </w:rPr>
        <w:t xml:space="preserve"> (</w:t>
      </w:r>
      <w:r w:rsidRPr="006D645E">
        <w:rPr>
          <w:rFonts w:ascii="Greek" w:eastAsia="Times New Roman" w:hAnsi="Greek" w:cs="Greek"/>
          <w:kern w:val="0"/>
          <w:sz w:val="26"/>
          <w:szCs w:val="26"/>
          <w:lang w:eastAsia="it-IT"/>
          <w14:ligatures w14:val="none"/>
        </w:rPr>
        <w:t>t¦ p£nta di' aÙtoà kaˆ e„j aÙtÕn œktistai,</w:t>
      </w:r>
      <w:r w:rsidRPr="006D645E">
        <w:rPr>
          <w:rFonts w:ascii="Arial" w:eastAsia="Times New Roman" w:hAnsi="Arial" w:cs="Times New Roman"/>
          <w:kern w:val="0"/>
          <w:sz w:val="24"/>
          <w:szCs w:val="20"/>
          <w:lang w:eastAsia="it-IT"/>
          <w14:ligatures w14:val="none"/>
        </w:rPr>
        <w:t xml:space="preserve">). Se tutte le cose sono state create </w:t>
      </w:r>
      <w:r w:rsidRPr="006D645E">
        <w:rPr>
          <w:rFonts w:ascii="Arial" w:eastAsia="Times New Roman" w:hAnsi="Arial" w:cs="Times New Roman"/>
          <w:i/>
          <w:iCs/>
          <w:kern w:val="0"/>
          <w:sz w:val="24"/>
          <w:szCs w:val="20"/>
          <w:lang w:eastAsia="it-IT"/>
          <w14:ligatures w14:val="none"/>
        </w:rPr>
        <w:t>per Lui</w:t>
      </w:r>
      <w:r w:rsidRPr="006D645E">
        <w:rPr>
          <w:rFonts w:ascii="Arial" w:eastAsia="Times New Roman" w:hAnsi="Arial" w:cs="Times New Roman"/>
          <w:kern w:val="0"/>
          <w:sz w:val="24"/>
          <w:szCs w:val="20"/>
          <w:lang w:eastAsia="it-IT"/>
          <w14:ligatures w14:val="none"/>
        </w:rPr>
        <w:t xml:space="preserve"> e </w:t>
      </w:r>
      <w:r w:rsidRPr="006D645E">
        <w:rPr>
          <w:rFonts w:ascii="Arial" w:eastAsia="Times New Roman" w:hAnsi="Arial" w:cs="Times New Roman"/>
          <w:i/>
          <w:iCs/>
          <w:kern w:val="0"/>
          <w:sz w:val="24"/>
          <w:szCs w:val="20"/>
          <w:lang w:eastAsia="it-IT"/>
          <w14:ligatures w14:val="none"/>
        </w:rPr>
        <w:t>in vista di Lui</w:t>
      </w:r>
      <w:r w:rsidRPr="006D645E">
        <w:rPr>
          <w:rFonts w:ascii="Arial" w:eastAsia="Times New Roman" w:hAnsi="Arial" w:cs="Times New Roman"/>
          <w:kern w:val="0"/>
          <w:sz w:val="24"/>
          <w:szCs w:val="20"/>
          <w:lang w:eastAsia="it-IT"/>
          <w14:ligatures w14:val="none"/>
        </w:rPr>
        <w:t xml:space="preserve">, se le cose non sono orientate verso Cristo Gesù, vengono meno al fine della loro chiamata all’esistenza. Tutte le cose create </w:t>
      </w:r>
      <w:r w:rsidRPr="006D645E">
        <w:rPr>
          <w:rFonts w:ascii="Arial" w:eastAsia="Times New Roman" w:hAnsi="Arial" w:cs="Times New Roman"/>
          <w:i/>
          <w:iCs/>
          <w:kern w:val="0"/>
          <w:sz w:val="24"/>
          <w:szCs w:val="20"/>
          <w:lang w:eastAsia="it-IT"/>
          <w14:ligatures w14:val="none"/>
        </w:rPr>
        <w:t xml:space="preserve">nel seno </w:t>
      </w:r>
      <w:r w:rsidRPr="006D645E">
        <w:rPr>
          <w:rFonts w:ascii="Arial" w:eastAsia="Times New Roman" w:hAnsi="Arial" w:cs="Times New Roman"/>
          <w:i/>
          <w:iCs/>
          <w:kern w:val="0"/>
          <w:sz w:val="24"/>
          <w:szCs w:val="20"/>
          <w:lang w:eastAsia="it-IT"/>
          <w14:ligatures w14:val="none"/>
        </w:rPr>
        <w:lastRenderedPageBreak/>
        <w:t>di Cristo</w:t>
      </w:r>
      <w:r w:rsidRPr="006D645E">
        <w:rPr>
          <w:rFonts w:ascii="Arial" w:eastAsia="Times New Roman" w:hAnsi="Arial" w:cs="Times New Roman"/>
          <w:kern w:val="0"/>
          <w:sz w:val="24"/>
          <w:szCs w:val="20"/>
          <w:lang w:eastAsia="it-IT"/>
          <w14:ligatures w14:val="none"/>
        </w:rPr>
        <w:t xml:space="preserve">, create </w:t>
      </w:r>
      <w:r w:rsidRPr="006D645E">
        <w:rPr>
          <w:rFonts w:ascii="Arial" w:eastAsia="Times New Roman" w:hAnsi="Arial" w:cs="Times New Roman"/>
          <w:i/>
          <w:iCs/>
          <w:kern w:val="0"/>
          <w:sz w:val="24"/>
          <w:szCs w:val="20"/>
          <w:lang w:eastAsia="it-IT"/>
          <w14:ligatures w14:val="none"/>
        </w:rPr>
        <w:t>per mezzo Cristo</w:t>
      </w:r>
      <w:r w:rsidRPr="006D645E">
        <w:rPr>
          <w:rFonts w:ascii="Arial" w:eastAsia="Times New Roman" w:hAnsi="Arial" w:cs="Times New Roman"/>
          <w:kern w:val="0"/>
          <w:sz w:val="24"/>
          <w:szCs w:val="20"/>
          <w:lang w:eastAsia="it-IT"/>
          <w14:ligatures w14:val="none"/>
        </w:rPr>
        <w:t xml:space="preserve"> o </w:t>
      </w:r>
      <w:r w:rsidRPr="006D645E">
        <w:rPr>
          <w:rFonts w:ascii="Arial" w:eastAsia="Times New Roman" w:hAnsi="Arial" w:cs="Times New Roman"/>
          <w:i/>
          <w:iCs/>
          <w:kern w:val="0"/>
          <w:sz w:val="24"/>
          <w:szCs w:val="20"/>
          <w:lang w:eastAsia="it-IT"/>
          <w14:ligatures w14:val="none"/>
        </w:rPr>
        <w:t>attraverso Cristo</w:t>
      </w:r>
      <w:r w:rsidRPr="006D645E">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i/>
          <w:iCs/>
          <w:kern w:val="0"/>
          <w:sz w:val="24"/>
          <w:szCs w:val="20"/>
          <w:lang w:eastAsia="it-IT"/>
          <w14:ligatures w14:val="none"/>
        </w:rPr>
        <w:t>in vista di</w:t>
      </w:r>
      <w:r w:rsidRPr="006D645E">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i/>
          <w:iCs/>
          <w:kern w:val="0"/>
          <w:sz w:val="24"/>
          <w:szCs w:val="20"/>
          <w:lang w:eastAsia="it-IT"/>
          <w14:ligatures w14:val="none"/>
        </w:rPr>
        <w:t>Cristo</w:t>
      </w:r>
      <w:r w:rsidRPr="006D645E">
        <w:rPr>
          <w:rFonts w:ascii="Arial" w:eastAsia="Times New Roman" w:hAnsi="Arial" w:cs="Times New Roman"/>
          <w:kern w:val="0"/>
          <w:sz w:val="24"/>
          <w:szCs w:val="20"/>
          <w:lang w:eastAsia="it-IT"/>
          <w14:ligatures w14:val="none"/>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5E7E3E4B" w14:textId="75E4E592"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2C28B10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01BC444" w14:textId="0986CD9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Ecco un’altra verità che va messa nel cuore e che è purissima vera dogmatica: “</w:t>
      </w:r>
      <w:r w:rsidRPr="006D645E">
        <w:rPr>
          <w:rFonts w:ascii="Arial" w:eastAsia="Times New Roman" w:hAnsi="Arial" w:cs="Times New Roman"/>
          <w:i/>
          <w:iCs/>
          <w:kern w:val="0"/>
          <w:sz w:val="24"/>
          <w:szCs w:val="20"/>
          <w:lang w:eastAsia="it-IT"/>
          <w14:ligatures w14:val="none"/>
        </w:rPr>
        <w:t>Egli è prima di tutte le cose e tutte in lui sussistono”</w:t>
      </w:r>
      <w:r w:rsidR="0045474D">
        <w:rPr>
          <w:rFonts w:ascii="Arial" w:eastAsia="Times New Roman" w:hAnsi="Arial" w:cs="Times New Roman"/>
          <w:i/>
          <w:iCs/>
          <w:kern w:val="0"/>
          <w:sz w:val="24"/>
          <w:szCs w:val="20"/>
          <w:lang w:eastAsia="it-IT"/>
          <w14:ligatures w14:val="none"/>
        </w:rPr>
        <w:t xml:space="preserve"> </w:t>
      </w:r>
      <w:r w:rsidRPr="006D645E">
        <w:rPr>
          <w:rFonts w:ascii="Arial" w:eastAsia="Times New Roman" w:hAnsi="Arial" w:cs="Times New Roman"/>
          <w:i/>
          <w:iCs/>
          <w:kern w:val="0"/>
          <w:sz w:val="24"/>
          <w:szCs w:val="20"/>
          <w:lang w:eastAsia="it-IT"/>
          <w14:ligatures w14:val="none"/>
        </w:rPr>
        <w:t>Egli è prima di tutte le cose</w:t>
      </w:r>
      <w:r w:rsidRPr="006D645E">
        <w:rPr>
          <w:rFonts w:ascii="Arial" w:eastAsia="Times New Roman" w:hAnsi="Arial" w:cs="Times New Roman"/>
          <w:kern w:val="0"/>
          <w:sz w:val="24"/>
          <w:szCs w:val="20"/>
          <w:lang w:eastAsia="it-IT"/>
          <w14:ligatures w14:val="none"/>
        </w:rPr>
        <w:t xml:space="preserve">. Il prima di Cristo Gesù non è un prima temporale. È invece un prima eterno. Neanche è un prima per creazione. Esso è un prima per generazione eterna dal Padre. Non solo Lui è prima di tutte le cose. </w:t>
      </w:r>
      <w:r w:rsidRPr="006D645E">
        <w:rPr>
          <w:rFonts w:ascii="Arial" w:eastAsia="Times New Roman" w:hAnsi="Arial" w:cs="Times New Roman"/>
          <w:i/>
          <w:iCs/>
          <w:kern w:val="0"/>
          <w:sz w:val="24"/>
          <w:szCs w:val="20"/>
          <w:lang w:eastAsia="it-IT"/>
          <w14:ligatures w14:val="none"/>
        </w:rPr>
        <w:t>Tutte le cose in Lui sussistono</w:t>
      </w:r>
      <w:r w:rsidRPr="006D645E">
        <w:rPr>
          <w:rFonts w:ascii="Arial" w:eastAsia="Times New Roman" w:hAnsi="Arial" w:cs="Times New Roman"/>
          <w:kern w:val="0"/>
          <w:sz w:val="24"/>
          <w:szCs w:val="20"/>
          <w:lang w:eastAsia="it-IT"/>
          <w14:ligatures w14:val="none"/>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4452811" w14:textId="27973310"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w:t>
      </w:r>
      <w:r w:rsidRPr="006D645E">
        <w:rPr>
          <w:rFonts w:ascii="Arial" w:eastAsia="Times New Roman" w:hAnsi="Arial" w:cs="Times New Roman"/>
          <w:kern w:val="0"/>
          <w:sz w:val="24"/>
          <w:szCs w:val="20"/>
          <w:lang w:eastAsia="it-IT"/>
          <w14:ligatures w14:val="none"/>
        </w:rPr>
        <w:lastRenderedPageBreak/>
        <w:t>questa verità: se per assurdo Cristo Gesù dovesse non esistere più – questa mai potrà accadere. Lui è eterno e immortale – tutto l’universo ritornerebbe nel nulla in un istante. Come avviene la sussistenza è un mistero ancora tutto da mettere in luce.</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5C1ED2F7" w14:textId="5B633D57"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l’Apostolo Paolo, dopo aver parlato del mistero della creazione,</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subito entra nel mistero della redenzione, della salvezza, della nuova generazione dell’uomo: </w:t>
      </w:r>
      <w:r w:rsidRPr="006D645E">
        <w:rPr>
          <w:rFonts w:ascii="Arial" w:eastAsia="Times New Roman" w:hAnsi="Arial" w:cs="Times New Roman"/>
          <w:i/>
          <w:iCs/>
          <w:kern w:val="0"/>
          <w:sz w:val="24"/>
          <w:szCs w:val="20"/>
          <w:lang w:eastAsia="it-IT"/>
          <w14:ligatures w14:val="none"/>
        </w:rPr>
        <w:t>“</w:t>
      </w:r>
      <w:r w:rsidRPr="006D645E">
        <w:rPr>
          <w:rFonts w:ascii="Arial" w:eastAsia="Times New Roman" w:hAnsi="Arial" w:cs="Times New Roman"/>
          <w:bCs/>
          <w:i/>
          <w:iCs/>
          <w:kern w:val="0"/>
          <w:sz w:val="24"/>
          <w:szCs w:val="20"/>
          <w:lang w:eastAsia="it-IT"/>
          <w14:ligatures w14:val="none"/>
        </w:rPr>
        <w:t>Egli è anche il capo del corpo, della Chiesa. Egli è principio, primogenito di quelli che risorgono dai morti, perché sia lui ad avere il primato su tutte le cose”.</w:t>
      </w:r>
      <w:r w:rsidR="0045474D">
        <w:rPr>
          <w:rFonts w:ascii="Arial" w:eastAsia="Times New Roman" w:hAnsi="Arial" w:cs="Times New Roman"/>
          <w:bCs/>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25902FD0" w14:textId="21561325"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La risurrezione non sarà per tutti uguale. C’è la risurrezione per la vita eterna, ma c’è anche la risurrezione per la morte eterna.</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27870F7D" w14:textId="1004677B" w:rsidR="006D645E" w:rsidRP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Sempre dobbiamo ricordare e mai dimenticare che Signore di Cristo Gesù è il Padre. È il Padre che tutto ha stabilito con decreto eterno: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i/>
          <w:iCs/>
          <w:kern w:val="0"/>
          <w:sz w:val="24"/>
          <w:szCs w:val="20"/>
          <w:lang w:eastAsia="it-IT"/>
          <w14:ligatures w14:val="none"/>
        </w:rPr>
        <w:t xml:space="preserve">“È piaciuto infatti a Dio che abiti in lui tutta la pienezza”. </w:t>
      </w:r>
      <w:r w:rsidRPr="006D645E">
        <w:rPr>
          <w:rFonts w:ascii="Arial" w:eastAsia="Times New Roman" w:hAnsi="Arial" w:cs="Times New Roman"/>
          <w:kern w:val="0"/>
          <w:sz w:val="24"/>
          <w:szCs w:val="20"/>
          <w:lang w:eastAsia="it-IT"/>
          <w14:ligatures w14:val="none"/>
        </w:rPr>
        <w:t xml:space="preserve">Cosa ha stabilito il Padre per Cristo Gesù? Ha </w:t>
      </w:r>
      <w:r w:rsidRPr="006D645E">
        <w:rPr>
          <w:rFonts w:ascii="Arial" w:eastAsia="Times New Roman" w:hAnsi="Arial" w:cs="Times New Roman"/>
          <w:kern w:val="0"/>
          <w:sz w:val="24"/>
          <w:szCs w:val="20"/>
          <w:lang w:eastAsia="it-IT"/>
          <w14:ligatures w14:val="none"/>
        </w:rPr>
        <w:lastRenderedPageBreak/>
        <w:t>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369E87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ancora cosa ha stabilito il Padre. Ha stabilito che </w:t>
      </w:r>
      <w:r w:rsidRPr="006D645E">
        <w:rPr>
          <w:rFonts w:ascii="Arial" w:eastAsia="Times New Roman" w:hAnsi="Arial" w:cs="Times New Roman"/>
          <w:i/>
          <w:iCs/>
          <w:kern w:val="0"/>
          <w:sz w:val="24"/>
          <w:szCs w:val="20"/>
          <w:lang w:eastAsia="it-IT"/>
          <w14:ligatures w14:val="none"/>
        </w:rPr>
        <w:t>“per mezzo di Lui e in vista di Lui siano riconciliate tutte le cose, avendo pacificato con il sangue della sua croce sia le cose che stanno sulla terra, sia quelle che stanno nei cieli</w:t>
      </w:r>
      <w:r w:rsidRPr="006D645E">
        <w:rPr>
          <w:rFonts w:ascii="Arial" w:eastAsia="Times New Roman" w:hAnsi="Arial" w:cs="Times New Roman"/>
          <w:kern w:val="0"/>
          <w:sz w:val="24"/>
          <w:szCs w:val="20"/>
          <w:lang w:eastAsia="it-IT"/>
          <w14:ligatures w14:val="none"/>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10887C2"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0F4CE57C" w14:textId="40DCF058"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Poiché oggi Cristo Gesù anche dai suoi discepoli è stato messo </w:t>
      </w:r>
      <w:r w:rsidRPr="006D645E">
        <w:rPr>
          <w:rFonts w:ascii="Arial" w:eastAsia="Times New Roman" w:hAnsi="Arial" w:cs="Arial"/>
          <w:spacing w:val="10"/>
          <w:kern w:val="0"/>
          <w:sz w:val="24"/>
          <w:szCs w:val="24"/>
          <w:lang w:eastAsia="it-IT"/>
          <w14:ligatures w14:val="none"/>
        </w:rPr>
        <w:lastRenderedPageBreak/>
        <w:t>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140C8EE1"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bookmarkStart w:id="460" w:name="_Toc85552441"/>
      <w:r w:rsidRPr="006D645E">
        <w:rPr>
          <w:rFonts w:ascii="Arial" w:eastAsia="Times New Roman" w:hAnsi="Arial" w:cs="Arial"/>
          <w:i/>
          <w:iCs/>
          <w:spacing w:val="10"/>
          <w:kern w:val="0"/>
          <w:sz w:val="24"/>
          <w:szCs w:val="24"/>
          <w:lang w:val="la-Latn" w:eastAsia="it-IT"/>
          <w14:ligatures w14:val="none"/>
        </w:rPr>
        <w:t>Sine Christo nihil</w:t>
      </w:r>
      <w:bookmarkEnd w:id="460"/>
      <w:r w:rsidRPr="006D645E">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Senza Cristo Gesù non possiamo fare nulla. La vera antropologia può essere solo antropologia cristica. Così Gesù si rivolge ai suoi discepoli: “</w:t>
      </w:r>
      <w:r w:rsidRPr="006D645E">
        <w:rPr>
          <w:rFonts w:ascii="Arial" w:eastAsia="Times New Roman" w:hAnsi="Arial" w:cs="Arial"/>
          <w:i/>
          <w:iCs/>
          <w:spacing w:val="10"/>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6D645E">
        <w:rPr>
          <w:rFonts w:ascii="Arial" w:eastAsia="Times New Roman" w:hAnsi="Arial" w:cs="Arial"/>
          <w:spacing w:val="10"/>
          <w:kern w:val="0"/>
          <w:sz w:val="24"/>
          <w:szCs w:val="24"/>
          <w:lang w:eastAsia="it-IT"/>
          <w14:ligatures w14:val="none"/>
        </w:rPr>
        <w:t xml:space="preserve">” (Gv 15,1-8). La vera antropologia non è solo attingerla </w:t>
      </w:r>
      <w:r w:rsidRPr="006D645E">
        <w:rPr>
          <w:rFonts w:ascii="Arial" w:eastAsia="Times New Roman" w:hAnsi="Arial" w:cs="Arial"/>
          <w:i/>
          <w:iCs/>
          <w:spacing w:val="10"/>
          <w:kern w:val="0"/>
          <w:sz w:val="24"/>
          <w:szCs w:val="24"/>
          <w:lang w:eastAsia="it-IT"/>
          <w14:ligatures w14:val="none"/>
        </w:rPr>
        <w:t>per Cristo</w:t>
      </w:r>
      <w:r w:rsidRPr="006D645E">
        <w:rPr>
          <w:rFonts w:ascii="Arial" w:eastAsia="Times New Roman" w:hAnsi="Arial" w:cs="Arial"/>
          <w:spacing w:val="10"/>
          <w:kern w:val="0"/>
          <w:sz w:val="24"/>
          <w:szCs w:val="24"/>
          <w:lang w:eastAsia="it-IT"/>
          <w14:ligatures w14:val="none"/>
        </w:rPr>
        <w:t xml:space="preserve"> e neanche, dopo averla attinta, viverla </w:t>
      </w:r>
      <w:r w:rsidRPr="006D645E">
        <w:rPr>
          <w:rFonts w:ascii="Arial" w:eastAsia="Times New Roman" w:hAnsi="Arial" w:cs="Arial"/>
          <w:i/>
          <w:iCs/>
          <w:spacing w:val="10"/>
          <w:kern w:val="0"/>
          <w:sz w:val="24"/>
          <w:szCs w:val="24"/>
          <w:lang w:eastAsia="it-IT"/>
          <w14:ligatures w14:val="none"/>
        </w:rPr>
        <w:t>con Lui</w:t>
      </w:r>
      <w:r w:rsidRPr="006D645E">
        <w:rPr>
          <w:rFonts w:ascii="Arial" w:eastAsia="Times New Roman" w:hAnsi="Arial" w:cs="Arial"/>
          <w:spacing w:val="10"/>
          <w:kern w:val="0"/>
          <w:sz w:val="24"/>
          <w:szCs w:val="24"/>
          <w:lang w:eastAsia="it-IT"/>
          <w14:ligatures w14:val="none"/>
        </w:rPr>
        <w:t xml:space="preserve">. La vera antropologia si attinge </w:t>
      </w:r>
      <w:r w:rsidRPr="006D645E">
        <w:rPr>
          <w:rFonts w:ascii="Arial" w:eastAsia="Times New Roman" w:hAnsi="Arial" w:cs="Arial"/>
          <w:i/>
          <w:iCs/>
          <w:spacing w:val="10"/>
          <w:kern w:val="0"/>
          <w:sz w:val="24"/>
          <w:szCs w:val="24"/>
          <w:lang w:eastAsia="it-IT"/>
          <w14:ligatures w14:val="none"/>
        </w:rPr>
        <w:t>per Cristo</w:t>
      </w:r>
      <w:r w:rsidRPr="006D645E">
        <w:rPr>
          <w:rFonts w:ascii="Arial" w:eastAsia="Times New Roman" w:hAnsi="Arial" w:cs="Arial"/>
          <w:spacing w:val="10"/>
          <w:kern w:val="0"/>
          <w:sz w:val="24"/>
          <w:szCs w:val="24"/>
          <w:lang w:eastAsia="it-IT"/>
          <w14:ligatures w14:val="none"/>
        </w:rPr>
        <w:t xml:space="preserve"> perché è un suo dono. Essa però si può vivere solo </w:t>
      </w:r>
      <w:r w:rsidRPr="006D645E">
        <w:rPr>
          <w:rFonts w:ascii="Arial" w:eastAsia="Times New Roman" w:hAnsi="Arial" w:cs="Arial"/>
          <w:i/>
          <w:iCs/>
          <w:spacing w:val="10"/>
          <w:kern w:val="0"/>
          <w:sz w:val="24"/>
          <w:szCs w:val="24"/>
          <w:lang w:eastAsia="it-IT"/>
          <w14:ligatures w14:val="none"/>
        </w:rPr>
        <w:t>in Cristo</w:t>
      </w:r>
      <w:r w:rsidRPr="006D645E">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Con Cristo, per Cristo</w:t>
      </w:r>
      <w:r w:rsidRPr="006D645E">
        <w:rPr>
          <w:rFonts w:ascii="Arial" w:eastAsia="Times New Roman" w:hAnsi="Arial" w:cs="Arial"/>
          <w:spacing w:val="10"/>
          <w:kern w:val="0"/>
          <w:sz w:val="24"/>
          <w:szCs w:val="24"/>
          <w:lang w:eastAsia="it-IT"/>
          <w14:ligatures w14:val="none"/>
        </w:rPr>
        <w:t xml:space="preserve"> necessariamente dovrà essere </w:t>
      </w:r>
      <w:r w:rsidRPr="006D645E">
        <w:rPr>
          <w:rFonts w:ascii="Arial" w:eastAsia="Times New Roman" w:hAnsi="Arial" w:cs="Arial"/>
          <w:i/>
          <w:iCs/>
          <w:spacing w:val="10"/>
          <w:kern w:val="0"/>
          <w:sz w:val="24"/>
          <w:szCs w:val="24"/>
          <w:lang w:eastAsia="it-IT"/>
          <w14:ligatures w14:val="none"/>
        </w:rPr>
        <w:t>in Cristo</w:t>
      </w:r>
      <w:r w:rsidRPr="006D645E">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In Cristo</w:t>
      </w:r>
      <w:r w:rsidRPr="006D645E">
        <w:rPr>
          <w:rFonts w:ascii="Arial" w:eastAsia="Times New Roman" w:hAnsi="Arial" w:cs="Arial"/>
          <w:spacing w:val="10"/>
          <w:kern w:val="0"/>
          <w:sz w:val="24"/>
          <w:szCs w:val="24"/>
          <w:lang w:eastAsia="it-IT"/>
          <w14:ligatures w14:val="none"/>
        </w:rPr>
        <w:t xml:space="preserve"> significa come l’anima è nel nostro corpo. Se il corpo si separa dall’anima è la morte. Come il cuore deve essere nel corpo. Se il cuore si separa dal corpo è la morte. </w:t>
      </w:r>
    </w:p>
    <w:p w14:paraId="40D2167E"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Gesù è chiaro nella sua rivelazione: </w:t>
      </w:r>
      <w:r w:rsidRPr="006D645E">
        <w:rPr>
          <w:rFonts w:ascii="Arial" w:eastAsia="Times New Roman" w:hAnsi="Arial" w:cs="Arial"/>
          <w:i/>
          <w:iCs/>
          <w:spacing w:val="10"/>
          <w:kern w:val="0"/>
          <w:sz w:val="24"/>
          <w:szCs w:val="24"/>
          <w:lang w:eastAsia="it-IT"/>
          <w14:ligatures w14:val="none"/>
        </w:rPr>
        <w:t>senza di me non potete fare nulla</w:t>
      </w:r>
      <w:r w:rsidRPr="006D645E">
        <w:rPr>
          <w:rFonts w:ascii="Arial" w:eastAsia="Times New Roman" w:hAnsi="Arial" w:cs="Arial"/>
          <w:spacing w:val="10"/>
          <w:kern w:val="0"/>
          <w:sz w:val="24"/>
          <w:szCs w:val="24"/>
          <w:lang w:eastAsia="it-IT"/>
          <w14:ligatures w14:val="none"/>
        </w:rPr>
        <w:t xml:space="preserve">.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w:t>
      </w:r>
      <w:r w:rsidRPr="006D645E">
        <w:rPr>
          <w:rFonts w:ascii="Arial" w:eastAsia="Times New Roman" w:hAnsi="Arial" w:cs="Arial"/>
          <w:spacing w:val="10"/>
          <w:kern w:val="0"/>
          <w:sz w:val="24"/>
          <w:szCs w:val="24"/>
          <w:lang w:eastAsia="it-IT"/>
          <w14:ligatures w14:val="none"/>
        </w:rPr>
        <w:lastRenderedPageBreak/>
        <w:t>Gesù non c’è verità dell’uomo sulla nostra terra. Perché è Cristo la verità che ci fa verità in Lui. È Cristo la vita che ci fa vita in Lui. È Cristo la grazia che ci fa grazia di salvezza e di redenzione in Lui. Senza Cristo è il nulla.</w:t>
      </w:r>
    </w:p>
    <w:p w14:paraId="56B5C7EC"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bookmarkStart w:id="461" w:name="_Toc85552442"/>
      <w:r w:rsidRPr="006D645E">
        <w:rPr>
          <w:rFonts w:ascii="Arial" w:eastAsia="Times New Roman" w:hAnsi="Arial" w:cs="Arial"/>
          <w:i/>
          <w:iCs/>
          <w:spacing w:val="10"/>
          <w:kern w:val="0"/>
          <w:sz w:val="24"/>
          <w:szCs w:val="24"/>
          <w:lang w:val="la-Latn" w:eastAsia="it-IT"/>
          <w14:ligatures w14:val="none"/>
        </w:rPr>
        <w:t>Omnia pro Christo</w:t>
      </w:r>
      <w:bookmarkEnd w:id="461"/>
      <w:r w:rsidRPr="006D645E">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Urge anche in questo secondo punto fare una doverosa differenza: </w:t>
      </w:r>
      <w:r w:rsidRPr="006D645E">
        <w:rPr>
          <w:rFonts w:ascii="Arial" w:eastAsia="Times New Roman" w:hAnsi="Arial" w:cs="Arial"/>
          <w:i/>
          <w:iCs/>
          <w:spacing w:val="10"/>
          <w:kern w:val="0"/>
          <w:sz w:val="24"/>
          <w:szCs w:val="24"/>
          <w:lang w:eastAsia="it-IT"/>
          <w14:ligatures w14:val="none"/>
        </w:rPr>
        <w:t>per Christum</w:t>
      </w:r>
      <w:r w:rsidRPr="006D645E">
        <w:rPr>
          <w:rFonts w:ascii="Arial" w:eastAsia="Times New Roman" w:hAnsi="Arial" w:cs="Arial"/>
          <w:spacing w:val="10"/>
          <w:kern w:val="0"/>
          <w:sz w:val="24"/>
          <w:szCs w:val="24"/>
          <w:lang w:eastAsia="it-IT"/>
          <w14:ligatures w14:val="none"/>
        </w:rPr>
        <w:t xml:space="preserve"> non è </w:t>
      </w:r>
      <w:r w:rsidRPr="006D645E">
        <w:rPr>
          <w:rFonts w:ascii="Arial" w:eastAsia="Times New Roman" w:hAnsi="Arial" w:cs="Arial"/>
          <w:i/>
          <w:iCs/>
          <w:spacing w:val="10"/>
          <w:kern w:val="0"/>
          <w:sz w:val="24"/>
          <w:szCs w:val="24"/>
          <w:lang w:val="la-Latn" w:eastAsia="it-IT"/>
          <w14:ligatures w14:val="none"/>
        </w:rPr>
        <w:t>pro Christo</w:t>
      </w:r>
      <w:r w:rsidRPr="006D645E">
        <w:rPr>
          <w:rFonts w:ascii="Arial" w:eastAsia="Times New Roman" w:hAnsi="Arial" w:cs="Arial"/>
          <w:spacing w:val="10"/>
          <w:kern w:val="0"/>
          <w:sz w:val="24"/>
          <w:szCs w:val="24"/>
          <w:lang w:eastAsia="it-IT"/>
          <w14:ligatures w14:val="none"/>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r w:rsidRPr="006D645E">
        <w:rPr>
          <w:rFonts w:ascii="Arial" w:eastAsia="Times New Roman" w:hAnsi="Arial" w:cs="Arial"/>
          <w:i/>
          <w:iCs/>
          <w:spacing w:val="10"/>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6D645E">
        <w:rPr>
          <w:rFonts w:ascii="Arial" w:eastAsia="Times New Roman" w:hAnsi="Arial" w:cs="Arial"/>
          <w:spacing w:val="10"/>
          <w:kern w:val="0"/>
          <w:sz w:val="24"/>
          <w:szCs w:val="24"/>
          <w:lang w:eastAsia="it-IT"/>
          <w14:ligatures w14:val="none"/>
        </w:rPr>
        <w:t xml:space="preserve">” (1Cor 9,19-23). </w:t>
      </w:r>
    </w:p>
    <w:p w14:paraId="16C39502"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L’Apostolo Paolo consacra tutta la sua vita al Vangelo e per il Vangelo la espone ad ogni sofferenza e persecuzione: “</w:t>
      </w:r>
      <w:r w:rsidRPr="006D645E">
        <w:rPr>
          <w:rFonts w:ascii="Arial" w:eastAsia="Times New Roman" w:hAnsi="Arial" w:cs="Arial"/>
          <w:i/>
          <w:iCs/>
          <w:spacing w:val="10"/>
          <w:kern w:val="0"/>
          <w:sz w:val="24"/>
          <w:szCs w:val="24"/>
          <w:lang w:eastAsia="it-IT"/>
          <w14:ligatures w14:val="none"/>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r w:rsidRPr="006D645E">
        <w:rPr>
          <w:rFonts w:ascii="Arial" w:eastAsia="Times New Roman" w:hAnsi="Arial" w:cs="Arial"/>
          <w:spacing w:val="10"/>
          <w:kern w:val="0"/>
          <w:sz w:val="24"/>
          <w:szCs w:val="24"/>
          <w:lang w:eastAsia="it-IT"/>
          <w14:ligatures w14:val="none"/>
        </w:rPr>
        <w:t>” (Fil 4,1-3). “</w:t>
      </w:r>
      <w:r w:rsidRPr="006D645E">
        <w:rPr>
          <w:rFonts w:ascii="Arial" w:eastAsia="Times New Roman" w:hAnsi="Arial" w:cs="Arial"/>
          <w:i/>
          <w:iCs/>
          <w:spacing w:val="10"/>
          <w:kern w:val="0"/>
          <w:sz w:val="24"/>
          <w:szCs w:val="24"/>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sidRPr="006D645E">
        <w:rPr>
          <w:rFonts w:ascii="Arial" w:eastAsia="Times New Roman" w:hAnsi="Arial" w:cs="Arial"/>
          <w:spacing w:val="10"/>
          <w:kern w:val="0"/>
          <w:sz w:val="24"/>
          <w:szCs w:val="24"/>
          <w:lang w:eastAsia="it-IT"/>
          <w14:ligatures w14:val="none"/>
        </w:rPr>
        <w:t>” (2Tm 1,6-11). “</w:t>
      </w:r>
      <w:r w:rsidRPr="006D645E">
        <w:rPr>
          <w:rFonts w:ascii="Arial" w:eastAsia="Times New Roman" w:hAnsi="Arial" w:cs="Arial"/>
          <w:i/>
          <w:iCs/>
          <w:spacing w:val="10"/>
          <w:kern w:val="0"/>
          <w:sz w:val="24"/>
          <w:szCs w:val="24"/>
          <w:lang w:eastAsia="it-IT"/>
          <w14:ligatures w14:val="none"/>
        </w:rPr>
        <w:t>Avrei voluto tenerlo con me perché mi assistesse al posto tuo, ora che sono in catene per il Vangelo</w:t>
      </w:r>
      <w:r w:rsidRPr="006D645E">
        <w:rPr>
          <w:rFonts w:ascii="Arial" w:eastAsia="Times New Roman" w:hAnsi="Arial" w:cs="Arial"/>
          <w:spacing w:val="10"/>
          <w:kern w:val="0"/>
          <w:sz w:val="24"/>
          <w:szCs w:val="24"/>
          <w:lang w:eastAsia="it-IT"/>
          <w14:ligatures w14:val="none"/>
        </w:rPr>
        <w:t xml:space="preserve">” (Fm 1,13). </w:t>
      </w:r>
    </w:p>
    <w:p w14:paraId="68383342"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6D645E">
        <w:rPr>
          <w:rFonts w:ascii="Arial" w:eastAsia="Times New Roman" w:hAnsi="Arial" w:cs="Arial"/>
          <w:i/>
          <w:iCs/>
          <w:spacing w:val="10"/>
          <w:kern w:val="0"/>
          <w:sz w:val="24"/>
          <w:szCs w:val="24"/>
          <w:lang w:eastAsia="it-IT"/>
          <w14:ligatures w14:val="none"/>
        </w:rPr>
        <w:t xml:space="preserve">Se Cristo non è la verità dataci dal Padre dei cieli e che ci fa verità di Dio in Cristo, per opera del suo santo Spirito, perché noi ci esponiamo continuamente al pericolo? Ogni giorno io vado incontro alla </w:t>
      </w:r>
      <w:r w:rsidRPr="006D645E">
        <w:rPr>
          <w:rFonts w:ascii="Arial" w:eastAsia="Times New Roman" w:hAnsi="Arial" w:cs="Arial"/>
          <w:i/>
          <w:iCs/>
          <w:spacing w:val="10"/>
          <w:kern w:val="0"/>
          <w:sz w:val="24"/>
          <w:szCs w:val="24"/>
          <w:lang w:eastAsia="it-IT"/>
          <w14:ligatures w14:val="none"/>
        </w:rPr>
        <w:lastRenderedPageBreak/>
        <w:t>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6D645E">
        <w:rPr>
          <w:rFonts w:ascii="Arial" w:eastAsia="Times New Roman" w:hAnsi="Arial" w:cs="Arial"/>
          <w:spacing w:val="10"/>
          <w:kern w:val="0"/>
          <w:sz w:val="24"/>
          <w:szCs w:val="24"/>
          <w:lang w:eastAsia="it-IT"/>
          <w14:ligatures w14:val="none"/>
        </w:rPr>
        <w:t xml:space="preserve">” (1Cor 15,31-34). Oggi noi non stiamo lavorando </w:t>
      </w:r>
      <w:r w:rsidRPr="006D645E">
        <w:rPr>
          <w:rFonts w:ascii="Arial" w:eastAsia="Times New Roman" w:hAnsi="Arial" w:cs="Arial"/>
          <w:i/>
          <w:iCs/>
          <w:spacing w:val="10"/>
          <w:kern w:val="0"/>
          <w:sz w:val="24"/>
          <w:szCs w:val="24"/>
          <w:lang w:val="la-Latn" w:eastAsia="it-IT"/>
          <w14:ligatures w14:val="none"/>
        </w:rPr>
        <w:t>pro Christo</w:t>
      </w:r>
      <w:r w:rsidRPr="006D645E">
        <w:rPr>
          <w:rFonts w:ascii="Arial" w:eastAsia="Times New Roman" w:hAnsi="Arial" w:cs="Arial"/>
          <w:spacing w:val="10"/>
          <w:kern w:val="0"/>
          <w:sz w:val="24"/>
          <w:szCs w:val="24"/>
          <w:lang w:eastAsia="it-IT"/>
          <w14:ligatures w14:val="none"/>
        </w:rPr>
        <w:t xml:space="preserve"> perché non viviamo </w:t>
      </w:r>
      <w:r w:rsidRPr="006D645E">
        <w:rPr>
          <w:rFonts w:ascii="Arial" w:eastAsia="Times New Roman" w:hAnsi="Arial" w:cs="Arial"/>
          <w:i/>
          <w:iCs/>
          <w:spacing w:val="10"/>
          <w:kern w:val="0"/>
          <w:sz w:val="24"/>
          <w:szCs w:val="24"/>
          <w:lang w:val="la-Latn" w:eastAsia="it-IT"/>
          <w14:ligatures w14:val="none"/>
        </w:rPr>
        <w:t>per Christum</w:t>
      </w:r>
      <w:r w:rsidRPr="006D645E">
        <w:rPr>
          <w:rFonts w:ascii="Arial" w:eastAsia="Times New Roman" w:hAnsi="Arial" w:cs="Arial"/>
          <w:spacing w:val="10"/>
          <w:kern w:val="0"/>
          <w:sz w:val="24"/>
          <w:szCs w:val="24"/>
          <w:lang w:eastAsia="it-IT"/>
          <w14:ligatures w14:val="none"/>
        </w:rPr>
        <w:t xml:space="preserve">, non vogliano essere più dalla sua grazia e dalla sua verità, dalla sua luce e dalla sua vita. Avendo annullato </w:t>
      </w:r>
      <w:r w:rsidRPr="006D645E">
        <w:rPr>
          <w:rFonts w:ascii="Arial" w:eastAsia="Times New Roman" w:hAnsi="Arial" w:cs="Arial"/>
          <w:i/>
          <w:iCs/>
          <w:spacing w:val="10"/>
          <w:kern w:val="0"/>
          <w:sz w:val="24"/>
          <w:szCs w:val="24"/>
          <w:lang w:eastAsia="it-IT"/>
          <w14:ligatures w14:val="none"/>
        </w:rPr>
        <w:t>in Cristo, con Cristo, per Cristo</w:t>
      </w:r>
      <w:r w:rsidRPr="006D645E">
        <w:rPr>
          <w:rFonts w:ascii="Arial" w:eastAsia="Times New Roman" w:hAnsi="Arial" w:cs="Arial"/>
          <w:spacing w:val="10"/>
          <w:kern w:val="0"/>
          <w:sz w:val="24"/>
          <w:szCs w:val="24"/>
          <w:lang w:eastAsia="it-IT"/>
          <w14:ligatures w14:val="none"/>
        </w:rPr>
        <w:t xml:space="preserve">, abbiamo anche cancellato </w:t>
      </w:r>
      <w:r w:rsidRPr="006D645E">
        <w:rPr>
          <w:rFonts w:ascii="Arial" w:eastAsia="Times New Roman" w:hAnsi="Arial" w:cs="Arial"/>
          <w:i/>
          <w:iCs/>
          <w:spacing w:val="10"/>
          <w:kern w:val="0"/>
          <w:sz w:val="24"/>
          <w:szCs w:val="24"/>
          <w:lang w:eastAsia="it-IT"/>
          <w14:ligatures w14:val="none"/>
        </w:rPr>
        <w:t>pro Cristo, pro Vangelo, pro</w:t>
      </w:r>
      <w:r w:rsidRPr="006D645E">
        <w:rPr>
          <w:rFonts w:ascii="Arial" w:eastAsia="Times New Roman" w:hAnsi="Arial" w:cs="Arial"/>
          <w:spacing w:val="10"/>
          <w:kern w:val="0"/>
          <w:sz w:val="24"/>
          <w:szCs w:val="24"/>
          <w:lang w:eastAsia="it-IT"/>
          <w14:ligatures w14:val="none"/>
        </w:rPr>
        <w:t xml:space="preserve"> il vero bene di ogni uomo.</w:t>
      </w:r>
    </w:p>
    <w:p w14:paraId="4F135A65"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bookmarkStart w:id="462" w:name="_Toc85552443"/>
      <w:r w:rsidRPr="006D645E">
        <w:rPr>
          <w:rFonts w:ascii="Arial" w:eastAsia="Times New Roman" w:hAnsi="Arial" w:cs="Arial"/>
          <w:i/>
          <w:iCs/>
          <w:spacing w:val="10"/>
          <w:kern w:val="0"/>
          <w:sz w:val="24"/>
          <w:szCs w:val="24"/>
          <w:lang w:val="la-Latn" w:eastAsia="it-IT"/>
          <w14:ligatures w14:val="none"/>
        </w:rPr>
        <w:t>Ecclesia de Christo</w:t>
      </w:r>
      <w:bookmarkEnd w:id="462"/>
      <w:r w:rsidRPr="006D645E">
        <w:rPr>
          <w:rFonts w:ascii="Arial" w:eastAsia="Times New Roman" w:hAnsi="Arial" w:cs="Arial"/>
          <w:i/>
          <w:iCs/>
          <w:spacing w:val="10"/>
          <w:kern w:val="0"/>
          <w:sz w:val="24"/>
          <w:szCs w:val="24"/>
          <w:lang w:eastAsia="it-IT"/>
          <w14:ligatures w14:val="none"/>
        </w:rPr>
        <w:t>:</w:t>
      </w:r>
      <w:r w:rsidRPr="006D645E">
        <w:rPr>
          <w:rFonts w:ascii="Arial" w:eastAsia="Times New Roman" w:hAnsi="Arial" w:cs="Arial"/>
          <w:spacing w:val="10"/>
          <w:kern w:val="0"/>
          <w:sz w:val="24"/>
          <w:szCs w:val="24"/>
          <w:lang w:eastAsia="it-IT"/>
          <w14:ligatures w14:val="none"/>
        </w:rPr>
        <w:t xml:space="preserve">è un altro punto che ci chiede di parlare con molta fermezza e franchezza. Questo punto possiamo così enunciarlo: </w:t>
      </w:r>
      <w:r w:rsidRPr="006D645E">
        <w:rPr>
          <w:rFonts w:ascii="Arial" w:eastAsia="Times New Roman" w:hAnsi="Arial" w:cs="Arial"/>
          <w:i/>
          <w:iCs/>
          <w:spacing w:val="10"/>
          <w:kern w:val="0"/>
          <w:sz w:val="24"/>
          <w:szCs w:val="24"/>
          <w:lang w:val="la-Latn" w:eastAsia="it-IT"/>
          <w14:ligatures w14:val="none"/>
        </w:rPr>
        <w:t>Ecclesia de Christo</w:t>
      </w:r>
      <w:r w:rsidRPr="006D645E">
        <w:rPr>
          <w:rFonts w:ascii="Arial" w:eastAsia="Times New Roman" w:hAnsi="Arial" w:cs="Arial"/>
          <w:spacing w:val="10"/>
          <w:kern w:val="0"/>
          <w:sz w:val="24"/>
          <w:szCs w:val="24"/>
          <w:lang w:eastAsia="it-IT"/>
          <w14:ligatures w14:val="none"/>
        </w:rPr>
        <w:t>.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r w:rsidRPr="006D645E">
        <w:rPr>
          <w:rFonts w:ascii="Arial" w:eastAsia="Times New Roman" w:hAnsi="Arial" w:cs="Arial"/>
          <w:i/>
          <w:iCs/>
          <w:spacing w:val="10"/>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6D645E">
        <w:rPr>
          <w:rFonts w:ascii="Arial" w:eastAsia="Times New Roman" w:hAnsi="Arial" w:cs="Arial"/>
          <w:spacing w:val="10"/>
          <w:kern w:val="0"/>
          <w:sz w:val="24"/>
          <w:szCs w:val="24"/>
          <w:lang w:eastAsia="it-IT"/>
          <w14:ligatures w14:val="none"/>
        </w:rPr>
        <w:t>” (Ez 47,1-12). “</w:t>
      </w:r>
      <w:r w:rsidRPr="006D645E">
        <w:rPr>
          <w:rFonts w:ascii="Arial" w:eastAsia="Times New Roman" w:hAnsi="Arial" w:cs="Arial"/>
          <w:i/>
          <w:iCs/>
          <w:spacing w:val="10"/>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w:t>
      </w:r>
      <w:r w:rsidRPr="006D645E">
        <w:rPr>
          <w:rFonts w:ascii="Arial" w:eastAsia="Times New Roman" w:hAnsi="Arial" w:cs="Arial"/>
          <w:i/>
          <w:iCs/>
          <w:spacing w:val="10"/>
          <w:kern w:val="0"/>
          <w:sz w:val="24"/>
          <w:szCs w:val="24"/>
          <w:lang w:eastAsia="it-IT"/>
          <w14:ligatures w14:val="none"/>
        </w:rPr>
        <w:lastRenderedPageBreak/>
        <w:t>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6D645E">
        <w:rPr>
          <w:rFonts w:ascii="Arial" w:eastAsia="Times New Roman" w:hAnsi="Arial" w:cs="Arial"/>
          <w:spacing w:val="10"/>
          <w:kern w:val="0"/>
          <w:sz w:val="24"/>
          <w:szCs w:val="24"/>
          <w:lang w:eastAsia="it-IT"/>
          <w14:ligatures w14:val="none"/>
        </w:rPr>
        <w:t xml:space="preserve">” (Gv 19,31-37). Perennemente dal cuore di Cristo Gesù nasce la Chiesa. Essa non è nata ieri. Nasce oggi. Nasce ogni giorno. </w:t>
      </w:r>
    </w:p>
    <w:p w14:paraId="347FB25A"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Ecco altri passi necessari perché noi ci apriamo al mistero: “</w:t>
      </w:r>
      <w:r w:rsidRPr="006D645E">
        <w:rPr>
          <w:rFonts w:ascii="Arial" w:eastAsia="Times New Roman" w:hAnsi="Arial" w:cs="Arial"/>
          <w:i/>
          <w:iCs/>
          <w:spacing w:val="10"/>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6D645E">
        <w:rPr>
          <w:rFonts w:ascii="Arial" w:eastAsia="Times New Roman" w:hAnsi="Arial" w:cs="Arial"/>
          <w:spacing w:val="10"/>
          <w:kern w:val="0"/>
          <w:sz w:val="24"/>
          <w:szCs w:val="24"/>
          <w:lang w:eastAsia="it-IT"/>
          <w14:ligatures w14:val="none"/>
        </w:rPr>
        <w:t>” (Col 2,9-15). “</w:t>
      </w:r>
      <w:r w:rsidRPr="006D645E">
        <w:rPr>
          <w:rFonts w:ascii="Arial" w:eastAsia="Times New Roman" w:hAnsi="Arial" w:cs="Arial"/>
          <w:i/>
          <w:iCs/>
          <w:spacing w:val="10"/>
          <w:kern w:val="0"/>
          <w:sz w:val="24"/>
          <w:szCs w:val="24"/>
          <w:lang w:eastAsia="it-IT"/>
          <w14:ligatures w14:val="none"/>
        </w:rPr>
        <w:t>Di sua volontà egli ci ha generati con una parola di verità, perché noi fossimo come una primizia delle sue creature</w:t>
      </w:r>
      <w:r w:rsidRPr="006D645E">
        <w:rPr>
          <w:rFonts w:ascii="Arial" w:eastAsia="Times New Roman" w:hAnsi="Arial" w:cs="Arial"/>
          <w:spacing w:val="10"/>
          <w:kern w:val="0"/>
          <w:sz w:val="24"/>
          <w:szCs w:val="24"/>
          <w:lang w:eastAsia="it-IT"/>
          <w14:ligatures w14:val="none"/>
        </w:rPr>
        <w:t>” (Gc 1, 18). “</w:t>
      </w:r>
      <w:r w:rsidRPr="006D645E">
        <w:rPr>
          <w:rFonts w:ascii="Arial" w:eastAsia="Times New Roman" w:hAnsi="Arial" w:cs="Arial"/>
          <w:i/>
          <w:iCs/>
          <w:spacing w:val="10"/>
          <w:kern w:val="0"/>
          <w:sz w:val="24"/>
          <w:szCs w:val="24"/>
          <w:lang w:eastAsia="it-IT"/>
          <w14:ligatures w14:val="none"/>
        </w:rPr>
        <w:t>Sia benedetto Dio e Padre del Signore nostro Gesù Cristo; nella sua grande misericordia egli ci ha rigenerati, mediante la risurrezione di Gesù Cristo dai morti, per una speranza viva</w:t>
      </w:r>
      <w:r w:rsidRPr="006D645E">
        <w:rPr>
          <w:rFonts w:ascii="Arial" w:eastAsia="Times New Roman" w:hAnsi="Arial" w:cs="Arial"/>
          <w:spacing w:val="10"/>
          <w:kern w:val="0"/>
          <w:sz w:val="24"/>
          <w:szCs w:val="24"/>
          <w:lang w:eastAsia="it-IT"/>
          <w14:ligatures w14:val="none"/>
        </w:rPr>
        <w:t>” (1Pt 1, 3). “</w:t>
      </w:r>
      <w:r w:rsidRPr="006D645E">
        <w:rPr>
          <w:rFonts w:ascii="Arial" w:eastAsia="Times New Roman" w:hAnsi="Arial" w:cs="Arial"/>
          <w:i/>
          <w:iCs/>
          <w:spacing w:val="10"/>
          <w:kern w:val="0"/>
          <w:sz w:val="24"/>
          <w:szCs w:val="24"/>
          <w:lang w:eastAsia="it-IT"/>
          <w14:ligatures w14:val="none"/>
        </w:rPr>
        <w:t>Essendo stati rigenerati non da un seme corruttibile, ma immortale, cioè dalla parola di Dio viva ed eterna</w:t>
      </w:r>
      <w:r w:rsidRPr="006D645E">
        <w:rPr>
          <w:rFonts w:ascii="Arial" w:eastAsia="Times New Roman" w:hAnsi="Arial" w:cs="Arial"/>
          <w:spacing w:val="10"/>
          <w:kern w:val="0"/>
          <w:sz w:val="24"/>
          <w:szCs w:val="24"/>
          <w:lang w:eastAsia="it-IT"/>
          <w14:ligatures w14:val="none"/>
        </w:rPr>
        <w:t>” (1Pt 1, 23).</w:t>
      </w:r>
    </w:p>
    <w:p w14:paraId="21EA027C"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296E1615"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bookmarkStart w:id="463" w:name="_Toc85552444"/>
      <w:r w:rsidRPr="006D645E">
        <w:rPr>
          <w:rFonts w:ascii="Arial" w:eastAsia="Times New Roman" w:hAnsi="Arial" w:cs="Arial"/>
          <w:i/>
          <w:iCs/>
          <w:spacing w:val="10"/>
          <w:kern w:val="0"/>
          <w:sz w:val="24"/>
          <w:szCs w:val="24"/>
          <w:lang w:val="la-Latn" w:eastAsia="it-IT"/>
          <w14:ligatures w14:val="none"/>
        </w:rPr>
        <w:t>Ecclesia cum Christo</w:t>
      </w:r>
      <w:bookmarkEnd w:id="463"/>
      <w:r w:rsidRPr="006D645E">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Se la Chiesa dovrà nascere ogni giorno da Cristo, essa anche dovrà vivere ogni giorno con Cristo. Come il corpo dell’uomo non può </w:t>
      </w:r>
      <w:r w:rsidRPr="006D645E">
        <w:rPr>
          <w:rFonts w:ascii="Arial" w:eastAsia="Times New Roman" w:hAnsi="Arial" w:cs="Arial"/>
          <w:spacing w:val="10"/>
          <w:kern w:val="0"/>
          <w:sz w:val="24"/>
          <w:szCs w:val="24"/>
          <w:lang w:eastAsia="it-IT"/>
          <w14:ligatures w14:val="none"/>
        </w:rPr>
        <w:lastRenderedPageBreak/>
        <w:t xml:space="preserve">vivere senza il suo capo, così la Chiesa, che è il corpo di Cristo non può vivere senza il suo Capo e il suo Capo è Cristo. </w:t>
      </w:r>
    </w:p>
    <w:p w14:paraId="7F51DE98"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 xml:space="preserve">Due brani dell’Apostolo Paolo illuminano e chiarificano questa divina verità: </w:t>
      </w:r>
    </w:p>
    <w:p w14:paraId="02D56B8D"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w:t>
      </w:r>
      <w:r w:rsidRPr="006D645E">
        <w:rPr>
          <w:rFonts w:ascii="Arial" w:eastAsia="Times New Roman" w:hAnsi="Arial" w:cs="Arial"/>
          <w:i/>
          <w:iCs/>
          <w:spacing w:val="10"/>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Pr="006D645E">
        <w:rPr>
          <w:rFonts w:ascii="Arial" w:eastAsia="Times New Roman" w:hAnsi="Arial" w:cs="Arial"/>
          <w:spacing w:val="10"/>
          <w:kern w:val="0"/>
          <w:sz w:val="24"/>
          <w:szCs w:val="24"/>
          <w:lang w:eastAsia="it-IT"/>
          <w14:ligatures w14:val="none"/>
        </w:rPr>
        <w:t>” (1Cor 12,4-13). Mistero di unità mai separabile.</w:t>
      </w:r>
    </w:p>
    <w:p w14:paraId="508BBD4A"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 xml:space="preserve">Ecco come ora l’Apostolo Paolo porta a compimento questa purissima verità: </w:t>
      </w:r>
    </w:p>
    <w:p w14:paraId="1BE99B26"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w:t>
      </w:r>
      <w:r w:rsidRPr="006D645E">
        <w:rPr>
          <w:rFonts w:ascii="Arial" w:eastAsia="Times New Roman" w:hAnsi="Arial" w:cs="Arial"/>
          <w:i/>
          <w:iCs/>
          <w:spacing w:val="10"/>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6D645E">
        <w:rPr>
          <w:rFonts w:ascii="Arial" w:eastAsia="Times New Roman" w:hAnsi="Arial" w:cs="Arial"/>
          <w:spacing w:val="10"/>
          <w:kern w:val="0"/>
          <w:sz w:val="24"/>
          <w:szCs w:val="24"/>
          <w:lang w:eastAsia="it-IT"/>
          <w14:ligatures w14:val="none"/>
        </w:rPr>
        <w:t xml:space="preserve">” (Ef 4,11-16). Se si rompe questa unità di solo corpo, ogni membro rimane senza alcuna vita. Se oggi noi non diamo più vita al mondo, ciò è dovuto al fatto che abbiamo rotto questa unità. </w:t>
      </w:r>
    </w:p>
    <w:p w14:paraId="6BF1D46C"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bookmarkStart w:id="464" w:name="_Toc85552445"/>
      <w:r w:rsidRPr="006D645E">
        <w:rPr>
          <w:rFonts w:ascii="Arial" w:eastAsia="Times New Roman" w:hAnsi="Arial" w:cs="Arial"/>
          <w:i/>
          <w:iCs/>
          <w:spacing w:val="10"/>
          <w:kern w:val="0"/>
          <w:sz w:val="24"/>
          <w:szCs w:val="24"/>
          <w:lang w:val="la-Latn" w:eastAsia="it-IT"/>
          <w14:ligatures w14:val="none"/>
        </w:rPr>
        <w:t>Ecclesia per Christum</w:t>
      </w:r>
      <w:bookmarkEnd w:id="464"/>
      <w:r w:rsidRPr="006D645E">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376F2859"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lastRenderedPageBreak/>
        <w:t xml:space="preserve">Ecco come risuona il comando di Gesù: </w:t>
      </w:r>
    </w:p>
    <w:p w14:paraId="3E6BB493"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w:t>
      </w:r>
      <w:r w:rsidRPr="006D645E">
        <w:rPr>
          <w:rFonts w:ascii="Arial" w:eastAsia="Times New Roman" w:hAnsi="Arial" w:cs="Arial"/>
          <w:i/>
          <w:iCs/>
          <w:spacing w:val="10"/>
          <w:kern w:val="0"/>
          <w:sz w:val="24"/>
          <w:szCs w:val="24"/>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6D645E">
        <w:rPr>
          <w:rFonts w:ascii="Arial" w:eastAsia="Times New Roman" w:hAnsi="Arial" w:cs="Arial"/>
          <w:spacing w:val="10"/>
          <w:kern w:val="0"/>
          <w:sz w:val="24"/>
          <w:szCs w:val="24"/>
          <w:lang w:eastAsia="it-IT"/>
          <w14:ligatures w14:val="none"/>
        </w:rPr>
        <w:t xml:space="preserve">” (Mt 28,18-20). Questo significa </w:t>
      </w:r>
      <w:r w:rsidRPr="006D645E">
        <w:rPr>
          <w:rFonts w:ascii="Arial" w:eastAsia="Times New Roman" w:hAnsi="Arial" w:cs="Arial"/>
          <w:i/>
          <w:iCs/>
          <w:spacing w:val="10"/>
          <w:kern w:val="0"/>
          <w:sz w:val="24"/>
          <w:szCs w:val="24"/>
          <w:lang w:val="la-Latn" w:eastAsia="it-IT"/>
          <w14:ligatures w14:val="none"/>
        </w:rPr>
        <w:t>Ecclesia per Christum</w:t>
      </w:r>
      <w:r w:rsidRPr="006D645E">
        <w:rPr>
          <w:rFonts w:ascii="Arial" w:eastAsia="Times New Roman" w:hAnsi="Arial" w:cs="Arial"/>
          <w:spacing w:val="10"/>
          <w:kern w:val="0"/>
          <w:sz w:val="24"/>
          <w:szCs w:val="24"/>
          <w:lang w:eastAsia="it-IT"/>
          <w14:ligatures w14:val="none"/>
        </w:rPr>
        <w:t xml:space="preserve">: gli Apostoli e con loro ogni altro membro del corpo di Cristo devono andare per il mondo a fare discepoli, discepoli degli Apostoli per essere discepoli di Cristo. </w:t>
      </w:r>
    </w:p>
    <w:p w14:paraId="44FB47DD"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7700C8AA"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Nessuno mai dovrà dimenticare che Gesù e solo Lui è: </w:t>
      </w:r>
      <w:r w:rsidRPr="006D645E">
        <w:rPr>
          <w:rFonts w:ascii="Arial" w:eastAsia="Times New Roman" w:hAnsi="Arial" w:cs="Arial"/>
          <w:i/>
          <w:iCs/>
          <w:spacing w:val="10"/>
          <w:kern w:val="0"/>
          <w:sz w:val="24"/>
          <w:szCs w:val="24"/>
          <w:lang w:eastAsia="it-IT"/>
          <w14:ligatures w14:val="none"/>
        </w:rPr>
        <w:t>“Io sono l’Alga e l’Omèga, il Primo e l’Ultimo, il Principio e la Fine”</w:t>
      </w:r>
      <w:r w:rsidRPr="006D645E">
        <w:rPr>
          <w:rFonts w:ascii="Arial" w:eastAsia="Times New Roman" w:hAnsi="Arial" w:cs="Arial"/>
          <w:spacing w:val="10"/>
          <w:kern w:val="0"/>
          <w:sz w:val="24"/>
          <w:szCs w:val="24"/>
          <w:lang w:eastAsia="it-IT"/>
          <w14:ligatures w14:val="none"/>
        </w:rPr>
        <w:t xml:space="preserve">. Tutto l’universo creato, tutta l’umanità è per Cristo in vista di Cristo e tutto trova il suo compimento in Cristo. Tolto Cristo è il fallimento totale nel tempo e nell’eternità. </w:t>
      </w:r>
    </w:p>
    <w:p w14:paraId="741F2AB9" w14:textId="77777777" w:rsidR="006D645E" w:rsidRPr="004541F8" w:rsidRDefault="006D645E" w:rsidP="000F06FC">
      <w:pPr>
        <w:spacing w:after="240" w:line="240" w:lineRule="auto"/>
        <w:jc w:val="both"/>
        <w:rPr>
          <w:rFonts w:ascii="Greek" w:eastAsia="Times New Roman" w:hAnsi="Greek" w:cs="Greek"/>
          <w:kern w:val="0"/>
          <w:sz w:val="24"/>
          <w:szCs w:val="24"/>
          <w:lang w:val="fr-FR"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14</w:t>
      </w:r>
      <w:r w:rsidRPr="006D645E">
        <w:rPr>
          <w:rFonts w:ascii="Arial" w:eastAsia="Times New Roman" w:hAnsi="Arial" w:cs="Arial"/>
          <w:kern w:val="0"/>
          <w:sz w:val="24"/>
          <w:szCs w:val="24"/>
          <w:lang w:eastAsia="it-IT"/>
          <w14:ligatures w14:val="none"/>
        </w:rPr>
        <w:t xml:space="preserve"> Beati coloro che lavano le loro vesti per avere diritto all’albero della vita e, attraverso le porte, entrare nella città. </w:t>
      </w:r>
      <w:r w:rsidRPr="006D645E">
        <w:rPr>
          <w:rFonts w:ascii="Arial" w:eastAsia="Times New Roman" w:hAnsi="Arial" w:cs="Arial"/>
          <w:kern w:val="0"/>
          <w:sz w:val="24"/>
          <w:szCs w:val="24"/>
          <w:lang w:val="la-Latn" w:eastAsia="it-IT"/>
          <w14:ligatures w14:val="none"/>
        </w:rPr>
        <w:t>Beati qui lavant stolas suas ut sit potestas eorum in ligno vitae et portis intrent in civitatem</w:t>
      </w:r>
      <w:r w:rsidRPr="004541F8">
        <w:rPr>
          <w:rFonts w:ascii="Arial" w:eastAsia="Times New Roman" w:hAnsi="Arial" w:cs="Arial"/>
          <w:kern w:val="0"/>
          <w:sz w:val="24"/>
          <w:szCs w:val="24"/>
          <w:lang w:val="fr-FR" w:eastAsia="it-IT"/>
          <w14:ligatures w14:val="none"/>
        </w:rPr>
        <w:t xml:space="preserve">. </w:t>
      </w:r>
      <w:r w:rsidRPr="004541F8">
        <w:rPr>
          <w:rFonts w:ascii="Greek" w:eastAsia="Times New Roman" w:hAnsi="Greek" w:cs="Greek"/>
          <w:kern w:val="0"/>
          <w:sz w:val="24"/>
          <w:szCs w:val="24"/>
          <w:lang w:val="fr-FR" w:eastAsia="it-IT"/>
          <w14:ligatures w14:val="none"/>
        </w:rPr>
        <w:t xml:space="preserve">Mak£rioi oƒ plÚnontej t¦j stol¦j aÙtîn, †na œstai ¹ ™xous…a aÙtîn ™pˆ tÕ xÚlon tÁj zwÁj kaˆ to‹j pulîsin e„sšlqwsin e„j t¾n pÒlin. </w:t>
      </w:r>
    </w:p>
    <w:p w14:paraId="6AB6FCE8" w14:textId="6983242F"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Chi saranno beati per l’eternità? Ecco la risposta che la profezia del Libro dell’Apocalisse ci offre: </w:t>
      </w:r>
      <w:r w:rsidRPr="006D645E">
        <w:rPr>
          <w:rFonts w:ascii="Arial" w:eastAsia="Times New Roman" w:hAnsi="Arial" w:cs="Arial"/>
          <w:i/>
          <w:iCs/>
          <w:spacing w:val="10"/>
          <w:kern w:val="0"/>
          <w:sz w:val="24"/>
          <w:szCs w:val="24"/>
          <w:lang w:eastAsia="it-IT"/>
          <w14:ligatures w14:val="none"/>
        </w:rPr>
        <w:t>“Saranno beati per l’eternità coloro che lavano le loro vesti per avere diritto all’albero della vita e, attraverso le porte, entrare nella città”.</w:t>
      </w:r>
      <w:r w:rsidRPr="006D645E">
        <w:rPr>
          <w:rFonts w:ascii="Arial" w:eastAsia="Times New Roman" w:hAnsi="Arial" w:cs="Arial"/>
          <w:spacing w:val="10"/>
          <w:kern w:val="0"/>
          <w:sz w:val="24"/>
          <w:szCs w:val="24"/>
          <w:lang w:eastAsia="it-IT"/>
          <w14:ligatures w14:val="none"/>
        </w:rPr>
        <w:t xml:space="preserve"> Come ognuno lava le sue vesti per avere diritto all’albero della vita ed entrare nella città?</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w:t>
      </w:r>
      <w:r w:rsidRPr="006D645E">
        <w:rPr>
          <w:rFonts w:ascii="Arial" w:eastAsia="Times New Roman" w:hAnsi="Arial" w:cs="Arial"/>
          <w:spacing w:val="10"/>
          <w:kern w:val="0"/>
          <w:sz w:val="24"/>
          <w:szCs w:val="24"/>
          <w:lang w:eastAsia="it-IT"/>
          <w14:ligatures w14:val="none"/>
        </w:rPr>
        <w:lastRenderedPageBreak/>
        <w:t xml:space="preserve">attraversale le porte ed entrare bella città, nella quale si trova per noi l’albero i cui frutti donano vita eterna. Senza vesti candide e pure non si entra nella Nuova Gerusalemme del cielo. </w:t>
      </w:r>
    </w:p>
    <w:p w14:paraId="09113A4F" w14:textId="3368551F" w:rsidR="006D645E" w:rsidRPr="006D645E" w:rsidRDefault="006D645E" w:rsidP="000F06FC">
      <w:pPr>
        <w:spacing w:after="240" w:line="240" w:lineRule="auto"/>
        <w:jc w:val="both"/>
        <w:rPr>
          <w:rFonts w:ascii="Greek" w:eastAsia="Times New Roman" w:hAnsi="Greek" w:cs="Greek"/>
          <w:kern w:val="0"/>
          <w:sz w:val="24"/>
          <w:szCs w:val="24"/>
          <w:lang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15</w:t>
      </w:r>
      <w:r w:rsidRPr="006D645E">
        <w:rPr>
          <w:rFonts w:ascii="Arial" w:eastAsia="Times New Roman" w:hAnsi="Arial" w:cs="Arial"/>
          <w:kern w:val="0"/>
          <w:sz w:val="24"/>
          <w:szCs w:val="24"/>
          <w:lang w:eastAsia="it-IT"/>
          <w14:ligatures w14:val="none"/>
        </w:rPr>
        <w:t xml:space="preserve"> Fuori i cani, i maghi, gli immorali, gli omicidi, gli idolatri e chiunque ama e pratica la menzogna! </w:t>
      </w:r>
      <w:r w:rsidRPr="006D645E">
        <w:rPr>
          <w:rFonts w:ascii="Arial" w:eastAsia="Times New Roman" w:hAnsi="Arial" w:cs="Arial"/>
          <w:kern w:val="0"/>
          <w:sz w:val="24"/>
          <w:szCs w:val="24"/>
          <w:lang w:val="la-Latn" w:eastAsia="it-IT"/>
          <w14:ligatures w14:val="none"/>
        </w:rPr>
        <w:t>Foris canes et venefici et inpudici et homicidae et idolis servientes et omnis qui amat et facit mendacium</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eastAsia="it-IT"/>
          <w14:ligatures w14:val="none"/>
        </w:rPr>
        <w:t>œxw oƒ kÚnej kaˆ oƒ f£rmakoi kaˆ oƒ pÒrnoi kaˆ oƒ fone‹j kaˆ oƒ e„dwlol£trai kaˆ p©j filîn kaˆ poiîn yeàdoj.</w:t>
      </w:r>
    </w:p>
    <w:p w14:paraId="74F69CFF" w14:textId="6BE0EE43"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Arial"/>
          <w:spacing w:val="10"/>
          <w:kern w:val="0"/>
          <w:sz w:val="24"/>
          <w:szCs w:val="24"/>
          <w:lang w:eastAsia="it-IT"/>
          <w14:ligatures w14:val="none"/>
        </w:rPr>
        <w:t xml:space="preserve">Ecco chi mai potrà entrare nella nuova Gerusalemme del cielo: </w:t>
      </w:r>
      <w:r w:rsidRPr="006D645E">
        <w:rPr>
          <w:rFonts w:ascii="Arial" w:eastAsia="Times New Roman" w:hAnsi="Arial" w:cs="Arial"/>
          <w:i/>
          <w:iCs/>
          <w:spacing w:val="10"/>
          <w:kern w:val="0"/>
          <w:sz w:val="24"/>
          <w:szCs w:val="24"/>
          <w:lang w:eastAsia="it-IT"/>
          <w14:ligatures w14:val="none"/>
        </w:rPr>
        <w:t>“Fori i cani, i maghi, gli immorali, gli idolatri e chiunque ama e pratica la menzogna”.</w:t>
      </w:r>
      <w:r w:rsidR="0045474D">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Times New Roman"/>
          <w:kern w:val="0"/>
          <w:sz w:val="24"/>
          <w:szCs w:val="20"/>
          <w:lang w:eastAsia="it-IT"/>
          <w14:ligatures w14:val="none"/>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33F1DA99" w14:textId="77777777" w:rsidR="006D645E" w:rsidRPr="0092431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92431F">
        <w:rPr>
          <w:rFonts w:ascii="Arial" w:eastAsia="Times New Roman" w:hAnsi="Arial" w:cs="Times New Roman"/>
          <w:kern w:val="0"/>
          <w:sz w:val="24"/>
          <w:szCs w:val="20"/>
          <w:lang w:eastAsia="it-IT"/>
          <w14:ligatures w14:val="none"/>
        </w:rPr>
        <w:t>Il Nuovo Testamento possiede diversi cataloghi di vizi che escludono dal Regno dei cieli. Eccoli:</w:t>
      </w:r>
    </w:p>
    <w:p w14:paraId="605BF214" w14:textId="7777777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4262C295" w14:textId="7777777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61CF9562" w14:textId="7777777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 xml:space="preserve"> “Temo infatti che, venendo, non vi trovi come desidero e che a mia volta venga trovato da voi quale non mi desiderate; che per caso non vi siano contese, invidie, animosità, dissensi, maldicenze, insinuazioni, superbie, disordini” (2Cor 12,20). </w:t>
      </w:r>
    </w:p>
    <w:p w14:paraId="73A2C6D6" w14:textId="7777777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46B2F1B5" w14:textId="7777777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59EF913B" w14:textId="7777777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lastRenderedPageBreak/>
        <w:t xml:space="preserve"> “Mortificate dunque quella parte di voi che appartiene alla terra: fornicazione, impurità, passioni, desideri cattivi e quella avarizia insaziabile che è idolatria”. (Col 3,5). </w:t>
      </w:r>
    </w:p>
    <w:p w14:paraId="56A37486" w14:textId="7777777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57BA2EB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1C9E195D" w14:textId="77777777" w:rsidR="006D645E" w:rsidRPr="0092431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92431F">
        <w:rPr>
          <w:rFonts w:ascii="Arial" w:eastAsia="Times New Roman" w:hAnsi="Arial" w:cs="Times New Roman"/>
          <w:kern w:val="0"/>
          <w:sz w:val="24"/>
          <w:szCs w:val="20"/>
          <w:lang w:eastAsia="it-IT"/>
          <w14:ligatures w14:val="none"/>
        </w:rPr>
        <w:t xml:space="preserve">Un ultimo esempio di questo mistero lo troviamo nel libro del Siracide: </w:t>
      </w:r>
    </w:p>
    <w:p w14:paraId="783FCF30" w14:textId="2F9CBE8C"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Così agirà chi teme il Signore; chi è fedele alla legge otterrà anche la sapienza. Essa gli andrà incontro come una madre, l'accoglierà come una vergine sposa; lo nutrirà con il pane dell'intelligenza, e l'acqua della sapienza gli darà da bere.</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Egli si appoggerà su di lei e non vacillerà, si affiderà a lei e non resterà confuso. Essa l'innalzerà sopra i suoi compagni e gli farà aprir bocca in mezzo all'assemblea; egli troverà contentezza e una corona di gioia e otterrà fama perenne.</w:t>
      </w:r>
      <w:r w:rsidR="0045474D">
        <w:rPr>
          <w:rFonts w:ascii="Arial" w:eastAsia="Times New Roman" w:hAnsi="Arial" w:cs="Times New Roman"/>
          <w:i/>
          <w:kern w:val="0"/>
          <w:sz w:val="24"/>
          <w:szCs w:val="20"/>
          <w:lang w:eastAsia="it-IT"/>
          <w14:ligatures w14:val="none"/>
        </w:rPr>
        <w:t xml:space="preserve"> </w:t>
      </w:r>
      <w:r w:rsidRPr="006D645E">
        <w:rPr>
          <w:rFonts w:ascii="Arial" w:eastAsia="Times New Roman" w:hAnsi="Arial" w:cs="Times New Roman"/>
          <w:i/>
          <w:kern w:val="0"/>
          <w:sz w:val="24"/>
          <w:szCs w:val="20"/>
          <w:lang w:eastAsia="it-IT"/>
          <w14:ligatures w14:val="none"/>
        </w:rP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42FC4C70" w14:textId="77777777" w:rsidR="006D645E" w:rsidRPr="006D645E"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640D4305" w14:textId="65C53CBA"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oltrepassando ogni limite. Oggi c’è il drago che ha deciso di divorare la Chiesa, riducendola ad una organizzazione a totale servizio della falsità e i suoi custodi sono appisolati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da un sonno di incoscienza che sarà la causa della perdita di molti cristiani della loro identità e della loro verità.</w:t>
      </w:r>
    </w:p>
    <w:p w14:paraId="6BD10AF4" w14:textId="77777777" w:rsidR="006D645E" w:rsidRPr="0092431F"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92431F">
        <w:rPr>
          <w:rFonts w:ascii="Arial" w:eastAsia="Times New Roman" w:hAnsi="Arial" w:cs="Times New Roman"/>
          <w:kern w:val="0"/>
          <w:sz w:val="24"/>
          <w:szCs w:val="20"/>
          <w:lang w:eastAsia="it-IT"/>
          <w14:ligatures w14:val="none"/>
        </w:rPr>
        <w:lastRenderedPageBreak/>
        <w:t>Quanto il profeta Isaia dice su questi custodi appisolati è un nulla in relazione ai custodi di oggi:</w:t>
      </w:r>
      <w:r w:rsidRPr="0092431F">
        <w:rPr>
          <w:rFonts w:ascii="Arial" w:eastAsia="Times New Roman" w:hAnsi="Arial" w:cs="Times New Roman"/>
          <w:i/>
          <w:iCs/>
          <w:kern w:val="0"/>
          <w:sz w:val="24"/>
          <w:szCs w:val="20"/>
          <w:lang w:eastAsia="it-IT"/>
          <w14:ligatures w14:val="none"/>
        </w:rPr>
        <w:t xml:space="preserve"> </w:t>
      </w:r>
    </w:p>
    <w:p w14:paraId="4D9E214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i/>
          <w:iCs/>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6D645E">
        <w:rPr>
          <w:rFonts w:ascii="Arial" w:eastAsia="Times New Roman" w:hAnsi="Arial" w:cs="Times New Roman"/>
          <w:kern w:val="0"/>
          <w:sz w:val="24"/>
          <w:szCs w:val="20"/>
          <w:lang w:eastAsia="it-IT"/>
          <w14:ligatures w14:val="none"/>
        </w:rPr>
        <w:t xml:space="preserve">. </w:t>
      </w:r>
    </w:p>
    <w:p w14:paraId="4670B87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6D6205E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648A1443"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16</w:t>
      </w:r>
      <w:r w:rsidRPr="006D645E">
        <w:rPr>
          <w:rFonts w:ascii="Arial" w:eastAsia="Times New Roman" w:hAnsi="Arial" w:cs="Arial"/>
          <w:kern w:val="0"/>
          <w:sz w:val="24"/>
          <w:szCs w:val="24"/>
          <w:lang w:eastAsia="it-IT"/>
          <w14:ligatures w14:val="none"/>
        </w:rPr>
        <w:t xml:space="preserve"> Io, Gesù, ho mandato il mio angelo per testimoniare a voi queste cose riguardo alle Chiese.</w:t>
      </w:r>
      <w:bookmarkStart w:id="465" w:name="_Hlk139607173"/>
      <w:r w:rsidRPr="006D645E">
        <w:rPr>
          <w:rFonts w:ascii="Arial" w:eastAsia="Times New Roman" w:hAnsi="Arial" w:cs="Arial"/>
          <w:kern w:val="0"/>
          <w:sz w:val="24"/>
          <w:szCs w:val="24"/>
          <w:lang w:eastAsia="it-IT"/>
          <w14:ligatures w14:val="none"/>
        </w:rPr>
        <w:t xml:space="preserve"> Io sono la radice e la stirpe di Davide, la stella radiosa del mattino». </w:t>
      </w:r>
      <w:bookmarkEnd w:id="465"/>
      <w:r w:rsidRPr="006D645E">
        <w:rPr>
          <w:rFonts w:ascii="Arial" w:eastAsia="Times New Roman" w:hAnsi="Arial" w:cs="Arial"/>
          <w:kern w:val="0"/>
          <w:sz w:val="24"/>
          <w:szCs w:val="24"/>
          <w:lang w:val="la-Latn" w:eastAsia="it-IT"/>
          <w14:ligatures w14:val="none"/>
        </w:rPr>
        <w:t>Ego Iesus misi angelum meum testificari vobis haec in ecclesiis ego sum radix et genus David stella splendida et matutina</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val="la-Latn" w:eastAsia="it-IT"/>
          <w14:ligatures w14:val="none"/>
        </w:rPr>
        <w:t xml:space="preserve">'Egë 'Ihsoàj œpemya tÕn ¥ggelÒn mou marturÁsai Øm‹n taàta ™pˆ ta‹j ™kklhs…aij. ™gè e„mi ¹ </w:t>
      </w:r>
      <w:r w:rsidRPr="006D645E">
        <w:rPr>
          <w:rFonts w:ascii="Cambria" w:eastAsia="Times New Roman" w:hAnsi="Cambria" w:cs="Cambria"/>
          <w:kern w:val="0"/>
          <w:sz w:val="24"/>
          <w:szCs w:val="24"/>
          <w:lang w:val="la-Latn" w:eastAsia="it-IT"/>
          <w14:ligatures w14:val="none"/>
        </w:rPr>
        <w:t>·</w:t>
      </w:r>
      <w:r w:rsidRPr="006D645E">
        <w:rPr>
          <w:rFonts w:ascii="Greek" w:eastAsia="Times New Roman" w:hAnsi="Greek" w:cs="Greek"/>
          <w:kern w:val="0"/>
          <w:sz w:val="24"/>
          <w:szCs w:val="24"/>
          <w:lang w:val="la-Latn" w:eastAsia="it-IT"/>
          <w14:ligatures w14:val="none"/>
        </w:rPr>
        <w:t>…za kaˆ tÕ gšnoj Dau…d, Ð ¢st¾r Ð lamprÕj Ð prw</w:t>
      </w:r>
      <w:r w:rsidRPr="006D645E">
        <w:rPr>
          <w:rFonts w:ascii="Cambria" w:eastAsia="Times New Roman" w:hAnsi="Cambria" w:cs="Cambria"/>
          <w:kern w:val="0"/>
          <w:sz w:val="24"/>
          <w:szCs w:val="24"/>
          <w:lang w:val="la-Latn" w:eastAsia="it-IT"/>
          <w14:ligatures w14:val="none"/>
        </w:rPr>
        <w:t>Ž</w:t>
      </w:r>
      <w:r w:rsidRPr="006D645E">
        <w:rPr>
          <w:rFonts w:ascii="Greek" w:eastAsia="Times New Roman" w:hAnsi="Greek" w:cs="Greek"/>
          <w:kern w:val="0"/>
          <w:sz w:val="24"/>
          <w:szCs w:val="24"/>
          <w:lang w:val="la-Latn" w:eastAsia="it-IT"/>
          <w14:ligatures w14:val="none"/>
        </w:rPr>
        <w:t>nÒj.</w:t>
      </w:r>
    </w:p>
    <w:p w14:paraId="20382CFA"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Ora è Gesù che parla in prima persona e in modo diretto: </w:t>
      </w:r>
      <w:r w:rsidRPr="006D645E">
        <w:rPr>
          <w:rFonts w:ascii="Arial" w:eastAsia="Times New Roman" w:hAnsi="Arial" w:cs="Arial"/>
          <w:i/>
          <w:iCs/>
          <w:kern w:val="0"/>
          <w:sz w:val="24"/>
          <w:szCs w:val="24"/>
          <w:lang w:eastAsia="it-IT"/>
          <w14:ligatures w14:val="none"/>
        </w:rPr>
        <w:t xml:space="preserve">“Io, Gesù, ho mandato il mio angelo per testimoniare a voi queste cose riguardo alle Chiese”. </w:t>
      </w:r>
      <w:r w:rsidRPr="006D645E">
        <w:rPr>
          <w:rFonts w:ascii="Arial" w:eastAsia="Times New Roman" w:hAnsi="Arial" w:cs="Arial"/>
          <w:kern w:val="0"/>
          <w:sz w:val="24"/>
          <w:szCs w:val="24"/>
          <w:lang w:eastAsia="it-IT"/>
          <w14:ligatures w14:val="none"/>
        </w:rPr>
        <w:t xml:space="preserve">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w:t>
      </w:r>
      <w:r w:rsidRPr="006D645E">
        <w:rPr>
          <w:rFonts w:ascii="Arial" w:eastAsia="Times New Roman" w:hAnsi="Arial" w:cs="Arial"/>
          <w:kern w:val="0"/>
          <w:sz w:val="24"/>
          <w:szCs w:val="24"/>
          <w:lang w:eastAsia="it-IT"/>
          <w14:ligatures w14:val="none"/>
        </w:rPr>
        <w:lastRenderedPageBreak/>
        <w:t>vincerà drago e bestie rimanendo sempre nella Parola di Cristo Gesù e versando il suo sangue sul Vangelo della salvezza.</w:t>
      </w:r>
    </w:p>
    <w:p w14:paraId="2622361C" w14:textId="77777777" w:rsidR="006D645E" w:rsidRPr="0092431F" w:rsidRDefault="006D645E" w:rsidP="000F06FC">
      <w:pPr>
        <w:spacing w:after="240" w:line="240" w:lineRule="auto"/>
        <w:jc w:val="both"/>
        <w:rPr>
          <w:rFonts w:ascii="Arial" w:eastAsia="Times New Roman" w:hAnsi="Arial" w:cs="Arial"/>
          <w:kern w:val="0"/>
          <w:sz w:val="24"/>
          <w:szCs w:val="24"/>
          <w:lang w:eastAsia="it-IT"/>
          <w14:ligatures w14:val="none"/>
        </w:rPr>
      </w:pPr>
      <w:r w:rsidRPr="0092431F">
        <w:rPr>
          <w:rFonts w:ascii="Arial" w:eastAsia="Times New Roman" w:hAnsi="Arial" w:cs="Arial"/>
          <w:kern w:val="0"/>
          <w:sz w:val="24"/>
          <w:szCs w:val="24"/>
          <w:lang w:eastAsia="it-IT"/>
          <w14:ligatures w14:val="none"/>
        </w:rPr>
        <w:t>Chi è Cristo Gesù? Nel Primo Capitolo ecco come l’Apostolo Giovanni vede Gesù Signore:</w:t>
      </w:r>
    </w:p>
    <w:p w14:paraId="098287FF" w14:textId="4EDBEF6D"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6D645E">
        <w:rPr>
          <w:rFonts w:ascii="Arial" w:eastAsia="Times New Roman" w:hAnsi="Arial" w:cs="Arial"/>
          <w:kern w:val="0"/>
          <w:sz w:val="24"/>
          <w:szCs w:val="24"/>
          <w:lang w:eastAsia="it-IT"/>
          <w14:ligatures w14:val="none"/>
        </w:rPr>
        <w:t>.</w:t>
      </w:r>
    </w:p>
    <w:p w14:paraId="6FA80179" w14:textId="77777777" w:rsidR="006D645E" w:rsidRPr="0092431F" w:rsidRDefault="006D645E" w:rsidP="000F06FC">
      <w:pPr>
        <w:spacing w:after="240" w:line="240" w:lineRule="auto"/>
        <w:jc w:val="both"/>
        <w:rPr>
          <w:rFonts w:ascii="Arial" w:eastAsia="Times New Roman" w:hAnsi="Arial" w:cs="Arial"/>
          <w:kern w:val="0"/>
          <w:sz w:val="24"/>
          <w:szCs w:val="24"/>
          <w:lang w:eastAsia="it-IT"/>
          <w14:ligatures w14:val="none"/>
        </w:rPr>
      </w:pPr>
      <w:r w:rsidRPr="0092431F">
        <w:rPr>
          <w:rFonts w:ascii="Arial" w:eastAsia="Times New Roman" w:hAnsi="Arial" w:cs="Arial"/>
          <w:kern w:val="0"/>
          <w:sz w:val="24"/>
          <w:szCs w:val="24"/>
          <w:lang w:eastAsia="it-IT"/>
          <w14:ligatures w14:val="none"/>
        </w:rPr>
        <w:t xml:space="preserve">Nei Capitolo Secondo e Terzo Gesù così si annuncia e si rivela: </w:t>
      </w:r>
    </w:p>
    <w:p w14:paraId="1B4D75DF" w14:textId="660126C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“Così parla il Santo, il Veritiero, Colui che ha la chiave di Davide: quando egli apre nessuno chiude e quando chiude nessuno apre... “Così parla l’Amen, il Testimone degno di fede e veritiero, il Principio della creazione di Dio... (Cfr. Ap 2,1-3,22). </w:t>
      </w:r>
    </w:p>
    <w:p w14:paraId="05AFA9AE" w14:textId="77777777" w:rsidR="006D645E" w:rsidRPr="0092431F" w:rsidRDefault="006D645E" w:rsidP="000F06FC">
      <w:pPr>
        <w:spacing w:after="240" w:line="240" w:lineRule="auto"/>
        <w:jc w:val="both"/>
        <w:rPr>
          <w:rFonts w:ascii="Arial" w:eastAsia="Times New Roman" w:hAnsi="Arial" w:cs="Arial"/>
          <w:kern w:val="0"/>
          <w:sz w:val="24"/>
          <w:szCs w:val="24"/>
          <w:lang w:eastAsia="it-IT"/>
          <w14:ligatures w14:val="none"/>
        </w:rPr>
      </w:pPr>
      <w:r w:rsidRPr="0092431F">
        <w:rPr>
          <w:rFonts w:ascii="Arial" w:eastAsia="Times New Roman" w:hAnsi="Arial" w:cs="Arial"/>
          <w:kern w:val="0"/>
          <w:sz w:val="24"/>
          <w:szCs w:val="24"/>
          <w:lang w:eastAsia="it-IT"/>
          <w14:ligatures w14:val="none"/>
        </w:rPr>
        <w:t xml:space="preserve">Nel Capitolo V Gesù riceve il Libro sigillato della storia della Chiesa e del mondo nelle sue mani: </w:t>
      </w:r>
    </w:p>
    <w:p w14:paraId="3F0D3E7E" w14:textId="1A0C47BD"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w:t>
      </w:r>
      <w:r w:rsidRPr="006D645E">
        <w:rPr>
          <w:rFonts w:ascii="Arial" w:eastAsia="Times New Roman" w:hAnsi="Arial" w:cs="Arial"/>
          <w:i/>
          <w:iCs/>
          <w:kern w:val="0"/>
          <w:sz w:val="24"/>
          <w:szCs w:val="24"/>
          <w:lang w:eastAsia="it-IT"/>
          <w14:ligatures w14:val="none"/>
        </w:rPr>
        <w:lastRenderedPageBreak/>
        <w:t xml:space="preserve">spiriti di Dio mandati su tutta la terra. Giunse e prese il libro dalla destra di Colui che sedeva sul trono. </w:t>
      </w:r>
      <w:r w:rsidR="005660F7" w:rsidRPr="006D645E">
        <w:rPr>
          <w:rFonts w:ascii="Arial" w:eastAsia="Times New Roman" w:hAnsi="Arial" w:cs="Arial"/>
          <w:i/>
          <w:iCs/>
          <w:kern w:val="0"/>
          <w:sz w:val="24"/>
          <w:szCs w:val="24"/>
          <w:lang w:eastAsia="it-IT"/>
          <w14:ligatures w14:val="none"/>
        </w:rPr>
        <w:t>E</w:t>
      </w:r>
      <w:r w:rsidRPr="006D645E">
        <w:rPr>
          <w:rFonts w:ascii="Arial" w:eastAsia="Times New Roman" w:hAnsi="Arial" w:cs="Arial"/>
          <w:i/>
          <w:iCs/>
          <w:kern w:val="0"/>
          <w:sz w:val="24"/>
          <w:szCs w:val="24"/>
          <w:lang w:eastAsia="it-IT"/>
          <w14:ligatures w14:val="none"/>
        </w:rPr>
        <w:t xml:space="preserv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6D645E">
        <w:rPr>
          <w:rFonts w:ascii="Arial" w:eastAsia="Times New Roman" w:hAnsi="Arial" w:cs="Arial"/>
          <w:kern w:val="0"/>
          <w:sz w:val="24"/>
          <w:szCs w:val="24"/>
          <w:lang w:eastAsia="it-IT"/>
          <w14:ligatures w14:val="none"/>
        </w:rPr>
        <w:t xml:space="preserve">. </w:t>
      </w:r>
    </w:p>
    <w:p w14:paraId="7A235025" w14:textId="77777777"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In questo Capitolo XXII Gesù dice di se stesso: </w:t>
      </w:r>
      <w:r w:rsidRPr="006D645E">
        <w:rPr>
          <w:rFonts w:ascii="Arial" w:eastAsia="Times New Roman" w:hAnsi="Arial" w:cs="Arial"/>
          <w:i/>
          <w:iCs/>
          <w:kern w:val="0"/>
          <w:sz w:val="24"/>
          <w:szCs w:val="24"/>
          <w:lang w:eastAsia="it-IT"/>
          <w14:ligatures w14:val="none"/>
        </w:rPr>
        <w:t>“Io sono la radice e la stirpe di Davide…</w:t>
      </w:r>
      <w:r w:rsidRPr="006D645E">
        <w:rPr>
          <w:rFonts w:ascii="Arial" w:eastAsia="Times New Roman" w:hAnsi="Arial" w:cs="Arial"/>
          <w:kern w:val="0"/>
          <w:sz w:val="24"/>
          <w:szCs w:val="24"/>
          <w:lang w:eastAsia="it-IT"/>
          <w14:ligatures w14:val="none"/>
        </w:rPr>
        <w:t xml:space="preserve"> </w:t>
      </w:r>
    </w:p>
    <w:p w14:paraId="37C69C9E" w14:textId="77777777" w:rsidR="006D645E" w:rsidRPr="0092431F"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92431F">
        <w:rPr>
          <w:rFonts w:ascii="Arial" w:eastAsia="Times New Roman" w:hAnsi="Arial" w:cs="Arial"/>
          <w:kern w:val="0"/>
          <w:sz w:val="24"/>
          <w:szCs w:val="24"/>
          <w:lang w:eastAsia="it-IT"/>
          <w14:ligatures w14:val="none"/>
        </w:rPr>
        <w:t xml:space="preserve">Ecco cosa rivela la profezia di Isaia sul virgulto che spunterà dalla radice di Iesse: </w:t>
      </w:r>
    </w:p>
    <w:p w14:paraId="597338EE"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45BF301" w14:textId="77777777" w:rsidR="006D645E" w:rsidRPr="0092431F" w:rsidRDefault="006D645E" w:rsidP="000F06FC">
      <w:pPr>
        <w:spacing w:after="240" w:line="240" w:lineRule="auto"/>
        <w:jc w:val="both"/>
        <w:rPr>
          <w:rFonts w:ascii="Arial" w:eastAsia="Times New Roman" w:hAnsi="Arial" w:cs="Arial"/>
          <w:kern w:val="0"/>
          <w:sz w:val="24"/>
          <w:szCs w:val="24"/>
          <w:lang w:eastAsia="it-IT"/>
          <w14:ligatures w14:val="none"/>
        </w:rPr>
      </w:pPr>
      <w:r w:rsidRPr="0092431F">
        <w:rPr>
          <w:rFonts w:ascii="Arial" w:eastAsia="Times New Roman" w:hAnsi="Arial" w:cs="Arial"/>
          <w:kern w:val="0"/>
          <w:sz w:val="24"/>
          <w:szCs w:val="24"/>
          <w:lang w:eastAsia="it-IT"/>
          <w14:ligatures w14:val="none"/>
        </w:rPr>
        <w:t>Sulla stella del mattino troviamo esplicita rivelazione nel Libro di Giobbe:</w:t>
      </w:r>
    </w:p>
    <w:p w14:paraId="46864075" w14:textId="1D22AD15" w:rsidR="006D645E" w:rsidRPr="006D645E" w:rsidRDefault="006D645E" w:rsidP="000F06FC">
      <w:pPr>
        <w:spacing w:after="240" w:line="240" w:lineRule="auto"/>
        <w:jc w:val="both"/>
        <w:rPr>
          <w:rFonts w:ascii="Arial" w:eastAsia="Times New Roman" w:hAnsi="Arial" w:cs="Arial"/>
          <w:i/>
          <w:iCs/>
          <w:kern w:val="0"/>
          <w:sz w:val="24"/>
          <w:szCs w:val="24"/>
          <w:lang w:val="la-Latn" w:eastAsia="it-IT"/>
          <w14:ligatures w14:val="none"/>
        </w:rPr>
      </w:pPr>
      <w:r w:rsidRPr="006D645E">
        <w:rPr>
          <w:rFonts w:ascii="Arial" w:eastAsia="Times New Roman" w:hAnsi="Arial" w:cs="Arial"/>
          <w:i/>
          <w:iCs/>
          <w:kern w:val="0"/>
          <w:sz w:val="24"/>
          <w:szCs w:val="24"/>
          <w:lang w:eastAsia="it-IT"/>
          <w14:ligatures w14:val="none"/>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e acclamavano tutti i figli di Dio? </w:t>
      </w:r>
      <w:r w:rsidRPr="004541F8">
        <w:rPr>
          <w:rFonts w:ascii="Arial" w:eastAsia="Times New Roman" w:hAnsi="Arial" w:cs="Arial"/>
          <w:i/>
          <w:iCs/>
          <w:kern w:val="0"/>
          <w:sz w:val="24"/>
          <w:szCs w:val="24"/>
          <w:lang w:val="fr-FR" w:eastAsia="it-IT"/>
          <w14:ligatures w14:val="none"/>
        </w:rPr>
        <w:t>(</w:t>
      </w:r>
      <w:r w:rsidRPr="006D645E">
        <w:rPr>
          <w:rFonts w:ascii="Arial" w:eastAsia="Times New Roman" w:hAnsi="Arial" w:cs="Arial"/>
          <w:i/>
          <w:iCs/>
          <w:kern w:val="0"/>
          <w:sz w:val="24"/>
          <w:szCs w:val="24"/>
          <w:lang w:val="la-Latn" w:eastAsia="it-IT"/>
          <w14:ligatures w14:val="none"/>
        </w:rPr>
        <w:t>cum me laudarent simul astra matutina et iubilarent omnes filii Dei)</w:t>
      </w:r>
    </w:p>
    <w:p w14:paraId="2763B334"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lastRenderedPageBreak/>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6DE9E8B"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15750D5F"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468EA4F1"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Puoi tu annodare i legami delle Plèiadi o sciogliere i vincoli di Orione? Puoi tu far spuntare a suo tempo le costellazioni o guidare l’Orsa insieme con i suoi figli? – </w:t>
      </w:r>
      <w:r w:rsidRPr="006D645E">
        <w:rPr>
          <w:rFonts w:ascii="Arial" w:eastAsia="Times New Roman" w:hAnsi="Arial" w:cs="Arial"/>
          <w:i/>
          <w:iCs/>
          <w:kern w:val="0"/>
          <w:sz w:val="24"/>
          <w:szCs w:val="24"/>
          <w:lang w:val="la-Latn" w:eastAsia="it-IT"/>
          <w14:ligatures w14:val="none"/>
        </w:rPr>
        <w:t>numquid producis luciferum in tempore suo et vesperum super filios terrae consurgere facis</w:t>
      </w:r>
      <w:r w:rsidRPr="006D645E">
        <w:rPr>
          <w:rFonts w:ascii="Arial" w:eastAsia="Times New Roman" w:hAnsi="Arial" w:cs="Arial"/>
          <w:i/>
          <w:iCs/>
          <w:kern w:val="0"/>
          <w:sz w:val="24"/>
          <w:szCs w:val="24"/>
          <w:lang w:eastAsia="it-IT"/>
          <w14:ligatures w14:val="none"/>
        </w:rPr>
        <w:t xml:space="preserve"> – Conosci tu le leggi del cielo o ne applichi le norme sulla terra? Puoi tu alzare la voce fino alle nubi per farti inondare da una massa d’acqua? Scagli tu i fulmini ed essi partono dicendoti: “Eccoci!”?</w:t>
      </w:r>
    </w:p>
    <w:p w14:paraId="695A8A90"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5182AE6C" w14:textId="77777777" w:rsidR="006D645E" w:rsidRPr="0092431F" w:rsidRDefault="006D645E" w:rsidP="000F06FC">
      <w:pPr>
        <w:spacing w:after="240" w:line="240" w:lineRule="auto"/>
        <w:jc w:val="both"/>
        <w:rPr>
          <w:rFonts w:ascii="Arial" w:eastAsia="Times New Roman" w:hAnsi="Arial" w:cs="Arial"/>
          <w:kern w:val="0"/>
          <w:sz w:val="24"/>
          <w:szCs w:val="24"/>
          <w:lang w:eastAsia="it-IT"/>
          <w14:ligatures w14:val="none"/>
        </w:rPr>
      </w:pPr>
      <w:r w:rsidRPr="0092431F">
        <w:rPr>
          <w:rFonts w:ascii="Arial" w:eastAsia="Times New Roman" w:hAnsi="Arial" w:cs="Arial"/>
          <w:kern w:val="0"/>
          <w:sz w:val="24"/>
          <w:szCs w:val="24"/>
          <w:lang w:eastAsia="it-IT"/>
          <w14:ligatures w14:val="none"/>
        </w:rPr>
        <w:t>Sulla stella del mattino troviamo nella Seconda Lettera di Pietro:</w:t>
      </w:r>
    </w:p>
    <w:p w14:paraId="1D6A4598" w14:textId="77777777" w:rsidR="006D645E" w:rsidRPr="006D645E" w:rsidRDefault="006D645E" w:rsidP="000F06FC">
      <w:pPr>
        <w:spacing w:after="240" w:line="240" w:lineRule="auto"/>
        <w:jc w:val="both"/>
        <w:rPr>
          <w:rFonts w:ascii="Arial" w:eastAsia="Times New Roman" w:hAnsi="Arial" w:cs="Arial"/>
          <w:i/>
          <w:iCs/>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w:t>
      </w:r>
      <w:r w:rsidRPr="006D645E">
        <w:rPr>
          <w:rFonts w:ascii="Arial" w:eastAsia="Times New Roman" w:hAnsi="Arial" w:cs="Arial"/>
          <w:i/>
          <w:iCs/>
          <w:kern w:val="0"/>
          <w:sz w:val="24"/>
          <w:szCs w:val="24"/>
          <w:lang w:eastAsia="it-IT"/>
          <w14:ligatures w14:val="none"/>
        </w:rPr>
        <w:lastRenderedPageBreak/>
        <w:t xml:space="preserve">volgere l’attenzione come a lampada che brilla in un luogo oscuro, finché non spunti il giorno e non sorga nei vostri cuori la stella del mattino – </w:t>
      </w:r>
      <w:r w:rsidRPr="006D645E">
        <w:rPr>
          <w:rFonts w:ascii="Arial" w:eastAsia="Times New Roman" w:hAnsi="Arial" w:cs="Arial"/>
          <w:i/>
          <w:iCs/>
          <w:kern w:val="0"/>
          <w:sz w:val="24"/>
          <w:szCs w:val="24"/>
          <w:lang w:val="la-Latn" w:eastAsia="it-IT"/>
          <w14:ligatures w14:val="none"/>
        </w:rPr>
        <w:t>Et habemus firmiorem propheticum sermonem cui bene facitis adtendentes quasi lucernae lucenti in caliginoso loco donec dies inlucescat et lucifer oriatur in cordibus vestris</w:t>
      </w:r>
      <w:r w:rsidRPr="006D645E">
        <w:rPr>
          <w:rFonts w:ascii="Arial" w:eastAsia="Times New Roman" w:hAnsi="Arial" w:cs="Arial"/>
          <w:i/>
          <w:iCs/>
          <w:kern w:val="0"/>
          <w:sz w:val="24"/>
          <w:szCs w:val="24"/>
          <w:lang w:eastAsia="it-IT"/>
          <w14:ligatures w14:val="none"/>
        </w:rPr>
        <w:t xml:space="preserve"> –. Sappiate anzitutto questo: nessuna scrittura profetica va soggetta a privata spiegazione, poiché non da volontà umana è mai venuta una profezia, ma mossi da Spirito Santo parlarono alcuni uomini da parte di Dio (2Pt 1,16-21). </w:t>
      </w:r>
    </w:p>
    <w:p w14:paraId="10FCA253" w14:textId="2F5417DA"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i/>
          <w:iCs/>
          <w:kern w:val="0"/>
          <w:sz w:val="24"/>
          <w:szCs w:val="24"/>
          <w:lang w:eastAsia="it-IT"/>
          <w14:ligatures w14:val="none"/>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6D645E">
        <w:rPr>
          <w:rFonts w:ascii="Arial" w:eastAsia="Times New Roman" w:hAnsi="Arial" w:cs="Arial"/>
          <w:i/>
          <w:iCs/>
          <w:kern w:val="0"/>
          <w:sz w:val="24"/>
          <w:szCs w:val="24"/>
          <w:lang w:val="la-Latn" w:eastAsia="it-IT"/>
          <w14:ligatures w14:val="none"/>
        </w:rPr>
        <w:t>sicut et ego accepi a Patre meo et dabo illi stellam matutinam</w:t>
      </w:r>
      <w:r w:rsidRPr="006D645E">
        <w:rPr>
          <w:rFonts w:ascii="Arial" w:eastAsia="Times New Roman" w:hAnsi="Arial" w:cs="Arial"/>
          <w:i/>
          <w:iCs/>
          <w:kern w:val="0"/>
          <w:sz w:val="24"/>
          <w:szCs w:val="24"/>
          <w:lang w:eastAsia="it-IT"/>
          <w14:ligatures w14:val="none"/>
        </w:rPr>
        <w:t xml:space="preserve"> –</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(Ap 2,26-28).</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 xml:space="preserve">Io, Gesù, ho mandato il mio angelo, per testimoniare a voi queste cose riguardo alle Chiese. Io sono la radice della stirpe di Davide, la stella radiosa del mattino"– </w:t>
      </w:r>
      <w:r w:rsidRPr="006D645E">
        <w:rPr>
          <w:rFonts w:ascii="Arial" w:eastAsia="Times New Roman" w:hAnsi="Arial" w:cs="Arial"/>
          <w:i/>
          <w:iCs/>
          <w:kern w:val="0"/>
          <w:sz w:val="24"/>
          <w:szCs w:val="24"/>
          <w:lang w:val="la-Latn" w:eastAsia="it-IT"/>
          <w14:ligatures w14:val="none"/>
        </w:rPr>
        <w:t>ego Iesus misi angelum meum testificari vobis haec in ecclesiis ego sum radix et genus David stella splendida et matutina –</w:t>
      </w:r>
      <w:r w:rsidR="0045474D">
        <w:rPr>
          <w:rFonts w:ascii="Arial" w:eastAsia="Times New Roman" w:hAnsi="Arial" w:cs="Arial"/>
          <w:i/>
          <w:iCs/>
          <w:kern w:val="0"/>
          <w:sz w:val="24"/>
          <w:szCs w:val="24"/>
          <w:lang w:val="la-Latn" w:eastAsia="it-IT"/>
          <w14:ligatures w14:val="none"/>
        </w:rPr>
        <w:t xml:space="preserve"> </w:t>
      </w:r>
      <w:r w:rsidRPr="006D645E">
        <w:rPr>
          <w:rFonts w:ascii="Arial" w:eastAsia="Times New Roman" w:hAnsi="Arial" w:cs="Arial"/>
          <w:i/>
          <w:iCs/>
          <w:kern w:val="0"/>
          <w:sz w:val="24"/>
          <w:szCs w:val="24"/>
          <w:lang w:val="la-Latn" w:eastAsia="it-IT"/>
          <w14:ligatures w14:val="none"/>
        </w:rPr>
        <w:t xml:space="preserve">(Ap 22,16). </w:t>
      </w:r>
      <w:r w:rsidRPr="006D645E">
        <w:rPr>
          <w:rFonts w:ascii="Arial" w:eastAsia="Times New Roman" w:hAnsi="Arial" w:cs="Arial"/>
          <w:kern w:val="0"/>
          <w:sz w:val="24"/>
          <w:szCs w:val="24"/>
          <w:lang w:eastAsia="it-IT"/>
          <w14:ligatures w14:val="none"/>
        </w:rPr>
        <w:t>Nella Seconda Lettera dell’Apostolo Pietro la stella del mattino segna il passaggio dal tempo nell’eternità, che è il regno della luce. Nell’Apocalisse invece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Cristo Gesù è oggi la stella radiosa del mattino. Stella del mattino lui costituisce tutti coloro che vincono il male rimanendo nel suo Vangelo. </w:t>
      </w:r>
    </w:p>
    <w:p w14:paraId="46EC1648" w14:textId="77777777" w:rsidR="006D645E" w:rsidRPr="006D645E" w:rsidRDefault="006D645E"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6A1F909C"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17</w:t>
      </w:r>
      <w:r w:rsidRPr="006D645E">
        <w:rPr>
          <w:rFonts w:ascii="Arial" w:eastAsia="Times New Roman" w:hAnsi="Arial" w:cs="Arial"/>
          <w:kern w:val="0"/>
          <w:sz w:val="24"/>
          <w:szCs w:val="24"/>
          <w:lang w:eastAsia="it-IT"/>
          <w14:ligatures w14:val="none"/>
        </w:rPr>
        <w:t xml:space="preserve"> Lo Spirito e la sposa dicono: «Vieni!». E chi ascolta, ripeta: «Vieni!». </w:t>
      </w:r>
      <w:bookmarkStart w:id="466" w:name="_Hlk139612657"/>
      <w:r w:rsidRPr="006D645E">
        <w:rPr>
          <w:rFonts w:ascii="Arial" w:eastAsia="Times New Roman" w:hAnsi="Arial" w:cs="Arial"/>
          <w:kern w:val="0"/>
          <w:sz w:val="24"/>
          <w:szCs w:val="24"/>
          <w:lang w:eastAsia="it-IT"/>
          <w14:ligatures w14:val="none"/>
        </w:rPr>
        <w:t xml:space="preserve">Chi ha sete, venga; chi vuole, prenda gratuitamente l’acqua della vita. </w:t>
      </w:r>
      <w:bookmarkEnd w:id="466"/>
      <w:r w:rsidRPr="006D645E">
        <w:rPr>
          <w:rFonts w:ascii="Arial" w:eastAsia="Times New Roman" w:hAnsi="Arial" w:cs="Arial"/>
          <w:kern w:val="0"/>
          <w:sz w:val="24"/>
          <w:szCs w:val="24"/>
          <w:lang w:val="la-Latn" w:eastAsia="it-IT"/>
          <w14:ligatures w14:val="none"/>
        </w:rPr>
        <w:t>Et Spiritus et sponsa dicunt veni et qui audit dicat veni et qui sitit veniat qui vult accipiat aquam vitae gratis</w:t>
      </w:r>
      <w:r w:rsidRPr="004541F8">
        <w:rPr>
          <w:rFonts w:ascii="Arial" w:eastAsia="Times New Roman" w:hAnsi="Arial" w:cs="Arial"/>
          <w:kern w:val="0"/>
          <w:sz w:val="24"/>
          <w:szCs w:val="24"/>
          <w:lang w:val="fr-FR" w:eastAsia="it-IT"/>
          <w14:ligatures w14:val="none"/>
        </w:rPr>
        <w:t xml:space="preserve">. </w:t>
      </w:r>
      <w:r w:rsidRPr="006D645E">
        <w:rPr>
          <w:rFonts w:ascii="Greek" w:eastAsia="Times New Roman" w:hAnsi="Greek" w:cs="Greek"/>
          <w:kern w:val="0"/>
          <w:sz w:val="24"/>
          <w:szCs w:val="24"/>
          <w:lang w:val="la-Latn" w:eastAsia="it-IT"/>
          <w14:ligatures w14:val="none"/>
        </w:rPr>
        <w:t>Kaˆ tÕ pneàma kaˆ ¹ nÚmfh lšgousin, ”Ercou. kaˆ Ð ¢koÚwn e„p£tw, ”Ercou. kaˆ Ð diyîn ™rcšsqw, Ð qšlwn labštw Ûdwr zwÁj dwre£n.</w:t>
      </w:r>
    </w:p>
    <w:p w14:paraId="57FBA350"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w:t>
      </w:r>
      <w:r w:rsidRPr="006D645E">
        <w:rPr>
          <w:rFonts w:ascii="Arial" w:eastAsia="Times New Roman" w:hAnsi="Arial" w:cs="Arial"/>
          <w:spacing w:val="10"/>
          <w:kern w:val="0"/>
          <w:sz w:val="24"/>
          <w:szCs w:val="24"/>
          <w:lang w:eastAsia="it-IT"/>
          <w14:ligatures w14:val="none"/>
        </w:rPr>
        <w:lastRenderedPageBreak/>
        <w:t xml:space="preserve">con un sì perenne ed è la nostra vita eterna. Si può rispondere con un no ed è la nostra morte eterna. Chi chiama è il Signore. Al Signore che chiama, l’uomo deve rispondere lasciandosi chiamare: </w:t>
      </w:r>
      <w:r w:rsidRPr="006D645E">
        <w:rPr>
          <w:rFonts w:ascii="Arial" w:eastAsia="Times New Roman" w:hAnsi="Arial" w:cs="Arial"/>
          <w:i/>
          <w:iCs/>
          <w:spacing w:val="10"/>
          <w:kern w:val="0"/>
          <w:sz w:val="24"/>
          <w:szCs w:val="24"/>
          <w:lang w:eastAsia="it-IT"/>
          <w14:ligatures w14:val="none"/>
        </w:rPr>
        <w:t>“Lo Spirito e la sposa dicono: “Vieni!”</w:t>
      </w:r>
      <w:r w:rsidRPr="006D645E">
        <w:rPr>
          <w:rFonts w:ascii="Arial" w:eastAsia="Times New Roman" w:hAnsi="Arial" w:cs="Arial"/>
          <w:spacing w:val="10"/>
          <w:kern w:val="0"/>
          <w:sz w:val="24"/>
          <w:szCs w:val="24"/>
          <w:lang w:eastAsia="it-IT"/>
          <w14:ligatures w14:val="none"/>
        </w:rPr>
        <w:t xml:space="preserve">. La Chiesa mossa dallo Spirito Santo chiama il suo Sposo perché venga. Se lo Sposo non viene, non si potranno celebrare le nozze eterna nella Gerusalemme del cielo. Cristo Gesù, lo Sposo divino, ascolta e a sua volta inviata la Chiesa, perché venga: </w:t>
      </w:r>
      <w:r w:rsidRPr="006D645E">
        <w:rPr>
          <w:rFonts w:ascii="Arial" w:eastAsia="Times New Roman" w:hAnsi="Arial" w:cs="Arial"/>
          <w:i/>
          <w:iCs/>
          <w:spacing w:val="10"/>
          <w:kern w:val="0"/>
          <w:sz w:val="24"/>
          <w:szCs w:val="24"/>
          <w:lang w:eastAsia="it-IT"/>
          <w14:ligatures w14:val="none"/>
        </w:rPr>
        <w:t>“E chi ascolta, ripete: Vieni!”</w:t>
      </w:r>
      <w:r w:rsidRPr="006D645E">
        <w:rPr>
          <w:rFonts w:ascii="Arial" w:eastAsia="Times New Roman" w:hAnsi="Arial" w:cs="Arial"/>
          <w:spacing w:val="10"/>
          <w:kern w:val="0"/>
          <w:sz w:val="24"/>
          <w:szCs w:val="24"/>
          <w:lang w:eastAsia="it-IT"/>
          <w14:ligatures w14:val="none"/>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6BB50A74"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Ecco ora cosa dice Gesù: </w:t>
      </w:r>
      <w:r w:rsidRPr="006D645E">
        <w:rPr>
          <w:rFonts w:ascii="Arial" w:eastAsia="Times New Roman" w:hAnsi="Arial" w:cs="Arial"/>
          <w:i/>
          <w:iCs/>
          <w:spacing w:val="10"/>
          <w:kern w:val="0"/>
          <w:sz w:val="24"/>
          <w:szCs w:val="24"/>
          <w:lang w:eastAsia="it-IT"/>
          <w14:ligatures w14:val="none"/>
        </w:rPr>
        <w:t>“Chi ha sete, venga; chi vuole, prenda gratuitamente l’acqua della vita”</w:t>
      </w:r>
      <w:r w:rsidRPr="006D645E">
        <w:rPr>
          <w:rFonts w:ascii="Arial" w:eastAsia="Times New Roman" w:hAnsi="Arial" w:cs="Arial"/>
          <w:spacing w:val="10"/>
          <w:kern w:val="0"/>
          <w:sz w:val="24"/>
          <w:szCs w:val="24"/>
          <w:lang w:eastAsia="it-IT"/>
          <w14:ligatures w14:val="none"/>
        </w:rPr>
        <w:t>.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1B5EEE8B"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Così il Profeta Isaia:</w:t>
      </w:r>
    </w:p>
    <w:p w14:paraId="23F1FB47"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w:t>
      </w:r>
      <w:r w:rsidRPr="006D645E">
        <w:rPr>
          <w:rFonts w:ascii="Arial" w:eastAsia="Times New Roman" w:hAnsi="Arial" w:cs="Arial"/>
          <w:i/>
          <w:iCs/>
          <w:spacing w:val="10"/>
          <w:kern w:val="0"/>
          <w:sz w:val="24"/>
          <w:szCs w:val="24"/>
          <w:lang w:eastAsia="it-IT"/>
          <w14:ligatures w14:val="none"/>
        </w:rPr>
        <w:lastRenderedPageBreak/>
        <w:t>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15418FCA"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Gesù nel Vangelo secondo Giovanni:</w:t>
      </w:r>
    </w:p>
    <w:p w14:paraId="0F35E651" w14:textId="2308EE6F"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45474D">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1D1722A"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 xml:space="preserve">L’Apostolo Paolo nella Prima Lettera a Timoteo: </w:t>
      </w:r>
    </w:p>
    <w:p w14:paraId="7B158CB2"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467" w:name="_Hlk139618195"/>
      <w:r w:rsidRPr="006D645E">
        <w:rPr>
          <w:rFonts w:ascii="Arial" w:eastAsia="Times New Roman" w:hAnsi="Arial" w:cs="Arial"/>
          <w:i/>
          <w:iCs/>
          <w:spacing w:val="10"/>
          <w:kern w:val="0"/>
          <w:sz w:val="24"/>
          <w:szCs w:val="24"/>
          <w:lang w:eastAsia="it-IT"/>
          <w14:ligatures w14:val="none"/>
        </w:rPr>
        <w:t xml:space="preserve"> Questa testimonianza egli l’ha data nei tempi stabiliti, e di essa io sono stato fatto messaggero e apostolo – dico la verità, non mentisco –, maestro dei pagani nella fede e nella verità” </w:t>
      </w:r>
      <w:bookmarkEnd w:id="467"/>
      <w:r w:rsidRPr="006D645E">
        <w:rPr>
          <w:rFonts w:ascii="Arial" w:eastAsia="Times New Roman" w:hAnsi="Arial" w:cs="Arial"/>
          <w:i/>
          <w:iCs/>
          <w:spacing w:val="10"/>
          <w:kern w:val="0"/>
          <w:sz w:val="24"/>
          <w:szCs w:val="24"/>
          <w:lang w:eastAsia="it-IT"/>
          <w14:ligatures w14:val="none"/>
        </w:rPr>
        <w:t xml:space="preserve">(1Tm 2,1-7). </w:t>
      </w:r>
    </w:p>
    <w:p w14:paraId="04C387E5"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6D645E">
        <w:rPr>
          <w:rFonts w:ascii="Arial" w:eastAsia="Times New Roman" w:hAnsi="Arial" w:cs="Arial"/>
          <w:i/>
          <w:iCs/>
          <w:spacing w:val="10"/>
          <w:kern w:val="0"/>
          <w:sz w:val="24"/>
          <w:szCs w:val="24"/>
          <w:lang w:eastAsia="it-IT"/>
          <w14:ligatures w14:val="none"/>
        </w:rPr>
        <w:t xml:space="preserve">“Questa testimonianza egli l’ha data nei tempi stabiliti, e di essa io sono stato fatto messaggero e apostolo – dico la verità, non mentisco –, maestro dei pagani nella fede e nella verità”. </w:t>
      </w:r>
      <w:r w:rsidRPr="006D645E">
        <w:rPr>
          <w:rFonts w:ascii="Arial" w:eastAsia="Times New Roman" w:hAnsi="Arial" w:cs="Arial"/>
          <w:spacing w:val="10"/>
          <w:kern w:val="0"/>
          <w:sz w:val="24"/>
          <w:szCs w:val="24"/>
          <w:lang w:eastAsia="it-IT"/>
          <w14:ligatures w14:val="none"/>
        </w:rPr>
        <w:t xml:space="preserve">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w:t>
      </w:r>
      <w:r w:rsidRPr="006D645E">
        <w:rPr>
          <w:rFonts w:ascii="Arial" w:eastAsia="Times New Roman" w:hAnsi="Arial" w:cs="Arial"/>
          <w:spacing w:val="10"/>
          <w:kern w:val="0"/>
          <w:sz w:val="24"/>
          <w:szCs w:val="24"/>
          <w:lang w:eastAsia="it-IT"/>
          <w14:ligatures w14:val="none"/>
        </w:rPr>
        <w:lastRenderedPageBreak/>
        <w:t>Papa, un Vescovo, un presbitero, un diacono, un cresimato, un battezzato – le stesse parole dette dall’Apostolo Pietro nel sinedrio di Gerusalemme.</w:t>
      </w:r>
    </w:p>
    <w:p w14:paraId="5C412026"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Ecco le Parola di Pietro:</w:t>
      </w:r>
    </w:p>
    <w:p w14:paraId="497B4857"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9931916"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B360E8D"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3D8FB7C" w14:textId="00462E4E"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w:t>
      </w:r>
      <w:r w:rsidRPr="006D645E">
        <w:rPr>
          <w:rFonts w:ascii="Arial" w:eastAsia="Times New Roman" w:hAnsi="Arial" w:cs="Arial"/>
          <w:i/>
          <w:iCs/>
          <w:spacing w:val="10"/>
          <w:kern w:val="0"/>
          <w:sz w:val="24"/>
          <w:szCs w:val="24"/>
          <w:lang w:eastAsia="it-IT"/>
          <w14:ligatures w14:val="none"/>
        </w:rPr>
        <w:lastRenderedPageBreak/>
        <w:t>servo Davide: Perché le nazioni si agitarono</w:t>
      </w:r>
      <w:r w:rsidR="0045474D">
        <w:rPr>
          <w:rFonts w:ascii="Arial" w:eastAsia="Times New Roman" w:hAnsi="Arial" w:cs="Arial"/>
          <w:i/>
          <w:iCs/>
          <w:spacing w:val="10"/>
          <w:kern w:val="0"/>
          <w:sz w:val="24"/>
          <w:szCs w:val="24"/>
          <w:lang w:eastAsia="it-IT"/>
          <w14:ligatures w14:val="none"/>
        </w:rPr>
        <w:t xml:space="preserve"> </w:t>
      </w:r>
      <w:r w:rsidRPr="006D645E">
        <w:rPr>
          <w:rFonts w:ascii="Arial" w:eastAsia="Times New Roman" w:hAnsi="Arial" w:cs="Arial"/>
          <w:i/>
          <w:iCs/>
          <w:spacing w:val="10"/>
          <w:kern w:val="0"/>
          <w:sz w:val="24"/>
          <w:szCs w:val="24"/>
          <w:lang w:eastAsia="it-IT"/>
          <w14:ligatures w14:val="none"/>
        </w:rPr>
        <w:t xml:space="preserve">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563489BB"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3894A1ED"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3914D684" w14:textId="113BCBBB"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w:t>
      </w:r>
      <w:r w:rsidR="005660F7" w:rsidRPr="006D645E">
        <w:rPr>
          <w:rFonts w:ascii="Arial" w:eastAsia="Times New Roman" w:hAnsi="Arial" w:cs="Arial"/>
          <w:i/>
          <w:iCs/>
          <w:spacing w:val="10"/>
          <w:kern w:val="0"/>
          <w:sz w:val="24"/>
          <w:szCs w:val="24"/>
          <w:lang w:eastAsia="it-IT"/>
          <w14:ligatures w14:val="none"/>
        </w:rPr>
        <w:t>In</w:t>
      </w:r>
      <w:r w:rsidRPr="006D645E">
        <w:rPr>
          <w:rFonts w:ascii="Arial" w:eastAsia="Times New Roman" w:hAnsi="Arial" w:cs="Arial"/>
          <w:i/>
          <w:iCs/>
          <w:spacing w:val="10"/>
          <w:kern w:val="0"/>
          <w:sz w:val="24"/>
          <w:szCs w:val="24"/>
          <w:lang w:eastAsia="it-IT"/>
          <w14:ligatures w14:val="none"/>
        </w:rPr>
        <w:t xml:space="preserve"> quel momento arrivò un tale a riferire loro: «Ecco, gli uomini che avete messo in carcere si trovano nel tempio a insegnare al popolo».</w:t>
      </w:r>
    </w:p>
    <w:p w14:paraId="6F76627D"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2BAD3BC4" w14:textId="6B6DEADD"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lastRenderedPageBreak/>
        <w:t>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w:t>
      </w:r>
      <w:r w:rsidR="0045474D">
        <w:rPr>
          <w:rFonts w:ascii="Arial" w:eastAsia="Times New Roman" w:hAnsi="Arial" w:cs="Arial"/>
          <w:spacing w:val="10"/>
          <w:kern w:val="0"/>
          <w:sz w:val="24"/>
          <w:szCs w:val="24"/>
          <w:lang w:eastAsia="it-IT"/>
          <w14:ligatures w14:val="none"/>
        </w:rPr>
        <w:t xml:space="preserve"> </w:t>
      </w:r>
    </w:p>
    <w:p w14:paraId="2FDA867A"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val="la-Latn" w:eastAsia="it-IT"/>
          <w14:ligatures w14:val="none"/>
        </w:rPr>
        <w:t>V 22,</w:t>
      </w:r>
      <w:r w:rsidRPr="006D645E">
        <w:rPr>
          <w:rFonts w:ascii="Arial" w:eastAsia="Times New Roman" w:hAnsi="Arial" w:cs="Arial"/>
          <w:b/>
          <w:bCs/>
          <w:kern w:val="0"/>
          <w:sz w:val="24"/>
          <w:szCs w:val="24"/>
          <w:lang w:val="la-Latn" w:eastAsia="it-IT"/>
          <w14:ligatures w14:val="none"/>
        </w:rPr>
        <w:t>18</w:t>
      </w:r>
      <w:r w:rsidRPr="006D645E">
        <w:rPr>
          <w:rFonts w:ascii="Arial" w:eastAsia="Times New Roman" w:hAnsi="Arial" w:cs="Arial"/>
          <w:kern w:val="0"/>
          <w:sz w:val="24"/>
          <w:szCs w:val="24"/>
          <w:lang w:val="la-Latn" w:eastAsia="it-IT"/>
          <w14:ligatures w14:val="none"/>
        </w:rPr>
        <w:t xml:space="preserve"> </w:t>
      </w:r>
      <w:bookmarkStart w:id="468" w:name="_Hlk139619523"/>
      <w:r w:rsidRPr="006D645E">
        <w:rPr>
          <w:rFonts w:ascii="Arial" w:eastAsia="Times New Roman" w:hAnsi="Arial" w:cs="Arial"/>
          <w:kern w:val="0"/>
          <w:sz w:val="24"/>
          <w:szCs w:val="24"/>
          <w:lang w:val="la-Latn" w:eastAsia="it-IT"/>
          <w14:ligatures w14:val="none"/>
        </w:rPr>
        <w:t xml:space="preserve">A chiunque ascolta le parole della profezia di questo libro io dichiaro: se qualcuno vi aggiunge qualcosa, Dio gli farà cadere addosso i flagelli descritti in questo libro; </w:t>
      </w:r>
      <w:bookmarkEnd w:id="468"/>
      <w:r w:rsidRPr="006D645E">
        <w:rPr>
          <w:rFonts w:ascii="Arial" w:eastAsia="Times New Roman" w:hAnsi="Arial" w:cs="Arial"/>
          <w:kern w:val="0"/>
          <w:sz w:val="24"/>
          <w:szCs w:val="24"/>
          <w:lang w:val="la-Latn" w:eastAsia="it-IT"/>
          <w14:ligatures w14:val="none"/>
        </w:rPr>
        <w:t xml:space="preserve">Contestor ego omni audienti verba prophetiae libri huius si quis adposuerit ad haec adponet Deus super illum plagas scriptas in libro isto; </w:t>
      </w:r>
      <w:r w:rsidRPr="006D645E">
        <w:rPr>
          <w:rFonts w:ascii="Greek" w:eastAsia="Times New Roman" w:hAnsi="Greek" w:cs="Greek"/>
          <w:kern w:val="0"/>
          <w:sz w:val="24"/>
          <w:szCs w:val="24"/>
          <w:lang w:val="la-Latn" w:eastAsia="it-IT"/>
          <w14:ligatures w14:val="none"/>
        </w:rPr>
        <w:t>Marturî ™gë pantˆ tù ¢koÚonti toÝj lÒgouj tÁj profhte…aj toà bibl…ou toÚtou: ™£n tij ™piqÍ ™p' aÙt£, ™piq»sei Ð qeÕj ™p' aÙtÕn t¦j plhg¦j t¦j gegrammšnaj ™n tù bibl…J toÚtJ:</w:t>
      </w:r>
    </w:p>
    <w:p w14:paraId="6D65B99A" w14:textId="6404FF8A"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Ora Cristo Gesù ammonisce ogni suo discepolo e ogni altro uomo:</w:t>
      </w:r>
      <w:r w:rsidRPr="006D645E">
        <w:rPr>
          <w:rFonts w:ascii="Arial" w:eastAsia="Times New Roman" w:hAnsi="Arial" w:cs="Arial"/>
          <w:i/>
          <w:iCs/>
          <w:kern w:val="0"/>
          <w:sz w:val="24"/>
          <w:szCs w:val="24"/>
          <w:lang w:eastAsia="it-IT"/>
          <w14:ligatures w14:val="none"/>
        </w:rPr>
        <w:t xml:space="preserve"> “A chiunque ascolta le parole della profezia di questo libro io dichiaro: se qualcuno vi aggiunge qualcosa, Dio gli farà cadere addosso i flagelli descritti in questo libro”.</w:t>
      </w:r>
      <w:r w:rsidRPr="006D645E">
        <w:rPr>
          <w:rFonts w:ascii="Arial" w:eastAsia="Times New Roman" w:hAnsi="Arial" w:cs="Arial"/>
          <w:kern w:val="0"/>
          <w:sz w:val="24"/>
          <w:szCs w:val="24"/>
          <w:lang w:eastAsia="it-IT"/>
          <w14:ligatures w14:val="none"/>
        </w:rPr>
        <w:t xml:space="preserve"> Chiunque viene a contatto con questo libro e ne conosce il contenuto, per qualsiasi via o modalità, diretta o indiretta, </w:t>
      </w:r>
      <w:r w:rsidRPr="006D645E">
        <w:rPr>
          <w:rFonts w:ascii="Arial" w:eastAsia="Times New Roman" w:hAnsi="Arial" w:cs="Arial"/>
          <w:i/>
          <w:iCs/>
          <w:kern w:val="0"/>
          <w:sz w:val="24"/>
          <w:szCs w:val="24"/>
          <w:lang w:eastAsia="it-IT"/>
          <w14:ligatures w14:val="none"/>
        </w:rPr>
        <w:t>se lui vi aggiunge qualcosa, Dio gli farà cadere addosso i flagelli descritti in questo libro”.</w:t>
      </w:r>
      <w:r w:rsidRPr="006D645E">
        <w:rPr>
          <w:rFonts w:ascii="Arial" w:eastAsia="Times New Roman" w:hAnsi="Arial" w:cs="Arial"/>
          <w:kern w:val="0"/>
          <w:sz w:val="24"/>
          <w:szCs w:val="24"/>
          <w:lang w:eastAsia="it-IT"/>
          <w14:ligatures w14:val="none"/>
        </w:rPr>
        <w:t xml:space="preserve"> Perché nulla va aggiunto? Perché la profezia è perfetta. Aggiungendo da profezia perfetta la rende profezia imperfetta. Se</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eastAsia="it-IT"/>
          <w14:ligatures w14:val="none"/>
        </w:rPr>
        <w:t xml:space="preserve">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728E4D7E"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val="la-Latn" w:eastAsia="it-IT"/>
          <w14:ligatures w14:val="none"/>
        </w:rPr>
        <w:t>V 22,</w:t>
      </w:r>
      <w:r w:rsidRPr="006D645E">
        <w:rPr>
          <w:rFonts w:ascii="Arial" w:eastAsia="Times New Roman" w:hAnsi="Arial" w:cs="Arial"/>
          <w:b/>
          <w:bCs/>
          <w:kern w:val="0"/>
          <w:sz w:val="24"/>
          <w:szCs w:val="24"/>
          <w:lang w:val="la-Latn" w:eastAsia="it-IT"/>
          <w14:ligatures w14:val="none"/>
        </w:rPr>
        <w:t>19</w:t>
      </w:r>
      <w:r w:rsidRPr="006D645E">
        <w:rPr>
          <w:rFonts w:ascii="Arial" w:eastAsia="Times New Roman" w:hAnsi="Arial" w:cs="Arial"/>
          <w:kern w:val="0"/>
          <w:sz w:val="24"/>
          <w:szCs w:val="24"/>
          <w:lang w:val="la-Latn" w:eastAsia="it-IT"/>
          <w14:ligatures w14:val="none"/>
        </w:rPr>
        <w:t xml:space="preserve"> </w:t>
      </w:r>
      <w:bookmarkStart w:id="469" w:name="_Hlk139619969"/>
      <w:r w:rsidRPr="006D645E">
        <w:rPr>
          <w:rFonts w:ascii="Arial" w:eastAsia="Times New Roman" w:hAnsi="Arial" w:cs="Arial"/>
          <w:kern w:val="0"/>
          <w:sz w:val="24"/>
          <w:szCs w:val="24"/>
          <w:lang w:val="la-Latn" w:eastAsia="it-IT"/>
          <w14:ligatures w14:val="none"/>
        </w:rPr>
        <w:t xml:space="preserve">e se qualcuno toglierà qualcosa dalle parole di questo libro profetico, Dio lo priverà dell’albero della vita e della città santa, descritti in questo libro. </w:t>
      </w:r>
      <w:bookmarkEnd w:id="469"/>
      <w:r w:rsidRPr="006D645E">
        <w:rPr>
          <w:rFonts w:ascii="Arial" w:eastAsia="Times New Roman" w:hAnsi="Arial" w:cs="Arial"/>
          <w:kern w:val="0"/>
          <w:sz w:val="24"/>
          <w:szCs w:val="24"/>
          <w:lang w:val="la-Latn" w:eastAsia="it-IT"/>
          <w14:ligatures w14:val="none"/>
        </w:rPr>
        <w:t xml:space="preserve">et si quis deminuerit de verbis libri prophetiae huius auferet Deus partem eius de ligno vitae et de civitate sancta et de his quae scripta sunt in libro isto. </w:t>
      </w:r>
      <w:r w:rsidRPr="006D645E">
        <w:rPr>
          <w:rFonts w:ascii="Greek" w:eastAsia="Times New Roman" w:hAnsi="Greek" w:cs="Greek"/>
          <w:kern w:val="0"/>
          <w:sz w:val="24"/>
          <w:szCs w:val="24"/>
          <w:lang w:val="la-Latn" w:eastAsia="it-IT"/>
          <w14:ligatures w14:val="none"/>
        </w:rPr>
        <w:t>kaˆ ™£n tij ¢fšlV ¢pÕ tîn lÒgwn toà bibl…ou tÁj profhte…aj taÚthj, ¢fele‹ Ð qeÕj tÕ mšroj aÙtoà ¢pÕ toà xÚlou tÁj zwÁj kaˆ ™k tÁj pÒlewj tÁj ¡g…aj, tîn gegrammšnwn ™n tù bibl…J toÚtJ.</w:t>
      </w:r>
    </w:p>
    <w:p w14:paraId="583FC10D"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Ecco il secondo ammonimento: </w:t>
      </w:r>
      <w:r w:rsidRPr="006D645E">
        <w:rPr>
          <w:rFonts w:ascii="Arial" w:eastAsia="Times New Roman" w:hAnsi="Arial" w:cs="Arial"/>
          <w:i/>
          <w:iCs/>
          <w:spacing w:val="10"/>
          <w:kern w:val="0"/>
          <w:sz w:val="24"/>
          <w:szCs w:val="24"/>
          <w:lang w:eastAsia="it-IT"/>
          <w14:ligatures w14:val="none"/>
        </w:rPr>
        <w:t>“E se qualcuno toglierà qualcosa dalle parole di questo libro profetico, Dio lo priverà dell’albero della vita e della città santa, descritti in questo libro”</w:t>
      </w:r>
      <w:r w:rsidRPr="006D645E">
        <w:rPr>
          <w:rFonts w:ascii="Arial" w:eastAsia="Times New Roman" w:hAnsi="Arial" w:cs="Arial"/>
          <w:spacing w:val="10"/>
          <w:kern w:val="0"/>
          <w:sz w:val="24"/>
          <w:szCs w:val="24"/>
          <w:lang w:eastAsia="it-IT"/>
          <w14:ligatures w14:val="none"/>
        </w:rPr>
        <w:t xml:space="preserve">. Se alla profezia nulla va aggiunto, alla profezia anche nulla va tolto. Se alla profezia si toglie anche una sola virgola, essa non è più profezia. </w:t>
      </w:r>
      <w:r w:rsidRPr="006D645E">
        <w:rPr>
          <w:rFonts w:ascii="Arial" w:eastAsia="Times New Roman" w:hAnsi="Arial" w:cs="Arial"/>
          <w:i/>
          <w:iCs/>
          <w:spacing w:val="10"/>
          <w:kern w:val="0"/>
          <w:sz w:val="24"/>
          <w:szCs w:val="24"/>
          <w:lang w:eastAsia="it-IT"/>
          <w14:ligatures w14:val="none"/>
        </w:rPr>
        <w:t>Chi toglie qualcosa a questa profezia sappia che Dio lo priverà dell’albero della vita e della città santa. Descritti in questo libro.</w:t>
      </w:r>
      <w:r w:rsidRPr="006D645E">
        <w:rPr>
          <w:rFonts w:ascii="Arial" w:eastAsia="Times New Roman" w:hAnsi="Arial" w:cs="Arial"/>
          <w:spacing w:val="10"/>
          <w:kern w:val="0"/>
          <w:sz w:val="24"/>
          <w:szCs w:val="24"/>
          <w:lang w:eastAsia="it-IT"/>
          <w14:ligatures w14:val="none"/>
        </w:rPr>
        <w:t xml:space="preserve"> Questo secondo ammonimento deve farci riflettere e meditare. È a rischio la nostra salvezza eterna.</w:t>
      </w:r>
    </w:p>
    <w:p w14:paraId="20DDE751"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Così rivela il Libro del Deuteronomio:</w:t>
      </w:r>
    </w:p>
    <w:p w14:paraId="7BFFCEDC"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lastRenderedPageBreak/>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1FAFD638" w14:textId="6A685AD1"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Oggi non si sta togliendo solo qualcosa alla Parola della profezia che per noi è tutta la Divina Rivelazione, si sta abrogando tutta la Divina Parola del Signore.</w:t>
      </w:r>
      <w:r w:rsidR="0045474D">
        <w:rPr>
          <w:rFonts w:ascii="Arial" w:eastAsia="Times New Roman" w:hAnsi="Arial" w:cs="Arial"/>
          <w:spacing w:val="10"/>
          <w:kern w:val="0"/>
          <w:sz w:val="24"/>
          <w:szCs w:val="24"/>
          <w:lang w:eastAsia="it-IT"/>
          <w14:ligatures w14:val="none"/>
        </w:rPr>
        <w:t xml:space="preserve"> </w:t>
      </w:r>
      <w:r w:rsidRPr="006D645E">
        <w:rPr>
          <w:rFonts w:ascii="Arial" w:eastAsia="Times New Roman" w:hAnsi="Arial" w:cs="Arial"/>
          <w:spacing w:val="10"/>
          <w:kern w:val="0"/>
          <w:sz w:val="24"/>
          <w:szCs w:val="24"/>
          <w:lang w:eastAsia="it-IT"/>
          <w14:ligatures w14:val="none"/>
        </w:rPr>
        <w:t xml:space="preserve">Ecco ora una breve riflessione che potrà aiutarci a vedere il baratro nel quale sta precipitando il discepolo di Gesù. </w:t>
      </w:r>
    </w:p>
    <w:p w14:paraId="37B9E568"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 xml:space="preserve">Principio di ordine generale: </w:t>
      </w:r>
    </w:p>
    <w:p w14:paraId="71A2900F" w14:textId="40EF2EF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Arial"/>
          <w:spacing w:val="10"/>
          <w:kern w:val="0"/>
          <w:sz w:val="24"/>
          <w:szCs w:val="24"/>
          <w:lang w:eastAsia="it-IT"/>
          <w14:ligatures w14:val="none"/>
        </w:rPr>
        <w:t xml:space="preserve">Iniziamo subito con il dire che oggi </w:t>
      </w:r>
      <w:r w:rsidRPr="006D645E">
        <w:rPr>
          <w:rFonts w:ascii="Arial" w:eastAsia="Times New Roman" w:hAnsi="Arial" w:cs="Times New Roman"/>
          <w:kern w:val="0"/>
          <w:sz w:val="24"/>
          <w:szCs w:val="20"/>
          <w:lang w:eastAsia="it-IT"/>
          <w14:ligatures w14:val="none"/>
        </w:rPr>
        <w:t>per molti cuori, questo baratro – che l’abbandono di tutta la Divina Rivelazione –</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047D820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5DF1A2F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1A0539C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Ecco allora la purissima regola che sempre dovrà osservare chi possiede un potere che gli viene dal suo ministero, qualsiasi ministero, dai più bassi a quelli alti, a quelli altissimi: quanto sto pensando, quanto sto volendo, quanto sto ordinando viene </w:t>
      </w:r>
      <w:r w:rsidRPr="006D645E">
        <w:rPr>
          <w:rFonts w:ascii="Arial" w:eastAsia="Times New Roman" w:hAnsi="Arial" w:cs="Times New Roman"/>
          <w:kern w:val="0"/>
          <w:sz w:val="24"/>
          <w:szCs w:val="20"/>
          <w:lang w:eastAsia="it-IT"/>
          <w14:ligatures w14:val="none"/>
        </w:rPr>
        <w:lastRenderedPageBreak/>
        <w:t xml:space="preserve">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5585E6D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0CF5FA1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bookmarkStart w:id="470" w:name="_Hlk139624029"/>
      <w:r w:rsidRPr="006D645E">
        <w:rPr>
          <w:rFonts w:ascii="Arial" w:eastAsia="Times New Roman" w:hAnsi="Arial" w:cs="Times New Roman"/>
          <w:kern w:val="0"/>
          <w:sz w:val="24"/>
          <w:szCs w:val="20"/>
          <w:lang w:eastAsia="it-IT"/>
          <w14:ligatures w14:val="none"/>
        </w:rPr>
        <w:t>Prima via errata o prima via larga</w:t>
      </w:r>
      <w:bookmarkEnd w:id="470"/>
      <w:r w:rsidRPr="006D645E">
        <w:rPr>
          <w:rFonts w:ascii="Arial" w:eastAsia="Times New Roman" w:hAnsi="Arial" w:cs="Times New Roman"/>
          <w:kern w:val="0"/>
          <w:sz w:val="24"/>
          <w:szCs w:val="20"/>
          <w:lang w:eastAsia="it-IT"/>
          <w14:ligatures w14:val="none"/>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5387DD0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1E36665A"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28014F4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554A522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lastRenderedPageBreak/>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1F3F287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50140B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2C1B94C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39266A69"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w:t>
      </w:r>
      <w:r w:rsidRPr="006D645E">
        <w:rPr>
          <w:rFonts w:ascii="Arial" w:eastAsia="Times New Roman" w:hAnsi="Arial" w:cs="Times New Roman"/>
          <w:kern w:val="0"/>
          <w:sz w:val="24"/>
          <w:szCs w:val="20"/>
          <w:lang w:eastAsia="it-IT"/>
          <w14:ligatures w14:val="none"/>
        </w:rPr>
        <w:lastRenderedPageBreak/>
        <w:t xml:space="preserve">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11CCFDC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002FDD7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4750A800" w14:textId="6AEF6AC9"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bookmarkStart w:id="471" w:name="_Hlk139624084"/>
      <w:r w:rsidRPr="006D645E">
        <w:rPr>
          <w:rFonts w:ascii="Arial" w:eastAsia="Times New Roman" w:hAnsi="Arial" w:cs="Times New Roman"/>
          <w:kern w:val="0"/>
          <w:sz w:val="24"/>
          <w:szCs w:val="20"/>
          <w:lang w:eastAsia="it-IT"/>
          <w14:ligatures w14:val="none"/>
        </w:rPr>
        <w:t xml:space="preserve">Seconda via errata o seconda via larga: </w:t>
      </w:r>
      <w:bookmarkStart w:id="472" w:name="_Toc97301155"/>
      <w:bookmarkEnd w:id="471"/>
      <w:r w:rsidRPr="006D645E">
        <w:rPr>
          <w:rFonts w:ascii="Arial" w:eastAsia="Times New Roman" w:hAnsi="Arial" w:cs="Times New Roman"/>
          <w:kern w:val="0"/>
          <w:sz w:val="24"/>
          <w:szCs w:val="20"/>
          <w:lang w:eastAsia="it-IT"/>
          <w14:ligatures w14:val="none"/>
        </w:rPr>
        <w:t xml:space="preserve">fratelli senza Cristo: </w:t>
      </w:r>
      <w:bookmarkEnd w:id="472"/>
      <w:r w:rsidRPr="006D645E">
        <w:rPr>
          <w:rFonts w:ascii="Arial" w:eastAsia="Times New Roman" w:hAnsi="Arial" w:cs="Times New Roman"/>
          <w:kern w:val="0"/>
          <w:sz w:val="24"/>
          <w:szCs w:val="20"/>
          <w:lang w:eastAsia="it-IT"/>
          <w14:ligatures w14:val="none"/>
        </w:rPr>
        <w:t xml:space="preserve">Iniziamo a manifestare la falsità di questa via riflettendo sulla Parabola di Cristo Gesù, un tempo detto detta: </w:t>
      </w:r>
      <w:r w:rsidRPr="006D645E">
        <w:rPr>
          <w:rFonts w:ascii="Arial" w:eastAsia="Times New Roman" w:hAnsi="Arial" w:cs="Times New Roman"/>
          <w:i/>
          <w:kern w:val="0"/>
          <w:sz w:val="24"/>
          <w:szCs w:val="20"/>
          <w:lang w:eastAsia="it-IT"/>
          <w14:ligatures w14:val="none"/>
        </w:rPr>
        <w:t>“La Parabola del Figliol prodigo”</w:t>
      </w:r>
      <w:r w:rsidRPr="006D645E">
        <w:rPr>
          <w:rFonts w:ascii="Arial" w:eastAsia="Times New Roman" w:hAnsi="Arial" w:cs="Times New Roman"/>
          <w:kern w:val="0"/>
          <w:sz w:val="24"/>
          <w:szCs w:val="20"/>
          <w:lang w:eastAsia="it-IT"/>
          <w14:ligatures w14:val="none"/>
        </w:rPr>
        <w:t>.</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7C49EC8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È questo il suo grande peccato: anche lui ha smarrito la sua verità. Lui non è meno colpevole del figlio minore. Lui non ha più un fratello da accogliere, da salvare, da redimere. Il fratello maggiore dice al padre: </w:t>
      </w:r>
      <w:r w:rsidRPr="006D645E">
        <w:rPr>
          <w:rFonts w:ascii="Arial" w:eastAsia="Times New Roman" w:hAnsi="Arial" w:cs="Times New Roman"/>
          <w:i/>
          <w:kern w:val="0"/>
          <w:sz w:val="24"/>
          <w:szCs w:val="20"/>
          <w:lang w:eastAsia="it-IT"/>
          <w14:ligatures w14:val="none"/>
        </w:rPr>
        <w:t>“Tuo figlio”.</w:t>
      </w:r>
      <w:r w:rsidRPr="006D645E">
        <w:rPr>
          <w:rFonts w:ascii="Arial" w:eastAsia="Times New Roman" w:hAnsi="Arial" w:cs="Times New Roman"/>
          <w:kern w:val="0"/>
          <w:sz w:val="24"/>
          <w:szCs w:val="20"/>
          <w:lang w:eastAsia="it-IT"/>
          <w14:ligatures w14:val="none"/>
        </w:rPr>
        <w:t xml:space="preserve"> Non lo riconosce più come suo fratello. Il padre invece insiste: </w:t>
      </w:r>
      <w:r w:rsidRPr="006D645E">
        <w:rPr>
          <w:rFonts w:ascii="Arial" w:eastAsia="Times New Roman" w:hAnsi="Arial" w:cs="Times New Roman"/>
          <w:i/>
          <w:kern w:val="0"/>
          <w:sz w:val="24"/>
          <w:szCs w:val="20"/>
          <w:lang w:eastAsia="it-IT"/>
          <w14:ligatures w14:val="none"/>
        </w:rPr>
        <w:t>“Tuo fratello”.</w:t>
      </w:r>
      <w:r w:rsidRPr="006D645E">
        <w:rPr>
          <w:rFonts w:ascii="Arial" w:eastAsia="Times New Roman" w:hAnsi="Arial" w:cs="Times New Roman"/>
          <w:kern w:val="0"/>
          <w:sz w:val="24"/>
          <w:szCs w:val="20"/>
          <w:lang w:eastAsia="it-IT"/>
          <w14:ligatures w14:val="none"/>
        </w:rPr>
        <w:t xml:space="preserve"> Non è solo mio figlio, è anche tuo </w:t>
      </w:r>
      <w:r w:rsidRPr="006D645E">
        <w:rPr>
          <w:rFonts w:ascii="Arial" w:eastAsia="Times New Roman" w:hAnsi="Arial" w:cs="Times New Roman"/>
          <w:kern w:val="0"/>
          <w:sz w:val="24"/>
          <w:szCs w:val="20"/>
          <w:lang w:eastAsia="it-IT"/>
          <w14:ligatures w14:val="none"/>
        </w:rPr>
        <w:lastRenderedPageBreak/>
        <w:t>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3B04E2A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4578A74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40B6B4A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3C3E0ED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3CB23B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Va ancora detto: se non si confessa in purezza di fede la verità eterna di Gesù, se ne fa di lui un uomo come ogni altro uomo. Ma nessun uomo può salvare un altro </w:t>
      </w:r>
      <w:r w:rsidRPr="006D645E">
        <w:rPr>
          <w:rFonts w:ascii="Arial" w:eastAsia="Times New Roman" w:hAnsi="Arial" w:cs="Times New Roman"/>
          <w:kern w:val="0"/>
          <w:sz w:val="24"/>
          <w:szCs w:val="20"/>
          <w:lang w:eastAsia="it-IT"/>
          <w14:ligatures w14:val="none"/>
        </w:rPr>
        <w:lastRenderedPageBreak/>
        <w:t xml:space="preserve">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132621B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38E9059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5E89031E"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494980BF" w14:textId="77777777" w:rsidR="006D645E" w:rsidRPr="006D645E"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6D645E">
        <w:rPr>
          <w:rFonts w:ascii="Arial" w:eastAsia="Times New Roman" w:hAnsi="Arial" w:cs="Times New Roman"/>
          <w:kern w:val="0"/>
          <w:sz w:val="24"/>
          <w:szCs w:val="20"/>
          <w:lang w:eastAsia="it-IT"/>
          <w14:ligatures w14:val="none"/>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6D645E">
        <w:rPr>
          <w:rFonts w:ascii="Arial" w:eastAsia="Times New Roman" w:hAnsi="Arial" w:cs="Times New Roman"/>
          <w:i/>
          <w:iCs/>
          <w:kern w:val="0"/>
          <w:sz w:val="24"/>
          <w:szCs w:val="20"/>
          <w:lang w:eastAsia="it-IT"/>
          <w14:ligatures w14:val="none"/>
        </w:rPr>
        <w:t xml:space="preserve"> “Concordia nel peccato. Concordia nel male. Unanimità nella malvagità”: </w:t>
      </w:r>
    </w:p>
    <w:p w14:paraId="23DCF9FA" w14:textId="2BDB2D5F"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i/>
          <w:iCs/>
          <w:kern w:val="0"/>
          <w:sz w:val="24"/>
          <w:szCs w:val="20"/>
          <w:lang w:eastAsia="it-IT"/>
          <w14:ligatures w14:val="none"/>
        </w:rPr>
        <w:t>“Quando i popoli furono confusi, unanimi nella loro malvagità, ella riconobbe il giusto, lo conservò davanti a Dio senza macchia e lo mantenne forte nonostante la sua tenerezza per il figlio” (Sap 10,5).</w:t>
      </w:r>
      <w:r w:rsidRPr="006D645E">
        <w:rPr>
          <w:rFonts w:ascii="Arial" w:eastAsia="Times New Roman" w:hAnsi="Arial" w:cs="Times New Roman"/>
          <w:kern w:val="0"/>
          <w:sz w:val="24"/>
          <w:szCs w:val="20"/>
          <w:lang w:eastAsia="it-IT"/>
          <w14:ligatures w14:val="none"/>
        </w:rPr>
        <w:t xml:space="preserve"> Cristo Gesù non è venuto per dare forza a </w:t>
      </w:r>
      <w:r w:rsidRPr="006D645E">
        <w:rPr>
          <w:rFonts w:ascii="Arial" w:eastAsia="Times New Roman" w:hAnsi="Arial" w:cs="Times New Roman"/>
          <w:kern w:val="0"/>
          <w:sz w:val="24"/>
          <w:szCs w:val="20"/>
          <w:lang w:eastAsia="it-IT"/>
          <w14:ligatures w14:val="none"/>
        </w:rPr>
        <w:lastRenderedPageBreak/>
        <w:t>questa fratellanza di peccato per il peccato. Lui è venuto per creare l’altra fratellanza: quella dei figli del Padre e</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 xml:space="preserve">questa fratellanza può essere creata solo in Lui, con Lui, per Lui. Senza di Lui possiamo creare solo l’altra fratellanza universale: quella della malvagità, del peccato, del male. </w:t>
      </w:r>
    </w:p>
    <w:p w14:paraId="6F6EB672" w14:textId="77777777" w:rsidR="006D645E" w:rsidRPr="006D645E"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6D645E">
        <w:rPr>
          <w:rFonts w:ascii="Arial" w:eastAsia="Times New Roman" w:hAnsi="Arial" w:cs="Times New Roman"/>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55A305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6FFC8BD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68D669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w:t>
      </w:r>
      <w:r w:rsidRPr="006D645E">
        <w:rPr>
          <w:rFonts w:ascii="Arial" w:eastAsia="Times New Roman" w:hAnsi="Arial" w:cs="Times New Roman"/>
          <w:kern w:val="0"/>
          <w:sz w:val="24"/>
          <w:szCs w:val="20"/>
          <w:lang w:eastAsia="it-IT"/>
          <w14:ligatures w14:val="none"/>
        </w:rPr>
        <w:lastRenderedPageBreak/>
        <w:t>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9A64ECE"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3C2A1066" w14:textId="49E0F440"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Il primo suo elemento è la totale abrogazione sia dell’Antica che della Nuova Alleanza.</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Il suo secondo elemento è la totale mancanza del Soggetto divino rivelato e operante nella storia, Soggetto divino che ha posto in essere le due Alleanza, quella del Sinai e quella del Golgota.</w:t>
      </w:r>
    </w:p>
    <w:p w14:paraId="34C3F18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C164F3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5EE8E1A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27253E6D"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w:t>
      </w:r>
      <w:r w:rsidRPr="006D645E">
        <w:rPr>
          <w:rFonts w:ascii="Arial" w:eastAsia="Times New Roman" w:hAnsi="Arial" w:cs="Times New Roman"/>
          <w:kern w:val="0"/>
          <w:sz w:val="24"/>
          <w:szCs w:val="20"/>
          <w:lang w:eastAsia="it-IT"/>
          <w14:ligatures w14:val="none"/>
        </w:rPr>
        <w:lastRenderedPageBreak/>
        <w:t>buon seme e sul seme cattivo è per noi verità eterna. La Parola di Cristo Gesù mai passerà.</w:t>
      </w:r>
    </w:p>
    <w:p w14:paraId="5AD89A03"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42994AB1"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DD34DD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7E5D9C92" w14:textId="77777777" w:rsidR="006D645E" w:rsidRPr="006D645E" w:rsidRDefault="006D645E" w:rsidP="000F06FC">
      <w:pPr>
        <w:spacing w:after="240" w:line="240" w:lineRule="auto"/>
        <w:jc w:val="both"/>
        <w:rPr>
          <w:rFonts w:ascii="Arial" w:eastAsia="Times New Roman" w:hAnsi="Arial" w:cs="Times New Roman"/>
          <w:i/>
          <w:iCs/>
          <w:kern w:val="0"/>
          <w:sz w:val="24"/>
          <w:szCs w:val="20"/>
          <w:lang w:eastAsia="it-IT"/>
          <w14:ligatures w14:val="none"/>
        </w:rPr>
      </w:pPr>
      <w:r w:rsidRPr="006D645E">
        <w:rPr>
          <w:rFonts w:ascii="Arial" w:eastAsia="Times New Roman" w:hAnsi="Arial" w:cs="Times New Roman"/>
          <w:kern w:val="0"/>
          <w:sz w:val="24"/>
          <w:szCs w:val="20"/>
          <w:lang w:eastAsia="it-IT"/>
          <w14:ligatures w14:val="none"/>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6D645E">
        <w:rPr>
          <w:rFonts w:ascii="Arial" w:eastAsia="Times New Roman" w:hAnsi="Arial" w:cs="Times New Roman"/>
          <w:i/>
          <w:iCs/>
          <w:kern w:val="0"/>
          <w:sz w:val="24"/>
          <w:szCs w:val="20"/>
          <w:lang w:eastAsia="it-IT"/>
          <w14:ligatures w14:val="none"/>
        </w:rPr>
        <w:t xml:space="preserve"> “Venite, facciamoci una Chiesa di pensieri umani che tocchi l’intera umanità, nessun popolo e nessuna nazione esclusi, nessuna religione e nessuna credenza dichiarate non vere”. </w:t>
      </w:r>
    </w:p>
    <w:p w14:paraId="684C961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D26860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w:t>
      </w:r>
      <w:r w:rsidRPr="006D645E">
        <w:rPr>
          <w:rFonts w:ascii="Arial" w:eastAsia="Times New Roman" w:hAnsi="Arial" w:cs="Times New Roman"/>
          <w:kern w:val="0"/>
          <w:sz w:val="24"/>
          <w:szCs w:val="20"/>
          <w:lang w:eastAsia="it-IT"/>
          <w14:ligatures w14:val="none"/>
        </w:rPr>
        <w:lastRenderedPageBreak/>
        <w:t xml:space="preserve">detta circuminsessione: Il Padre è nel Figlio e nello Spirito Santo; Il Figlio è nel Padre e nello Spirito Santo. Lo Spirito Santo è nel Padre e nel Figlio. </w:t>
      </w:r>
    </w:p>
    <w:p w14:paraId="29EFE786" w14:textId="66DDFAC1"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di Cristo. Nel corpo di Cristo diveniamo partecipi della natura divina.</w:t>
      </w:r>
    </w:p>
    <w:p w14:paraId="7391CFA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BD7260F"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47DBEDE2"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5B41C82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05A92E5C"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w:t>
      </w:r>
      <w:r w:rsidRPr="006D645E">
        <w:rPr>
          <w:rFonts w:ascii="Arial" w:eastAsia="Times New Roman" w:hAnsi="Arial" w:cs="Times New Roman"/>
          <w:kern w:val="0"/>
          <w:sz w:val="24"/>
          <w:szCs w:val="20"/>
          <w:lang w:eastAsia="it-IT"/>
          <w14:ligatures w14:val="none"/>
        </w:rPr>
        <w:lastRenderedPageBreak/>
        <w:t>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466421E4"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0A74F09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6D645E">
        <w:rPr>
          <w:rFonts w:ascii="Arial" w:eastAsia="Times New Roman" w:hAnsi="Arial" w:cs="Times New Roman"/>
          <w:i/>
          <w:iCs/>
          <w:kern w:val="0"/>
          <w:sz w:val="24"/>
          <w:szCs w:val="20"/>
          <w:lang w:eastAsia="it-IT"/>
          <w14:ligatures w14:val="none"/>
        </w:rPr>
        <w:t xml:space="preserve">“Andate e fate discepoli tutti i popoli”. </w:t>
      </w:r>
      <w:r w:rsidRPr="006D645E">
        <w:rPr>
          <w:rFonts w:ascii="Arial" w:eastAsia="Times New Roman" w:hAnsi="Arial" w:cs="Times New Roman"/>
          <w:kern w:val="0"/>
          <w:sz w:val="24"/>
          <w:szCs w:val="20"/>
          <w:lang w:eastAsia="it-IT"/>
          <w14:ligatures w14:val="none"/>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433E6C4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Formare il corpo di Cristo è missione di tutto il corpo di Cristo. Ognuno è chiamato a formarlo secondo la misura del dono ricevuto e il mistero che gli è stato consegnato dallo Spirito Santo</w:t>
      </w:r>
    </w:p>
    <w:p w14:paraId="4CCCCC10" w14:textId="77777777" w:rsidR="006D645E" w:rsidRPr="0092431F" w:rsidRDefault="006D645E" w:rsidP="000F06FC">
      <w:pPr>
        <w:spacing w:after="240" w:line="240" w:lineRule="auto"/>
        <w:jc w:val="both"/>
        <w:rPr>
          <w:rFonts w:ascii="Arial" w:eastAsia="Times New Roman" w:hAnsi="Arial" w:cs="Times New Roman"/>
          <w:i/>
          <w:kern w:val="0"/>
          <w:sz w:val="24"/>
          <w:szCs w:val="20"/>
          <w:lang w:eastAsia="it-IT"/>
          <w14:ligatures w14:val="none"/>
        </w:rPr>
      </w:pPr>
      <w:r w:rsidRPr="0092431F">
        <w:rPr>
          <w:rFonts w:ascii="Arial" w:eastAsia="Times New Roman" w:hAnsi="Arial" w:cs="Times New Roman"/>
          <w:kern w:val="0"/>
          <w:sz w:val="24"/>
          <w:szCs w:val="20"/>
          <w:lang w:eastAsia="it-IT"/>
          <w14:ligatures w14:val="none"/>
        </w:rPr>
        <w:t>Così l’Apostolo Paolo agli Efesini:</w:t>
      </w:r>
      <w:r w:rsidRPr="0092431F">
        <w:rPr>
          <w:rFonts w:ascii="Arial" w:eastAsia="Times New Roman" w:hAnsi="Arial" w:cs="Times New Roman"/>
          <w:i/>
          <w:kern w:val="0"/>
          <w:sz w:val="24"/>
          <w:szCs w:val="20"/>
          <w:lang w:eastAsia="it-IT"/>
          <w14:ligatures w14:val="none"/>
        </w:rPr>
        <w:t xml:space="preserve"> </w:t>
      </w:r>
    </w:p>
    <w:p w14:paraId="67BD6DB5"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6D645E">
        <w:rPr>
          <w:rFonts w:ascii="Arial" w:eastAsia="Times New Roman" w:hAnsi="Arial" w:cs="Times New Roman"/>
          <w:kern w:val="0"/>
          <w:sz w:val="24"/>
          <w:szCs w:val="20"/>
          <w:lang w:eastAsia="it-IT"/>
          <w14:ligatures w14:val="none"/>
        </w:rPr>
        <w:t xml:space="preserve"> </w:t>
      </w:r>
    </w:p>
    <w:p w14:paraId="6926A82C" w14:textId="77777777" w:rsidR="006D645E" w:rsidRPr="0092431F"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92431F">
        <w:rPr>
          <w:rFonts w:ascii="Arial" w:eastAsia="Times New Roman" w:hAnsi="Arial" w:cs="Times New Roman"/>
          <w:kern w:val="0"/>
          <w:sz w:val="24"/>
          <w:szCs w:val="20"/>
          <w:lang w:eastAsia="it-IT"/>
          <w14:ligatures w14:val="none"/>
        </w:rPr>
        <w:t xml:space="preserve">Così anche nella Prima Lettera ai Corinzi: </w:t>
      </w:r>
    </w:p>
    <w:p w14:paraId="0B0E7DA6"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i/>
          <w:kern w:val="0"/>
          <w:sz w:val="24"/>
          <w:szCs w:val="20"/>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w:t>
      </w:r>
      <w:r w:rsidRPr="006D645E">
        <w:rPr>
          <w:rFonts w:ascii="Arial" w:eastAsia="Times New Roman" w:hAnsi="Arial" w:cs="Times New Roman"/>
          <w:i/>
          <w:kern w:val="0"/>
          <w:sz w:val="24"/>
          <w:szCs w:val="20"/>
          <w:lang w:eastAsia="it-IT"/>
          <w14:ligatures w14:val="none"/>
        </w:rPr>
        <w:lastRenderedPageBreak/>
        <w:t>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6D645E">
        <w:rPr>
          <w:rFonts w:ascii="Arial" w:eastAsia="Times New Roman" w:hAnsi="Arial" w:cs="Times New Roman"/>
          <w:kern w:val="0"/>
          <w:sz w:val="24"/>
          <w:szCs w:val="20"/>
          <w:lang w:eastAsia="it-IT"/>
          <w14:ligatures w14:val="none"/>
        </w:rPr>
        <w:t xml:space="preserve">. </w:t>
      </w:r>
    </w:p>
    <w:p w14:paraId="45F6FEBB"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2F9712F8"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51BF6F10" w14:textId="77777777"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381490C7" w14:textId="5EED7704" w:rsidR="006D645E" w:rsidRPr="006D645E" w:rsidRDefault="006D645E" w:rsidP="000F06FC">
      <w:pPr>
        <w:spacing w:after="240" w:line="240" w:lineRule="auto"/>
        <w:jc w:val="both"/>
        <w:rPr>
          <w:rFonts w:ascii="Arial" w:eastAsia="Times New Roman" w:hAnsi="Arial" w:cs="Times New Roman"/>
          <w:kern w:val="0"/>
          <w:sz w:val="24"/>
          <w:szCs w:val="20"/>
          <w:lang w:eastAsia="it-IT"/>
          <w14:ligatures w14:val="none"/>
        </w:rPr>
      </w:pPr>
      <w:r w:rsidRPr="006D645E">
        <w:rPr>
          <w:rFonts w:ascii="Arial" w:eastAsia="Times New Roman" w:hAnsi="Arial" w:cs="Times New Roman"/>
          <w:kern w:val="0"/>
          <w:sz w:val="24"/>
          <w:szCs w:val="20"/>
          <w:lang w:eastAsia="it-IT"/>
          <w14:ligatures w14:val="none"/>
        </w:rPr>
        <w:t xml:space="preserve">Priviamo Dio di nuovi figli perché il pensiero del mondo si è impossessato della nostra purissima fede, distruggendola ed annientandola. Un tempo il profeta Aggeo esortava il popolo del Signore a costruire il tempio santo del loro Dio, devastato </w:t>
      </w:r>
      <w:r w:rsidRPr="006D645E">
        <w:rPr>
          <w:rFonts w:ascii="Arial" w:eastAsia="Times New Roman" w:hAnsi="Arial" w:cs="Times New Roman"/>
          <w:kern w:val="0"/>
          <w:sz w:val="24"/>
          <w:szCs w:val="20"/>
          <w:lang w:eastAsia="it-IT"/>
          <w14:ligatures w14:val="none"/>
        </w:rPr>
        <w:lastRenderedPageBreak/>
        <w:t>dalla distruzione. Che sorga oggi un altro Aggeo che ci inviti</w:t>
      </w:r>
      <w:r w:rsidR="0045474D">
        <w:rPr>
          <w:rFonts w:ascii="Arial" w:eastAsia="Times New Roman" w:hAnsi="Arial" w:cs="Times New Roman"/>
          <w:kern w:val="0"/>
          <w:sz w:val="24"/>
          <w:szCs w:val="20"/>
          <w:lang w:eastAsia="it-IT"/>
          <w14:ligatures w14:val="none"/>
        </w:rPr>
        <w:t xml:space="preserve"> </w:t>
      </w:r>
      <w:r w:rsidRPr="006D645E">
        <w:rPr>
          <w:rFonts w:ascii="Arial" w:eastAsia="Times New Roman" w:hAnsi="Arial" w:cs="Times New Roman"/>
          <w:kern w:val="0"/>
          <w:sz w:val="24"/>
          <w:szCs w:val="20"/>
          <w:lang w:eastAsia="it-IT"/>
          <w14:ligatures w14:val="none"/>
        </w:rPr>
        <w:t>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sidR="0045474D">
        <w:rPr>
          <w:rFonts w:ascii="Arial" w:eastAsia="Times New Roman" w:hAnsi="Arial" w:cs="Times New Roman"/>
          <w:kern w:val="0"/>
          <w:sz w:val="24"/>
          <w:szCs w:val="20"/>
          <w:lang w:eastAsia="it-IT"/>
          <w14:ligatures w14:val="none"/>
        </w:rPr>
        <w:t xml:space="preserve"> </w:t>
      </w:r>
    </w:p>
    <w:p w14:paraId="08030594" w14:textId="103D8637" w:rsidR="006D645E" w:rsidRPr="006D645E" w:rsidRDefault="006D645E" w:rsidP="000F06FC">
      <w:pPr>
        <w:spacing w:after="240" w:line="240" w:lineRule="auto"/>
        <w:jc w:val="both"/>
        <w:rPr>
          <w:rFonts w:ascii="Arial" w:eastAsia="Times New Roman" w:hAnsi="Arial" w:cs="Times New Roman"/>
          <w:i/>
          <w:iCs/>
          <w:kern w:val="0"/>
          <w:sz w:val="24"/>
          <w:szCs w:val="24"/>
          <w:lang w:eastAsia="it-IT"/>
          <w14:ligatures w14:val="none"/>
        </w:rPr>
      </w:pPr>
      <w:r w:rsidRPr="006D645E">
        <w:rPr>
          <w:rFonts w:ascii="Arial" w:eastAsia="Times New Roman" w:hAnsi="Arial" w:cs="Times New Roman"/>
          <w:i/>
          <w:iCs/>
          <w:kern w:val="0"/>
          <w:sz w:val="24"/>
          <w:szCs w:val="24"/>
          <w:lang w:eastAsia="it-IT"/>
          <w14:ligatures w14:val="none"/>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w:t>
      </w:r>
      <w:r w:rsidR="0045474D">
        <w:rPr>
          <w:rFonts w:ascii="Arial" w:eastAsia="Times New Roman" w:hAnsi="Arial" w:cs="Times New Roman"/>
          <w:i/>
          <w:iCs/>
          <w:kern w:val="0"/>
          <w:sz w:val="24"/>
          <w:szCs w:val="24"/>
          <w:lang w:eastAsia="it-IT"/>
          <w14:ligatures w14:val="none"/>
        </w:rPr>
        <w:t xml:space="preserve"> </w:t>
      </w:r>
      <w:r w:rsidRPr="006D645E">
        <w:rPr>
          <w:rFonts w:ascii="Arial" w:eastAsia="Times New Roman" w:hAnsi="Arial" w:cs="Times New Roman"/>
          <w:i/>
          <w:iCs/>
          <w:kern w:val="0"/>
          <w:sz w:val="24"/>
          <w:szCs w:val="24"/>
          <w:lang w:eastAsia="it-IT"/>
          <w14:ligatures w14:val="none"/>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6F9A5BA"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6257BBCA" w14:textId="3418190A" w:rsidR="006D645E" w:rsidRPr="006D645E" w:rsidRDefault="006D645E" w:rsidP="000F06FC">
      <w:pPr>
        <w:spacing w:after="240" w:line="240" w:lineRule="auto"/>
        <w:jc w:val="both"/>
        <w:rPr>
          <w:rFonts w:ascii="Greek" w:eastAsia="Times New Roman" w:hAnsi="Greek" w:cs="Greek"/>
          <w:kern w:val="0"/>
          <w:sz w:val="24"/>
          <w:szCs w:val="24"/>
          <w:lang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20</w:t>
      </w:r>
      <w:r w:rsidRPr="006D645E">
        <w:rPr>
          <w:rFonts w:ascii="Arial" w:eastAsia="Times New Roman" w:hAnsi="Arial" w:cs="Arial"/>
          <w:kern w:val="0"/>
          <w:sz w:val="24"/>
          <w:szCs w:val="24"/>
          <w:lang w:eastAsia="it-IT"/>
          <w14:ligatures w14:val="none"/>
        </w:rPr>
        <w:t xml:space="preserve"> Colui che attesta queste cose dice: «Sì, vengo presto!». Amen. Vieni, Signore Gesù.</w:t>
      </w:r>
      <w:r w:rsidR="0045474D">
        <w:rPr>
          <w:rFonts w:ascii="Arial" w:eastAsia="Times New Roman" w:hAnsi="Arial" w:cs="Arial"/>
          <w:kern w:val="0"/>
          <w:sz w:val="24"/>
          <w:szCs w:val="24"/>
          <w:lang w:eastAsia="it-IT"/>
          <w14:ligatures w14:val="none"/>
        </w:rPr>
        <w:t xml:space="preserve"> </w:t>
      </w:r>
      <w:r w:rsidRPr="006D645E">
        <w:rPr>
          <w:rFonts w:ascii="Arial" w:eastAsia="Times New Roman" w:hAnsi="Arial" w:cs="Arial"/>
          <w:kern w:val="0"/>
          <w:sz w:val="24"/>
          <w:szCs w:val="24"/>
          <w:lang w:val="la-Latn" w:eastAsia="it-IT"/>
          <w14:ligatures w14:val="none"/>
        </w:rPr>
        <w:t>Dicit qui testimonium perhibet istorum etiam venio cito amen veni Domine Iesu</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eastAsia="it-IT"/>
          <w14:ligatures w14:val="none"/>
        </w:rPr>
        <w:t>Lšgei Ð marturîn taàta, Na…, œrcomai tacÚ. 'Am»n, œrcou kÚrie 'Ihsoà.</w:t>
      </w:r>
    </w:p>
    <w:p w14:paraId="5ACC31E3"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Chi attesta queste così è Cristo Gesù, il Signore della storia, il Signore della Chiesa, il Signore dell’universo, il Giudice dei vivi e dei morti. Colui che attesta queste cose, dichiarando la purezza della loro verità, ci dice che Lui verrà presto: </w:t>
      </w:r>
      <w:r w:rsidRPr="006D645E">
        <w:rPr>
          <w:rFonts w:ascii="Arial" w:eastAsia="Times New Roman" w:hAnsi="Arial" w:cs="Arial"/>
          <w:i/>
          <w:iCs/>
          <w:spacing w:val="10"/>
          <w:kern w:val="0"/>
          <w:sz w:val="24"/>
          <w:szCs w:val="24"/>
          <w:lang w:eastAsia="it-IT"/>
          <w14:ligatures w14:val="none"/>
        </w:rPr>
        <w:t>“Sì, vengo presto”.</w:t>
      </w:r>
      <w:r w:rsidRPr="006D645E">
        <w:rPr>
          <w:rFonts w:ascii="Arial" w:eastAsia="Times New Roman" w:hAnsi="Arial" w:cs="Arial"/>
          <w:spacing w:val="10"/>
          <w:kern w:val="0"/>
          <w:sz w:val="24"/>
          <w:szCs w:val="24"/>
          <w:lang w:eastAsia="it-IT"/>
          <w14:ligatures w14:val="none"/>
        </w:rPr>
        <w:t xml:space="preserve"> Il suo presto è in questo stesso istante. Nessuno sa quando Lui verrà. La storia ci rivela che in ogni istante Lui viene. Noi invece cosa pensiamo? Poiché Lui non è venuto per me, Lui non viene. Invece ogni giorno siamo messi dinanzi a questa purissima verità: Lui viene, </w:t>
      </w:r>
      <w:r w:rsidRPr="006D645E">
        <w:rPr>
          <w:rFonts w:ascii="Arial" w:eastAsia="Times New Roman" w:hAnsi="Arial" w:cs="Arial"/>
          <w:spacing w:val="10"/>
          <w:kern w:val="0"/>
          <w:sz w:val="24"/>
          <w:szCs w:val="24"/>
          <w:lang w:eastAsia="it-IT"/>
          <w14:ligatures w14:val="none"/>
        </w:rPr>
        <w:lastRenderedPageBreak/>
        <w:t xml:space="preserve">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66A2B4D1"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A questa certezza della sua venuta, ecco cosa risponde il discepolo di Gesù: </w:t>
      </w:r>
      <w:r w:rsidRPr="006D645E">
        <w:rPr>
          <w:rFonts w:ascii="Arial" w:eastAsia="Times New Roman" w:hAnsi="Arial" w:cs="Arial"/>
          <w:i/>
          <w:iCs/>
          <w:spacing w:val="10"/>
          <w:kern w:val="0"/>
          <w:sz w:val="24"/>
          <w:szCs w:val="24"/>
          <w:lang w:eastAsia="it-IT"/>
          <w14:ligatures w14:val="none"/>
        </w:rPr>
        <w:t>“Amen. Vieni, Signore Gesù”</w:t>
      </w:r>
      <w:r w:rsidRPr="006D645E">
        <w:rPr>
          <w:rFonts w:ascii="Arial" w:eastAsia="Times New Roman" w:hAnsi="Arial" w:cs="Arial"/>
          <w:spacing w:val="10"/>
          <w:kern w:val="0"/>
          <w:sz w:val="24"/>
          <w:szCs w:val="24"/>
          <w:lang w:eastAsia="it-IT"/>
          <w14:ligatures w14:val="none"/>
        </w:rPr>
        <w:t xml:space="preserve">. Chi è allora il discepolo di Gesù? Colui che attende di essere sempre con il Signore per celebrare con Lui le nozze eterne. </w:t>
      </w:r>
    </w:p>
    <w:p w14:paraId="0AFFB096" w14:textId="77777777" w:rsidR="006D645E" w:rsidRPr="0092431F"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92431F">
        <w:rPr>
          <w:rFonts w:ascii="Arial" w:eastAsia="Times New Roman" w:hAnsi="Arial" w:cs="Arial"/>
          <w:spacing w:val="10"/>
          <w:kern w:val="0"/>
          <w:sz w:val="24"/>
          <w:szCs w:val="24"/>
          <w:lang w:eastAsia="it-IT"/>
          <w14:ligatures w14:val="none"/>
        </w:rPr>
        <w:t>Su questa attesa ecco cosa ci rivela lo Spirito per bocca dell’Apostolo Paolo nella Lettera ai Filippesi:</w:t>
      </w:r>
    </w:p>
    <w:p w14:paraId="0E262B3C"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69554DDF"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0899633E"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w:t>
      </w:r>
      <w:r w:rsidRPr="006D645E">
        <w:rPr>
          <w:rFonts w:ascii="Arial" w:eastAsia="Times New Roman" w:hAnsi="Arial" w:cs="Arial"/>
          <w:i/>
          <w:iCs/>
          <w:spacing w:val="10"/>
          <w:kern w:val="0"/>
          <w:sz w:val="24"/>
          <w:szCs w:val="24"/>
          <w:lang w:eastAsia="it-IT"/>
          <w14:ligatures w14:val="none"/>
        </w:rPr>
        <w:lastRenderedPageBreak/>
        <w:t>rimanere in mezzo a tutti voi per il progresso e la gioia della vostra fede, affinché il vostro vanto nei miei riguardi cresca sempre più in Cristo Gesù, con il mio ritorno fra voi.</w:t>
      </w:r>
    </w:p>
    <w:p w14:paraId="7F810554"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13B6767B"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9EC160A"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11650CD"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6026BA23" w14:textId="77777777" w:rsidR="006D645E" w:rsidRPr="006D645E" w:rsidRDefault="006D645E" w:rsidP="000F06FC">
      <w:pPr>
        <w:spacing w:after="240" w:line="240" w:lineRule="auto"/>
        <w:jc w:val="both"/>
        <w:rPr>
          <w:rFonts w:ascii="Arial" w:eastAsia="Times New Roman" w:hAnsi="Arial" w:cs="Arial"/>
          <w:i/>
          <w:iCs/>
          <w:spacing w:val="10"/>
          <w:kern w:val="0"/>
          <w:sz w:val="24"/>
          <w:szCs w:val="24"/>
          <w:lang w:eastAsia="it-IT"/>
          <w14:ligatures w14:val="none"/>
        </w:rPr>
      </w:pPr>
      <w:r w:rsidRPr="006D645E">
        <w:rPr>
          <w:rFonts w:ascii="Arial" w:eastAsia="Times New Roman" w:hAnsi="Arial" w:cs="Arial"/>
          <w:i/>
          <w:iCs/>
          <w:spacing w:val="10"/>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w:t>
      </w:r>
      <w:r w:rsidRPr="006D645E">
        <w:rPr>
          <w:rFonts w:ascii="Arial" w:eastAsia="Times New Roman" w:hAnsi="Arial" w:cs="Arial"/>
          <w:i/>
          <w:iCs/>
          <w:spacing w:val="10"/>
          <w:kern w:val="0"/>
          <w:sz w:val="24"/>
          <w:szCs w:val="24"/>
          <w:lang w:eastAsia="it-IT"/>
          <w14:ligatures w14:val="none"/>
        </w:rPr>
        <w:lastRenderedPageBreak/>
        <w:t xml:space="preserve">salvatore il Signore Gesù Cristo, il quale trasfigurerà il nostro misero corpo per conformarlo al suo corpo glorioso, in virtù del potere che egli ha di sottomettere a sé tutte le cose (Fil 3,1-21). </w:t>
      </w:r>
    </w:p>
    <w:p w14:paraId="48BFBF9C" w14:textId="77777777" w:rsidR="006D645E" w:rsidRPr="006D645E" w:rsidRDefault="006D645E" w:rsidP="000F06FC">
      <w:pPr>
        <w:spacing w:after="240" w:line="240" w:lineRule="auto"/>
        <w:jc w:val="both"/>
        <w:rPr>
          <w:rFonts w:ascii="Arial" w:eastAsia="Times New Roman" w:hAnsi="Arial" w:cs="Arial"/>
          <w:spacing w:val="10"/>
          <w:kern w:val="0"/>
          <w:sz w:val="24"/>
          <w:szCs w:val="24"/>
          <w:lang w:eastAsia="it-IT"/>
          <w14:ligatures w14:val="none"/>
        </w:rPr>
      </w:pPr>
      <w:r w:rsidRPr="006D645E">
        <w:rPr>
          <w:rFonts w:ascii="Arial" w:eastAsia="Times New Roman" w:hAnsi="Arial" w:cs="Arial"/>
          <w:spacing w:val="10"/>
          <w:kern w:val="0"/>
          <w:sz w:val="24"/>
          <w:szCs w:val="24"/>
          <w:lang w:eastAsia="it-IT"/>
          <w14:ligatures w14:val="none"/>
        </w:rPr>
        <w:t xml:space="preserve">Gesù viene presto. Spetta al discepolo di Gesù attenderlo con le lampada accese se vuole celebrare con Lui le nozze eterne nella Gerusalemme che discende dal cielo. </w:t>
      </w:r>
    </w:p>
    <w:p w14:paraId="7F2696EA" w14:textId="77777777" w:rsidR="006D645E" w:rsidRPr="006D645E" w:rsidRDefault="006D645E" w:rsidP="000F06FC">
      <w:pPr>
        <w:spacing w:after="240" w:line="240" w:lineRule="auto"/>
        <w:jc w:val="both"/>
        <w:rPr>
          <w:rFonts w:ascii="Greek" w:eastAsia="Times New Roman" w:hAnsi="Greek" w:cs="Greek"/>
          <w:kern w:val="0"/>
          <w:sz w:val="24"/>
          <w:szCs w:val="24"/>
          <w:lang w:val="la-Latn" w:eastAsia="it-IT"/>
          <w14:ligatures w14:val="none"/>
        </w:rPr>
      </w:pPr>
      <w:r w:rsidRPr="006D645E">
        <w:rPr>
          <w:rFonts w:ascii="Arial" w:eastAsia="Times New Roman" w:hAnsi="Arial" w:cs="Arial"/>
          <w:b/>
          <w:bCs/>
          <w:spacing w:val="10"/>
          <w:kern w:val="0"/>
          <w:sz w:val="24"/>
          <w:szCs w:val="24"/>
          <w:lang w:eastAsia="it-IT"/>
          <w14:ligatures w14:val="none"/>
        </w:rPr>
        <w:t>V 22,</w:t>
      </w:r>
      <w:r w:rsidRPr="006D645E">
        <w:rPr>
          <w:rFonts w:ascii="Arial" w:eastAsia="Times New Roman" w:hAnsi="Arial" w:cs="Arial"/>
          <w:b/>
          <w:bCs/>
          <w:kern w:val="0"/>
          <w:sz w:val="24"/>
          <w:szCs w:val="24"/>
          <w:lang w:eastAsia="it-IT"/>
          <w14:ligatures w14:val="none"/>
        </w:rPr>
        <w:t>21</w:t>
      </w:r>
      <w:r w:rsidRPr="006D645E">
        <w:rPr>
          <w:rFonts w:ascii="Arial" w:eastAsia="Times New Roman" w:hAnsi="Arial" w:cs="Arial"/>
          <w:kern w:val="0"/>
          <w:sz w:val="24"/>
          <w:szCs w:val="24"/>
          <w:lang w:eastAsia="it-IT"/>
          <w14:ligatures w14:val="none"/>
        </w:rPr>
        <w:t xml:space="preserve"> La grazia del Signore Gesù sia con tutti. </w:t>
      </w:r>
      <w:r w:rsidRPr="006D645E">
        <w:rPr>
          <w:rFonts w:ascii="Arial" w:eastAsia="Times New Roman" w:hAnsi="Arial" w:cs="Arial"/>
          <w:kern w:val="0"/>
          <w:sz w:val="24"/>
          <w:szCs w:val="24"/>
          <w:lang w:val="la-Latn" w:eastAsia="it-IT"/>
          <w14:ligatures w14:val="none"/>
        </w:rPr>
        <w:t>Gratia Domini nostri Iesu Christi cum omnibus</w:t>
      </w:r>
      <w:r w:rsidRPr="006D645E">
        <w:rPr>
          <w:rFonts w:ascii="Arial" w:eastAsia="Times New Roman" w:hAnsi="Arial" w:cs="Arial"/>
          <w:kern w:val="0"/>
          <w:sz w:val="24"/>
          <w:szCs w:val="24"/>
          <w:lang w:eastAsia="it-IT"/>
          <w14:ligatures w14:val="none"/>
        </w:rPr>
        <w:t xml:space="preserve">. </w:t>
      </w:r>
      <w:r w:rsidRPr="006D645E">
        <w:rPr>
          <w:rFonts w:ascii="Greek" w:eastAsia="Times New Roman" w:hAnsi="Greek" w:cs="Greek"/>
          <w:kern w:val="0"/>
          <w:sz w:val="24"/>
          <w:szCs w:val="24"/>
          <w:lang w:val="la-Latn" w:eastAsia="it-IT"/>
          <w14:ligatures w14:val="none"/>
        </w:rPr>
        <w:t>`H c£rij toà kur…ou 'Ihsoà met¦ p£ntwn.</w:t>
      </w:r>
    </w:p>
    <w:p w14:paraId="067887A5" w14:textId="6656C75F" w:rsidR="006D645E" w:rsidRPr="006D645E" w:rsidRDefault="006D645E" w:rsidP="000F06FC">
      <w:pPr>
        <w:spacing w:after="240" w:line="240" w:lineRule="auto"/>
        <w:jc w:val="both"/>
        <w:rPr>
          <w:rFonts w:ascii="Arial" w:eastAsia="Times New Roman" w:hAnsi="Arial" w:cs="Arial"/>
          <w:kern w:val="0"/>
          <w:sz w:val="24"/>
          <w:szCs w:val="24"/>
          <w:lang w:eastAsia="it-IT"/>
          <w14:ligatures w14:val="none"/>
        </w:rPr>
      </w:pPr>
      <w:r w:rsidRPr="006D645E">
        <w:rPr>
          <w:rFonts w:ascii="Arial" w:eastAsia="Times New Roman" w:hAnsi="Arial" w:cs="Arial"/>
          <w:kern w:val="0"/>
          <w:sz w:val="24"/>
          <w:szCs w:val="24"/>
          <w:lang w:eastAsia="it-IT"/>
          <w14:ligatures w14:val="none"/>
        </w:rPr>
        <w:t xml:space="preserve">Ecco come l’Apostolo Giovanni chiude questo libro della profezia: </w:t>
      </w:r>
      <w:r w:rsidRPr="006D645E">
        <w:rPr>
          <w:rFonts w:ascii="Arial" w:eastAsia="Times New Roman" w:hAnsi="Arial" w:cs="Arial"/>
          <w:i/>
          <w:iCs/>
          <w:kern w:val="0"/>
          <w:sz w:val="24"/>
          <w:szCs w:val="24"/>
          <w:lang w:eastAsia="it-IT"/>
          <w14:ligatures w14:val="none"/>
        </w:rPr>
        <w:t>“La grazia del Signore sia con tutti voi”</w:t>
      </w:r>
      <w:r w:rsidRPr="006D645E">
        <w:rPr>
          <w:rFonts w:ascii="Arial" w:eastAsia="Times New Roman" w:hAnsi="Arial" w:cs="Arial"/>
          <w:kern w:val="0"/>
          <w:sz w:val="24"/>
          <w:szCs w:val="24"/>
          <w:lang w:eastAsia="it-IT"/>
          <w14:ligatures w14:val="none"/>
        </w:rPr>
        <w:t xml:space="preserve">. Possiamo comprende queste parole in pienezza di luce e di verità, così traducendole: </w:t>
      </w:r>
      <w:r w:rsidRPr="006D645E">
        <w:rPr>
          <w:rFonts w:ascii="Arial" w:eastAsia="Times New Roman" w:hAnsi="Arial" w:cs="Arial"/>
          <w:i/>
          <w:iCs/>
          <w:kern w:val="0"/>
          <w:sz w:val="24"/>
          <w:szCs w:val="24"/>
          <w:lang w:eastAsia="it-IT"/>
          <w14:ligatures w14:val="none"/>
        </w:rPr>
        <w:t>“Cristo Gesù, grazia del Padre per la vostra salvezza e redenzione</w:t>
      </w:r>
      <w:r w:rsidR="0045474D">
        <w:rPr>
          <w:rFonts w:ascii="Arial" w:eastAsia="Times New Roman" w:hAnsi="Arial" w:cs="Arial"/>
          <w:i/>
          <w:iCs/>
          <w:kern w:val="0"/>
          <w:sz w:val="24"/>
          <w:szCs w:val="24"/>
          <w:lang w:eastAsia="it-IT"/>
          <w14:ligatures w14:val="none"/>
        </w:rPr>
        <w:t xml:space="preserve"> </w:t>
      </w:r>
      <w:r w:rsidRPr="006D645E">
        <w:rPr>
          <w:rFonts w:ascii="Arial" w:eastAsia="Times New Roman" w:hAnsi="Arial" w:cs="Arial"/>
          <w:i/>
          <w:iCs/>
          <w:kern w:val="0"/>
          <w:sz w:val="24"/>
          <w:szCs w:val="24"/>
          <w:lang w:eastAsia="it-IT"/>
          <w14:ligatures w14:val="none"/>
        </w:rPr>
        <w:t>giustificazione e vita eterna, lice e risurrezione, amore e verità, sia con tutti voi”</w:t>
      </w:r>
      <w:r w:rsidRPr="006D645E">
        <w:rPr>
          <w:rFonts w:ascii="Arial" w:eastAsia="Times New Roman" w:hAnsi="Arial" w:cs="Arial"/>
          <w:kern w:val="0"/>
          <w:sz w:val="24"/>
          <w:szCs w:val="24"/>
          <w:lang w:eastAsia="it-IT"/>
          <w14:ligatures w14:val="none"/>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58F88980" w14:textId="77777777" w:rsidR="006D645E" w:rsidRPr="006D645E" w:rsidRDefault="006D645E" w:rsidP="000F06FC">
      <w:pPr>
        <w:spacing w:after="240" w:line="240" w:lineRule="auto"/>
        <w:jc w:val="both"/>
        <w:rPr>
          <w:rFonts w:ascii="Times New Roman" w:eastAsia="Times New Roman" w:hAnsi="Times New Roman" w:cs="Arial"/>
          <w:kern w:val="0"/>
          <w:sz w:val="20"/>
          <w:szCs w:val="20"/>
          <w:lang w:eastAsia="it-IT"/>
          <w14:ligatures w14:val="none"/>
        </w:rPr>
      </w:pPr>
      <w:r w:rsidRPr="006D645E">
        <w:rPr>
          <w:rFonts w:ascii="Arial" w:eastAsia="Times New Roman" w:hAnsi="Arial" w:cs="Arial"/>
          <w:kern w:val="0"/>
          <w:sz w:val="24"/>
          <w:szCs w:val="24"/>
          <w:lang w:eastAsia="it-IT"/>
          <w14:ligatures w14:val="none"/>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w:t>
      </w:r>
      <w:r w:rsidRPr="006D645E">
        <w:rPr>
          <w:rFonts w:ascii="Arial" w:eastAsia="Times New Roman" w:hAnsi="Arial" w:cs="Arial"/>
          <w:kern w:val="0"/>
          <w:sz w:val="24"/>
          <w:szCs w:val="24"/>
          <w:lang w:eastAsia="it-IT"/>
          <w14:ligatures w14:val="none"/>
        </w:rPr>
        <w:lastRenderedPageBreak/>
        <w:t xml:space="preserve">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4349CD57" w14:textId="77777777" w:rsidR="006D645E" w:rsidRDefault="006D645E" w:rsidP="000F06FC">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bookmarkStart w:id="473" w:name="_Hlk137156521"/>
    </w:p>
    <w:p w14:paraId="475D66F5" w14:textId="77777777" w:rsidR="006D645E" w:rsidRPr="00A8055D" w:rsidRDefault="006D645E" w:rsidP="00223D35">
      <w:pPr>
        <w:pStyle w:val="Titolo1"/>
        <w:rPr>
          <w:rFonts w:eastAsia="Times New Roman"/>
          <w:color w:val="000000"/>
          <w:kern w:val="0"/>
          <w14:ligatures w14:val="none"/>
        </w:rPr>
      </w:pPr>
      <w:bookmarkStart w:id="474" w:name="_Toc231591300"/>
      <w:r w:rsidRPr="00A8055D">
        <w:rPr>
          <w:rStyle w:val="Titolo1Carattere"/>
        </w:rPr>
        <w:t>CONCLUSION</w:t>
      </w:r>
      <w:r w:rsidRPr="00A8055D">
        <w:rPr>
          <w:rFonts w:eastAsia="Times New Roman"/>
          <w:color w:val="000000"/>
          <w:kern w:val="0"/>
          <w14:ligatures w14:val="none"/>
        </w:rPr>
        <w:t>E</w:t>
      </w:r>
      <w:bookmarkEnd w:id="474"/>
      <w:r w:rsidRPr="00A8055D">
        <w:rPr>
          <w:rFonts w:eastAsia="Times New Roman"/>
          <w:color w:val="000000"/>
          <w:kern w:val="0"/>
          <w14:ligatures w14:val="none"/>
        </w:rPr>
        <w:t xml:space="preserve"> </w:t>
      </w:r>
    </w:p>
    <w:bookmarkEnd w:id="473"/>
    <w:p w14:paraId="1F4695CE" w14:textId="6141DD53" w:rsidR="00A8055D" w:rsidRP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kern w:val="0"/>
          <w:sz w:val="24"/>
          <w:szCs w:val="20"/>
          <w:lang w:eastAsia="it-IT"/>
          <w14:ligatures w14:val="none"/>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È giusto allora che in questa breve conclusione si offrano alcune linee chiavi, linee maestre dalle quali emerge in tutta la sua profondità e si innalza secondo tutto il suo spessore la verità di Cristo Gesù.</w:t>
      </w:r>
    </w:p>
    <w:p w14:paraId="5B229E69" w14:textId="76643804" w:rsidR="00A8055D" w:rsidRPr="00A8055D" w:rsidRDefault="00A8055D" w:rsidP="000F06FC">
      <w:pPr>
        <w:spacing w:after="240" w:line="240" w:lineRule="auto"/>
        <w:jc w:val="both"/>
        <w:rPr>
          <w:rFonts w:ascii="Arial" w:eastAsia="Times New Roman" w:hAnsi="Arial" w:cs="Times New Roman"/>
          <w:b/>
          <w:kern w:val="0"/>
          <w:sz w:val="24"/>
          <w:szCs w:val="20"/>
          <w:lang w:eastAsia="it-IT"/>
          <w14:ligatures w14:val="none"/>
        </w:rPr>
      </w:pPr>
      <w:r w:rsidRPr="00A8055D">
        <w:rPr>
          <w:rFonts w:ascii="Arial" w:eastAsia="Times New Roman" w:hAnsi="Arial" w:cs="Times New Roman"/>
          <w:b/>
          <w:kern w:val="0"/>
          <w:sz w:val="24"/>
          <w:szCs w:val="20"/>
          <w:lang w:eastAsia="it-IT"/>
          <w14:ligatures w14:val="none"/>
        </w:rPr>
        <w:t xml:space="preserve">Il Figlio dell’uomo. </w:t>
      </w:r>
      <w:r w:rsidRPr="00A8055D">
        <w:rPr>
          <w:rFonts w:ascii="Arial" w:eastAsia="Times New Roman" w:hAnsi="Arial" w:cs="Times New Roman"/>
          <w:kern w:val="0"/>
          <w:sz w:val="24"/>
          <w:szCs w:val="20"/>
          <w:lang w:eastAsia="it-IT"/>
          <w14:ligatures w14:val="none"/>
        </w:rPr>
        <w:t>Gesù è il Figlio dell’uomo, secondo la profezia di Daniele. È Colui che è stato innalzato sopra le nubi del Cielo e presentato all’</w:t>
      </w:r>
      <w:r w:rsidRPr="00A8055D">
        <w:rPr>
          <w:rFonts w:ascii="Arial" w:eastAsia="Times New Roman" w:hAnsi="Arial" w:cs="Times New Roman"/>
          <w:i/>
          <w:kern w:val="0"/>
          <w:sz w:val="24"/>
          <w:szCs w:val="20"/>
          <w:lang w:eastAsia="it-IT"/>
          <w14:ligatures w14:val="none"/>
        </w:rPr>
        <w:t>“Antico dei giorni”</w:t>
      </w:r>
      <w:r w:rsidRPr="00A8055D">
        <w:rPr>
          <w:rFonts w:ascii="Arial" w:eastAsia="Times New Roman" w:hAnsi="Arial" w:cs="Times New Roman"/>
          <w:kern w:val="0"/>
          <w:sz w:val="24"/>
          <w:szCs w:val="20"/>
          <w:lang w:eastAsia="it-IT"/>
          <w14:ligatures w14:val="none"/>
        </w:rPr>
        <w:t xml:space="preserve"> dal quale riceve onore, gloria, potenza, regno eterno. Il Figlio dell’uomo è posto accanto a Dio, è a Lui uguale in dignità, in onore. È tutto questo, perché è a Lui uguale in divinità. Lui è di natura divina e tuttavia è anche simile ad un Figlio d’uomo.</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È giusto che ci chiediamo: Cosa aggiunge il Nuovo Testamento a questa visione? Di quale nuova verità essa viene completata, rivestita, perfezionata?</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La croce diviene così la via del Regno di Dio. Essa è via universale. La croce è il dono della nostra umanità a Dio attraverso il sacrificio e l’immolazione di essa.</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 xml:space="preserve">Il martirio non è via straordinaria. È la via ordinaria della salvezza. La salvezza non è solo dalla croce, è anche per la croce. È per la croce del Figlio dell’uomo che diviene croce di ogni suo discepolo. </w:t>
      </w:r>
    </w:p>
    <w:p w14:paraId="12371ABF" w14:textId="2B567F6B" w:rsidR="00A8055D" w:rsidRP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b/>
          <w:kern w:val="0"/>
          <w:sz w:val="24"/>
          <w:szCs w:val="20"/>
          <w:lang w:eastAsia="it-IT"/>
          <w14:ligatures w14:val="none"/>
        </w:rPr>
        <w:t xml:space="preserve">L’Agnello Immolato. </w:t>
      </w:r>
      <w:r w:rsidRPr="00A8055D">
        <w:rPr>
          <w:rFonts w:ascii="Arial" w:eastAsia="Times New Roman" w:hAnsi="Arial" w:cs="Times New Roman"/>
          <w:kern w:val="0"/>
          <w:sz w:val="24"/>
          <w:szCs w:val="20"/>
          <w:lang w:eastAsia="it-IT"/>
          <w14:ligatures w14:val="none"/>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 xml:space="preserve">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w:t>
      </w:r>
      <w:r w:rsidRPr="00A8055D">
        <w:rPr>
          <w:rFonts w:ascii="Arial" w:eastAsia="Times New Roman" w:hAnsi="Arial" w:cs="Times New Roman"/>
          <w:kern w:val="0"/>
          <w:sz w:val="24"/>
          <w:szCs w:val="20"/>
          <w:lang w:eastAsia="it-IT"/>
          <w14:ligatures w14:val="none"/>
        </w:rPr>
        <w:lastRenderedPageBreak/>
        <w:t>alla morte. In tutte le altre case invece il primogenito doveva essere strappato via. Le carni invece, arrostite, dovevano essere mangiate con erbe amare, con pane non lievitato e davano forza per il compimento del lungo cammino verso la Terra Promessa.</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Con Cristo, la verità dell’Agnello è totalmente diversa, differente. Cristo Gesù è il Primogenito di Dio, il Suo Unigenito. Dio si prende solo la sua vita. Se la prende per risparmiare la vita non dei suoi amici, ma di noi che eravamo empi, peccatori, nemici della sua verità.</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L’Agnello Immolato diviene così la verità di ogni religione, ma anche il criterio esegetico ed ermeneutico di tutta la Scrittura, di tutta l’opera di Dio.</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Tutta la storia deve essere compresa dalla verità dell’Agnello Immolato.</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 xml:space="preserve">Dio non toglie più la vita ai </w:t>
      </w:r>
      <w:r w:rsidRPr="00A8055D">
        <w:rPr>
          <w:rFonts w:ascii="Arial" w:eastAsia="Times New Roman" w:hAnsi="Arial" w:cs="Times New Roman"/>
          <w:i/>
          <w:kern w:val="0"/>
          <w:sz w:val="24"/>
          <w:szCs w:val="20"/>
          <w:lang w:eastAsia="it-IT"/>
          <w14:ligatures w14:val="none"/>
        </w:rPr>
        <w:t>“suoi nemici”</w:t>
      </w:r>
      <w:r w:rsidRPr="00A8055D">
        <w:rPr>
          <w:rFonts w:ascii="Arial" w:eastAsia="Times New Roman" w:hAnsi="Arial" w:cs="Times New Roman"/>
          <w:kern w:val="0"/>
          <w:sz w:val="24"/>
          <w:szCs w:val="20"/>
          <w:lang w:eastAsia="it-IT"/>
          <w14:ligatures w14:val="none"/>
        </w:rPr>
        <w:t xml:space="preserve"> per la salvezza dei </w:t>
      </w:r>
      <w:r w:rsidRPr="00A8055D">
        <w:rPr>
          <w:rFonts w:ascii="Arial" w:eastAsia="Times New Roman" w:hAnsi="Arial" w:cs="Times New Roman"/>
          <w:i/>
          <w:kern w:val="0"/>
          <w:sz w:val="24"/>
          <w:szCs w:val="20"/>
          <w:lang w:eastAsia="it-IT"/>
          <w14:ligatures w14:val="none"/>
        </w:rPr>
        <w:t>“suoi amici”</w:t>
      </w:r>
      <w:r w:rsidRPr="00A8055D">
        <w:rPr>
          <w:rFonts w:ascii="Arial" w:eastAsia="Times New Roman" w:hAnsi="Arial" w:cs="Times New Roman"/>
          <w:kern w:val="0"/>
          <w:sz w:val="24"/>
          <w:szCs w:val="20"/>
          <w:lang w:eastAsia="it-IT"/>
          <w14:ligatures w14:val="none"/>
        </w:rPr>
        <w:t xml:space="preserve">. La chiede ai </w:t>
      </w:r>
      <w:r w:rsidRPr="00A8055D">
        <w:rPr>
          <w:rFonts w:ascii="Arial" w:eastAsia="Times New Roman" w:hAnsi="Arial" w:cs="Times New Roman"/>
          <w:i/>
          <w:kern w:val="0"/>
          <w:sz w:val="24"/>
          <w:szCs w:val="20"/>
          <w:lang w:eastAsia="it-IT"/>
          <w14:ligatures w14:val="none"/>
        </w:rPr>
        <w:t>“suoi amici”</w:t>
      </w:r>
      <w:r w:rsidRPr="00A8055D">
        <w:rPr>
          <w:rFonts w:ascii="Arial" w:eastAsia="Times New Roman" w:hAnsi="Arial" w:cs="Times New Roman"/>
          <w:kern w:val="0"/>
          <w:sz w:val="24"/>
          <w:szCs w:val="20"/>
          <w:lang w:eastAsia="it-IT"/>
          <w14:ligatures w14:val="none"/>
        </w:rPr>
        <w:t xml:space="preserve"> per la salvezza dei </w:t>
      </w:r>
      <w:r w:rsidRPr="00A8055D">
        <w:rPr>
          <w:rFonts w:ascii="Arial" w:eastAsia="Times New Roman" w:hAnsi="Arial" w:cs="Times New Roman"/>
          <w:i/>
          <w:kern w:val="0"/>
          <w:sz w:val="24"/>
          <w:szCs w:val="20"/>
          <w:lang w:eastAsia="it-IT"/>
          <w14:ligatures w14:val="none"/>
        </w:rPr>
        <w:t>“suoi nemici”</w:t>
      </w:r>
      <w:r w:rsidRPr="00A8055D">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 xml:space="preserve">Questa è la novità assoluta, la verità oltre la quale non esiste altra verità. </w:t>
      </w:r>
    </w:p>
    <w:p w14:paraId="157623E9" w14:textId="40C49ECA" w:rsid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b/>
          <w:kern w:val="0"/>
          <w:sz w:val="24"/>
          <w:szCs w:val="20"/>
          <w:lang w:eastAsia="it-IT"/>
          <w14:ligatures w14:val="none"/>
        </w:rPr>
        <w:t xml:space="preserve">Il Crocifisso Risorto. </w:t>
      </w:r>
      <w:r w:rsidRPr="00A8055D">
        <w:rPr>
          <w:rFonts w:ascii="Arial" w:eastAsia="Times New Roman" w:hAnsi="Arial" w:cs="Times New Roman"/>
          <w:kern w:val="0"/>
          <w:sz w:val="24"/>
          <w:szCs w:val="20"/>
          <w:lang w:eastAsia="it-IT"/>
          <w14:ligatures w14:val="none"/>
        </w:rPr>
        <w:t>Dio però non chiede la vita al suo Figlio Unigenito per lasciarlo nella morte, per abbandonarlo nel potere degli inferi. Il Dio che chiede la vita per la salvezza del mondo, è anche il Dio che ha il potere di ridonare la vita.</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Il Crocifisso, l’Agnello Immolato, è anche l’Agnello Risorto, che viene costituito Datore di vita per il mondo intero.</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La Risurrezione di Cristo Gesù è la verità di ogni morte sofferta ed offerta per la salvezza del mondo.</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È in questa verità che bisogna portare ogni vita, se si vuole che essa si compia, si realizzi, diventi vera.</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 xml:space="preserve">Dio però non chiede la morte al Suo Figlio Unigenito in modo diretto. </w:t>
      </w:r>
    </w:p>
    <w:p w14:paraId="1AA26063" w14:textId="6A35F543" w:rsidR="00A8055D" w:rsidRP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kern w:val="0"/>
          <w:sz w:val="24"/>
          <w:szCs w:val="20"/>
          <w:lang w:eastAsia="it-IT"/>
          <w14:ligatures w14:val="none"/>
        </w:rPr>
        <w:t>La morte è un atto indiretto. Atto diretto è la testimonianza che solo Dio è il Signore di ogni vita, solo a Lui va la nostra obbedienza.</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La morte è il frutto di questa testimonianza. È il frutto della testimonianza alla verità. Della verità Cristo Gesù è il Testimone fedele, verace. Lui è il Re venuto in questo mondo per rendere testimonianza alla verità.</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Con la morte, Gesù attesta dinanzi al mondo intero che solo Dio è il Signore. Nessun altro. Signore di tutto, Signore di tutti, Signore sopra ogni cosa.</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4649162A" w14:textId="7BDF15ED" w:rsidR="00A8055D" w:rsidRP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kern w:val="0"/>
          <w:sz w:val="24"/>
          <w:szCs w:val="20"/>
          <w:lang w:eastAsia="it-IT"/>
          <w14:ligatures w14:val="none"/>
        </w:rPr>
        <w:t>Il duplice mistero di Cristo Gesù è la verità con la quale ognuno di noi è chiamato a confrontarsi, verificarsi, modellarsi, conformarsi, se vuole giungere alla pienezza della sua verità.</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Fuori di questo duplice mistero non c’è verità per nessuno. Fuori di questo mistero c’è solo falsità, errore, ambiguità, menzogna. C’è un pensiero umano che conduce l’uomo alla perdizione.</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L’Apocalisse è il Libro che rivela all’uomo il suo niente, la sua povertà, la sua miseria, ma anche la sua morte eterna, quando decide di porre la sua vita fuori del mistero di Cristo Gesù.</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È questo il grande significato del Libro dai Sette Sigilli. Il Signore che dona la vita è solo Cristo Gesù. Il Signore dell’eternità è solo il Crocifisso, l’Agnello Immolato.</w:t>
      </w:r>
    </w:p>
    <w:p w14:paraId="330572CE" w14:textId="47709595" w:rsid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kern w:val="0"/>
          <w:sz w:val="24"/>
          <w:szCs w:val="20"/>
          <w:lang w:eastAsia="it-IT"/>
          <w14:ligatures w14:val="none"/>
        </w:rPr>
        <w:lastRenderedPageBreak/>
        <w:t>Nessun altro uomo è Signore della vita e dell’eternità. Nessun’altra creatura può introdurre l’uomo nella pienezza del suo essere.</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Ed è questo l’altro dramma che ci svela l’Apocalisse: angeli decaduti e uomini superbi vogliono proclamarsi signori dell’uomo, di ogni uomo.</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Chi cade in questo inganno sappia che per lui non ci sarà salvezza né nel tempo, né nell’eternità.</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Per chi cade in questo inganno, per chi si lascia conquistare dal potere di satana e della bestia, ci sarà solo lo stagno di fuoco e di zolfo per tutta l’eternità.</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È questo il grande mistero che si apre dinanzi a quanti hanno scelto la via dell’idolatria, abbandonando quella della vera adorazione.</w:t>
      </w:r>
      <w:r>
        <w:rPr>
          <w:rFonts w:ascii="Arial" w:eastAsia="Times New Roman" w:hAnsi="Arial" w:cs="Times New Roman"/>
          <w:kern w:val="0"/>
          <w:sz w:val="24"/>
          <w:szCs w:val="20"/>
          <w:lang w:eastAsia="it-IT"/>
          <w14:ligatures w14:val="none"/>
        </w:rPr>
        <w:t xml:space="preserve"> </w:t>
      </w:r>
    </w:p>
    <w:p w14:paraId="7D4FAA71" w14:textId="22D7FBEF" w:rsidR="00A8055D" w:rsidRP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kern w:val="0"/>
          <w:sz w:val="24"/>
          <w:szCs w:val="20"/>
          <w:lang w:eastAsia="it-IT"/>
          <w14:ligatures w14:val="none"/>
        </w:rPr>
        <w:t>Le verità che l’Apocalisse ha messo nel nostro cuore sono state tante, moltissime.</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Ognuno ha potuto coglierne diverse, secondo le esigenze del suo spirito assetato di verità.</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Una verità però è giusto che ognuno la scriva nel suo cuore a carattere indelebile. Eccola: Figure, immagini, segni, simboli tratti dall’Antico Testamento devono essere letti, interpretati, compresi alla luce nuova realtà della Croce.</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Su questa verità non si insisterà mai abbastanza. Sovente si è avuto modo di ribadirla. Ora è giunto il momento di annunziarla come vera professione di fede: la Realtà del Nuovo Testamento è la chiave di lettura della figura dell’Antico.</w:t>
      </w:r>
      <w:r w:rsidR="0045474D">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1CE9BED0" w14:textId="60D36EE5" w:rsidR="00A8055D" w:rsidRP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kern w:val="0"/>
          <w:sz w:val="24"/>
          <w:szCs w:val="20"/>
          <w:lang w:eastAsia="it-IT"/>
          <w14:ligatures w14:val="none"/>
        </w:rPr>
        <w:t>È il Mistero della Croce la sola Realtà che spiega, interpreta, comprende, illumina tutta la Scrittura.</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La Croce è il nuovo assoluto di Dio, nuovo unico, irripetibile, eterno.</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La Croce è Dono. È Dono dello stesso Dio che si immola per l’uomo peccatore.</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Dal Mistero della Croce ogni cosa riceve la sua verità eterna, compreso l’Antico Testamento.</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w:t>
      </w:r>
    </w:p>
    <w:p w14:paraId="085F6EB5" w14:textId="30BDA88C" w:rsidR="00A8055D" w:rsidRPr="00A8055D" w:rsidRDefault="00A8055D" w:rsidP="000F06FC">
      <w:pPr>
        <w:spacing w:after="240" w:line="240" w:lineRule="auto"/>
        <w:jc w:val="both"/>
        <w:rPr>
          <w:rFonts w:ascii="Arial" w:eastAsia="Times New Roman" w:hAnsi="Arial" w:cs="Times New Roman"/>
          <w:kern w:val="0"/>
          <w:sz w:val="24"/>
          <w:szCs w:val="20"/>
          <w:lang w:eastAsia="it-IT"/>
          <w14:ligatures w14:val="none"/>
        </w:rPr>
      </w:pPr>
      <w:r w:rsidRPr="00A8055D">
        <w:rPr>
          <w:rFonts w:ascii="Arial" w:eastAsia="Times New Roman" w:hAnsi="Arial" w:cs="Times New Roman"/>
          <w:kern w:val="0"/>
          <w:sz w:val="24"/>
          <w:szCs w:val="20"/>
          <w:lang w:eastAsia="it-IT"/>
          <w14:ligatures w14:val="none"/>
        </w:rPr>
        <w:t>La Vergine Maria, Madre della Redenzione, la Donna vestita di sole, Madre della Chiesa, accompagni quanti meditano la Scrittura Santa affinché possano comprendere le cose del Figlio Suo, Gesù Cristo nostro Signore.</w:t>
      </w:r>
      <w:r>
        <w:rPr>
          <w:rFonts w:ascii="Arial" w:eastAsia="Times New Roman" w:hAnsi="Arial" w:cs="Times New Roman"/>
          <w:kern w:val="0"/>
          <w:sz w:val="24"/>
          <w:szCs w:val="20"/>
          <w:lang w:eastAsia="it-IT"/>
          <w14:ligatures w14:val="none"/>
        </w:rPr>
        <w:t xml:space="preserve"> </w:t>
      </w:r>
      <w:r w:rsidRPr="00A8055D">
        <w:rPr>
          <w:rFonts w:ascii="Arial" w:eastAsia="Times New Roman" w:hAnsi="Arial" w:cs="Times New Roman"/>
          <w:kern w:val="0"/>
          <w:sz w:val="24"/>
          <w:szCs w:val="20"/>
          <w:lang w:eastAsia="it-IT"/>
          <w14:ligatures w14:val="none"/>
        </w:rPr>
        <w:t>Gli Angeli e i Santi vigilino perché nessuna Parola di Dio cada a vuoto nel nostro cuore.</w:t>
      </w:r>
    </w:p>
    <w:p w14:paraId="55F7B314" w14:textId="77777777" w:rsidR="00B36722" w:rsidRDefault="00B36722"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38E1587E" w14:textId="0425C368" w:rsidR="00B36722" w:rsidRDefault="00B36722" w:rsidP="00223D35">
      <w:pPr>
        <w:pStyle w:val="Titolo1"/>
      </w:pPr>
      <w:bookmarkStart w:id="475" w:name="_Toc231591301"/>
      <w:r>
        <w:lastRenderedPageBreak/>
        <w:t>APPENDICE PRIMA</w:t>
      </w:r>
      <w:bookmarkEnd w:id="475"/>
      <w:r>
        <w:t xml:space="preserve"> </w:t>
      </w:r>
    </w:p>
    <w:p w14:paraId="1197F19F" w14:textId="76F7CDEF" w:rsidR="004E3ABC" w:rsidRPr="004E3ABC" w:rsidRDefault="004E3ABC" w:rsidP="00223D35">
      <w:pPr>
        <w:pStyle w:val="Titolo1"/>
      </w:pPr>
      <w:bookmarkStart w:id="476" w:name="_Toc135600942"/>
      <w:bookmarkStart w:id="477" w:name="_Toc231591302"/>
      <w:r w:rsidRPr="004E3ABC">
        <w:t>I SETTE TITOLI CON I QUALI CRISTO GESÙ PARLA (AP 2,1-3,22)</w:t>
      </w:r>
      <w:bookmarkEnd w:id="476"/>
      <w:bookmarkEnd w:id="477"/>
    </w:p>
    <w:p w14:paraId="5D34B8BD" w14:textId="7D452AC7" w:rsidR="004E3ABC" w:rsidRPr="004E3ABC" w:rsidRDefault="004E3ABC" w:rsidP="000F06FC">
      <w:pPr>
        <w:pStyle w:val="Titolo3"/>
        <w:spacing w:line="240" w:lineRule="auto"/>
      </w:pPr>
      <w:bookmarkStart w:id="478" w:name="_Toc135600943"/>
      <w:bookmarkStart w:id="479" w:name="_Toc231591303"/>
      <w:r w:rsidRPr="004E3ABC">
        <w:t>C</w:t>
      </w:r>
      <w:r w:rsidR="00A8055D" w:rsidRPr="004E3ABC">
        <w:t>osì parla colui che possiede i sette spiriti di dio e le sette stelle</w:t>
      </w:r>
      <w:bookmarkEnd w:id="478"/>
      <w:bookmarkEnd w:id="479"/>
      <w:r w:rsidR="00A8055D" w:rsidRPr="004E3ABC">
        <w:t xml:space="preserve"> </w:t>
      </w:r>
    </w:p>
    <w:p w14:paraId="60E48195" w14:textId="77777777" w:rsidR="004E3ABC" w:rsidRPr="004E3ABC" w:rsidRDefault="004E3ABC" w:rsidP="000F06FC">
      <w:pPr>
        <w:spacing w:after="240" w:line="240" w:lineRule="auto"/>
        <w:jc w:val="both"/>
        <w:rPr>
          <w:rFonts w:ascii="Arial" w:eastAsia="Times New Roman" w:hAnsi="Arial" w:cs="Arial"/>
          <w:kern w:val="0"/>
          <w:sz w:val="24"/>
          <w:szCs w:val="24"/>
          <w:lang w:eastAsia="it-IT"/>
          <w14:ligatures w14:val="none"/>
        </w:rPr>
      </w:pPr>
      <w:r w:rsidRPr="004E3ABC">
        <w:rPr>
          <w:rFonts w:ascii="Arial" w:eastAsia="Times New Roman" w:hAnsi="Arial" w:cs="Arial"/>
          <w:kern w:val="0"/>
          <w:sz w:val="24"/>
          <w:szCs w:val="24"/>
          <w:lang w:eastAsia="it-IT"/>
          <w14:ligatures w14:val="none"/>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394C1515" w14:textId="77777777" w:rsidR="004E3ABC" w:rsidRPr="004E3ABC" w:rsidRDefault="004E3ABC" w:rsidP="000F06FC">
      <w:pPr>
        <w:spacing w:after="240" w:line="240" w:lineRule="auto"/>
        <w:jc w:val="both"/>
        <w:rPr>
          <w:rFonts w:ascii="Arial" w:eastAsia="Times New Roman" w:hAnsi="Arial" w:cs="Arial"/>
          <w:i/>
          <w:iCs/>
          <w:kern w:val="0"/>
          <w:sz w:val="24"/>
          <w:szCs w:val="24"/>
          <w:lang w:eastAsia="it-IT"/>
          <w14:ligatures w14:val="none"/>
        </w:rPr>
      </w:pPr>
      <w:r w:rsidRPr="004E3ABC">
        <w:rPr>
          <w:rFonts w:ascii="Arial" w:eastAsia="Times New Roman" w:hAnsi="Arial" w:cs="Arial"/>
          <w:b/>
          <w:bCs/>
          <w:kern w:val="0"/>
          <w:sz w:val="24"/>
          <w:szCs w:val="24"/>
          <w:lang w:eastAsia="it-IT"/>
          <w14:ligatures w14:val="none"/>
        </w:rPr>
        <w:t>Ecco il titolo dell’angelo Paolo</w:t>
      </w:r>
      <w:r w:rsidRPr="004E3ABC">
        <w:rPr>
          <w:rFonts w:ascii="Arial" w:eastAsia="Times New Roman" w:hAnsi="Arial" w:cs="Arial"/>
          <w:kern w:val="0"/>
          <w:sz w:val="24"/>
          <w:szCs w:val="24"/>
          <w:lang w:eastAsia="it-IT"/>
          <w14:ligatures w14:val="none"/>
        </w:rPr>
        <w:t>:</w:t>
      </w:r>
      <w:r w:rsidRPr="004E3ABC">
        <w:rPr>
          <w:rFonts w:ascii="Arial" w:eastAsia="Times New Roman" w:hAnsi="Arial" w:cs="Arial"/>
          <w:i/>
          <w:iCs/>
          <w:kern w:val="0"/>
          <w:sz w:val="24"/>
          <w:szCs w:val="24"/>
          <w:lang w:eastAsia="it-IT"/>
          <w14:ligatures w14:val="none"/>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36D1AC4F" w14:textId="77777777" w:rsidR="004E3ABC" w:rsidRPr="004E3ABC" w:rsidRDefault="004E3ABC" w:rsidP="000F06FC">
      <w:pPr>
        <w:spacing w:after="240" w:line="240" w:lineRule="auto"/>
        <w:jc w:val="both"/>
        <w:rPr>
          <w:rFonts w:ascii="Arial" w:eastAsia="Times New Roman" w:hAnsi="Arial" w:cs="Arial"/>
          <w:i/>
          <w:iCs/>
          <w:kern w:val="0"/>
          <w:sz w:val="24"/>
          <w:szCs w:val="24"/>
          <w:lang w:eastAsia="it-IT"/>
          <w14:ligatures w14:val="none"/>
        </w:rPr>
      </w:pPr>
      <w:r w:rsidRPr="004E3ABC">
        <w:rPr>
          <w:rFonts w:ascii="Arial" w:eastAsia="Times New Roman" w:hAnsi="Arial" w:cs="Arial"/>
          <w:b/>
          <w:bCs/>
          <w:kern w:val="0"/>
          <w:sz w:val="24"/>
          <w:szCs w:val="24"/>
          <w:lang w:eastAsia="it-IT"/>
          <w14:ligatures w14:val="none"/>
        </w:rPr>
        <w:t>Ecco il titolo dell’angelo Pietro</w:t>
      </w:r>
      <w:r w:rsidRPr="004E3ABC">
        <w:rPr>
          <w:rFonts w:ascii="Arial" w:eastAsia="Times New Roman" w:hAnsi="Arial" w:cs="Arial"/>
          <w:kern w:val="0"/>
          <w:sz w:val="24"/>
          <w:szCs w:val="24"/>
          <w:lang w:eastAsia="it-IT"/>
          <w14:ligatures w14:val="none"/>
        </w:rPr>
        <w:t>:</w:t>
      </w:r>
      <w:r w:rsidRPr="004E3ABC">
        <w:rPr>
          <w:rFonts w:ascii="Arial" w:eastAsia="Times New Roman" w:hAnsi="Arial" w:cs="Arial"/>
          <w:i/>
          <w:iCs/>
          <w:kern w:val="0"/>
          <w:sz w:val="24"/>
          <w:szCs w:val="24"/>
          <w:lang w:eastAsia="it-IT"/>
          <w14:ligatures w14:val="none"/>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w:t>
      </w:r>
      <w:r w:rsidRPr="004E3ABC">
        <w:rPr>
          <w:rFonts w:ascii="Arial" w:eastAsia="Times New Roman" w:hAnsi="Arial" w:cs="Arial"/>
          <w:i/>
          <w:iCs/>
          <w:kern w:val="0"/>
          <w:sz w:val="24"/>
          <w:szCs w:val="24"/>
          <w:lang w:eastAsia="it-IT"/>
          <w14:ligatures w14:val="none"/>
        </w:rPr>
        <w:lastRenderedPageBreak/>
        <w:t>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24CC18D6" w14:textId="77777777" w:rsidR="004E3ABC" w:rsidRPr="004E3ABC" w:rsidRDefault="004E3ABC" w:rsidP="000F06FC">
      <w:pPr>
        <w:spacing w:after="240" w:line="240" w:lineRule="auto"/>
        <w:jc w:val="both"/>
        <w:rPr>
          <w:rFonts w:ascii="Arial" w:eastAsia="Times New Roman" w:hAnsi="Arial" w:cs="Arial"/>
          <w:i/>
          <w:iCs/>
          <w:kern w:val="0"/>
          <w:sz w:val="24"/>
          <w:szCs w:val="24"/>
          <w:lang w:eastAsia="it-IT"/>
          <w14:ligatures w14:val="none"/>
        </w:rPr>
      </w:pPr>
      <w:r w:rsidRPr="004E3ABC">
        <w:rPr>
          <w:rFonts w:ascii="Arial" w:eastAsia="Times New Roman" w:hAnsi="Arial" w:cs="Arial"/>
          <w:b/>
          <w:bCs/>
          <w:kern w:val="0"/>
          <w:sz w:val="24"/>
          <w:szCs w:val="24"/>
          <w:lang w:eastAsia="it-IT"/>
          <w14:ligatures w14:val="none"/>
        </w:rPr>
        <w:t>Ecco il titolo dell’angelo Giacomo</w:t>
      </w:r>
      <w:r w:rsidRPr="004E3ABC">
        <w:rPr>
          <w:rFonts w:ascii="Arial" w:eastAsia="Times New Roman" w:hAnsi="Arial" w:cs="Arial"/>
          <w:kern w:val="0"/>
          <w:sz w:val="24"/>
          <w:szCs w:val="24"/>
          <w:lang w:eastAsia="it-IT"/>
          <w14:ligatures w14:val="none"/>
        </w:rPr>
        <w:t xml:space="preserve">: </w:t>
      </w:r>
      <w:r w:rsidRPr="004E3ABC">
        <w:rPr>
          <w:rFonts w:ascii="Arial" w:eastAsia="Times New Roman" w:hAnsi="Arial" w:cs="Arial"/>
          <w:i/>
          <w:iCs/>
          <w:kern w:val="0"/>
          <w:sz w:val="24"/>
          <w:szCs w:val="24"/>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44E17DD1" w14:textId="77777777" w:rsidR="004E3ABC" w:rsidRPr="004E3ABC" w:rsidRDefault="004E3ABC" w:rsidP="000F06FC">
      <w:pPr>
        <w:spacing w:after="240" w:line="240" w:lineRule="auto"/>
        <w:jc w:val="both"/>
        <w:rPr>
          <w:rFonts w:ascii="Arial" w:eastAsia="Times New Roman" w:hAnsi="Arial" w:cs="Arial"/>
          <w:i/>
          <w:iCs/>
          <w:kern w:val="0"/>
          <w:sz w:val="24"/>
          <w:szCs w:val="24"/>
          <w:lang w:eastAsia="it-IT"/>
          <w14:ligatures w14:val="none"/>
        </w:rPr>
      </w:pPr>
      <w:r w:rsidRPr="004E3ABC">
        <w:rPr>
          <w:rFonts w:ascii="Arial" w:eastAsia="Times New Roman" w:hAnsi="Arial" w:cs="Arial"/>
          <w:b/>
          <w:bCs/>
          <w:kern w:val="0"/>
          <w:sz w:val="24"/>
          <w:szCs w:val="24"/>
          <w:lang w:eastAsia="it-IT"/>
          <w14:ligatures w14:val="none"/>
        </w:rPr>
        <w:t>Ecco il titolo dell’angelo Giuda</w:t>
      </w:r>
      <w:r w:rsidRPr="004E3ABC">
        <w:rPr>
          <w:rFonts w:ascii="Arial" w:eastAsia="Times New Roman" w:hAnsi="Arial" w:cs="Arial"/>
          <w:kern w:val="0"/>
          <w:sz w:val="24"/>
          <w:szCs w:val="24"/>
          <w:lang w:eastAsia="it-IT"/>
          <w14:ligatures w14:val="none"/>
        </w:rPr>
        <w:t xml:space="preserve">: </w:t>
      </w:r>
      <w:r w:rsidRPr="004E3ABC">
        <w:rPr>
          <w:rFonts w:ascii="Arial" w:eastAsia="Times New Roman" w:hAnsi="Arial" w:cs="Arial"/>
          <w:i/>
          <w:iCs/>
          <w:kern w:val="0"/>
          <w:sz w:val="24"/>
          <w:szCs w:val="24"/>
          <w:lang w:eastAsia="it-IT"/>
          <w14:ligatures w14:val="none"/>
        </w:rPr>
        <w:t xml:space="preserve">“Giuda, servo di Gesù Cristo e fratello di Giacomo, a coloro che sono prediletti, amati in Dio Padre e custoditi da Gesù Cristo, a voi siano date in abbondanza misericordia, pace e carità” (Gd 1,1-2). </w:t>
      </w:r>
    </w:p>
    <w:p w14:paraId="19A49DFC" w14:textId="77777777" w:rsidR="004E3ABC" w:rsidRPr="004E3ABC" w:rsidRDefault="004E3ABC" w:rsidP="000F06FC">
      <w:pPr>
        <w:spacing w:after="240" w:line="240" w:lineRule="auto"/>
        <w:jc w:val="both"/>
        <w:rPr>
          <w:rFonts w:ascii="Arial" w:eastAsia="Times New Roman" w:hAnsi="Arial" w:cs="Arial"/>
          <w:i/>
          <w:iCs/>
          <w:kern w:val="0"/>
          <w:sz w:val="24"/>
          <w:szCs w:val="24"/>
          <w:lang w:eastAsia="it-IT"/>
          <w14:ligatures w14:val="none"/>
        </w:rPr>
      </w:pPr>
      <w:r w:rsidRPr="004E3ABC">
        <w:rPr>
          <w:rFonts w:ascii="Arial" w:eastAsia="Times New Roman" w:hAnsi="Arial" w:cs="Arial"/>
          <w:b/>
          <w:bCs/>
          <w:kern w:val="0"/>
          <w:sz w:val="24"/>
          <w:szCs w:val="24"/>
          <w:lang w:eastAsia="it-IT"/>
          <w14:ligatures w14:val="none"/>
        </w:rPr>
        <w:t>Ecco il titolo dell’angelo Giovanni</w:t>
      </w:r>
      <w:r w:rsidRPr="004E3ABC">
        <w:rPr>
          <w:rFonts w:ascii="Arial" w:eastAsia="Times New Roman" w:hAnsi="Arial" w:cs="Arial"/>
          <w:kern w:val="0"/>
          <w:sz w:val="24"/>
          <w:szCs w:val="24"/>
          <w:lang w:eastAsia="it-IT"/>
          <w14:ligatures w14:val="none"/>
        </w:rPr>
        <w:t xml:space="preserve">: </w:t>
      </w:r>
      <w:r w:rsidRPr="004E3ABC">
        <w:rPr>
          <w:rFonts w:ascii="Arial" w:eastAsia="Times New Roman" w:hAnsi="Arial" w:cs="Arial"/>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w:t>
      </w:r>
      <w:r w:rsidRPr="004E3ABC">
        <w:rPr>
          <w:rFonts w:ascii="Arial" w:eastAsia="Times New Roman" w:hAnsi="Arial" w:cs="Arial"/>
          <w:i/>
          <w:iCs/>
          <w:kern w:val="0"/>
          <w:sz w:val="24"/>
          <w:szCs w:val="24"/>
          <w:lang w:eastAsia="it-IT"/>
          <w14:ligatures w14:val="none"/>
        </w:rPr>
        <w:lastRenderedPageBreak/>
        <w:t>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5B4D84F7" w14:textId="77777777" w:rsidR="004E3ABC" w:rsidRPr="0045474D" w:rsidRDefault="004E3ABC" w:rsidP="000F06FC">
      <w:pPr>
        <w:spacing w:after="240" w:line="240" w:lineRule="auto"/>
        <w:jc w:val="both"/>
        <w:rPr>
          <w:rFonts w:ascii="Arial" w:eastAsia="Times New Roman" w:hAnsi="Arial" w:cs="Arial"/>
          <w:i/>
          <w:iCs/>
          <w:kern w:val="0"/>
          <w:sz w:val="24"/>
          <w:szCs w:val="24"/>
          <w:lang w:eastAsia="it-IT"/>
          <w14:ligatures w14:val="none"/>
        </w:rPr>
      </w:pPr>
      <w:r w:rsidRPr="004E3ABC">
        <w:rPr>
          <w:rFonts w:ascii="Arial" w:eastAsia="Times New Roman" w:hAnsi="Arial" w:cs="Arial"/>
          <w:b/>
          <w:bCs/>
          <w:kern w:val="0"/>
          <w:sz w:val="24"/>
          <w:szCs w:val="24"/>
          <w:lang w:eastAsia="it-IT"/>
          <w14:ligatures w14:val="none"/>
        </w:rPr>
        <w:t>Ecco i frutti che vengono prodotti nella Chiesa di Cristo Gesù quando si parla senza alcun titolo</w:t>
      </w:r>
      <w:r w:rsidRPr="004E3ABC">
        <w:rPr>
          <w:rFonts w:ascii="Arial" w:eastAsia="Times New Roman" w:hAnsi="Arial" w:cs="Arial"/>
          <w:kern w:val="0"/>
          <w:sz w:val="24"/>
          <w:szCs w:val="24"/>
          <w:lang w:eastAsia="it-IT"/>
          <w14:ligatures w14:val="none"/>
        </w:rPr>
        <w:t xml:space="preserve">: </w:t>
      </w:r>
      <w:r w:rsidRPr="0045474D">
        <w:rPr>
          <w:rFonts w:ascii="Arial" w:eastAsia="Times New Roman" w:hAnsi="Arial" w:cs="Arial"/>
          <w:i/>
          <w:iCs/>
          <w:kern w:val="0"/>
          <w:sz w:val="24"/>
          <w:szCs w:val="24"/>
          <w:lang w:eastAsia="it-IT"/>
          <w14:ligatures w14:val="none"/>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47F2EF51" w14:textId="77777777" w:rsidR="004E3ABC" w:rsidRPr="004E3ABC" w:rsidRDefault="004E3ABC" w:rsidP="000F06FC">
      <w:pPr>
        <w:spacing w:after="240" w:line="240" w:lineRule="auto"/>
        <w:jc w:val="both"/>
        <w:rPr>
          <w:rFonts w:ascii="Arial" w:eastAsia="Times New Roman" w:hAnsi="Arial" w:cs="Arial"/>
          <w:kern w:val="0"/>
          <w:sz w:val="24"/>
          <w:szCs w:val="24"/>
          <w:lang w:eastAsia="it-IT"/>
          <w14:ligatures w14:val="none"/>
        </w:rPr>
      </w:pPr>
      <w:r w:rsidRPr="004E3ABC">
        <w:rPr>
          <w:rFonts w:ascii="Arial" w:eastAsia="Times New Roman" w:hAnsi="Arial" w:cs="Arial"/>
          <w:b/>
          <w:bCs/>
          <w:kern w:val="0"/>
          <w:sz w:val="24"/>
          <w:szCs w:val="24"/>
          <w:lang w:eastAsia="it-IT"/>
          <w14:ligatures w14:val="none"/>
        </w:rPr>
        <w:t>Il mandato apostolico: titolo che abilita a parlare nel rispetto del mandato ricevuto:</w:t>
      </w:r>
      <w:r w:rsidRPr="004E3ABC">
        <w:rPr>
          <w:rFonts w:ascii="Arial" w:eastAsia="Times New Roman" w:hAnsi="Arial" w:cs="Arial"/>
          <w:kern w:val="0"/>
          <w:sz w:val="24"/>
          <w:szCs w:val="24"/>
          <w:lang w:eastAsia="it-IT"/>
          <w14:ligatures w14:val="none"/>
        </w:rPr>
        <w:t xml:space="preserve"> </w:t>
      </w:r>
      <w:r w:rsidRPr="004E3ABC">
        <w:rPr>
          <w:rFonts w:ascii="Arial" w:eastAsia="Times New Roman" w:hAnsi="Arial" w:cs="Arial"/>
          <w:i/>
          <w:iCs/>
          <w:kern w:val="0"/>
          <w:sz w:val="24"/>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4E3ABC">
        <w:rPr>
          <w:rFonts w:ascii="Arial" w:eastAsia="Times New Roman" w:hAnsi="Arial" w:cs="Arial"/>
          <w:kern w:val="0"/>
          <w:sz w:val="24"/>
          <w:szCs w:val="24"/>
          <w:lang w:eastAsia="it-IT"/>
          <w14:ligatures w14:val="none"/>
        </w:rPr>
        <w:t>.</w:t>
      </w:r>
    </w:p>
    <w:p w14:paraId="4DD3CC5E" w14:textId="77777777"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E3ABC">
        <w:rPr>
          <w:rFonts w:ascii="Arial" w:eastAsia="Times New Roman" w:hAnsi="Arial" w:cs="Arial"/>
          <w:kern w:val="0"/>
          <w:sz w:val="24"/>
          <w:szCs w:val="24"/>
          <w:lang w:eastAsia="it-IT"/>
          <w14:ligatures w14:val="none"/>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w:t>
      </w:r>
      <w:r w:rsidRPr="004E3ABC">
        <w:rPr>
          <w:rFonts w:ascii="Arial" w:eastAsia="Times New Roman" w:hAnsi="Arial" w:cs="Arial"/>
          <w:kern w:val="0"/>
          <w:sz w:val="24"/>
          <w:szCs w:val="24"/>
          <w:lang w:eastAsia="it-IT"/>
          <w14:ligatures w14:val="none"/>
        </w:rPr>
        <w:lastRenderedPageBreak/>
        <w:t xml:space="preserve">governare il collegio degli apostoli, a nessuno è consentito violare né in poco e né in molto la verità e le modalità che porta con sé il titolo ricevuto. </w:t>
      </w:r>
    </w:p>
    <w:p w14:paraId="51541919" w14:textId="488330FC"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E3ABC">
        <w:rPr>
          <w:rFonts w:ascii="Arial" w:eastAsia="Times New Roman" w:hAnsi="Arial" w:cs="Arial"/>
          <w:kern w:val="0"/>
          <w:sz w:val="24"/>
          <w:szCs w:val="24"/>
          <w:lang w:eastAsia="it-IT"/>
          <w14:ligatures w14:val="none"/>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w:t>
      </w:r>
      <w:r w:rsidR="0045474D">
        <w:rPr>
          <w:rFonts w:ascii="Arial" w:eastAsia="Times New Roman" w:hAnsi="Arial" w:cs="Arial"/>
          <w:kern w:val="0"/>
          <w:sz w:val="24"/>
          <w:szCs w:val="24"/>
          <w:lang w:eastAsia="it-IT"/>
          <w14:ligatures w14:val="none"/>
        </w:rPr>
        <w:t xml:space="preserve"> </w:t>
      </w:r>
      <w:r w:rsidRPr="004E3ABC">
        <w:rPr>
          <w:rFonts w:ascii="Arial" w:eastAsia="Times New Roman" w:hAnsi="Arial" w:cs="Arial"/>
          <w:kern w:val="0"/>
          <w:sz w:val="24"/>
          <w:szCs w:val="24"/>
          <w:lang w:eastAsia="it-IT"/>
          <w14:ligatures w14:val="none"/>
        </w:rPr>
        <w:t>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2253C3F4" w14:textId="77777777"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E3ABC">
        <w:rPr>
          <w:rFonts w:ascii="Arial" w:eastAsia="Times New Roman" w:hAnsi="Arial" w:cs="Arial"/>
          <w:kern w:val="0"/>
          <w:sz w:val="24"/>
          <w:szCs w:val="24"/>
          <w:lang w:eastAsia="it-IT"/>
          <w14:ligatures w14:val="none"/>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4E3ABC">
        <w:rPr>
          <w:rFonts w:ascii="Arial" w:eastAsia="Times New Roman" w:hAnsi="Arial" w:cs="Arial"/>
          <w:i/>
          <w:iCs/>
          <w:kern w:val="0"/>
          <w:sz w:val="24"/>
          <w:szCs w:val="24"/>
          <w:lang w:eastAsia="it-IT"/>
          <w14:ligatures w14:val="none"/>
        </w:rPr>
        <w:t xml:space="preserve"> “La Carità non si gonfia. La Carità non manca di rispetto. La Carità si compiace della verità e la verità è anche il titolo e il mandato canonico che sono propri degli altri”.</w:t>
      </w:r>
    </w:p>
    <w:p w14:paraId="02912263" w14:textId="77777777" w:rsidR="004E3ABC" w:rsidRPr="004E3ABC" w:rsidRDefault="004E3ABC" w:rsidP="000F06FC">
      <w:pPr>
        <w:spacing w:after="240" w:line="240" w:lineRule="auto"/>
        <w:jc w:val="both"/>
        <w:rPr>
          <w:rFonts w:ascii="Arial" w:eastAsia="Times New Roman" w:hAnsi="Arial" w:cs="Arial"/>
          <w:kern w:val="0"/>
          <w:sz w:val="24"/>
          <w:szCs w:val="24"/>
          <w:lang w:eastAsia="it-IT"/>
          <w14:ligatures w14:val="none"/>
        </w:rPr>
      </w:pPr>
      <w:r w:rsidRPr="004E3ABC">
        <w:rPr>
          <w:rFonts w:ascii="Arial" w:eastAsia="Times New Roman" w:hAnsi="Arial" w:cs="Arial"/>
          <w:kern w:val="0"/>
          <w:sz w:val="24"/>
          <w:szCs w:val="24"/>
          <w:lang w:eastAsia="it-IT"/>
          <w14:ligatures w14:val="none"/>
        </w:rPr>
        <w:t>Nei primi versetti dell’Apocalisse viene manifestato questo mirabile rispetto di ogni titolo: il titolo del Padre, il titolo di Gesù Cristo, il titolo dello Spirito Santo, il titolo degli angeli, il titolo del discepolo di Gesù: “</w:t>
      </w:r>
      <w:r w:rsidRPr="004E3ABC">
        <w:rPr>
          <w:rFonts w:ascii="Arial" w:eastAsia="Times New Roman" w:hAnsi="Arial" w:cs="Arial"/>
          <w:i/>
          <w:iCs/>
          <w:kern w:val="0"/>
          <w:sz w:val="24"/>
          <w:szCs w:val="24"/>
          <w:lang w:eastAsia="it-IT"/>
          <w14:ligatures w14:val="none"/>
        </w:rPr>
        <w:t xml:space="preserve">Rivelazione di Gesù Cristo </w:t>
      </w:r>
      <w:r w:rsidRPr="004E3ABC">
        <w:rPr>
          <w:rFonts w:ascii="Arial" w:eastAsia="Times New Roman" w:hAnsi="Arial" w:cs="Arial"/>
          <w:b/>
          <w:bCs/>
          <w:kern w:val="0"/>
          <w:sz w:val="24"/>
          <w:szCs w:val="24"/>
          <w:lang w:eastAsia="it-IT"/>
          <w14:ligatures w14:val="none"/>
        </w:rPr>
        <w:t>(Titolo di Gesù Cristo)</w:t>
      </w:r>
      <w:r w:rsidRPr="004E3ABC">
        <w:rPr>
          <w:rFonts w:ascii="Arial" w:eastAsia="Times New Roman" w:hAnsi="Arial" w:cs="Arial"/>
          <w:i/>
          <w:iCs/>
          <w:kern w:val="0"/>
          <w:sz w:val="24"/>
          <w:szCs w:val="24"/>
          <w:lang w:eastAsia="it-IT"/>
          <w14:ligatures w14:val="none"/>
        </w:rPr>
        <w:t xml:space="preserve">, al quale Dio </w:t>
      </w:r>
      <w:r w:rsidRPr="004E3ABC">
        <w:rPr>
          <w:rFonts w:ascii="Arial" w:eastAsia="Times New Roman" w:hAnsi="Arial" w:cs="Arial"/>
          <w:b/>
          <w:bCs/>
          <w:kern w:val="0"/>
          <w:sz w:val="24"/>
          <w:szCs w:val="24"/>
          <w:lang w:eastAsia="it-IT"/>
          <w14:ligatures w14:val="none"/>
        </w:rPr>
        <w:t>(Titolo del Padre)</w:t>
      </w:r>
      <w:r w:rsidRPr="004E3ABC">
        <w:rPr>
          <w:rFonts w:ascii="Arial" w:eastAsia="Times New Roman" w:hAnsi="Arial" w:cs="Arial"/>
          <w:i/>
          <w:iCs/>
          <w:kern w:val="0"/>
          <w:sz w:val="24"/>
          <w:szCs w:val="24"/>
          <w:lang w:eastAsia="it-IT"/>
          <w14:ligatures w14:val="none"/>
        </w:rPr>
        <w:t xml:space="preserve"> la consegnò per mostrare ai suoi servi le cose che dovranno accadere tra breve. Ed egli la manifestò, inviandola per mezzo del suo angelo </w:t>
      </w:r>
      <w:r w:rsidRPr="004E3ABC">
        <w:rPr>
          <w:rFonts w:ascii="Arial" w:eastAsia="Times New Roman" w:hAnsi="Arial" w:cs="Arial"/>
          <w:b/>
          <w:bCs/>
          <w:kern w:val="0"/>
          <w:sz w:val="24"/>
          <w:szCs w:val="24"/>
          <w:lang w:eastAsia="it-IT"/>
          <w14:ligatures w14:val="none"/>
        </w:rPr>
        <w:t>(Titolo degli Angeli)</w:t>
      </w:r>
      <w:r w:rsidRPr="004E3ABC">
        <w:rPr>
          <w:rFonts w:ascii="Arial" w:eastAsia="Times New Roman" w:hAnsi="Arial" w:cs="Arial"/>
          <w:i/>
          <w:iCs/>
          <w:kern w:val="0"/>
          <w:sz w:val="24"/>
          <w:szCs w:val="24"/>
          <w:lang w:eastAsia="it-IT"/>
          <w14:ligatures w14:val="none"/>
        </w:rPr>
        <w:t xml:space="preserve"> al suo servo Giovanni </w:t>
      </w:r>
      <w:r w:rsidRPr="004E3ABC">
        <w:rPr>
          <w:rFonts w:ascii="Arial" w:eastAsia="Times New Roman" w:hAnsi="Arial" w:cs="Arial"/>
          <w:b/>
          <w:bCs/>
          <w:kern w:val="0"/>
          <w:sz w:val="24"/>
          <w:szCs w:val="24"/>
          <w:lang w:eastAsia="it-IT"/>
          <w14:ligatures w14:val="none"/>
        </w:rPr>
        <w:t>(Titolo degli Apostoli)</w:t>
      </w:r>
      <w:r w:rsidRPr="004E3ABC">
        <w:rPr>
          <w:rFonts w:ascii="Arial" w:eastAsia="Times New Roman" w:hAnsi="Arial" w:cs="Arial"/>
          <w:i/>
          <w:iCs/>
          <w:kern w:val="0"/>
          <w:sz w:val="24"/>
          <w:szCs w:val="24"/>
          <w:lang w:eastAsia="it-IT"/>
          <w14:ligatures w14:val="none"/>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4E3ABC">
        <w:rPr>
          <w:rFonts w:ascii="Arial" w:eastAsia="Times New Roman" w:hAnsi="Arial" w:cs="Arial"/>
          <w:kern w:val="0"/>
          <w:sz w:val="24"/>
          <w:szCs w:val="24"/>
          <w:lang w:eastAsia="it-IT"/>
          <w14:ligatures w14:val="none"/>
        </w:rPr>
        <w:t xml:space="preserve">. Quando non vi è rispetto, neanche c’è vera Parola del Signore- </w:t>
      </w:r>
    </w:p>
    <w:p w14:paraId="14E0F307" w14:textId="77777777" w:rsidR="004E3ABC" w:rsidRPr="004E3ABC" w:rsidRDefault="004E3ABC" w:rsidP="000F06FC">
      <w:pPr>
        <w:spacing w:after="240" w:line="240" w:lineRule="auto"/>
        <w:jc w:val="both"/>
        <w:rPr>
          <w:rFonts w:ascii="Arial" w:eastAsia="Times New Roman" w:hAnsi="Arial" w:cs="Arial"/>
          <w:kern w:val="0"/>
          <w:sz w:val="24"/>
          <w:szCs w:val="24"/>
          <w:lang w:eastAsia="it-IT"/>
          <w14:ligatures w14:val="none"/>
        </w:rPr>
      </w:pPr>
      <w:r w:rsidRPr="004E3ABC">
        <w:rPr>
          <w:rFonts w:ascii="Arial" w:eastAsia="Times New Roman" w:hAnsi="Arial" w:cs="Arial"/>
          <w:kern w:val="0"/>
          <w:sz w:val="24"/>
          <w:szCs w:val="24"/>
          <w:lang w:eastAsia="it-IT"/>
          <w14:ligatures w14:val="none"/>
        </w:rPr>
        <w:t xml:space="preserve">A che titolo parla Gesù Cristo? Anche per Lui vale questa Legge divina ed eterna. Nessuno è sopra questa Legge perché nessuno è sopra il Padre. Ogni Legge viene dal cuore del Padre. Ogni Parola viene dal cuore del Padre. Cristo e lo Spirito Santo, </w:t>
      </w:r>
      <w:r w:rsidRPr="004E3ABC">
        <w:rPr>
          <w:rFonts w:ascii="Arial" w:eastAsia="Times New Roman" w:hAnsi="Arial" w:cs="Arial"/>
          <w:kern w:val="0"/>
          <w:sz w:val="24"/>
          <w:szCs w:val="24"/>
          <w:lang w:eastAsia="it-IT"/>
          <w14:ligatures w14:val="none"/>
        </w:rPr>
        <w:lastRenderedPageBreak/>
        <w:t xml:space="preserve">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14D81CD4" w14:textId="77777777"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b/>
          <w:bCs/>
          <w:kern w:val="0"/>
          <w:sz w:val="24"/>
          <w:szCs w:val="24"/>
          <w:lang w:eastAsia="it-IT"/>
          <w14:ligatures w14:val="none"/>
        </w:rPr>
        <w:t>PRIMO TITOLO.</w:t>
      </w:r>
      <w:r w:rsidRPr="004E3ABC">
        <w:rPr>
          <w:rFonts w:ascii="Arial" w:eastAsia="Times New Roman" w:hAnsi="Arial" w:cs="Arial"/>
          <w:kern w:val="0"/>
          <w:sz w:val="24"/>
          <w:szCs w:val="24"/>
          <w:lang w:eastAsia="it-IT"/>
          <w14:ligatures w14:val="none"/>
        </w:rPr>
        <w:t xml:space="preserve"> Al primo angelo </w:t>
      </w:r>
      <w:r w:rsidRPr="004E3ABC">
        <w:rPr>
          <w:rFonts w:ascii="Arial" w:eastAsia="Times New Roman" w:hAnsi="Arial" w:cs="Arial"/>
          <w:i/>
          <w:iCs/>
          <w:kern w:val="0"/>
          <w:sz w:val="24"/>
          <w:szCs w:val="24"/>
          <w:lang w:eastAsia="it-IT"/>
          <w14:ligatures w14:val="none"/>
        </w:rPr>
        <w:t>“</w:t>
      </w:r>
      <w:r w:rsidRPr="004E3ABC">
        <w:rPr>
          <w:rFonts w:ascii="Arial" w:eastAsia="Times New Roman" w:hAnsi="Arial" w:cs="Arial"/>
          <w:b/>
          <w:bCs/>
          <w:i/>
          <w:iCs/>
          <w:spacing w:val="10"/>
          <w:kern w:val="0"/>
          <w:sz w:val="24"/>
          <w:szCs w:val="20"/>
          <w:lang w:eastAsia="it-IT"/>
          <w14:ligatures w14:val="none"/>
        </w:rPr>
        <w:t>parla Colui che tiene le sette stelle nella sua destra e cammina in mezzo ai sette candelabri d’oro”</w:t>
      </w:r>
      <w:r w:rsidRPr="004E3ABC">
        <w:rPr>
          <w:rFonts w:ascii="Arial" w:eastAsia="Times New Roman" w:hAnsi="Arial" w:cs="Arial"/>
          <w:b/>
          <w:bCs/>
          <w:spacing w:val="10"/>
          <w:kern w:val="0"/>
          <w:sz w:val="24"/>
          <w:szCs w:val="20"/>
          <w:lang w:eastAsia="it-IT"/>
          <w14:ligatures w14:val="none"/>
        </w:rPr>
        <w:t xml:space="preserve">. </w:t>
      </w:r>
      <w:r w:rsidRPr="004E3ABC">
        <w:rPr>
          <w:rFonts w:ascii="Arial" w:eastAsia="Times New Roman" w:hAnsi="Arial" w:cs="Arial"/>
          <w:spacing w:val="10"/>
          <w:kern w:val="0"/>
          <w:sz w:val="24"/>
          <w:szCs w:val="20"/>
          <w:lang w:eastAsia="it-IT"/>
          <w14:ligatures w14:val="none"/>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4E3ABC">
        <w:rPr>
          <w:rFonts w:ascii="Arial" w:eastAsia="Times New Roman" w:hAnsi="Arial" w:cs="Arial"/>
          <w:i/>
          <w:iCs/>
          <w:spacing w:val="10"/>
          <w:kern w:val="0"/>
          <w:sz w:val="24"/>
          <w:szCs w:val="20"/>
          <w:lang w:eastAsia="it-IT"/>
          <w14:ligatures w14:val="none"/>
        </w:rPr>
        <w:t xml:space="preserve">“Che cosa vi pare? Se un uomo ha cento pecore e una di loro si smarrisce, non lascerà le novantanove sui monti e andrà a cercare quella che si è smarrita? In verità io vi dico: </w:t>
      </w:r>
      <w:r w:rsidRPr="004E3ABC">
        <w:rPr>
          <w:rFonts w:ascii="Arial" w:eastAsia="Times New Roman" w:hAnsi="Arial" w:cs="Arial"/>
          <w:b/>
          <w:bCs/>
          <w:i/>
          <w:iCs/>
          <w:spacing w:val="10"/>
          <w:kern w:val="0"/>
          <w:sz w:val="24"/>
          <w:szCs w:val="20"/>
          <w:lang w:eastAsia="it-IT"/>
          <w14:ligatures w14:val="none"/>
        </w:rPr>
        <w:t>se riesce a trovarla</w:t>
      </w:r>
      <w:r w:rsidRPr="004E3ABC">
        <w:rPr>
          <w:rFonts w:ascii="Arial" w:eastAsia="Times New Roman" w:hAnsi="Arial" w:cs="Arial"/>
          <w:i/>
          <w:iCs/>
          <w:spacing w:val="10"/>
          <w:kern w:val="0"/>
          <w:sz w:val="24"/>
          <w:szCs w:val="20"/>
          <w:lang w:eastAsia="it-IT"/>
          <w14:ligatures w14:val="none"/>
        </w:rPr>
        <w:t xml:space="preserve">, si rallegrerà per quella più che per le novantanove che non si erano smarrite. Così è volontà del Padre vostro che è nei cieli, che neanche uno di questi piccoli si perda” (Mt 18,12-14). </w:t>
      </w:r>
      <w:r w:rsidRPr="004E3ABC">
        <w:rPr>
          <w:rFonts w:ascii="Arial" w:eastAsia="Times New Roman" w:hAnsi="Arial" w:cs="Arial"/>
          <w:spacing w:val="10"/>
          <w:kern w:val="0"/>
          <w:sz w:val="24"/>
          <w:szCs w:val="20"/>
          <w:lang w:eastAsia="it-IT"/>
          <w14:ligatures w14:val="none"/>
        </w:rPr>
        <w:t xml:space="preserve">Gesù Cristo fa di tutto per riuscirci. Ma sappiamo anche che tutto dipende anche dalla volontà della pecora. </w:t>
      </w:r>
    </w:p>
    <w:p w14:paraId="41D6ADDC" w14:textId="77777777"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b/>
          <w:bCs/>
          <w:spacing w:val="10"/>
          <w:kern w:val="0"/>
          <w:sz w:val="24"/>
          <w:szCs w:val="20"/>
          <w:lang w:eastAsia="it-IT"/>
          <w14:ligatures w14:val="none"/>
        </w:rPr>
        <w:t xml:space="preserve">SECONDO TITOLO: </w:t>
      </w:r>
      <w:r w:rsidRPr="004E3ABC">
        <w:rPr>
          <w:rFonts w:ascii="Arial" w:eastAsia="Times New Roman" w:hAnsi="Arial" w:cs="Arial"/>
          <w:spacing w:val="10"/>
          <w:kern w:val="0"/>
          <w:sz w:val="24"/>
          <w:szCs w:val="20"/>
          <w:lang w:eastAsia="it-IT"/>
          <w14:ligatures w14:val="none"/>
        </w:rPr>
        <w:t xml:space="preserve">Al secondo angelo </w:t>
      </w:r>
      <w:r w:rsidRPr="004E3ABC">
        <w:rPr>
          <w:rFonts w:ascii="Arial" w:eastAsia="Times New Roman" w:hAnsi="Arial" w:cs="Arial"/>
          <w:b/>
          <w:bCs/>
          <w:spacing w:val="10"/>
          <w:kern w:val="0"/>
          <w:sz w:val="24"/>
          <w:szCs w:val="20"/>
          <w:lang w:eastAsia="it-IT"/>
          <w14:ligatures w14:val="none"/>
        </w:rPr>
        <w:t xml:space="preserve">parla il Primo e l’Ultimo, che era morto ed è tornato alla vita. </w:t>
      </w:r>
      <w:r w:rsidRPr="004E3ABC">
        <w:rPr>
          <w:rFonts w:ascii="Arial" w:eastAsia="Times New Roman" w:hAnsi="Arial" w:cs="Arial"/>
          <w:spacing w:val="10"/>
          <w:kern w:val="0"/>
          <w:sz w:val="24"/>
          <w:szCs w:val="20"/>
          <w:lang w:eastAsia="it-IT"/>
          <w14:ligatures w14:val="none"/>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63D89747" w14:textId="6B717A54" w:rsidR="004E3ABC" w:rsidRPr="004E3ABC" w:rsidRDefault="004E3ABC" w:rsidP="000F06FC">
      <w:pPr>
        <w:spacing w:after="240" w:line="240" w:lineRule="auto"/>
        <w:jc w:val="both"/>
        <w:rPr>
          <w:rFonts w:ascii="Arial" w:eastAsia="Times New Roman" w:hAnsi="Arial" w:cs="Arial"/>
          <w:i/>
          <w:iCs/>
          <w:spacing w:val="10"/>
          <w:kern w:val="0"/>
          <w:sz w:val="24"/>
          <w:szCs w:val="20"/>
          <w:lang w:eastAsia="it-IT"/>
          <w14:ligatures w14:val="none"/>
        </w:rPr>
      </w:pPr>
      <w:r w:rsidRPr="004E3ABC">
        <w:rPr>
          <w:rFonts w:ascii="Arial" w:eastAsia="Times New Roman" w:hAnsi="Arial" w:cs="Arial"/>
          <w:b/>
          <w:bCs/>
          <w:spacing w:val="10"/>
          <w:kern w:val="0"/>
          <w:sz w:val="24"/>
          <w:szCs w:val="20"/>
          <w:lang w:eastAsia="it-IT"/>
          <w14:ligatures w14:val="none"/>
        </w:rPr>
        <w:lastRenderedPageBreak/>
        <w:t xml:space="preserve">TERZO TITOLO: </w:t>
      </w:r>
      <w:r w:rsidRPr="004E3ABC">
        <w:rPr>
          <w:rFonts w:ascii="Arial" w:eastAsia="Times New Roman" w:hAnsi="Arial" w:cs="Arial"/>
          <w:spacing w:val="10"/>
          <w:kern w:val="0"/>
          <w:sz w:val="24"/>
          <w:szCs w:val="20"/>
          <w:lang w:eastAsia="it-IT"/>
          <w14:ligatures w14:val="none"/>
        </w:rPr>
        <w:t>Al terzo angelo</w:t>
      </w:r>
      <w:r w:rsidRPr="004E3ABC">
        <w:rPr>
          <w:rFonts w:ascii="Arial" w:eastAsia="Times New Roman" w:hAnsi="Arial" w:cs="Arial"/>
          <w:b/>
          <w:bCs/>
          <w:spacing w:val="10"/>
          <w:kern w:val="0"/>
          <w:sz w:val="24"/>
          <w:szCs w:val="20"/>
          <w:lang w:eastAsia="it-IT"/>
          <w14:ligatures w14:val="none"/>
        </w:rPr>
        <w:t xml:space="preserve"> parla Colui che ha la spada affilata a due tagli. </w:t>
      </w:r>
      <w:r w:rsidRPr="004E3ABC">
        <w:rPr>
          <w:rFonts w:ascii="Arial" w:eastAsia="Times New Roman" w:hAnsi="Arial" w:cs="Arial"/>
          <w:spacing w:val="10"/>
          <w:kern w:val="0"/>
          <w:sz w:val="24"/>
          <w:szCs w:val="20"/>
          <w:lang w:eastAsia="it-IT"/>
          <w14:ligatures w14:val="none"/>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4E3ABC">
        <w:rPr>
          <w:rFonts w:ascii="Arial" w:eastAsia="Times New Roman" w:hAnsi="Arial" w:cs="Arial"/>
          <w:i/>
          <w:iCs/>
          <w:spacing w:val="10"/>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6B446D" w:rsidRPr="004E3ABC">
        <w:rPr>
          <w:rFonts w:ascii="Arial" w:eastAsia="Times New Roman" w:hAnsi="Arial" w:cs="Arial"/>
          <w:i/>
          <w:iCs/>
          <w:spacing w:val="10"/>
          <w:kern w:val="0"/>
          <w:sz w:val="24"/>
          <w:szCs w:val="20"/>
          <w:lang w:eastAsia="it-IT"/>
          <w14:ligatures w14:val="none"/>
        </w:rPr>
        <w:t>aneto</w:t>
      </w:r>
      <w:r w:rsidRPr="004E3ABC">
        <w:rPr>
          <w:rFonts w:ascii="Arial" w:eastAsia="Times New Roman" w:hAnsi="Arial" w:cs="Arial"/>
          <w:i/>
          <w:iCs/>
          <w:spacing w:val="10"/>
          <w:kern w:val="0"/>
          <w:sz w:val="24"/>
          <w:szCs w:val="20"/>
          <w:lang w:eastAsia="it-IT"/>
          <w14:ligatures w14:val="none"/>
        </w:rPr>
        <w:t xml:space="preserve"> e sul </w:t>
      </w:r>
      <w:r w:rsidR="006B446D" w:rsidRPr="004E3ABC">
        <w:rPr>
          <w:rFonts w:ascii="Arial" w:eastAsia="Times New Roman" w:hAnsi="Arial" w:cs="Arial"/>
          <w:i/>
          <w:iCs/>
          <w:spacing w:val="10"/>
          <w:kern w:val="0"/>
          <w:sz w:val="24"/>
          <w:szCs w:val="20"/>
          <w:lang w:eastAsia="it-IT"/>
          <w14:ligatures w14:val="none"/>
        </w:rPr>
        <w:t>cumino</w:t>
      </w:r>
      <w:r w:rsidRPr="004E3ABC">
        <w:rPr>
          <w:rFonts w:ascii="Arial" w:eastAsia="Times New Roman" w:hAnsi="Arial" w:cs="Arial"/>
          <w:i/>
          <w:iCs/>
          <w:spacing w:val="10"/>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07306E24" w14:textId="17BC31F8"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i/>
          <w:iCs/>
          <w:spacing w:val="10"/>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45474D">
        <w:rPr>
          <w:rFonts w:ascii="Arial" w:eastAsia="Times New Roman" w:hAnsi="Arial" w:cs="Arial"/>
          <w:i/>
          <w:iCs/>
          <w:spacing w:val="10"/>
          <w:kern w:val="0"/>
          <w:sz w:val="24"/>
          <w:szCs w:val="20"/>
          <w:lang w:eastAsia="it-IT"/>
          <w14:ligatures w14:val="none"/>
        </w:rPr>
        <w:t xml:space="preserve"> </w:t>
      </w:r>
      <w:r w:rsidRPr="004E3ABC">
        <w:rPr>
          <w:rFonts w:ascii="Arial" w:eastAsia="Times New Roman" w:hAnsi="Arial" w:cs="Arial"/>
          <w:i/>
          <w:iCs/>
          <w:spacing w:val="10"/>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r w:rsidRPr="004E3ABC">
        <w:rPr>
          <w:rFonts w:ascii="Arial" w:eastAsia="Times New Roman" w:hAnsi="Arial" w:cs="Arial"/>
          <w:spacing w:val="10"/>
          <w:kern w:val="0"/>
          <w:sz w:val="24"/>
          <w:szCs w:val="20"/>
          <w:lang w:eastAsia="it-IT"/>
          <w14:ligatures w14:val="none"/>
        </w:rPr>
        <w:t xml:space="preserve">Sul Capitolo XXIII del Vangelo secondo Matteo ecco cosa scrivemmo un giorno: ““Sulla cattedra di Mosè si sono seduti gli scribi e i </w:t>
      </w:r>
      <w:r w:rsidRPr="004E3ABC">
        <w:rPr>
          <w:rFonts w:ascii="Arial" w:eastAsia="Times New Roman" w:hAnsi="Arial" w:cs="Arial"/>
          <w:spacing w:val="10"/>
          <w:kern w:val="0"/>
          <w:sz w:val="24"/>
          <w:szCs w:val="20"/>
          <w:lang w:eastAsia="it-IT"/>
          <w14:ligatures w14:val="none"/>
        </w:rPr>
        <w:lastRenderedPageBreak/>
        <w:t xml:space="preserve">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67FE0B68" w14:textId="77777777"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spacing w:val="10"/>
          <w:kern w:val="0"/>
          <w:sz w:val="24"/>
          <w:szCs w:val="20"/>
          <w:lang w:eastAsia="it-IT"/>
          <w14:ligatures w14:val="none"/>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w:t>
      </w:r>
      <w:r w:rsidRPr="004E3ABC">
        <w:rPr>
          <w:rFonts w:ascii="Arial" w:eastAsia="Times New Roman" w:hAnsi="Arial" w:cs="Arial"/>
          <w:spacing w:val="10"/>
          <w:kern w:val="0"/>
          <w:sz w:val="24"/>
          <w:szCs w:val="20"/>
          <w:lang w:eastAsia="it-IT"/>
          <w14:ligatures w14:val="none"/>
        </w:rPr>
        <w:lastRenderedPageBreak/>
        <w:t>in nome della Scrittura Santa il peccato, l’errore, le tenebre, le inconsistenze della mente umana.</w:t>
      </w:r>
    </w:p>
    <w:p w14:paraId="180874B1" w14:textId="77777777"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spacing w:val="10"/>
          <w:kern w:val="0"/>
          <w:sz w:val="24"/>
          <w:szCs w:val="20"/>
          <w:lang w:eastAsia="it-IT"/>
          <w14:ligatures w14:val="none"/>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77170F6" w14:textId="77777777"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spacing w:val="10"/>
          <w:kern w:val="0"/>
          <w:sz w:val="24"/>
          <w:szCs w:val="20"/>
          <w:lang w:eastAsia="it-IT"/>
          <w14:ligatures w14:val="none"/>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w:t>
      </w:r>
      <w:r w:rsidRPr="004E3ABC">
        <w:rPr>
          <w:rFonts w:ascii="Arial" w:eastAsia="Times New Roman" w:hAnsi="Arial" w:cs="Arial"/>
          <w:spacing w:val="10"/>
          <w:kern w:val="0"/>
          <w:sz w:val="24"/>
          <w:szCs w:val="20"/>
          <w:lang w:eastAsia="it-IT"/>
          <w14:ligatures w14:val="none"/>
        </w:rPr>
        <w:lastRenderedPageBreak/>
        <w:t>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76074BDB" w14:textId="77777777"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spacing w:val="10"/>
          <w:kern w:val="0"/>
          <w:sz w:val="24"/>
          <w:szCs w:val="20"/>
          <w:lang w:eastAsia="it-IT"/>
          <w14:ligatures w14:val="none"/>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r w:rsidRPr="004E3ABC">
        <w:rPr>
          <w:rFonts w:ascii="Arial" w:eastAsia="Times New Roman" w:hAnsi="Arial" w:cs="Arial"/>
          <w:i/>
          <w:iCs/>
          <w:spacing w:val="10"/>
          <w:kern w:val="0"/>
          <w:sz w:val="24"/>
          <w:szCs w:val="20"/>
          <w:lang w:eastAsia="it-IT"/>
          <w14:ligatures w14:val="none"/>
        </w:rPr>
        <w:t>Fin qui quanto detto un tempo.</w:t>
      </w:r>
      <w:r w:rsidRPr="004E3ABC">
        <w:rPr>
          <w:rFonts w:ascii="Arial" w:eastAsia="Times New Roman" w:hAnsi="Arial" w:cs="Arial"/>
          <w:spacing w:val="10"/>
          <w:kern w:val="0"/>
          <w:sz w:val="24"/>
          <w:szCs w:val="20"/>
          <w:lang w:eastAsia="it-IT"/>
          <w14:ligatures w14:val="none"/>
        </w:rPr>
        <w:t xml:space="preserve"> </w:t>
      </w:r>
    </w:p>
    <w:p w14:paraId="10F5FD22" w14:textId="77777777"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spacing w:val="10"/>
          <w:kern w:val="0"/>
          <w:sz w:val="24"/>
          <w:szCs w:val="20"/>
          <w:lang w:eastAsia="it-IT"/>
          <w14:ligatures w14:val="none"/>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47FCBC78" w14:textId="53E05AF0" w:rsidR="004E3ABC" w:rsidRPr="004E3ABC" w:rsidRDefault="004E3ABC" w:rsidP="000F06FC">
      <w:pPr>
        <w:spacing w:after="240" w:line="240" w:lineRule="auto"/>
        <w:jc w:val="both"/>
        <w:rPr>
          <w:rFonts w:ascii="Arial" w:eastAsia="Times New Roman" w:hAnsi="Arial" w:cs="Arial"/>
          <w:spacing w:val="10"/>
          <w:kern w:val="0"/>
          <w:sz w:val="24"/>
          <w:szCs w:val="20"/>
          <w:lang w:eastAsia="it-IT"/>
          <w14:ligatures w14:val="none"/>
        </w:rPr>
      </w:pPr>
      <w:r w:rsidRPr="004E3ABC">
        <w:rPr>
          <w:rFonts w:ascii="Arial" w:eastAsia="Times New Roman" w:hAnsi="Arial" w:cs="Arial"/>
          <w:b/>
          <w:bCs/>
          <w:spacing w:val="10"/>
          <w:kern w:val="0"/>
          <w:sz w:val="24"/>
          <w:szCs w:val="20"/>
          <w:lang w:eastAsia="it-IT"/>
          <w14:ligatures w14:val="none"/>
        </w:rPr>
        <w:t>QUARTO TITOLO.</w:t>
      </w:r>
      <w:r w:rsidRPr="004E3ABC">
        <w:rPr>
          <w:rFonts w:ascii="Arial" w:eastAsia="Times New Roman" w:hAnsi="Arial" w:cs="Arial"/>
          <w:spacing w:val="10"/>
          <w:kern w:val="0"/>
          <w:sz w:val="24"/>
          <w:szCs w:val="20"/>
          <w:lang w:eastAsia="it-IT"/>
          <w14:ligatures w14:val="none"/>
        </w:rPr>
        <w:t xml:space="preserve"> Al quarto angelo</w:t>
      </w:r>
      <w:r w:rsidRPr="004E3ABC">
        <w:rPr>
          <w:rFonts w:ascii="Arial" w:eastAsia="Times New Roman" w:hAnsi="Arial" w:cs="Arial"/>
          <w:b/>
          <w:bCs/>
          <w:spacing w:val="10"/>
          <w:kern w:val="0"/>
          <w:sz w:val="24"/>
          <w:szCs w:val="20"/>
          <w:lang w:eastAsia="it-IT"/>
          <w14:ligatures w14:val="none"/>
        </w:rPr>
        <w:t xml:space="preserve"> parla il Figlio di Dio, Colui che ha gli occhi fiammeggianti come fuoco e i piedi simili a bronzo splendente. </w:t>
      </w:r>
      <w:r w:rsidRPr="004E3ABC">
        <w:rPr>
          <w:rFonts w:ascii="Arial" w:eastAsia="Times New Roman" w:hAnsi="Arial" w:cs="Arial"/>
          <w:spacing w:val="10"/>
          <w:kern w:val="0"/>
          <w:sz w:val="24"/>
          <w:szCs w:val="20"/>
          <w:lang w:eastAsia="it-IT"/>
          <w14:ligatures w14:val="none"/>
        </w:rPr>
        <w:t>Questo titolo dona a Gesù il potere non solo di parlare con l’autorità di Dio – Lui è il Figlio di Dio e possiede la sua stessa autorità –</w:t>
      </w:r>
      <w:r w:rsidR="0045474D">
        <w:rPr>
          <w:rFonts w:ascii="Arial" w:eastAsia="Times New Roman" w:hAnsi="Arial" w:cs="Arial"/>
          <w:spacing w:val="10"/>
          <w:kern w:val="0"/>
          <w:sz w:val="24"/>
          <w:szCs w:val="20"/>
          <w:lang w:eastAsia="it-IT"/>
          <w14:ligatures w14:val="none"/>
        </w:rPr>
        <w:t xml:space="preserve"> </w:t>
      </w:r>
      <w:r w:rsidRPr="004E3ABC">
        <w:rPr>
          <w:rFonts w:ascii="Arial" w:eastAsia="Times New Roman" w:hAnsi="Arial" w:cs="Arial"/>
          <w:spacing w:val="10"/>
          <w:kern w:val="0"/>
          <w:sz w:val="24"/>
          <w:szCs w:val="20"/>
          <w:lang w:eastAsia="it-IT"/>
          <w14:ligatures w14:val="none"/>
        </w:rPr>
        <w:t xml:space="preserve">e di vedere con gli stessi occhi dello Spirito Santo. Gli dona anche il potere che gli viene dalla sua stabilità eterna. Tutto passerà, il cielo e la terra, Lui rimane stabile in </w:t>
      </w:r>
      <w:r w:rsidRPr="004E3ABC">
        <w:rPr>
          <w:rFonts w:ascii="Arial" w:eastAsia="Times New Roman" w:hAnsi="Arial" w:cs="Arial"/>
          <w:spacing w:val="10"/>
          <w:kern w:val="0"/>
          <w:sz w:val="24"/>
          <w:szCs w:val="20"/>
          <w:lang w:eastAsia="it-IT"/>
          <w14:ligatures w14:val="none"/>
        </w:rPr>
        <w:lastRenderedPageBreak/>
        <w:t xml:space="preserve">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45D72D7F" w14:textId="77777777" w:rsidR="004E3ABC" w:rsidRPr="004E3ABC" w:rsidRDefault="004E3ABC" w:rsidP="000F06FC">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4E3ABC">
        <w:rPr>
          <w:rFonts w:ascii="Arial" w:eastAsia="Times New Roman" w:hAnsi="Arial" w:cs="Arial"/>
          <w:b/>
          <w:bCs/>
          <w:kern w:val="0"/>
          <w:sz w:val="24"/>
          <w:szCs w:val="24"/>
          <w:lang w:eastAsia="it-IT"/>
          <w14:ligatures w14:val="none"/>
        </w:rPr>
        <w:t xml:space="preserve">QUINTO TITOLO. </w:t>
      </w:r>
      <w:r w:rsidRPr="004E3ABC">
        <w:rPr>
          <w:rFonts w:ascii="Arial" w:eastAsia="Times New Roman" w:hAnsi="Arial" w:cs="Arial"/>
          <w:kern w:val="0"/>
          <w:sz w:val="24"/>
          <w:szCs w:val="24"/>
          <w:lang w:eastAsia="it-IT"/>
          <w14:ligatures w14:val="none"/>
        </w:rPr>
        <w:t>Al quinto angelo</w:t>
      </w:r>
      <w:r w:rsidRPr="004E3ABC">
        <w:rPr>
          <w:rFonts w:ascii="Arial" w:eastAsia="Times New Roman" w:hAnsi="Arial" w:cs="Arial"/>
          <w:b/>
          <w:bCs/>
          <w:kern w:val="0"/>
          <w:sz w:val="24"/>
          <w:szCs w:val="20"/>
          <w:lang w:eastAsia="it-IT"/>
          <w14:ligatures w14:val="none"/>
        </w:rPr>
        <w:t xml:space="preserve"> parla Colui che possiede i sette spiriti di Dio e le sette stelle. </w:t>
      </w:r>
      <w:r w:rsidRPr="004E3ABC">
        <w:rPr>
          <w:rFonts w:ascii="Arial" w:eastAsia="Times New Roman" w:hAnsi="Arial" w:cs="Arial"/>
          <w:kern w:val="0"/>
          <w:sz w:val="24"/>
          <w:szCs w:val="20"/>
          <w:lang w:eastAsia="it-IT"/>
          <w14:ligatures w14:val="none"/>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4E3ABC">
        <w:rPr>
          <w:rFonts w:ascii="Arial" w:eastAsia="Times New Roman" w:hAnsi="Arial" w:cs="Arial"/>
          <w:i/>
          <w:iCs/>
          <w:kern w:val="0"/>
          <w:sz w:val="24"/>
          <w:szCs w:val="20"/>
          <w:lang w:eastAsia="it-IT"/>
          <w14:ligatures w14:val="none"/>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6AF93C2C" w14:textId="77777777"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4E3ABC">
        <w:rPr>
          <w:rFonts w:ascii="Arial" w:eastAsia="Times New Roman" w:hAnsi="Arial" w:cs="Arial"/>
          <w:kern w:val="0"/>
          <w:sz w:val="24"/>
          <w:szCs w:val="20"/>
          <w:lang w:eastAsia="it-IT"/>
          <w14:ligatures w14:val="none"/>
        </w:rPr>
        <w:t xml:space="preserve">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w:t>
      </w:r>
      <w:r w:rsidRPr="004E3ABC">
        <w:rPr>
          <w:rFonts w:ascii="Arial" w:eastAsia="Times New Roman" w:hAnsi="Arial" w:cs="Arial"/>
          <w:kern w:val="0"/>
          <w:sz w:val="24"/>
          <w:szCs w:val="20"/>
          <w:lang w:eastAsia="it-IT"/>
          <w14:ligatures w14:val="none"/>
        </w:rPr>
        <w:lastRenderedPageBreak/>
        <w:t>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686586C" w14:textId="77777777"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4E3ABC">
        <w:rPr>
          <w:rFonts w:ascii="Arial" w:eastAsia="Times New Roman" w:hAnsi="Arial" w:cs="Arial"/>
          <w:kern w:val="0"/>
          <w:sz w:val="24"/>
          <w:szCs w:val="20"/>
          <w:lang w:eastAsia="it-IT"/>
          <w14:ligatures w14:val="none"/>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AFB0B91" w14:textId="77777777"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4E3ABC">
        <w:rPr>
          <w:rFonts w:ascii="Arial" w:eastAsia="Times New Roman" w:hAnsi="Arial" w:cs="Arial"/>
          <w:kern w:val="0"/>
          <w:sz w:val="24"/>
          <w:szCs w:val="20"/>
          <w:lang w:eastAsia="it-IT"/>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BF7758C" w14:textId="77777777"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4E3ABC">
        <w:rPr>
          <w:rFonts w:ascii="Arial" w:eastAsia="Times New Roman" w:hAnsi="Arial" w:cs="Arial"/>
          <w:kern w:val="0"/>
          <w:sz w:val="24"/>
          <w:szCs w:val="20"/>
          <w:lang w:eastAsia="it-IT"/>
          <w14:ligatures w14:val="none"/>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w:t>
      </w:r>
      <w:r w:rsidRPr="004E3ABC">
        <w:rPr>
          <w:rFonts w:ascii="Arial" w:eastAsia="Times New Roman" w:hAnsi="Arial" w:cs="Arial"/>
          <w:kern w:val="0"/>
          <w:sz w:val="24"/>
          <w:szCs w:val="20"/>
          <w:lang w:eastAsia="it-IT"/>
          <w14:ligatures w14:val="none"/>
        </w:rPr>
        <w:lastRenderedPageBreak/>
        <w:t>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4F65345B" w14:textId="095F0833"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4E3ABC">
        <w:rPr>
          <w:rFonts w:ascii="Arial" w:eastAsia="Times New Roman" w:hAnsi="Arial" w:cs="Arial"/>
          <w:kern w:val="0"/>
          <w:sz w:val="24"/>
          <w:szCs w:val="20"/>
          <w:lang w:eastAsia="it-IT"/>
          <w14:ligatures w14:val="none"/>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45474D">
        <w:rPr>
          <w:rFonts w:ascii="Arial" w:eastAsia="Times New Roman" w:hAnsi="Arial" w:cs="Arial"/>
          <w:kern w:val="0"/>
          <w:sz w:val="24"/>
          <w:szCs w:val="20"/>
          <w:lang w:eastAsia="it-IT"/>
          <w14:ligatures w14:val="none"/>
        </w:rPr>
        <w:t xml:space="preserve"> </w:t>
      </w:r>
      <w:r w:rsidRPr="004E3ABC">
        <w:rPr>
          <w:rFonts w:ascii="Arial" w:eastAsia="Times New Roman" w:hAnsi="Arial" w:cs="Arial"/>
          <w:kern w:val="0"/>
          <w:sz w:val="24"/>
          <w:szCs w:val="20"/>
          <w:lang w:eastAsia="it-IT"/>
          <w14:ligatures w14:val="none"/>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w:t>
      </w:r>
      <w:r w:rsidRPr="004E3ABC">
        <w:rPr>
          <w:rFonts w:ascii="Arial" w:eastAsia="Times New Roman" w:hAnsi="Arial" w:cs="Arial"/>
          <w:kern w:val="0"/>
          <w:sz w:val="24"/>
          <w:szCs w:val="20"/>
          <w:lang w:eastAsia="it-IT"/>
          <w14:ligatures w14:val="none"/>
        </w:rPr>
        <w:lastRenderedPageBreak/>
        <w:t xml:space="preserve">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78965F3F" w14:textId="77777777" w:rsidR="004E3ABC" w:rsidRPr="004E3ABC" w:rsidRDefault="004E3ABC" w:rsidP="000F06FC">
      <w:pPr>
        <w:spacing w:after="240" w:line="240" w:lineRule="auto"/>
        <w:jc w:val="both"/>
        <w:rPr>
          <w:rFonts w:ascii="Arial" w:eastAsia="Times New Roman" w:hAnsi="Arial" w:cs="Arial"/>
          <w:kern w:val="0"/>
          <w:sz w:val="24"/>
          <w:szCs w:val="20"/>
          <w:lang w:eastAsia="it-IT"/>
          <w14:ligatures w14:val="none"/>
        </w:rPr>
      </w:pPr>
      <w:r w:rsidRPr="004E3ABC">
        <w:rPr>
          <w:rFonts w:ascii="Arial" w:eastAsia="Times New Roman" w:hAnsi="Arial" w:cs="Arial"/>
          <w:b/>
          <w:bCs/>
          <w:kern w:val="0"/>
          <w:sz w:val="24"/>
          <w:szCs w:val="20"/>
          <w:lang w:eastAsia="it-IT"/>
          <w14:ligatures w14:val="none"/>
        </w:rPr>
        <w:t xml:space="preserve">SESTO TITOLO. </w:t>
      </w:r>
      <w:r w:rsidRPr="004E3ABC">
        <w:rPr>
          <w:rFonts w:ascii="Arial" w:eastAsia="Times New Roman" w:hAnsi="Arial" w:cs="Arial"/>
          <w:kern w:val="0"/>
          <w:sz w:val="24"/>
          <w:szCs w:val="20"/>
          <w:lang w:eastAsia="it-IT"/>
          <w14:ligatures w14:val="none"/>
        </w:rPr>
        <w:t>Al sesto angelo</w:t>
      </w:r>
      <w:r w:rsidRPr="004E3ABC">
        <w:rPr>
          <w:rFonts w:ascii="Arial" w:eastAsia="Times New Roman" w:hAnsi="Arial" w:cs="Arial"/>
          <w:b/>
          <w:bCs/>
          <w:kern w:val="0"/>
          <w:sz w:val="24"/>
          <w:szCs w:val="20"/>
          <w:lang w:eastAsia="it-IT"/>
          <w14:ligatures w14:val="none"/>
        </w:rPr>
        <w:t xml:space="preserve"> parla il Santo, il Veritiero, Colui che ha la chiave di Davide: quando egli apre nessuno chiude e quando chiude nessuno apre. </w:t>
      </w:r>
      <w:r w:rsidRPr="004E3ABC">
        <w:rPr>
          <w:rFonts w:ascii="Arial" w:eastAsia="Times New Roman" w:hAnsi="Arial" w:cs="Arial"/>
          <w:kern w:val="0"/>
          <w:sz w:val="24"/>
          <w:szCs w:val="20"/>
          <w:lang w:eastAsia="it-IT"/>
          <w14:ligatures w14:val="none"/>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3BD0EC13" w14:textId="5B1A9E62" w:rsidR="004E3ABC" w:rsidRPr="004E3ABC" w:rsidRDefault="004E3ABC" w:rsidP="000F06FC">
      <w:pPr>
        <w:spacing w:after="240" w:line="240" w:lineRule="auto"/>
        <w:jc w:val="both"/>
        <w:rPr>
          <w:rFonts w:ascii="Arial" w:eastAsia="Times New Roman" w:hAnsi="Arial" w:cs="Arial"/>
          <w:kern w:val="0"/>
          <w:sz w:val="24"/>
          <w:szCs w:val="20"/>
          <w:lang w:eastAsia="it-IT"/>
          <w14:ligatures w14:val="none"/>
        </w:rPr>
      </w:pPr>
      <w:r w:rsidRPr="004E3ABC">
        <w:rPr>
          <w:rFonts w:ascii="Arial" w:eastAsia="Times New Roman" w:hAnsi="Arial" w:cs="Arial"/>
          <w:b/>
          <w:bCs/>
          <w:kern w:val="0"/>
          <w:sz w:val="24"/>
          <w:szCs w:val="20"/>
          <w:lang w:eastAsia="it-IT"/>
          <w14:ligatures w14:val="none"/>
        </w:rPr>
        <w:t>SETTIMO TITOLO:</w:t>
      </w:r>
      <w:r w:rsidRPr="004E3ABC">
        <w:rPr>
          <w:rFonts w:ascii="Arial" w:eastAsia="Times New Roman" w:hAnsi="Arial" w:cs="Arial"/>
          <w:kern w:val="0"/>
          <w:sz w:val="24"/>
          <w:szCs w:val="20"/>
          <w:lang w:eastAsia="it-IT"/>
          <w14:ligatures w14:val="none"/>
        </w:rPr>
        <w:t xml:space="preserve"> Al settimo angelo</w:t>
      </w:r>
      <w:r w:rsidRPr="004E3ABC">
        <w:rPr>
          <w:rFonts w:ascii="Arial" w:eastAsia="Times New Roman" w:hAnsi="Arial" w:cs="Arial"/>
          <w:b/>
          <w:bCs/>
          <w:kern w:val="0"/>
          <w:sz w:val="24"/>
          <w:szCs w:val="20"/>
          <w:lang w:eastAsia="it-IT"/>
          <w14:ligatures w14:val="none"/>
        </w:rPr>
        <w:t xml:space="preserve"> parla l’Amen, il Testimone degno di fede e veritiero, il Principio della creazione di Dio. </w:t>
      </w:r>
      <w:r w:rsidRPr="004E3ABC">
        <w:rPr>
          <w:rFonts w:ascii="Arial" w:eastAsia="Times New Roman" w:hAnsi="Arial" w:cs="Arial"/>
          <w:kern w:val="0"/>
          <w:sz w:val="24"/>
          <w:szCs w:val="20"/>
          <w:lang w:eastAsia="it-IT"/>
          <w14:ligatures w14:val="none"/>
        </w:rPr>
        <w:t>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45474D">
        <w:rPr>
          <w:rFonts w:ascii="Arial" w:eastAsia="Times New Roman" w:hAnsi="Arial" w:cs="Arial"/>
          <w:kern w:val="0"/>
          <w:sz w:val="24"/>
          <w:szCs w:val="20"/>
          <w:lang w:eastAsia="it-IT"/>
          <w14:ligatures w14:val="none"/>
        </w:rPr>
        <w:t xml:space="preserve"> </w:t>
      </w:r>
      <w:r w:rsidRPr="004E3ABC">
        <w:rPr>
          <w:rFonts w:ascii="Arial" w:eastAsia="Times New Roman" w:hAnsi="Arial" w:cs="Arial"/>
          <w:kern w:val="0"/>
          <w:sz w:val="24"/>
          <w:szCs w:val="20"/>
          <w:lang w:eastAsia="it-IT"/>
          <w14:ligatures w14:val="none"/>
        </w:rPr>
        <w:t>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45474D">
        <w:rPr>
          <w:rFonts w:ascii="Arial" w:eastAsia="Times New Roman" w:hAnsi="Arial" w:cs="Arial"/>
          <w:kern w:val="0"/>
          <w:sz w:val="24"/>
          <w:szCs w:val="20"/>
          <w:lang w:eastAsia="it-IT"/>
          <w14:ligatures w14:val="none"/>
        </w:rPr>
        <w:t xml:space="preserve"> </w:t>
      </w:r>
      <w:r w:rsidRPr="004E3ABC">
        <w:rPr>
          <w:rFonts w:ascii="Arial" w:eastAsia="Times New Roman" w:hAnsi="Arial" w:cs="Arial"/>
          <w:kern w:val="0"/>
          <w:sz w:val="24"/>
          <w:szCs w:val="20"/>
          <w:lang w:eastAsia="it-IT"/>
          <w14:ligatures w14:val="none"/>
        </w:rPr>
        <w:t xml:space="preserve">con Cristo e per Cristo. Sapienza di creazione e sapienza di parola sono una sola verità. Non sono due verità, ma una sola. Ma oggi sono molti gli angeli che si sono posti fuori di questo mistero. Essi pensano che la Parola non può essere più annunciata. </w:t>
      </w:r>
      <w:r w:rsidRPr="004E3ABC">
        <w:rPr>
          <w:rFonts w:ascii="Arial" w:eastAsia="Times New Roman" w:hAnsi="Arial" w:cs="Arial"/>
          <w:kern w:val="0"/>
          <w:sz w:val="24"/>
          <w:szCs w:val="20"/>
          <w:lang w:eastAsia="it-IT"/>
          <w14:ligatures w14:val="none"/>
        </w:rPr>
        <w:lastRenderedPageBreak/>
        <w:t xml:space="preserve">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8FD55DD" w14:textId="1F0E450A" w:rsidR="004E3ABC" w:rsidRPr="004E3ABC" w:rsidRDefault="004E3ABC" w:rsidP="000F06FC">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4E3ABC">
        <w:rPr>
          <w:rFonts w:ascii="Arial" w:eastAsia="Times New Roman" w:hAnsi="Arial" w:cs="Arial"/>
          <w:kern w:val="0"/>
          <w:sz w:val="24"/>
          <w:szCs w:val="24"/>
          <w:lang w:eastAsia="it-IT"/>
          <w14:ligatures w14:val="none"/>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w:t>
      </w:r>
      <w:r w:rsidR="0045474D">
        <w:rPr>
          <w:rFonts w:ascii="Arial" w:eastAsia="Times New Roman" w:hAnsi="Arial" w:cs="Arial"/>
          <w:kern w:val="0"/>
          <w:sz w:val="24"/>
          <w:szCs w:val="24"/>
          <w:lang w:eastAsia="it-IT"/>
          <w14:ligatures w14:val="none"/>
        </w:rPr>
        <w:t xml:space="preserve"> </w:t>
      </w:r>
      <w:r w:rsidRPr="004E3ABC">
        <w:rPr>
          <w:rFonts w:ascii="Arial" w:eastAsia="Times New Roman" w:hAnsi="Arial" w:cs="Arial"/>
          <w:kern w:val="0"/>
          <w:sz w:val="24"/>
          <w:szCs w:val="24"/>
          <w:lang w:eastAsia="it-IT"/>
          <w14:ligatures w14:val="none"/>
        </w:rPr>
        <w:t xml:space="preserve">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31C0B74D" w14:textId="77777777" w:rsidR="0045474D" w:rsidRDefault="0045474D" w:rsidP="000F06FC">
      <w:pPr>
        <w:spacing w:after="240" w:line="240" w:lineRule="auto"/>
        <w:rPr>
          <w:rFonts w:ascii="Arial" w:eastAsia="Times New Roman" w:hAnsi="Arial" w:cs="Arial"/>
          <w:kern w:val="0"/>
          <w:sz w:val="24"/>
          <w:szCs w:val="24"/>
          <w:lang w:eastAsia="it-IT"/>
          <w14:ligatures w14:val="none"/>
        </w:rPr>
      </w:pPr>
    </w:p>
    <w:p w14:paraId="22DEF131" w14:textId="5BDB3225" w:rsidR="009C592E" w:rsidRPr="006D645E" w:rsidRDefault="009C592E" w:rsidP="00223D35">
      <w:pPr>
        <w:pStyle w:val="Titolo1"/>
        <w:rPr>
          <w:rFonts w:ascii="Times New Roman" w:hAnsi="Times New Roman"/>
          <w:sz w:val="20"/>
          <w:szCs w:val="20"/>
        </w:rPr>
      </w:pPr>
      <w:bookmarkStart w:id="480" w:name="_Toc231591304"/>
      <w:r>
        <w:t xml:space="preserve">APPENDICE </w:t>
      </w:r>
      <w:r w:rsidR="00B36722">
        <w:t>SECONDA</w:t>
      </w:r>
      <w:bookmarkEnd w:id="480"/>
    </w:p>
    <w:p w14:paraId="23FE082A" w14:textId="77777777" w:rsidR="00762C1A" w:rsidRPr="00762C1A" w:rsidRDefault="00762C1A" w:rsidP="000F06FC">
      <w:pPr>
        <w:pStyle w:val="Titolo3"/>
        <w:spacing w:line="240" w:lineRule="auto"/>
        <w:rPr>
          <w:i/>
        </w:rPr>
      </w:pPr>
      <w:bookmarkStart w:id="481" w:name="_Toc175304318"/>
      <w:bookmarkStart w:id="482" w:name="_Toc137153355"/>
      <w:bookmarkStart w:id="483" w:name="_Toc231591305"/>
      <w:r w:rsidRPr="00762C1A">
        <w:t>E ho le chiavi della morte e degli inferi</w:t>
      </w:r>
      <w:bookmarkEnd w:id="481"/>
      <w:bookmarkEnd w:id="483"/>
    </w:p>
    <w:p w14:paraId="638C0A06" w14:textId="72244A01"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Oggi Gesù si rivela al suo Apostolo Giovanni nella pienezza e purezza della sua divina, eterna, soprannaturale, storica e metastorica verità.</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Lui è il Sommo Sacerdote della Nuova Alleanza, il Dio eterno e immortale, è la Stabilità eterna. È la divina onniscienza, ma anche la divina onnipotenza. La Chiesa è nelle sue mani e dalla sua bocca esce la Parola della salvezza, ma anche delle perdizione </w:t>
      </w:r>
      <w:r w:rsidRPr="00762C1A">
        <w:rPr>
          <w:rFonts w:ascii="Arial" w:eastAsia="Calibri" w:hAnsi="Arial" w:cs="Arial"/>
          <w:iCs/>
          <w:kern w:val="0"/>
          <w:sz w:val="24"/>
          <w14:ligatures w14:val="none"/>
        </w:rPr>
        <w:lastRenderedPageBreak/>
        <w:t>dell’uomo. La sua voce è possente come è possente la voce di Dio. Leggiamo due brani tratti dall’Antico Testamento e avremo una luce più chiara e splendente:</w:t>
      </w:r>
    </w:p>
    <w:p w14:paraId="0E696F0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7DD654FB"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w:t>
      </w:r>
      <w:r w:rsidRPr="00762C1A">
        <w:rPr>
          <w:rFonts w:ascii="Arial" w:eastAsia="Calibri" w:hAnsi="Arial" w:cs="Arial"/>
          <w:i/>
          <w:kern w:val="0"/>
          <w:sz w:val="24"/>
          <w14:ligatures w14:val="none"/>
        </w:rPr>
        <w:lastRenderedPageBreak/>
        <w:t xml:space="preserve">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(Cfr. Dn 2,1-49). </w:t>
      </w:r>
    </w:p>
    <w:p w14:paraId="22872CC7"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36CD910E"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74299DC"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w:t>
      </w:r>
    </w:p>
    <w:p w14:paraId="2115433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w:t>
      </w:r>
      <w:r w:rsidRPr="00762C1A">
        <w:rPr>
          <w:rFonts w:ascii="Arial" w:eastAsia="Calibri" w:hAnsi="Arial" w:cs="Arial"/>
          <w:i/>
          <w:kern w:val="0"/>
          <w:sz w:val="24"/>
          <w14:ligatures w14:val="none"/>
        </w:rPr>
        <w:lastRenderedPageBreak/>
        <w:t>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47C195D0"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Tutti i re e i potenti di questo mondo non hanno né le chiavi della morte e né degli inferi, neanche hanno le chiavi del tempo e dell’eternità. Essi sono come l’erba dei tetti. Oggi ci sono e fra qualche ora non ci sono più. Essi hanno tutti i piedi di argilla. Neanche di argilla mescolata con il ferro, ma solo i piedi di argilla. Questa è la loro stabilità. Gesù invece è lo stesso ieri, oggi e per l’eternità. La sua stabilità è eterna. Dalla purissima verità di Cristo Gesù deve nascere nel cuore di ogni discepolo una fede nuova. Verità nuova fede nuova. Verità perfetta fede perfetta. Verità immortale fede immortale. Verità eterna fede eterna. Questa rivelazione deve creare in ogni cuore una fede nuova, immortale, perfetta, eterna. Dalla fede nuova sempre sorgerà una vita nuova. Se dalla fede nuova non nasce una vita nuova, è il segno che la fede non è nuova per noi. È nuova in sé, ma non è nuova per noi. Se la fede è nuova in noi, anche la vita è nuova per noi. Una vita che quotidianamente non si rinnova, attesta che siamo di fede ormai invecchiata. </w:t>
      </w:r>
    </w:p>
    <w:p w14:paraId="689D22CE"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w:t>
      </w:r>
      <w:bookmarkStart w:id="484" w:name="_Hlk171744876"/>
      <w:r w:rsidRPr="00762C1A">
        <w:rPr>
          <w:rFonts w:ascii="Arial" w:eastAsia="Calibri" w:hAnsi="Arial" w:cs="Arial"/>
          <w:i/>
          <w:kern w:val="0"/>
          <w:sz w:val="24"/>
          <w14:ligatures w14:val="none"/>
        </w:rPr>
        <w:t>e ho le chiavi della morte e degli inferi</w:t>
      </w:r>
      <w:bookmarkEnd w:id="484"/>
      <w:r w:rsidRPr="00762C1A">
        <w:rPr>
          <w:rFonts w:ascii="Arial" w:eastAsia="Calibri" w:hAnsi="Arial" w:cs="Arial"/>
          <w:i/>
          <w:kern w:val="0"/>
          <w:sz w:val="24"/>
          <w14:ligatures w14:val="none"/>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6F4D154B" w14:textId="7EC50161"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Oggi, se noi domandassimo a un cristiano: </w:t>
      </w:r>
      <w:r w:rsidRPr="00762C1A">
        <w:rPr>
          <w:rFonts w:ascii="Arial" w:eastAsia="Calibri" w:hAnsi="Arial" w:cs="Arial"/>
          <w:i/>
          <w:kern w:val="0"/>
          <w:sz w:val="24"/>
          <w14:ligatures w14:val="none"/>
        </w:rPr>
        <w:t>Chi è Cristo per te?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Difficilmente saprebbe balbettare una risposta, neanche approssimativa. Questo deve convincerci che la fede non viene più né mostrata e né insegnata. Perché questo sta accadendo? Perché il Signore lo sta permettendo? La risposta ce la offrono tre antiche profezie: due di Isaia e l’altra di Amos:</w:t>
      </w:r>
    </w:p>
    <w:p w14:paraId="7B36E3FD"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 </w:t>
      </w:r>
    </w:p>
    <w:p w14:paraId="03D569F5" w14:textId="42A31D06" w:rsidR="00762C1A" w:rsidRPr="00762C1A" w:rsidRDefault="00762C1A" w:rsidP="000F06FC">
      <w:pPr>
        <w:autoSpaceDE w:val="0"/>
        <w:autoSpaceDN w:val="0"/>
        <w:adjustRightInd w:val="0"/>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lastRenderedPageBreak/>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44,21-28). </w:t>
      </w:r>
    </w:p>
    <w:p w14:paraId="2D4E9806" w14:textId="77777777" w:rsidR="00762C1A" w:rsidRPr="00762C1A" w:rsidRDefault="00762C1A" w:rsidP="000F06FC">
      <w:pPr>
        <w:autoSpaceDE w:val="0"/>
        <w:autoSpaceDN w:val="0"/>
        <w:adjustRightInd w:val="0"/>
        <w:spacing w:after="240" w:line="240" w:lineRule="auto"/>
        <w:jc w:val="both"/>
        <w:rPr>
          <w:rFonts w:ascii="Arial" w:eastAsia="Calibri" w:hAnsi="Arial" w:cs="Arial"/>
          <w:i/>
          <w:iCs/>
          <w:kern w:val="0"/>
          <w:sz w:val="24"/>
          <w14:ligatures w14:val="none"/>
        </w:rPr>
      </w:pPr>
      <w:r w:rsidRPr="00762C1A">
        <w:rPr>
          <w:rFonts w:ascii="Arial" w:eastAsia="Calibri" w:hAnsi="Arial" w:cs="Arial"/>
          <w:i/>
          <w:iCs/>
          <w:kern w:val="0"/>
          <w:sz w:val="24"/>
          <w14:ligatures w14:val="none"/>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3B2AE49D" w14:textId="2C545F48" w:rsidR="00762C1A" w:rsidRPr="00762C1A" w:rsidRDefault="00762C1A" w:rsidP="000F06FC">
      <w:pPr>
        <w:autoSpaceDE w:val="0"/>
        <w:autoSpaceDN w:val="0"/>
        <w:adjustRightInd w:val="0"/>
        <w:spacing w:after="240" w:line="240" w:lineRule="auto"/>
        <w:jc w:val="both"/>
        <w:rPr>
          <w:rFonts w:ascii="Arial" w:eastAsia="Calibri" w:hAnsi="Arial" w:cs="Arial"/>
          <w:kern w:val="0"/>
          <w:sz w:val="24"/>
          <w14:ligatures w14:val="none"/>
        </w:rPr>
      </w:pPr>
      <w:r w:rsidRPr="00762C1A">
        <w:rPr>
          <w:rFonts w:ascii="Arial" w:eastAsia="Calibri" w:hAnsi="Arial" w:cs="Arial"/>
          <w:kern w:val="0"/>
          <w:sz w:val="24"/>
          <w14:ligatures w14:val="none"/>
        </w:rPr>
        <w:t>In ordine alla profezia di Amos, dobbiamo attestare - è verità storica – che la Vergine Maria è venuta in mezzo a noi in questi ultimi tempi, rivelandoci che il mondo ha dimenticato la Parola del Figlio suo. Sempre la Vergine Maria aveva chiesto che la Parola del Figlio suo fosse ricordata, fosse cioè nuovamente scritta nei cuori. Tutta la terra e tutto l’inferno si oppose a questa missione. Anche quanti avevano iniziato a ricordarla si stancarono. Ebbero a nausea la Parola del Signore, allo stesso modo che i figli d’Israele ebbero a nausea la manna della vita: “Il popolo disse contro Dio e contro Mosè:</w:t>
      </w:r>
      <w:r w:rsidRPr="00762C1A">
        <w:rPr>
          <w:rFonts w:ascii="Arial" w:eastAsia="Calibri" w:hAnsi="Arial" w:cs="Arial"/>
          <w:i/>
          <w:iCs/>
          <w:kern w:val="0"/>
          <w:sz w:val="24"/>
          <w14:ligatures w14:val="none"/>
        </w:rPr>
        <w:t xml:space="preserve"> "Perché ci avete fatti uscire dall'Egitto per farci morire in questo deserto? Perché qui non c'è né pane né acqua e siamo nauseati di questo cibo così </w:t>
      </w:r>
      <w:r w:rsidRPr="00762C1A">
        <w:rPr>
          <w:rFonts w:ascii="Arial" w:eastAsia="Calibri" w:hAnsi="Arial" w:cs="Arial"/>
          <w:i/>
          <w:iCs/>
          <w:kern w:val="0"/>
          <w:sz w:val="24"/>
          <w14:ligatures w14:val="none"/>
        </w:rPr>
        <w:lastRenderedPageBreak/>
        <w:t>leggero" (Nm 21, 5)</w:t>
      </w:r>
      <w:r w:rsidRPr="00762C1A">
        <w:rPr>
          <w:rFonts w:ascii="Arial" w:eastAsia="Calibri" w:hAnsi="Arial" w:cs="Arial"/>
          <w:kern w:val="0"/>
          <w:sz w:val="24"/>
          <w14:ligatures w14:val="none"/>
        </w:rPr>
        <w:t>.</w:t>
      </w:r>
      <w:r w:rsidR="0045474D">
        <w:rPr>
          <w:rFonts w:ascii="Arial" w:eastAsia="Calibri" w:hAnsi="Arial" w:cs="Arial"/>
          <w:kern w:val="0"/>
          <w:sz w:val="24"/>
          <w14:ligatures w14:val="none"/>
        </w:rPr>
        <w:t xml:space="preserve"> </w:t>
      </w:r>
      <w:r w:rsidRPr="00762C1A">
        <w:rPr>
          <w:rFonts w:ascii="Arial" w:eastAsia="Calibri" w:hAnsi="Arial" w:cs="Arial"/>
          <w:kern w:val="0"/>
          <w:sz w:val="24"/>
          <w14:ligatures w14:val="none"/>
        </w:rPr>
        <w:t>Vollero cercare esperienze forti e divennero mondo con il mondo venendo meno così alla missione ricevuta. La Vergine Maria ebbe a nausea questo loro pensiero e li abbandonò a se stessi. Quanti invece sono rimasti a Lei fedeli, sempre Lei li custodisce perché possano dare a questo mondo, per grande misericordia del Figlio suo, la Parola della vita. Dal loro annuncio del Vangelo puro nascerà la fede pura. La perseveranza dovrà però essere sino alla fine, senza mai stancarsi, mai arrendersi, mai venire meno, mai avere a nausea la Parola della vita, Questo potrà accadere solo se il cuore della Madre nostra diventerà il nostro cuore, la sua fede la nostra fede, la sua carità la nostra carità, la sua misericordia la nostra misericordia.</w:t>
      </w:r>
      <w:r w:rsidR="0045474D">
        <w:rPr>
          <w:rFonts w:ascii="Arial" w:eastAsia="Calibri" w:hAnsi="Arial" w:cs="Arial"/>
          <w:kern w:val="0"/>
          <w:sz w:val="24"/>
          <w14:ligatures w14:val="none"/>
        </w:rPr>
        <w:t xml:space="preserve"> </w:t>
      </w:r>
      <w:r w:rsidRPr="00762C1A">
        <w:rPr>
          <w:rFonts w:ascii="Arial" w:eastAsia="Calibri" w:hAnsi="Arial" w:cs="Arial"/>
          <w:kern w:val="0"/>
          <w:sz w:val="24"/>
          <w14:ligatures w14:val="none"/>
        </w:rPr>
        <w:t xml:space="preserve">Madre di Dio, fa’ che sulla nostra bocca la Parola del Figlio tuo sia solo purissima verità, sia Parola che rivela e sia Parola che si compie nella storia. Sia sulla nostra nocca in tutto così come è sulla tua bocca, </w:t>
      </w:r>
    </w:p>
    <w:p w14:paraId="77912AFB"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61B1D754" w14:textId="77777777" w:rsidR="00762C1A" w:rsidRPr="00762C1A" w:rsidRDefault="00762C1A" w:rsidP="000F06FC">
      <w:pPr>
        <w:pStyle w:val="Titolo3"/>
        <w:spacing w:line="240" w:lineRule="auto"/>
        <w:rPr>
          <w:i/>
        </w:rPr>
      </w:pPr>
      <w:bookmarkStart w:id="485" w:name="_Toc175304330"/>
      <w:bookmarkStart w:id="486" w:name="_Toc231591306"/>
      <w:r w:rsidRPr="00762C1A">
        <w:t>Ho però da rimproverarti di avere abbandonato il tuo primo amore</w:t>
      </w:r>
      <w:bookmarkEnd w:id="485"/>
      <w:bookmarkEnd w:id="486"/>
    </w:p>
    <w:p w14:paraId="7E9EA8F3"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Per comprendere quanto lo Spirito dice all’angelo della Chiesa che è a Èfeso, ci lasceremo aiutare dalle parole che il signore rivolge al suo popolo. Quando il Signore ama un popolo, una Chiesa, un angelo di una Chiesa, una comunità particolare da Lui creata, Lui ama donando tutto se stesso e chiede che anche la persona, la Chiesa, la comunità, il popolo da Lui amati donano tutto se stessi a Lui. È grande la delusione quando si comincia con un amore totale, puro, santo e poi da questo amore si cade e poi questa caduta dal prima amore diviene caduta anche dalla fede in Lui. Ecco la delusione del Signore provocata al suo cuore dal suo popolo:</w:t>
      </w:r>
    </w:p>
    <w:p w14:paraId="27C460A6"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3BC8936" w14:textId="6A326649"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w:t>
      </w:r>
      <w:r w:rsidRPr="00762C1A">
        <w:rPr>
          <w:rFonts w:ascii="Arial" w:eastAsia="Calibri" w:hAnsi="Arial" w:cs="Arial"/>
          <w:i/>
          <w:kern w:val="0"/>
          <w:sz w:val="24"/>
          <w14:ligatures w14:val="none"/>
        </w:rPr>
        <w:lastRenderedPageBreak/>
        <w:t xml:space="preserve">spaventati. Oracolo del Signore. Due sono le colpe che ha commesso il mio popolo: ha abbandonato me, sorgente di acqua viva, e si è scavato cisterne, cisterne piene di crepe, che non trattengono l’acqua. </w:t>
      </w:r>
    </w:p>
    <w:p w14:paraId="62E8AC57"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32869A3"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10695880" w14:textId="3071FB5B"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Perché contendete con me? Tutti vi siete ribellati contro di me. Oracolo del Signore. Invano ho colpito i vostri figli: non hanno imparato la lezione. La vostra spada ha divorato i vostri profeti come un leone distruttore.</w:t>
      </w:r>
    </w:p>
    <w:p w14:paraId="3474E883"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408C46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lastRenderedPageBreak/>
        <w:t>Se l’uomo cade dall’amore di un tempo, Dio invece rinnova perennemente il suo amore eterno, con intensità sempre più forte. Oggi l’amore eterno di Dio è il Suo Eterno Amore, il suo Figlio Unigenito che si è lasciato crocifiggere per espiare il nostro peccato e redimere le nostre colpe:</w:t>
      </w:r>
    </w:p>
    <w:p w14:paraId="5F6382F3" w14:textId="553A5CCA"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In quel tempo – oracolo del Signore –</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7A394D3"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9910F63" w14:textId="057C76DB"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e il mio popolo sarà saziato dei miei beni». Oracolo del Signore.</w:t>
      </w:r>
    </w:p>
    <w:p w14:paraId="3D080D4D"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8F30F9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Pianta dei cippi, metti paletti indicatori, ricorda bene il sentiero, la via che hai percorso. Ritorna, vergine d’Israele, ritorna alle tue città. Fino a quando andrai </w:t>
      </w:r>
      <w:r w:rsidRPr="00762C1A">
        <w:rPr>
          <w:rFonts w:ascii="Arial" w:eastAsia="Calibri" w:hAnsi="Arial" w:cs="Arial"/>
          <w:i/>
          <w:kern w:val="0"/>
          <w:sz w:val="24"/>
          <w14:ligatures w14:val="none"/>
        </w:rPr>
        <w:lastRenderedPageBreak/>
        <w:t xml:space="preserve">vagando, figlia ribelle? Poiché il Signore crea una cosa nuova sulla terra: la donna circonderà l’uomo! </w:t>
      </w:r>
    </w:p>
    <w:p w14:paraId="1FAB3FF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7C2EF95"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 questo punto mi sono destato e ho guardato: era stato un bel sogno.</w:t>
      </w:r>
    </w:p>
    <w:p w14:paraId="5C6DE7B7"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F5F4758"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In quei giorni non si dirà più: “I padri hanno mangiato uva acerba e i denti dei figli si sono allegati!”, ma ognuno morirà per la sua propria iniquità; si allegheranno i denti solo a chi mangia l’uva acerba.</w:t>
      </w:r>
    </w:p>
    <w:p w14:paraId="05410271"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A076C1D"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9CB5DD0"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9DAE72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Quando si cade dall’amore di un tempo, a poco a poco si cade anche dalla fede di un tempo e poi si abbandona il Signore. Ecco perché a questo angelo è chiesto di convertirsi e di compiere le opere di prima. Si possono compiere le opere di prima </w:t>
      </w:r>
      <w:r w:rsidRPr="00762C1A">
        <w:rPr>
          <w:rFonts w:ascii="Arial" w:eastAsia="Calibri" w:hAnsi="Arial" w:cs="Arial"/>
          <w:iCs/>
          <w:kern w:val="0"/>
          <w:sz w:val="24"/>
          <w14:ligatures w14:val="none"/>
        </w:rPr>
        <w:lastRenderedPageBreak/>
        <w:t xml:space="preserve">se nel cuore vi è l’amore di prima, la fede di prima, la speranza di prima, la Parola di prima, lo Spirito Santo di prima. </w:t>
      </w:r>
    </w:p>
    <w:p w14:paraId="2DE1AC7D" w14:textId="797C72CF"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487" w:name="_Hlk171800712"/>
      <w:r w:rsidRPr="00762C1A">
        <w:rPr>
          <w:rFonts w:ascii="Arial" w:eastAsia="Calibri" w:hAnsi="Arial" w:cs="Arial"/>
          <w:i/>
          <w:kern w:val="0"/>
          <w:sz w:val="24"/>
          <w14:ligatures w14:val="none"/>
        </w:rPr>
        <w:t xml:space="preserve">Ho però da rimproverarti di avere abbandonato il tuo primo amore. </w:t>
      </w:r>
      <w:bookmarkEnd w:id="487"/>
      <w:r w:rsidRPr="00762C1A">
        <w:rPr>
          <w:rFonts w:ascii="Arial" w:eastAsia="Calibri" w:hAnsi="Arial" w:cs="Arial"/>
          <w:i/>
          <w:kern w:val="0"/>
          <w:sz w:val="24"/>
          <w14:ligatures w14:val="none"/>
        </w:rPr>
        <w:t>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All’angelo della Chiesa che è a Smirne scrivi:</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2,1-11). </w:t>
      </w:r>
    </w:p>
    <w:p w14:paraId="45A30689" w14:textId="5061DAA6"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All’angelo della Chiesa che è a Smirne è chiesto invece di rimanere fedele sino alla morte, nonostante la sofferenza che si sta abbattendo e si abbatterà su di lui e sulla sua Chiesa. La perseveranza o è sfino alla morte o non è perseveranza. Nessuno potrà mai contare sulla perseveranza fino a ieri. Se il Signore viene e non ci trova fedeli al suo amore, mai potrà darci la corona della vita. Noi che scriviamo abbiamo assistito a questa caduta dall’amore di un tempo. Questa caduta dall’amore di un tempo è stata poi gradualmente accompagnata dalla caduta dalla Parola di un tempo. Si tolse la Parola dello Spirito Santo e si introdusse la parola dell’uomo. La Madre della Redenzione si sentì ferita a morte. Non potendo Lei più combattere per noi, i nuovi Nabucodònosor della storia vennero con i loro eserciti e distrussero l’opera che Lei, la Vergine Maria, aveva edificato sulla nostra terra, ai nostri giorni, con sudore di sangue. A quanti non si sono lasciati trascinare in questa caduta dall’amore, dalla fede, dalla speranza, dalla Parola di un tempo, Lei, la Madre di Dio, ogni giorno esorta a perseverare senza mai stancarsi. Se noi perseveriamo, nonostante le molte persecuzioni e afflizioni, Lei ci darà la corona della vita. Se noi ci lasceremo tentare e vincere dalla paura degli uomini, che Lei tiene sotto il suo controllo perché ha messo loro chiavistello e porte come all’inizio Dio lo ha posto al mare, con l’ordine di non oltrepassalo, allora neanche per noi ci sarà la corona della vita. Quando il Signore dice a Giobbe, la Vergine Maria, Madre della Redenzione, lo dice a noi: </w:t>
      </w:r>
      <w:r w:rsidRPr="00762C1A">
        <w:rPr>
          <w:rFonts w:ascii="Arial" w:eastAsia="Calibri" w:hAnsi="Arial" w:cs="Arial"/>
          <w:i/>
          <w:kern w:val="0"/>
          <w:sz w:val="24"/>
          <w14:ligatures w14:val="none"/>
        </w:rPr>
        <w:t xml:space="preserve">“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r w:rsidRPr="00762C1A">
        <w:rPr>
          <w:rFonts w:ascii="Arial" w:eastAsia="Calibri" w:hAnsi="Arial" w:cs="Arial"/>
          <w:iCs/>
          <w:kern w:val="0"/>
          <w:sz w:val="24"/>
          <w14:ligatures w14:val="none"/>
        </w:rPr>
        <w:t>Forte di questa fede che la Vergine Maria, Madre della Redenzione, ha messo chiavistello e porte che non si possono attraversa, noi continuiamo nella confessione della verità dell’opera della Madre di Dio. Nonostante le minacce che ogni giorno sono tante, il chiavistello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le porte sono state posti. Madre di Dio e Madre </w:t>
      </w:r>
      <w:r w:rsidRPr="00762C1A">
        <w:rPr>
          <w:rFonts w:ascii="Arial" w:eastAsia="Calibri" w:hAnsi="Arial" w:cs="Arial"/>
          <w:iCs/>
          <w:kern w:val="0"/>
          <w:sz w:val="24"/>
          <w14:ligatures w14:val="none"/>
        </w:rPr>
        <w:lastRenderedPageBreak/>
        <w:t>nostra non permettere che cadiamo da questa fede. Se cadiamo da questa fede, cadremo dall’amore di un tempo e per noi non ci sarà alcuna corona della vita.</w:t>
      </w:r>
    </w:p>
    <w:p w14:paraId="1A3E886B"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6C0431C2"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7F5C4DA"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1E616D95" w14:textId="77777777" w:rsidR="00762C1A" w:rsidRPr="00762C1A" w:rsidRDefault="00762C1A" w:rsidP="000F06FC">
      <w:pPr>
        <w:pStyle w:val="Titolo3"/>
        <w:spacing w:line="240" w:lineRule="auto"/>
        <w:rPr>
          <w:i/>
        </w:rPr>
      </w:pPr>
      <w:bookmarkStart w:id="488" w:name="_Toc175304342"/>
      <w:bookmarkStart w:id="489" w:name="_Toc231591307"/>
      <w:r w:rsidRPr="00762C1A">
        <w:t>Chi ha orecchi, ascolti ciò che lo Spirito dice alle Chiese</w:t>
      </w:r>
      <w:bookmarkEnd w:id="488"/>
      <w:bookmarkEnd w:id="489"/>
    </w:p>
    <w:p w14:paraId="1AB5AB2C" w14:textId="13A1A82D"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Quanto lo Spirito Santo dice alle sette Chiese, non lo dice solo alle sette Chiese. Le sette Chiese sono tutte le Chiese sparse nel mondo. Per fare un esempio: sono la Chiesa di Dio che è in Roma, che è in Gerusalemme, che è in Corinto, che è in Filippi, che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in Tessalonica, che è in Colossi, che è nella Galazia, che è in ogni altro angolo della terra. Ogni Chiesa che vive nel mondo, affidata a un angelo di Cisto Gesù, dovrà pertanto vigilare perché la purissima dottrina di Gesù Signore non venga inquinata da altre dottrine. L’angelo di una Chiesa è in tutto simile a un contadino: se lascia che ortiche, spine, cardi, ogni altra erba cattiva cresca assieme alle piante buone da lui seminate e piantate, le erbe cattive toglieranno ogni ossigeno alle erbe buone e il suo campo sarà ben presto una foresta dalla quale non trarrà alcun frutto di vera fede. A cosa si deve convertire ogni angelo di ogni Chiesa? Si deve convertire a vivere sempre con sapienza, intelligenza, fortezza, scienza o conoscenza di Spirito Santo il ministero di angelo della Chiesa di Dio. Lui è stato costituito angelo, nelle sue mani è stato posto il ministero di angelo, ora questo ministero va vissuto in piena conformità alla verità e alla carità che sono in Cristo Gesù. Lasciare che eresie e menzogne di ogni genere nella fede in Cristo possano tranquillamente regnare in una Chiesa, è peccato gravissimo di omissione. Da questo peccato ci si deve convertire. Eresie, falsità e menzogne sulla purissima fede in Cristo Gesù vanno denunciate con fermezza in modo che le pecore del gregge di Cristo non si nutrano di queste erbe cattive e velenose. </w:t>
      </w:r>
    </w:p>
    <w:p w14:paraId="467479BF" w14:textId="6E7BCAE2"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All’angelo della Chiesa che è a Pèrgamo scrivi:</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w:t>
      </w:r>
      <w:bookmarkStart w:id="490" w:name="_Hlk171931685"/>
      <w:r w:rsidRPr="00762C1A">
        <w:rPr>
          <w:rFonts w:ascii="Arial" w:eastAsia="Calibri" w:hAnsi="Arial" w:cs="Arial"/>
          <w:i/>
          <w:kern w:val="0"/>
          <w:sz w:val="24"/>
          <w14:ligatures w14:val="none"/>
        </w:rPr>
        <w:t>Chi ha orecchi, ascolti ciò che lo Spirito dice alle Chiese</w:t>
      </w:r>
      <w:bookmarkEnd w:id="490"/>
      <w:r w:rsidRPr="00762C1A">
        <w:rPr>
          <w:rFonts w:ascii="Arial" w:eastAsia="Calibri" w:hAnsi="Arial" w:cs="Arial"/>
          <w:i/>
          <w:kern w:val="0"/>
          <w:sz w:val="24"/>
          <w14:ligatures w14:val="none"/>
        </w:rPr>
        <w:t xml:space="preserve">. Al vincitore darò la manna nascosta e una pietruzza bianca, sulla quale sta scritto un nome nuovo, che nessuno conosce all’infuori di chi lo riceve”.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w:t>
      </w:r>
      <w:r w:rsidRPr="00762C1A">
        <w:rPr>
          <w:rFonts w:ascii="Arial" w:eastAsia="Calibri" w:hAnsi="Arial" w:cs="Arial"/>
          <w:i/>
          <w:kern w:val="0"/>
          <w:sz w:val="24"/>
          <w14:ligatures w14:val="none"/>
        </w:rPr>
        <w:lastRenderedPageBreak/>
        <w:t>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2,12-29),</w:t>
      </w:r>
    </w:p>
    <w:p w14:paraId="7D6F6827" w14:textId="4724FC2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Altro gravissimo errore e peccato di omissione è quelle del re Acab. Acab era il re d’Israele. Lui però non governava il suo popolo. Il suo popolo lo governava l’empia e crudele Gezabele, moglie di Acab e Regina. Questa donna “benediceva e incoraggiava” tutti i falsi profeti di Baal e questi si moltiplicano a dismisura. Un re non può cedere il regno alla moglie. È lui il re ed è lui che ha il posto di Dio nel suo popolo. Così dicasi di un angelo della Chiesa di Dio. È lui l’angelo. È lui che ha il posto del Padre e del Figlio e dello Spirito Santo. È lui che ha il posto della Vergine Maria. È lui il pastore del suo gregge. Non può cedere il governo delle pecore ad altri. Oggi si vorrebbe una Chiesa sinodale. Dinanzi a Dio mai potrà esistere una Chiesa sinodale. Non può esistere perché mai potrà esiste un concilio, un sinodo, un consiglio che non sia gerarchico. Gerarchico significa che l’angelo ascolta tutti, poi si pone dinanzi al Padre e al Figlio e allo Spirito Santo e alla Vergine Maria è decide secondo la divina e celeste volontà. Come la comunione nelle Beata Trinità è comunione gerarchica, così anche nella Chiesa non c’è comunione, non c’è sinodalità se non gerarchica. Il papa deve prendere le decisione che spettano al papa, il vescovo deve prendere le decisioni che spettano al vescovo, il parroco deve prendere le decisione che spettano al parroco. La sinodalità o è gerarchica ed è alla maniera di Dio, o è egualitaria e allora è alla maniera di Satana. Da quanto è scritto nei Capitoli II e III del Libro dell’Apocalisse, lo Spirito Santo non parla a quanti sono gregge di Cristo Gesù, parla agli angeli del gregge, agli angeli delle Chiese. È loro e solo loro la responsabilità di ogni inquinamento della purissima fede in Cristo e della sua verità. Se essi cadono è il gregge che cade. Se essi omettono la vigilanza, è loro la responsabilità di ogni disastro e di ogni confusione. Il gregge è responsabile del suo peccato, ma di questo peccato sarà domandato conto all’angelo di quel gregge. La Madre di Dio ci convinca nella verità del Figlio suo e ci faccia di fede pura e perfetta secondo lo Spirito Santo.</w:t>
      </w:r>
      <w:r w:rsidR="0045474D">
        <w:rPr>
          <w:rFonts w:ascii="Arial" w:eastAsia="Calibri" w:hAnsi="Arial" w:cs="Arial"/>
          <w:iCs/>
          <w:kern w:val="0"/>
          <w:sz w:val="24"/>
          <w14:ligatures w14:val="none"/>
        </w:rPr>
        <w:t xml:space="preserve"> </w:t>
      </w:r>
    </w:p>
    <w:p w14:paraId="35FBA338"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11B16959"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0748E70E" w14:textId="77777777" w:rsidR="00762C1A" w:rsidRPr="00762C1A" w:rsidRDefault="00762C1A" w:rsidP="000F06FC">
      <w:pPr>
        <w:pStyle w:val="Titolo3"/>
        <w:spacing w:line="240" w:lineRule="auto"/>
        <w:rPr>
          <w:i/>
        </w:rPr>
      </w:pPr>
      <w:bookmarkStart w:id="491" w:name="_Toc175304354"/>
      <w:bookmarkStart w:id="492" w:name="_Hlk172094139"/>
      <w:bookmarkStart w:id="493" w:name="_Toc231591308"/>
      <w:r w:rsidRPr="00762C1A">
        <w:t>Conosco le tue opere; ti si crede vivo, e sei morto</w:t>
      </w:r>
      <w:bookmarkEnd w:id="491"/>
      <w:bookmarkEnd w:id="493"/>
    </w:p>
    <w:p w14:paraId="12D4BD7C"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Quando un angelo di una Chiesa di Dio è creduto vivo dal suo gregge o anche da altri greggi o anche da tutta la Chiesa, è segno che quanti lo credono vivo sono privi dello Spirito Santo. Quando si è privi dello Spirito Santo, i danni per la Chiesa sono ingentissimi. Non si distingue più la verità dalla falsità, il vero Vangelo dai falsi </w:t>
      </w:r>
      <w:r w:rsidRPr="00762C1A">
        <w:rPr>
          <w:rFonts w:ascii="Arial" w:eastAsia="Calibri" w:hAnsi="Arial" w:cs="Arial"/>
          <w:iCs/>
          <w:kern w:val="0"/>
          <w:sz w:val="24"/>
          <w14:ligatures w14:val="none"/>
        </w:rPr>
        <w:lastRenderedPageBreak/>
        <w:t xml:space="preserve">vangeli, il vero Dio dai falsi Dèi, il vero Cristo dai falsi cristi, la giustizia dall’ingiustizia, le opere di Dio dalle opere degli uomini. La correzione è opera necessaria. Ma chi può correggere un angelo della Chiesa di Dio? Solo chi è colmo di Spirito Santo. Solo chi è mosso dallo Spirito Santo con tutta la sua fortezza e fermezza. La salvezza di un angelo della Chiesa è salvezza di tutto il gregge a lui affidato. La correzione che l’Apostolo Paolo fa all’Apostolo Pietro riporta nella Chiesa la bellezza e la freschezza della verità del Vangelo di Cristo Gesù: </w:t>
      </w:r>
      <w:r w:rsidRPr="00762C1A">
        <w:rPr>
          <w:rFonts w:ascii="Arial" w:eastAsia="Calibri" w:hAnsi="Arial" w:cs="Arial"/>
          <w:i/>
          <w:kern w:val="0"/>
          <w:sz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r w:rsidRPr="00762C1A">
        <w:rPr>
          <w:rFonts w:ascii="Arial" w:eastAsia="Calibri" w:hAnsi="Arial" w:cs="Arial"/>
          <w:iCs/>
          <w:kern w:val="0"/>
          <w:sz w:val="24"/>
          <w14:ligatures w14:val="none"/>
        </w:rPr>
        <w:t>Ecco la correzione che lo Spirito fa a questo angelo della Chiesa per mezzo dell’Apostolo Giovanni: “</w:t>
      </w:r>
      <w:r w:rsidRPr="00762C1A">
        <w:rPr>
          <w:rFonts w:ascii="Arial" w:eastAsia="Calibri" w:hAnsi="Arial" w:cs="Arial"/>
          <w:i/>
          <w:kern w:val="0"/>
          <w:sz w:val="24"/>
          <w14:ligatures w14:val="none"/>
        </w:rPr>
        <w:t xml:space="preserve">Ricorda dunque come hai ricevuto e ascoltato la Parola, custodiscila e convèrtiti perché, se non sarai vigilante, verrò come un ladro, senza che tu sappia a che ora io verrò da te”. </w:t>
      </w:r>
      <w:r w:rsidRPr="00762C1A">
        <w:rPr>
          <w:rFonts w:ascii="Arial" w:eastAsia="Calibri" w:hAnsi="Arial" w:cs="Arial"/>
          <w:iCs/>
          <w:kern w:val="0"/>
          <w:sz w:val="24"/>
          <w14:ligatures w14:val="none"/>
        </w:rPr>
        <w:t>Tu hai ricevuto la Parola, L’hai accolta nella fede, l’hai vissuta con amore. Ora riprendi la Parola e torna a viverla con grande fede e grande amore. Lo Spirito pone la Parola come unica e sola via di conversione. Non ci si deve convertire ad altro. Ci si deve convertir alla Parola. Tutto è per noi la Parola. Tutto è per noi il Vangelo. Tutto è per noi la Verità.</w:t>
      </w:r>
    </w:p>
    <w:p w14:paraId="0675F6C5"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All’angelo della Chiesa che è a Sardi scrivi: “Così parla Colui che possiede i sette spiriti di Dio e le sette stelle. </w:t>
      </w:r>
      <w:bookmarkStart w:id="494" w:name="_Hlk172017200"/>
      <w:r w:rsidRPr="00762C1A">
        <w:rPr>
          <w:rFonts w:ascii="Arial" w:eastAsia="Calibri" w:hAnsi="Arial" w:cs="Arial"/>
          <w:i/>
          <w:kern w:val="0"/>
          <w:sz w:val="24"/>
          <w14:ligatures w14:val="none"/>
        </w:rPr>
        <w:t>Conosco le tue opere; ti si crede vivo, e sei morto</w:t>
      </w:r>
      <w:bookmarkEnd w:id="494"/>
      <w:r w:rsidRPr="00762C1A">
        <w:rPr>
          <w:rFonts w:ascii="Arial" w:eastAsia="Calibri" w:hAnsi="Arial" w:cs="Arial"/>
          <w:i/>
          <w:kern w:val="0"/>
          <w:sz w:val="24"/>
          <w14:ligatures w14:val="none"/>
        </w:rPr>
        <w:t xml:space="preserve">. Sii vigilante, rinvigorisci ciò che rimane e sta per morire, perché non ho trovato perfette le tue opere davanti al mio Dio. </w:t>
      </w:r>
      <w:bookmarkStart w:id="495" w:name="_Hlk172017297"/>
      <w:r w:rsidRPr="00762C1A">
        <w:rPr>
          <w:rFonts w:ascii="Arial" w:eastAsia="Calibri" w:hAnsi="Arial" w:cs="Arial"/>
          <w:i/>
          <w:kern w:val="0"/>
          <w:sz w:val="24"/>
          <w14:ligatures w14:val="none"/>
        </w:rPr>
        <w:t xml:space="preserve">Ricorda dunque come hai ricevuto e ascoltato la Parola, custodiscila e convèrtiti perché, se non sarai vigilante, verrò come un ladro, senza che tu sappia a che ora io verrò da te. </w:t>
      </w:r>
      <w:bookmarkEnd w:id="495"/>
      <w:r w:rsidRPr="00762C1A">
        <w:rPr>
          <w:rFonts w:ascii="Arial" w:eastAsia="Calibri" w:hAnsi="Arial" w:cs="Arial"/>
          <w:i/>
          <w:kern w:val="0"/>
          <w:sz w:val="24"/>
          <w14:ligatures w14:val="none"/>
        </w:rPr>
        <w:t xml:space="preserve">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bookmarkStart w:id="496" w:name="_Hlk172017268"/>
      <w:r w:rsidRPr="00762C1A">
        <w:rPr>
          <w:rFonts w:ascii="Arial" w:eastAsia="Calibri" w:hAnsi="Arial" w:cs="Arial"/>
          <w:i/>
          <w:kern w:val="0"/>
          <w:sz w:val="24"/>
          <w14:ligatures w14:val="none"/>
        </w:rPr>
        <w:t>Poiché hai custodito il mio invito alla perseveranza, anch’io ti custodirò nell’ora della tentazione che sta per venire sul mondo intero, per mettere alla prova gli abitanti della terra</w:t>
      </w:r>
      <w:bookmarkEnd w:id="496"/>
      <w:r w:rsidRPr="00762C1A">
        <w:rPr>
          <w:rFonts w:ascii="Arial" w:eastAsia="Calibri" w:hAnsi="Arial" w:cs="Arial"/>
          <w:i/>
          <w:kern w:val="0"/>
          <w:sz w:val="24"/>
          <w14:ligatures w14:val="none"/>
        </w:rPr>
        <w:t>.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3,1-13),</w:t>
      </w:r>
    </w:p>
    <w:p w14:paraId="7688AA4C"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lastRenderedPageBreak/>
        <w:t xml:space="preserve">Questo altro angelo della Chiesa di Dio invece viene confortato dallo Spirito: </w:t>
      </w:r>
      <w:r w:rsidRPr="00762C1A">
        <w:rPr>
          <w:rFonts w:ascii="Arial" w:eastAsia="Calibri" w:hAnsi="Arial" w:cs="Arial"/>
          <w:i/>
          <w:kern w:val="0"/>
          <w:sz w:val="24"/>
          <w14:ligatures w14:val="none"/>
        </w:rPr>
        <w:t xml:space="preserve">“Poiché hai custodito il mio invito alla perseveranza, anch’io ti custodirò nell’ora della tentazione che sta per venire sul mondo intero, per mettere alla prova gli abitanti della terra”. </w:t>
      </w:r>
      <w:r w:rsidRPr="00762C1A">
        <w:rPr>
          <w:rFonts w:ascii="Arial" w:eastAsia="Calibri" w:hAnsi="Arial" w:cs="Arial"/>
          <w:iCs/>
          <w:kern w:val="0"/>
          <w:sz w:val="24"/>
          <w14:ligatures w14:val="none"/>
        </w:rPr>
        <w:t>Chi custodisce la Parola di Cristo Gesù, chi custodisce il Vangelo, chi custodisce la Verità da Cristo Gesù, dallo Spirito Santo, dal Padre dei cieli, dalla Vergine Maria sono custoditi perché perseverino nella custodia della Parola, del Vangelo, della verità. Noi che scriviamo, possiamo attestare che questa Parola è purissima verità. Da quando il Signore ci ha rivolto il suo invito a ricordare la Parola del Vangelo al mondo che l’ha dimenticata, sempre ci siamo impegnati a rimanere fedeli al sì detto a Cristo Gesù e alla Madre sua. In circa cinquant’anni di servizio al Vangelo dobbiamo fare la stessa confessione dell’Apostolo Paolo: “</w:t>
      </w:r>
      <w:r w:rsidRPr="00762C1A">
        <w:rPr>
          <w:rFonts w:ascii="Arial" w:eastAsia="Calibri" w:hAnsi="Arial" w:cs="Arial"/>
          <w:i/>
          <w:kern w:val="0"/>
          <w:sz w:val="24"/>
          <w14:ligatures w14:val="none"/>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4,16-18). </w:t>
      </w:r>
      <w:r w:rsidRPr="00762C1A">
        <w:rPr>
          <w:rFonts w:ascii="Arial" w:eastAsia="Calibri" w:hAnsi="Arial" w:cs="Arial"/>
          <w:iCs/>
          <w:kern w:val="0"/>
          <w:sz w:val="24"/>
          <w14:ligatures w14:val="none"/>
        </w:rPr>
        <w:t xml:space="preserve">Oggi, dopo cinquant’anni di servizio a quanto Cristo Gesù e la Madre sua ci hanno chiesto, possiamo attestare che per grazia Dio abbiamo perseverato nella custodia del Vangelo, perché Cristo Signore e la Madre sua sempre ci hanno assistito, custodendoci e proteggendoci, salvandoci e liberandoci da ogni volontà diabolica e satanica che ci spingeva ad abbandonare. Per questo a Cristo Gesù e alla Madre sua sale il nostro ringraziamento eterno. </w:t>
      </w:r>
    </w:p>
    <w:p w14:paraId="73FA116E"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5B7B917C" w14:textId="77777777" w:rsidR="00762C1A" w:rsidRPr="00762C1A" w:rsidRDefault="00762C1A" w:rsidP="000F06FC">
      <w:pPr>
        <w:spacing w:after="240" w:line="240" w:lineRule="auto"/>
        <w:jc w:val="both"/>
        <w:rPr>
          <w:rFonts w:ascii="Arial" w:eastAsia="Calibri" w:hAnsi="Arial" w:cs="Arial"/>
          <w:iCs/>
          <w:kern w:val="0"/>
          <w:sz w:val="24"/>
          <w14:ligatures w14:val="none"/>
        </w:rPr>
      </w:pPr>
    </w:p>
    <w:bookmarkEnd w:id="492"/>
    <w:p w14:paraId="2E892ADF"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7D71C33C" w14:textId="77777777" w:rsidR="00762C1A" w:rsidRPr="00762C1A" w:rsidRDefault="00762C1A" w:rsidP="000F06FC">
      <w:pPr>
        <w:pStyle w:val="Titolo3"/>
        <w:spacing w:line="240" w:lineRule="auto"/>
        <w:rPr>
          <w:i/>
        </w:rPr>
      </w:pPr>
      <w:bookmarkStart w:id="497" w:name="_Toc175304366"/>
      <w:bookmarkStart w:id="498" w:name="_Toc231591309"/>
      <w:r w:rsidRPr="00762C1A">
        <w:t>Sto per vomitarti dalla mia bocca</w:t>
      </w:r>
      <w:bookmarkEnd w:id="497"/>
      <w:bookmarkEnd w:id="498"/>
    </w:p>
    <w:p w14:paraId="105BC797" w14:textId="65064826"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Mai nella Scrittura Santa è detta una parola simile a questa riguardo ad una persona: </w:t>
      </w:r>
      <w:r w:rsidRPr="00762C1A">
        <w:rPr>
          <w:rFonts w:ascii="Arial" w:eastAsia="Calibri" w:hAnsi="Arial" w:cs="Arial"/>
          <w:i/>
          <w:kern w:val="0"/>
          <w:sz w:val="24"/>
          <w14:ligatures w14:val="none"/>
        </w:rPr>
        <w:t>“Conosco le tue opere: tu non sei né freddo né caldo. Magari tu fossi freddo o caldo! Ma poiché sei tiepido, non sei cioè né freddo né caldo, sto per vomitarti dalla mia bocca”</w:t>
      </w:r>
      <w:r w:rsidRPr="00762C1A">
        <w:rPr>
          <w:rFonts w:ascii="Arial" w:eastAsia="Calibri" w:hAnsi="Arial" w:cs="Arial"/>
          <w:iCs/>
          <w:kern w:val="0"/>
          <w:sz w:val="24"/>
          <w14:ligatures w14:val="none"/>
        </w:rPr>
        <w:t>.</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Sto per vomitarti… Ancora non è stato vomitato. Anche per questo angelo c’è speranza di salvezza, a condizione che ascolti quanto lo Spirito gli suggerisce: </w:t>
      </w:r>
      <w:r w:rsidRPr="00762C1A">
        <w:rPr>
          <w:rFonts w:ascii="Arial" w:eastAsia="Calibri" w:hAnsi="Arial" w:cs="Arial"/>
          <w:i/>
          <w:kern w:val="0"/>
          <w:sz w:val="24"/>
          <w14:ligatures w14:val="none"/>
        </w:rPr>
        <w:t xml:space="preserve">“Ti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r w:rsidRPr="00762C1A">
        <w:rPr>
          <w:rFonts w:ascii="Arial" w:eastAsia="Calibri" w:hAnsi="Arial" w:cs="Arial"/>
          <w:iCs/>
          <w:kern w:val="0"/>
          <w:sz w:val="24"/>
          <w14:ligatures w14:val="none"/>
        </w:rPr>
        <w:t>Ecco la grande grazia che il Signore elargisce a questo angelo: viene avvisato che la scure è già posta alla radice del suo albero. Se con urgenza e immediatezza non fa quanto lo Spirito gli sta dicendo, domani, se non oggi stesso, potrebbe essere vomitato dalla bocca del Signore e per chi è vomitato non c’è più alcuna speranza di salvezza. L’agire del Signore non cambia. Sempre lui attraverso i suoi profeti ha invitato il suo popolo alla conversione. Sempre quando il suo popolo si smarriva. Lui interveniva e lo avvisava con grande premura. Ecco cosa rivela il Signore al suo popolo per bocca del profeta Isaia:</w:t>
      </w:r>
    </w:p>
    <w:p w14:paraId="2C04A9D3" w14:textId="62D390C5"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Ascoltatemi in silenzio, isole, e le nazioni riprendano nuova forza! S’avanzino e parlino; raduniamoci insieme in giudizio. Chi ha suscitato dall’oriente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colui che la </w:t>
      </w:r>
      <w:r w:rsidRPr="00762C1A">
        <w:rPr>
          <w:rFonts w:ascii="Arial" w:eastAsia="Calibri" w:hAnsi="Arial" w:cs="Arial"/>
          <w:i/>
          <w:kern w:val="0"/>
          <w:sz w:val="24"/>
          <w14:ligatures w14:val="none"/>
        </w:rPr>
        <w:lastRenderedPageBreak/>
        <w:t>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w:t>
      </w:r>
    </w:p>
    <w:p w14:paraId="49F3BF72"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w:t>
      </w:r>
    </w:p>
    <w:p w14:paraId="2704504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6B899CA5"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lastRenderedPageBreak/>
        <w:t>Il Signore nostro Gesù Cristo aveva mandato la Madre sua sulla nostra terra e Lei aveva formato per il suo Dio un piccolo popolo di evangelizzatori. Come tutti ben sanno chi vuole essere evangelizzatore deve lasciarsi ogni giorno evangelizzare. Ben presto alcuni evangelizzatori smisero di lasciarsi evangelizzare e si resero non evangelizzatori. Così facendo, il popolo creato dalla Vergine Maria era divenuto irriconoscibile. Sembrava la vigna de Signora cantata da Isaia. La Madre di Dio diverse volte ha avvisato il suo popolo invitando alla conversione, a lasciarsi evangelizzare. Ecco un esempio di come questi inviti risuonavano nel suo popolo:</w:t>
      </w:r>
    </w:p>
    <w:p w14:paraId="194B5DC1" w14:textId="5B28475A"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Mi voglio soffermare con voi su quanto abbiamo ascoltato nella Prima Lettura. Cosa è avvenuto? Il popolo del Signore, disobbediente e ribelle fu estirpato, secondo la Parola di Dio, dalla terra: “Se voi non vi convertirete, io vi strapperò dalla terra e vi condurrò in mezzo ai popoli”! E così è avvenuto! Poi la parola del Profeta Geremia ha annunciato il ritorno degli esiliati in Sion e, come il Profeta aveva detto. “settant’anni”. Compiuti i settant’anni, il Signore volle che la sua Parola si realizzasse e suscitò non “un nuovo Mosè” che liberasse il popolo con segni e prodigi grandi, ma lo stesso re di Babilonia, il quale diede al popolo questo comando: “Chi di voi appartenga ad Israele, si alzi e parta!”.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Però fu dato loro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e cosa dice?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Dice: “Costruite la mia Casa! Edificate il mio Corpo! Fate bella la mia Chiesa! Lavorate per me!”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Tra questa Parola accolta con gioia e, poi, l’edificazione della Casa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Perché non sono io “costruito” nella Grazia, nella Verità, nel Ministero, nell’Autorità!</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Perché voi sapete che il Signore agisce sempre con “Autorità”! Ecco, il Messaggero aveva un’Autorità Profetica e con questa Autorità Profetica costruiva la Casa del Signore! Però l’Autorità Profetica non basta , occorre l’Autorità Teologica! Anche questa Autorità è necessaria per costruire la Casa del Signore! E se voi siete “allergici all’Autorità Teologica”, allora capirete che di “case” non ne costruiamo, perché c’è questa “allergia” all’Autorità, Autorità che è necessaria perché la Casa venga ben costruita! È come l’architetto che progetta, se poi chi deve seguire e vigilare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sui lavori viene privato delle sua l’Autorità, voi capite che Tempio non se ne costruisce, né case, né casupole, né capanne! C’è dispersione di forze e di energie! I</w:t>
      </w:r>
    </w:p>
    <w:p w14:paraId="7B5879AB"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l popolo si è smarrito, si è confuso, non ha edificato il Tempio del Signore! E allora il Signore manda un’altra persona, con altrettanta Autorità. Manda il Profeta Ageo che grida al suo popolo: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w:t>
      </w:r>
      <w:r w:rsidRPr="00762C1A">
        <w:rPr>
          <w:rFonts w:ascii="Arial" w:eastAsia="Calibri" w:hAnsi="Arial" w:cs="Arial"/>
          <w:i/>
          <w:kern w:val="0"/>
          <w:sz w:val="24"/>
          <w14:ligatures w14:val="none"/>
        </w:rPr>
        <w:lastRenderedPageBreak/>
        <w:t xml:space="preserve">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0C409D0B" w14:textId="26A37DDF"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di ogni vostra opera è “fare bella la Chiesa del Signore. Edificare questa Casa di Dio in modo mirabile”! Questo è il suo desiderio! Il Signore vi vuole ottimi operai,</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lo vuole perché possa fare bella la sua Chiesa e non per farci belli noi! Noi dobbiamo farci santi. Dobbiamo farci puri. Dobbiamo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Ecco perché vi dicevo, poc’anzi, che voi siete un grande mistero! A mio giudizio personale, voi siete uno dei più grandi misteri che il Signore ha suscitato nella sua Chiesa! Credeteci! Io non parlo mai invano, dico sempre la Verità di Dio, perché io non ho nessun interesse, di nessun genere! A me interessa una sola cosa :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io ho chiamato e chiamo. Crediamoci in questo! Anche la fede in Chi vi parla è vostra essenza. “Io trionferò, se avrete fede!” Ma se voi non avete fede in Chi vi parla, non potete edificare la sua Chiesa, perché siete senza la Verità che vi conduce! Credeteci in questo! Crediamoci! Perché il Signore ha bisogno di noi! Ha bisogno di me e ha bisogno di voi! Ha bisogno del vostro ministero e ha bisogno del mio! Ha bisogno della vostra autorità laicale e ha bisogno della mia Autorità Teologica! Ne ha bisogno per edificare la sua Chiesa! Ma, ditemi voi, quale corpo sociale può mai esistere senza l’autorità? Nessuno! L’autorità che non è privazione della vostra libertà, ma è invece sostegno, orientamento, guida nella Verità dello Spirito Santo </w:t>
      </w:r>
      <w:r w:rsidRPr="00762C1A">
        <w:rPr>
          <w:rFonts w:ascii="Arial" w:eastAsia="Calibri" w:hAnsi="Arial" w:cs="Arial"/>
          <w:i/>
          <w:kern w:val="0"/>
          <w:sz w:val="24"/>
          <w14:ligatures w14:val="none"/>
        </w:rPr>
        <w:lastRenderedPageBreak/>
        <w:t>“per l’esecuzione del progetto che Dio ha stabilito che noi realizzassimo” e che io sono chiamato a manifestarvi, perché voi lo possiate realizzare secondo Giustizia, secondo Verità, secondo il Modello che è nel Cielo! Tutto qui e basta! Nient’altro! Crediamoci! Che la Madre di Dio, questa sera, venga in mezzo a noi e dia la luce ai nostri occhi perché ci vediamo nel suo mistero e lo realizziamo secondo il progetto celeste. Amen.</w:t>
      </w:r>
    </w:p>
    <w:p w14:paraId="25D575A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Queste parole non furono ascoltate. La Madre nostra celeste, che amava il popolo da Lei edificato, chiede aiuto allo Spirito Santo perché venga e dica con divina chiarezza qual è la missione da Lei affidata: ricordare il Vangelo per fare bella la Chiesa del Figlio suo. Lo Spirito Santo si lascia portare da un suo Pastore, che è il Pastore dei pastori, e per la sua bocca parla. Ecco due brani delle sue parole: </w:t>
      </w:r>
    </w:p>
    <w:p w14:paraId="090F6C86" w14:textId="25ED4510"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Giona fugge lontano dal Signore. La sua fede era verace, eppure ancora dominata dai suoi pensieri, dalle sue valutazioni, affievolita dalla sua insipienza, resa schiava da calcoli individuali e dall’odio contro chi, secondo lui, era malvagio e perciò da abbattere, da eliminare dalla faccia della terra senza alcuna compassione.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È necessario, sia per un profeta sia per chiunque svolga un servizio per la collettività, tenere presente, sempre, la comunione gerarchica: Dio, la sua Parola e chi è posto a sovrintendere, senza cadere, come Giona, nella tentazione di cercare altre autorità, fuggendo. Ma Dio ciò che vuole se lo prende, perché è Lui il Signore, il Dio del Cielo e della Terra. A Lui appartiene l’intero impero dell’universo. Nessuno può sottrarsi alla sua adorabile e imperscrutabile volontà. Il mare si agita, i venti si scatenano e ciò turba fortemente i marinai. Mai vista una cosa simile. Quale Dio è stato offeso? Perché sta succedendo tutto questo? Che cosa fa Giona? Se ne sta nascosto nella stiva, ben consapevole di essere proprio lui la causa di quella tempesta. Quando finalmente riconosce e confessa il suo peccato, viene gettato via tra i flutti. I venti si placano e torna la bonaccia. Carissimi Presbiteri, carissimi amici che avete liberamente abbracciato questa spiritualità che ha un «carattere ecclesiale», sappiate che ci sono molti modi e molte vie per seguire il Signore «totaliter», totalmente – e lo traduco questo «totaliter» col fidarsi di Dio e con l’affidarsi a Dio, con l’abbandonarsi a Dio – o per tentare di fuggire dal Signore, o da chi nella Chiesa lo rappresenta.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Si fugge lontano quando non ci fidiamo di Gesù Cristo, quando si fa trionfare il cuore, le proprie idee, la propria mente, lo spirito, rispetto all’amore del Padre, alla grazia di Cristo Gesù, alla comunione dello Spirito Santo. Quando l’io si sostituisce a Dio senza che ce ne accorgiamo. Si fugge lontano dal Signore quando si cerca di sostituire i propri pensieri, i propri fini, i propri sogni, spesso o a volte ambiziosi – non escluse le esigenze e le regole di una aggregazione ecclesiale – alla missione che è stata data dalla Chiesa mediante il Vescovo, che ha ordinato e innestato in un Presbiterio Diocesano, del quale siete parte integrante, se pure con la vostra tipica spiritualità, che è e resta «ecclesiale», non soltanto «laicale» né soltanto «presbiterale» o di «vita consacrata».</w:t>
      </w:r>
    </w:p>
    <w:p w14:paraId="2FC316E4"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Oggi sono qui – dicevo - per affidare di nuovo, nelle vostre mani consacrate, carissimi Presbiteri, il mistero della nostra Chiesa particolare. Fatela sempre più bella. Perché è la vostra Madre. Consacratele la vita. Siate segni viventi di comunione con il Vescovo. Se il Signore non benedice la casa, invano si affaticano i costruttori. Versate sulle sue ferite l’olio della Fede, il vino della Carità, il profumo della vera Speranza. Siate veri Pastori secondo il cuore di Cristo, capaci di guidare </w:t>
      </w:r>
      <w:r w:rsidRPr="00762C1A">
        <w:rPr>
          <w:rFonts w:ascii="Arial" w:eastAsia="Calibri" w:hAnsi="Arial" w:cs="Arial"/>
          <w:i/>
          <w:kern w:val="0"/>
          <w:sz w:val="24"/>
          <w14:ligatures w14:val="none"/>
        </w:rPr>
        <w:lastRenderedPageBreak/>
        <w:t xml:space="preserve">ogni persona che il Signore mette sul vostro cammino con cuore di padre e di madre, perché raggiunga il cuore di Cristo. Chiamate i lontani perché anch’essi diventino Chiesa del Dio vivente. Ogni giorno voi Presbiteri, voi laici, voi consacrate «siete sollecitati da Dio a recarvi a Ninive», che è la metafora del nostro mondo, delle nostre città postmoderne, per annunciarvi con Amore e Verità la Parola del Signore, così come a voi è stata trasmessa e spiegata. Ai laici, in particolare, ricordo che ogni battezzato viene, per così dire, «servito» dal suo Vescovo, dal suo Parroco, dal suo Padre Spirituale che sono per lui o per lei il segno del Vangelo e della grazia. I «punti di riferimento» che il Signore ha messo nel nostro cammino, nel vostro cammino. Chi non ama di essere servito dalla Verità, rischia di essere avvolto dalla menzogna e dal diavolo. </w:t>
      </w:r>
    </w:p>
    <w:p w14:paraId="6A51E3D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Prendete in mano il Vangelo ed annunziatelo semplicemente, umilmente, lasciandovi illuminare e guidare dai Pastori, segni di Cristo, «Bel Pastore», che il Papa invia. Il Vangelo praticatelo nell’esistenza cristiana, con la testimonianza della vostra vita. Puro vi è stato annunziato, puro trasmettetelo con libertà di cuore. Chiedo ai responsabili – scusatemi se mi ripeto – di «mantenere unitariamente le linee originarie» fissate nello Statuto, nella convinzione che la comunione delle differenti autorità potrà essere solo gerarchica: il Vescovo, il Parroco, sempre in comunione vera, sincera e fedele con il Vescovo, con il Collegio Presbiterale Diocesano. Chi così agisce sarà sempre benedetto dal Signore! Poi in particolare, sorelle che vi consacrate interamente al Signore, sappiate che il Signore e la Santa Madre della Redenzione vogliono da voi il vostro cuore, non una sua parte. Vogliono tutta la vostra vita, non una parte di voi. Non vogliono soltanto una porzione del vostro tempo, ma «totaliter», come ho detto prima. Tutto. La Chiesa ha bisogno di tutti voi non secondo il cuore degli uomini, ma secondo il cuore di Dio, secondo il cuore della Madre, i cui cuori, soprattutto le consacrate, sono chiamate ad imitare.</w:t>
      </w:r>
    </w:p>
    <w:p w14:paraId="629FC0F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Ma neanche queste parole furono ascoltate. Non solo. Per non ascoltarle furono attribuite al diavolo. Avvenne ciò che avveniva con Cristo Gesù. Questi scacciava gli spiriti impuri e farisei e scribi dicevano alla gente che lui operava ogni cosa con la potenza e l’autorità di Beelzebùl. Mai un uomo, qualsiasi uomo di questo mondo, leggendo quelle parole potrà affermare che esse sono uscite dalla bocca di Satana. Dovrà confessare invece che sono purissima Parola di Dio. All’accusa che sono parole di Satana e che quindi non obbligano – si obbedisce a Dio non a Satana – ecco come risponde l’Autorità Teologica, anch’essa chiamata e mandata da Dio: </w:t>
      </w:r>
    </w:p>
    <w:p w14:paraId="25B9E313" w14:textId="110ACEE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Da questa sera, come Prima Lettura, abbiamo iniziato la Lettera ai Romani</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Questo documento poderoso! Cosa dice Paolo? Prima di ogni cosa, si presenta: “Paolo, Apostolo di Gesù Cristo, chiamato da Dio”. Chiamato a fare che cosa? Chiamato perché “lui chiami all’obbedienza alla fede tutte le genti!” E, se voi andate poi al capitolo XVI, sempre della stessa Lettera, termina con la stessa Verità: “A tutte le genti perché obbediscano alla Fede!”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Allora è giusto che noi ci chiediamo: “Che cos’è per Paolo la fede?” La fede, per Paolo, è la Parola che lui annuncia. È la Parola che lui proclama nel nome del Signore! Tant’è che, nella Lettera ai Tessalonicesi, loda questo popolo perché dice: “Voi avete accolto la mia parola come “Parola di Dio” e non come “parola di uomini”! Ecco la fede nostra! E lunedì scorso, è venuto “Uno” che, nella successione di Paolo, è l’Apostolo di Cristo Gesù e ha parlato a noi nel nome del Signore. Potremmo anche dire che “il Signore ha </w:t>
      </w:r>
      <w:r w:rsidRPr="00762C1A">
        <w:rPr>
          <w:rFonts w:ascii="Arial" w:eastAsia="Calibri" w:hAnsi="Arial" w:cs="Arial"/>
          <w:i/>
          <w:kern w:val="0"/>
          <w:sz w:val="24"/>
          <w14:ligatures w14:val="none"/>
        </w:rPr>
        <w:lastRenderedPageBreak/>
        <w:t xml:space="preserve">parlato a noi per sua bocca”! Ed io ritengo – poi ognuno è libero di pensare diversamente – io ritengo che “il Signore abbia fatto sentire la Sua Voce” per mezzo dell’Apostolo! E poiché lui mi ha chiesto non di illuminare voi sulla vostra missione, ma di spiegare a voi cosa lui ha detto sulla vostra missione. M’ha chiesto anche di presiedere le vostre Liturgie e le vostre assemblee, compresa la Catechesi, appunto perché vi spieghi il suo pensiero di Apostolo di Cristo Gesù sulla vostra missione. Poiché lui è il “Capo della Chiesa”, lui ha un desiderio su di noi e vuole che questo desiderio venga realizzato! Qual è un suo pensiero? Lui vuole vedere voi come vi vede Cristo Gesù, come vi vede la Vergine Maria. Lungo il cammino, di omelia in omelia, di catechesi in catechesi, di formazione in formazione, vi offrirò quanto l’Apostolo del Signore, il nostro Vescovo, si attende dalla vostra missione. Lui non vuole “persone” che siano missionarie. Lui vuole un “popolo” che sia missione! Non singole persone: io, tu, lui, l’altro. Lui vuole un popolo! Non vuole gente che in una parrocchia dice: “Io sono!” Vuole “una comunità che sia missione evangelizzatrice! Ecco: “Voi siete comunione”! Capite cosa vuole il nostro Vescovo? Vuole un popolo! vuole una Chiesa dove il sentire è quello della Chiesa e non quello mio, vostro o loro! Questo vuole il Vescovo da voi! Lui si aspetta da voi una potenza di Grazia, Una potenza di Luce che deve illuminare la sua Chiesa, che è la nostra, che è ogni altra Chiesa, che è il mondo intero! Questo lui si attende! Non vuole singole persone che portano una fiammella. no! Lui vuole un popolo! e, infatti, se voi leggete tutte le Parole rivolte a voi dal Signore, in esse non c’è mai il “tu” Tu sei missione evangelizzatrice. C’è sempre il “voi”: Voi siete missione evangelizzatrice! E poi: Voi siete popolo sacerdotale, regale, profetico! Voi siete la Luce del mondo! Voi siete i soldati di Cristo che regna! Un soldato non ne fa guerra. È un esercito che fa la guerra! Non un “esercito sfuso” dove ognuno combatte la sua battaglia, ma un esercito che senta l’unità anche nella conduzione! Capite cosa vuole il nostro Vescovo? </w:t>
      </w:r>
    </w:p>
    <w:p w14:paraId="67491D9A"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E allora, questa sera, vi leggo due pensieri della lettera, i primi due: L’essenza della Storia di ogni storia – la prima “Storia” è maiuscola – sta nel “ricordare”. Questo “ricordare” a voi è tanto caro. È la vostra missione. E cosa vuole il Vescovo che noi ricordiamo? Non la Parola del Signore, ma vuole che ricordiamo il nostro Statuto Divino! Vi leggo: “e, sull’onda della memoria, saluto con vero affetto paterno i Presbiteri, molti dei quali qui presenti, che aderiscono a questa missione evangelizzatrice e osservano la Regola del suo Statuto” Lo Statuto Divino non è solamente lo Statuto che il Signore ha voi dato. Ma è essenzialmente lo Statuto che il Signora ha dato alla sua Chiesa. E lo Statuto della Chiesa – poi lui lo dirà in altri luoghi – è obbedienza gerarchica al Pastore! Capite dov’è il nostro problema? Lo Statuto Divino che non solo quello dato a voi dal Signore, ma è prima di tutto e soprattutto lo Statuto della Chiesa! E voi sapete che non può esistere nella Chiesa un presbitero acefalo, cioè senza il Capo. Il Capo deve essere il Vescovo per Costituzione Divina, non umana, perché la Chiesa è di Costituzione Divina! </w:t>
      </w:r>
    </w:p>
    <w:p w14:paraId="7B0184A5" w14:textId="30A06B15"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Quindi, qual è il primo compito che noi dobbiamo svolgere da questa sera? È “ricordare il nostro Statuto!” Statuto della missione evangelizzatrice,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Statuto di Chiesa, Statuto di Diocesi, Statuto di Parrocchia, Statuto di Chiesa Universale, perché noi siamo un popolo chiamato a dare la Luce al mondo! E questo va fatto! Lo dobbiamo ricordare! Voi siete questo popolo che il Signore ha scelto perché la Sua Luce si diffonda nel mondo! Non ha scelto me, ha scelto voi! Io sono stato </w:t>
      </w:r>
      <w:r w:rsidRPr="00762C1A">
        <w:rPr>
          <w:rFonts w:ascii="Arial" w:eastAsia="Calibri" w:hAnsi="Arial" w:cs="Arial"/>
          <w:i/>
          <w:kern w:val="0"/>
          <w:sz w:val="24"/>
          <w14:ligatures w14:val="none"/>
        </w:rPr>
        <w:lastRenderedPageBreak/>
        <w:t>chiamato dal Signore per spiegarvi la Sua Volontà, quella profetica! Adesso sono stato chiamato dalla Chiesa a spiegare la Volontà della Chiesa e cioè “cosa vuole la Chiesa da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popolo scelto dal Signore per ricordare la sua Parola. E queste due distinzioni vanno fatte, perché è Volontà di Dio che questo avvenga! “Carissimi Presbiteri, carissimi amici che avete liberamente abbracciato questa spiritualità, che ha un “carattere ecclesiale” … Che significa? Significa che voi ricevete il mandato dalla Chiesa. La Chiesa verifica il vostro cammino. La Chiesa lo corregge. La Chiesa lo orienta sempre per la finalità più grande per la quale noi siamo stati chiamati. Il Vescovo vi ha verificati e ha detto a voi di prendere questa strada, non per il bene di una persona, ma per il bene di questo popolo in cammino, di questo popolo che deve ritrovare necessariamente la sua dimensione di “popolo” nella comunione, nell’unità, nella pace, nell’aiuto vicendevole, nella relazione di Verità e di Giustizia con ogni membro che fa parte di questo popolo! Per cui il Vescovo è Vescovo, il Presbitero è Presbitero, il Diacono è Diacono. il Laico è Laico. Poi ogni Laico ha il suo ministero. Ogni Sacerdote ha il suo ministero. il Vescovo vive un ministero al quale va data obbedienza!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E sull’obbedienza al Vescovo, penso che nessuno di voi osi discutere. Perché? Perché tutte le parole della profezia hanno, dall’inizio alla fine, un solo principio ispiratore: obbedienza al Vescovo, obbedienza al Vescovo, obbedienza al Vescovo! E il Messaggero del Dio vivente ha sempre garantito a noi Presbiteri che “quando il Vescovo parla a noi e ci chiede qualcosa, non sbaglia mai”! Lui vede qual è il bene più grande per noi secondo Dio e ce lo manifesta. È chiaro? “Carattere ecclesiale”, quindi siamo nella Chiesa, viviamo per la Chiesa, camminiamo con la Chiesa e non si può camminare con la Chiesa se non si cammina col Vescovo E poi con il proprio Parroco nella propria Parrocchia, nella propria Diocesi, nella Chiesa Universale! Voi abbiamo questo Statuto! “Voi siete Chiesa” – ha detto sempre il Signore – ma per che cosa? Per fare la missione della Chiesa! …</w:t>
      </w:r>
    </w:p>
    <w:p w14:paraId="044A96C5" w14:textId="3F5745D1"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 “Sappiate che ci sono molti modi e molte vie per seguire il Signore, se voi ricordate: “totaliter” … totalmente”! Che poi lui ha tradotto “totaliter” … significa per lui fidarsi di Dio e affidarsi a Dio, abbandonarsi a Lui! E come ci si abbandona a Lui? Ci si abbandona a Lui, abbandonandoci alla Chiesa! E, se voi vi ricordate, quando il Vescovo ha parlato a me, mi ha ricordato questo: “Tu hai messo nelle mie mani le tue e mi hai promesso obbedienza. Ora, in nome di quell’obbedienza che tu mi hai promesso, io ti chiedo di … e sono certo che tu obbedirai!”. Sono parole che non valgono solo per me. Valgono per tutti i Presbiteri! Ripeto: Quanto detto non è che vale solo per me. vale per tutti i Presbiteri! Non c’è nessun presbitero che possa dire: “No, posso fare diversamente!” Questo significa “essere un popolo ecclesiale”: pensare con il Vescovo! Così continua il testo: O per tentare di fuggire dal Signore, o da chi nella Chiesa lo rappresenta”.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Penso che questa sia la parola più forte che il Vescovo abbia potuto dire, oltre a quello che poi ha detto sul popolo profetico! Non vi voglio stancare. Poi c’è la Catechesi. Se avete domande le fate in Catechesi E se voi ci credete, da questa sera, se voi amate la Chiesa, se voi amate Cristo, se voi amate la vostra missione, se voi siete questa missione, non potete esserlo se non con gli altri, per gli altri, negli altri! Questo significa “essere popolo”! Non si combattono le battaglie da soli. Si combattono con l’esercito! Voi siete i soldati di Cristo che regna! Il Vescovo vuole essere il vostro condottiero. Lo ha promesso e lo farà! Vuole condurvi nella Verità più alta che voi siete, che voi avete abbracciato, che voi fate professione di essere! E non si può essere missione evangelizzatrice </w:t>
      </w:r>
      <w:r w:rsidRPr="00762C1A">
        <w:rPr>
          <w:rFonts w:ascii="Arial" w:eastAsia="Calibri" w:hAnsi="Arial" w:cs="Arial"/>
          <w:i/>
          <w:kern w:val="0"/>
          <w:sz w:val="24"/>
          <w14:ligatures w14:val="none"/>
        </w:rPr>
        <w:lastRenderedPageBreak/>
        <w:t>se non come popolo insieme! E se c’è qualcosa in voi che non vi fa popolo, dovete farvi seriamente popolo! Che la Vergine Maria scriva, nel mio cuore e nel vostro, questi pensieri e poi, la prossima volta, aggiungerò qualche altra Verità, perché vi dico che “quella lettera, quella predica è un qualcosa di inimmaginabile!” Io quella sera pensavo che lui venisse e dicesse a noi: “Figlioli, siate un po’ più attaccati alla morale della Chiesa!” Ma mai avrei pensato che dicesse quelle parole a voi, per ridare a voi la nostra Verità! Anche a noi presbiteri ha dato la nostra verità Che la Madre di Dio ci ascolti! Amen.</w:t>
      </w:r>
    </w:p>
    <w:p w14:paraId="3C86BB8A"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Ma il popolo formato dalla Vergine Maria, non ha voluto ascoltare queste parole di invito alla conversione. La ribellione ad esse fu grande, oltre misura. Si compì per questo popolo la parola della profezia o la parola di fondazione: “trionferò se avrete fede”. Essendo il popolo caduto dalla fede, venne anche per questo popolo Nabucodònosor e lo dichiarò non popolo del Signore. Si compì per questo popolo quanto viene narrato nel Secondo Libro delle Cronache: </w:t>
      </w:r>
    </w:p>
    <w:p w14:paraId="17D56AE9"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 Anche tutti i capi di Giuda, i sacerdoti e il popolo moltiplicarono le loro infedeltà, imitando in tutto gli abomini degli altri popoli, e contaminarono il tempio, che il Signore si era consacrato a Gerusalemme. 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717334F3"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Ora si attende che la Madre di Dio con la sua potente mano discenda nuovamente sulla nostra terra e rialzi il popolo da Lei creato. Ma perché questo avvenga è necessario che il suo popolo riconosca il suo peccato, si converta, ritorni nella </w:t>
      </w:r>
      <w:r w:rsidRPr="00762C1A">
        <w:rPr>
          <w:rFonts w:ascii="Arial" w:eastAsia="Calibri" w:hAnsi="Arial" w:cs="Arial"/>
          <w:iCs/>
          <w:kern w:val="0"/>
          <w:sz w:val="24"/>
          <w14:ligatures w14:val="none"/>
        </w:rPr>
        <w:lastRenderedPageBreak/>
        <w:t xml:space="preserve">purissima verità della Parola e della missione. Come al tempo di Nabucodònosor, anche ora il Signore lasciò un piccolo resto per conservare viva la fiamma della verità e della Parola. Se però questo popolo non si converte, sarà anch’esso vomitato dalla bocca del Signore e allora nessuna conversione sarà possibile. </w:t>
      </w:r>
    </w:p>
    <w:p w14:paraId="6BC332FB"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All’angelo della Chiesa che è a Laodicèa scrivi: “Così parla l’Amen, il Testimone degno di fede e veritiero, il Principio della creazione di Dio. </w:t>
      </w:r>
      <w:bookmarkStart w:id="499" w:name="_Hlk172267773"/>
      <w:r w:rsidRPr="00762C1A">
        <w:rPr>
          <w:rFonts w:ascii="Arial" w:eastAsia="Calibri" w:hAnsi="Arial" w:cs="Arial"/>
          <w:i/>
          <w:kern w:val="0"/>
          <w:sz w:val="24"/>
          <w14:ligatures w14:val="none"/>
        </w:rPr>
        <w:t xml:space="preserve">Conosco le tue opere: tu non sei né freddo né caldo. Magari tu fossi freddo o caldo! Ma poiché sei tiepido, non sei cioè né freddo né caldo, sto per vomitarti dalla mia bocca. </w:t>
      </w:r>
      <w:bookmarkEnd w:id="499"/>
      <w:r w:rsidRPr="00762C1A">
        <w:rPr>
          <w:rFonts w:ascii="Arial" w:eastAsia="Calibri" w:hAnsi="Arial" w:cs="Arial"/>
          <w:i/>
          <w:kern w:val="0"/>
          <w:sz w:val="24"/>
          <w14:ligatures w14:val="none"/>
        </w:rPr>
        <w:t xml:space="preserve">Tu dici: Sono ricco, mi sono arricchito, non ho bisogno di nulla. Ma non sai di essere un infelice, un miserabile, un povero, cieco e nudo. </w:t>
      </w:r>
      <w:bookmarkStart w:id="500" w:name="_Hlk172268334"/>
      <w:r w:rsidRPr="00762C1A">
        <w:rPr>
          <w:rFonts w:ascii="Arial" w:eastAsia="Calibri" w:hAnsi="Arial" w:cs="Arial"/>
          <w:i/>
          <w:kern w:val="0"/>
          <w:sz w:val="24"/>
          <w14:ligatures w14:val="none"/>
        </w:rPr>
        <w:t xml:space="preserve">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bookmarkEnd w:id="500"/>
      <w:r w:rsidRPr="00762C1A">
        <w:rPr>
          <w:rFonts w:ascii="Arial" w:eastAsia="Calibri" w:hAnsi="Arial" w:cs="Arial"/>
          <w:i/>
          <w:kern w:val="0"/>
          <w:sz w:val="24"/>
          <w14:ligatures w14:val="none"/>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3A87A5D2" w14:textId="29BEA54F"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La condizione spirituale di questo angelo della Chiesa che è in Laodicèa è molto grave, ma non per questo non riconducibile nella verità. Infatti lo Spirito gli parla proprio perché ancora può tornare nella verità della Parola, nella verità del ministero, nella verità della missione. Se questo angelo ascolterà la parola dello Spirito, si convertirà e sarà salvo. Se non si convertirà, rimarrà nel suo peccato e il peccato lo consumerà. Altra verità è questa: oggi lo Spirito sta passando e sta parlando al suo cuore. Se non ascolterà, passerà</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di nuovo lo Spirito? Non lo sappiamo. Per questo sempre quando ascoltiamo una parola dello Spirito ci dobbiamo convertire all’istante. L’immediatezza nell’ascolto e nell’obbedienza è sempre salvezza. Diceva Sant’Agostino: “</w:t>
      </w:r>
      <w:r w:rsidRPr="00762C1A">
        <w:rPr>
          <w:rFonts w:ascii="Arial" w:eastAsia="Calibri" w:hAnsi="Arial" w:cs="Arial"/>
          <w:iCs/>
          <w:kern w:val="0"/>
          <w:sz w:val="24"/>
          <w:lang w:val="la-Latn"/>
          <w14:ligatures w14:val="none"/>
        </w:rPr>
        <w:t>Timeo Dominum transeuntem, se non revertentem”</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La Madre di Dio e Madre nostra ci ottenga la grazia di obbedire alla Parola dello Spirito con pronta e immediata obbedienza. </w:t>
      </w:r>
    </w:p>
    <w:p w14:paraId="00F12CA7" w14:textId="77777777" w:rsidR="00762C1A" w:rsidRPr="00762C1A" w:rsidRDefault="00762C1A" w:rsidP="000F06FC">
      <w:pPr>
        <w:spacing w:after="240" w:line="240" w:lineRule="auto"/>
        <w:jc w:val="right"/>
        <w:rPr>
          <w:rFonts w:ascii="Arial" w:eastAsia="Calibri" w:hAnsi="Arial" w:cs="Arial"/>
          <w:b/>
          <w:kern w:val="0"/>
          <w:sz w:val="24"/>
          <w14:ligatures w14:val="none"/>
        </w:rPr>
      </w:pPr>
      <w:r w:rsidRPr="00762C1A">
        <w:rPr>
          <w:rFonts w:ascii="Arial" w:eastAsia="Calibri" w:hAnsi="Arial" w:cs="Arial"/>
          <w:b/>
          <w:kern w:val="0"/>
          <w:sz w:val="24"/>
          <w14:ligatures w14:val="none"/>
        </w:rPr>
        <w:t>08 Giugno 2025</w:t>
      </w:r>
    </w:p>
    <w:p w14:paraId="3F4AC175" w14:textId="77777777" w:rsidR="00762C1A" w:rsidRPr="00762C1A" w:rsidRDefault="00762C1A" w:rsidP="000F06FC">
      <w:pPr>
        <w:spacing w:after="240" w:line="240" w:lineRule="auto"/>
        <w:jc w:val="right"/>
        <w:rPr>
          <w:rFonts w:ascii="Arial" w:eastAsia="Calibri" w:hAnsi="Arial" w:cs="Arial"/>
          <w:b/>
          <w:bCs/>
          <w:i/>
          <w:kern w:val="0"/>
          <w:sz w:val="24"/>
          <w14:ligatures w14:val="none"/>
        </w:rPr>
      </w:pPr>
    </w:p>
    <w:p w14:paraId="31EC8796" w14:textId="77777777" w:rsidR="00762C1A" w:rsidRPr="00762C1A" w:rsidRDefault="00762C1A" w:rsidP="000F06FC">
      <w:pPr>
        <w:spacing w:after="240" w:line="240" w:lineRule="auto"/>
        <w:jc w:val="right"/>
        <w:rPr>
          <w:rFonts w:ascii="Arial" w:eastAsia="Calibri" w:hAnsi="Arial" w:cs="Arial"/>
          <w:b/>
          <w:i/>
          <w:kern w:val="0"/>
          <w:sz w:val="24"/>
          <w:szCs w:val="24"/>
          <w14:ligatures w14:val="none"/>
        </w:rPr>
      </w:pPr>
    </w:p>
    <w:p w14:paraId="4129CD27" w14:textId="77777777" w:rsidR="00762C1A" w:rsidRPr="00762C1A" w:rsidRDefault="00762C1A" w:rsidP="000F06FC">
      <w:pPr>
        <w:pStyle w:val="Titolo3"/>
        <w:spacing w:line="240" w:lineRule="auto"/>
        <w:rPr>
          <w:i/>
        </w:rPr>
      </w:pPr>
      <w:bookmarkStart w:id="501" w:name="_Toc175304378"/>
      <w:bookmarkStart w:id="502" w:name="_Toc231591310"/>
      <w:r w:rsidRPr="00762C1A">
        <w:t>Santo, santo, santo il Signore Dio, l’Onnipotente</w:t>
      </w:r>
      <w:bookmarkEnd w:id="501"/>
      <w:bookmarkEnd w:id="502"/>
    </w:p>
    <w:p w14:paraId="7BB037E4"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L’inizio della verità è il canto della gloria di Dio, gloria nelle sue opere e gloria nel suo mistero eterno. Ecco alcuni canti che rivelano la gloria di Dio nelle sue opere e altri canti che rivelano Dio nel suo ministero eterno Iniziamo dal canto della gloria di Dio nelle sue opere:</w:t>
      </w:r>
    </w:p>
    <w:p w14:paraId="325D2728"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Primo canto: la strepitosa vittoria del Signore sul faraone. Il Signore è colui che ha il governo del cielo, della terra, del mare. È vero che a quei tempi non esistevano i Navy Seals. Esisteva però l’esercito più potente della terra. Il Signore lo ha vinto con una mano stese verso il mare e un comando non dato da Mosè, ma dal Signore </w:t>
      </w:r>
      <w:r w:rsidRPr="00762C1A">
        <w:rPr>
          <w:rFonts w:ascii="Arial" w:eastAsia="Calibri" w:hAnsi="Arial" w:cs="Arial"/>
          <w:iCs/>
          <w:kern w:val="0"/>
          <w:sz w:val="24"/>
          <w14:ligatures w14:val="none"/>
        </w:rPr>
        <w:lastRenderedPageBreak/>
        <w:t xml:space="preserve">Dio: </w:t>
      </w:r>
      <w:r w:rsidRPr="00762C1A">
        <w:rPr>
          <w:rFonts w:ascii="Arial" w:eastAsia="Calibri" w:hAnsi="Arial" w:cs="Arial"/>
          <w:i/>
          <w:kern w:val="0"/>
          <w:sz w:val="24"/>
          <w14:ligatures w14:val="none"/>
        </w:rPr>
        <w:t xml:space="preserve">“Il Signore disse a Mosè: «Stendi la mano sul mare: le acque si riversino sugli Egiziani, sui loro carri e i loro cavalieri» (Es 14,26). </w:t>
      </w:r>
    </w:p>
    <w:p w14:paraId="3AB3F0CA" w14:textId="679DDB4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6B446D" w:rsidRPr="00762C1A">
        <w:rPr>
          <w:rFonts w:ascii="Arial" w:eastAsia="Calibri" w:hAnsi="Arial" w:cs="Arial"/>
          <w:i/>
          <w:kern w:val="0"/>
          <w:sz w:val="24"/>
          <w14:ligatures w14:val="none"/>
        </w:rPr>
        <w:t>panico</w:t>
      </w:r>
      <w:r w:rsidRPr="00762C1A">
        <w:rPr>
          <w:rFonts w:ascii="Arial" w:eastAsia="Calibri" w:hAnsi="Arial" w:cs="Arial"/>
          <w:i/>
          <w:kern w:val="0"/>
          <w:sz w:val="24"/>
          <w14:ligatures w14:val="none"/>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2429454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Secondo canto: Anna è donna sterile e per di più umiliata e disprezzata dalla sua rivela, incompresa dal marito. Chiede al Signore che manifesti su di Lei la sua potente benedizione. Il Signore manifesta in lei la sua gloria ed ecco il suo inno per glorificare e magnificare il suo Dio:</w:t>
      </w:r>
    </w:p>
    <w:p w14:paraId="5E52C094" w14:textId="51A8A7F1"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dall’immondizia rialza il povero, per farli sedere con i nobili e </w:t>
      </w:r>
      <w:r w:rsidRPr="00762C1A">
        <w:rPr>
          <w:rFonts w:ascii="Arial" w:eastAsia="Calibri" w:hAnsi="Arial" w:cs="Arial"/>
          <w:i/>
          <w:kern w:val="0"/>
          <w:sz w:val="24"/>
          <w14:ligatures w14:val="none"/>
        </w:rPr>
        <w:lastRenderedPageBreak/>
        <w:t>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27B2D22C"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Il terzo canto non è frutto di un cuore d’uomo. È invece è voce potente dell’esercito celeste che canta in eterno la gloria della divina ed eterna santità. La santità in Dio è purezza eterna, è verità eterna, è sapienza eterna, è carità eterna, è misericordia eterna, è giustizia eterna, è volontà eterna di bene, è assenza eterna di imperfezioni. La perfezione in Dio è eterna, divina, santissima. In Lui non vi è alcun difetto, alcuna imperfezione, alcuna privazione. La divina santità è santissima. Dio è la santità eterna fonte di ogni santità creata. La santità di Dio è pienezza di grazia. Dio è la grazia eterna increata sorgente di ogni grazia creata. La santità di Dio è onnipotenza, è onniscienza, è onnipresenza, è onnisapienza. Tutto ciò che di bello, di buono, di puro, di vero è predicabile della santità di Dio, sempre però il tutto va pensato come eterno, come divino, come soprannaturale, come trascendente. Le nostre categoria sono di creazione. Le categorie del Signore nostro Dio sono divine ed eterne. La distanza è incolmabile. Il nostro Dio è al di là, divinamente al di là, eternamente al di là del pensiero dell’uomo. La Santità di Dio è il suo essere Atto puro. Ecco cosa ascolta Isaia nel tempio del Signore:</w:t>
      </w:r>
    </w:p>
    <w:p w14:paraId="1235A4C0" w14:textId="1E21301C"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
          <w:kern w:val="0"/>
          <w:sz w:val="24"/>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Poi io udii la voce del Signore che diceva: «Chi manderò e chi andrà per noi?». E io risposi: «Ecc</w:t>
      </w:r>
      <w:r w:rsidRPr="00762C1A">
        <w:rPr>
          <w:rFonts w:ascii="Arial" w:eastAsia="Calibri" w:hAnsi="Arial" w:cs="Arial"/>
          <w:iCs/>
          <w:kern w:val="0"/>
          <w:sz w:val="24"/>
          <w14:ligatures w14:val="none"/>
        </w:rPr>
        <w:t xml:space="preserve">omi, manda me!» (Is 6,1-8). </w:t>
      </w:r>
    </w:p>
    <w:p w14:paraId="2EFE072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Il quarto canto è quanto Daniele ascolta, ma anche quanto vede nelle sue visioni notturne:</w:t>
      </w:r>
    </w:p>
    <w:p w14:paraId="62656637"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7,19-10-1314). </w:t>
      </w:r>
    </w:p>
    <w:p w14:paraId="670F4044"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lastRenderedPageBreak/>
        <w:t>Il quinto canto invece lo innalza la Vergine Maria. Ella vede se stessa opera di Dio e canta il suo Dio mirabile nelle sue opere. Il canto non solo è rivelazione della verità e della carità del nostro Dio, è anche vera profezia sulle opere del Signore. In esso è profetizzata la nostra vita:</w:t>
      </w:r>
    </w:p>
    <w:p w14:paraId="4F216D4F" w14:textId="6D6ED453"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Allora Maria disse: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06B4C29" w14:textId="21CEB7D9"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Quanto Isaia vede nel tempo del Signore, l’Evangelista Giovanni lo contempla rapito in estasi. Ciò che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lui vede lo descrive, ma ogni descrizione si serve di immagini della terra. Il cielo è ben altra cosa. La bellezza del cielo nessuna mente umana la potrà mai descrivere. Manchiamo delle categorie divine. Le nostre sono categorie umane. Il Signore Dio siede su un trono avvolto da una bellezza indescrivibile. Tutte le schiere angeliche e tutti i redenti cantano la sua gloria. </w:t>
      </w:r>
    </w:p>
    <w:p w14:paraId="3F55A047"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bookmarkStart w:id="503" w:name="_Hlk172363459"/>
      <w:r w:rsidRPr="00762C1A">
        <w:rPr>
          <w:rFonts w:ascii="Arial" w:eastAsia="Calibri" w:hAnsi="Arial" w:cs="Arial"/>
          <w:i/>
          <w:kern w:val="0"/>
          <w:sz w:val="24"/>
          <w14:ligatures w14:val="none"/>
        </w:rPr>
        <w:t>Santo, santo, santo il Signore Dio, l’Onnipotente</w:t>
      </w:r>
      <w:bookmarkEnd w:id="503"/>
      <w:r w:rsidRPr="00762C1A">
        <w:rPr>
          <w:rFonts w:ascii="Arial" w:eastAsia="Calibri" w:hAnsi="Arial" w:cs="Arial"/>
          <w:i/>
          <w:kern w:val="0"/>
          <w:sz w:val="24"/>
          <w14:ligatures w14:val="none"/>
        </w:rPr>
        <w:t>,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52F2A666"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L’eternità è un canto eterno di lode, di benedizione, di onore, di gloria, di ringraziamento per essere stati da Lui creati, perdonati, redenti, salvati, giustificati, santificati, portati nella sua casa di luce e di vita eterna. Questa liturgia celeste deve però divenire liturgia sulla nostra terra. È vero. Noi cantiamo la verità del nostro Dio ma da non veri; cantiamo la santità del nostro Dio ma da non santi; gridiamo la gloria </w:t>
      </w:r>
      <w:r w:rsidRPr="00762C1A">
        <w:rPr>
          <w:rFonts w:ascii="Arial" w:eastAsia="Calibri" w:hAnsi="Arial" w:cs="Arial"/>
          <w:iCs/>
          <w:kern w:val="0"/>
          <w:sz w:val="24"/>
          <w14:ligatures w14:val="none"/>
        </w:rPr>
        <w:lastRenderedPageBreak/>
        <w:t xml:space="preserve">del nostro Dio ma non da glorificati. Canta la nostra bocca, ma non canta la nostra vita. Sulla terra spesso cantano voci senza però né la verità e né la santità di chi queste voci fa uscire dalla sua bocca. Cantano le labbra ma non il cuore. Suonano gli strumenti musicali, ma non suona la vita dei suonatori e non canta la vita dei cantori. Una liturgia nella quale la vita è muta, il cuore è sordo e la mente è cieco, non serve al Signore. La Madre di Dio e Madre nostra venga in mezzo a noi e ci liberi da tutta quella liturgia ipocrita e menzognera e ci insegni ad elevare al Signore un cuore umile e puro, mite e obbediente che faccia la sua volontà. </w:t>
      </w:r>
    </w:p>
    <w:p w14:paraId="41E67264" w14:textId="77777777" w:rsidR="00762C1A" w:rsidRPr="00762C1A" w:rsidRDefault="00762C1A" w:rsidP="000F06FC">
      <w:pPr>
        <w:spacing w:after="240" w:line="240" w:lineRule="auto"/>
        <w:jc w:val="both"/>
        <w:rPr>
          <w:rFonts w:ascii="Arial" w:eastAsia="Calibri" w:hAnsi="Arial" w:cs="Arial"/>
          <w:i/>
          <w:kern w:val="0"/>
          <w:sz w:val="24"/>
          <w14:ligatures w14:val="none"/>
        </w:rPr>
      </w:pPr>
    </w:p>
    <w:p w14:paraId="0677877E" w14:textId="77777777" w:rsidR="00762C1A" w:rsidRPr="00762C1A" w:rsidRDefault="00762C1A" w:rsidP="000F06FC">
      <w:pPr>
        <w:pStyle w:val="Titolo3"/>
        <w:spacing w:line="240" w:lineRule="auto"/>
        <w:rPr>
          <w:i/>
        </w:rPr>
      </w:pPr>
      <w:bookmarkStart w:id="504" w:name="_Toc175304390"/>
      <w:bookmarkStart w:id="505" w:name="_Toc231591311"/>
      <w:r w:rsidRPr="00762C1A">
        <w:t>Tu sei degno di prendere il libro e di aprirne i sigilli</w:t>
      </w:r>
      <w:bookmarkEnd w:id="504"/>
      <w:bookmarkEnd w:id="505"/>
    </w:p>
    <w:p w14:paraId="32959C21" w14:textId="61F6D29A"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Oggi si compie la profezia di Daniele: </w:t>
      </w:r>
      <w:r w:rsidRPr="00762C1A">
        <w:rPr>
          <w:rFonts w:ascii="Arial" w:eastAsia="Calibri" w:hAnsi="Arial" w:cs="Arial"/>
          <w:i/>
          <w:kern w:val="0"/>
          <w:sz w:val="24"/>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r w:rsidRPr="00762C1A">
        <w:rPr>
          <w:rFonts w:ascii="Arial" w:eastAsia="Calibri" w:hAnsi="Arial" w:cs="Arial"/>
          <w:iCs/>
          <w:kern w:val="0"/>
          <w:sz w:val="24"/>
          <w14:ligatures w14:val="none"/>
        </w:rPr>
        <w:t>A questa profezia vengono aggiunti però due dettagli essenziali. Il Figlio dell’uomo è l’Agnello Immolato, il Crocifisso, il Verbo Eterno che si è fatto carne, il Figlio Unigenito del Padre, Colui che è stato disprezzato per le nostre iniquità, Colui che ha espiato il peccato del mondo, Colui che il Padre ha fatto peccato per noi. Noi lo abbiamo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umiliato e disprezzato, il Padre lo esalta nel più alto dei cieli, lo fa sedere alla sua destra. Il secondo dettaglio è anch’esso da conoscere. All’Agnello Immolato non viene concesso un potere arbitrario: </w:t>
      </w:r>
      <w:r w:rsidRPr="00762C1A">
        <w:rPr>
          <w:rFonts w:ascii="Arial" w:eastAsia="Calibri" w:hAnsi="Arial" w:cs="Arial"/>
          <w:i/>
          <w:kern w:val="0"/>
          <w:sz w:val="24"/>
          <w14:ligatures w14:val="none"/>
        </w:rPr>
        <w:t>“Fai tutto ciò che vuoi”.</w:t>
      </w:r>
      <w:r w:rsidRPr="00762C1A">
        <w:rPr>
          <w:rFonts w:ascii="Arial" w:eastAsia="Calibri" w:hAnsi="Arial" w:cs="Arial"/>
          <w:iCs/>
          <w:kern w:val="0"/>
          <w:sz w:val="24"/>
          <w14:ligatures w14:val="none"/>
        </w:rPr>
        <w:t xml:space="preserve"> Il potere concesso all’Agnello Immolato è quello di realizzare tutta la volontà del Padre scritta nel Libro sigillato con sette sigilli. Il Libro lo scrive il Padre. All’Agnello Immolato il potere di attuare quanto è scritto in esso e lo deve attuare con somma fedeltà, con perfetta e celeste obbedienza. L’Agnello Immolato aprirà il Libro, farà quanto è scritto, sempre nella sapienza dello Spirito Santo. </w:t>
      </w:r>
    </w:p>
    <w:p w14:paraId="30937009"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33DDF24"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lastRenderedPageBreak/>
        <w:t>«</w:t>
      </w:r>
      <w:bookmarkStart w:id="506" w:name="_Hlk172492351"/>
      <w:r w:rsidRPr="00762C1A">
        <w:rPr>
          <w:rFonts w:ascii="Arial" w:eastAsia="Calibri" w:hAnsi="Arial" w:cs="Arial"/>
          <w:i/>
          <w:kern w:val="0"/>
          <w:sz w:val="24"/>
          <w14:ligatures w14:val="none"/>
        </w:rPr>
        <w:t>Tu sei degno di prendere il libro e di aprirne i sigilli</w:t>
      </w:r>
      <w:bookmarkEnd w:id="506"/>
      <w:r w:rsidRPr="00762C1A">
        <w:rPr>
          <w:rFonts w:ascii="Arial" w:eastAsia="Calibri" w:hAnsi="Arial" w:cs="Arial"/>
          <w:i/>
          <w:kern w:val="0"/>
          <w:sz w:val="24"/>
          <w14:ligatures w14:val="none"/>
        </w:rPr>
        <w:t>,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17A621B3" w14:textId="526833F1"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Ora applichiamo a noi quanto avviene nei cieli beati: </w:t>
      </w:r>
      <w:r w:rsidRPr="00762C1A">
        <w:rPr>
          <w:rFonts w:ascii="Arial" w:eastAsia="Calibri" w:hAnsi="Arial" w:cs="Arial"/>
          <w:i/>
          <w:kern w:val="0"/>
          <w:sz w:val="24"/>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r w:rsidRPr="00762C1A">
        <w:rPr>
          <w:rFonts w:ascii="Arial" w:eastAsia="Calibri" w:hAnsi="Arial" w:cs="Arial"/>
          <w:iCs/>
          <w:kern w:val="0"/>
          <w:sz w:val="24"/>
          <w14:ligatures w14:val="none"/>
        </w:rPr>
        <w:t>Qual è il potere che Gesù ha dato ai suoi Apostoli? Il potere di compere tutto ciò che lo Spirito Santo ha scritto nella Divina Rivelazione. Il potere di eseguire ogni insegnamento di Cristo Signore. Il potere di dare obbedienza ad ogni Parola scritta per loro nel Rotolo del Libro. Anche a loro è stato consegnato un Libro sigillato con sette sigilli che loro dovranno aprire giorno dopo giorno per vivere quanto Cristo Gesù ha loro insegnato e per insegnare ad ogni uomo a vivere quanto Gesù Signore ha loro comandato. Come Cristo Gesù non può fare ciò che vuole, ma solo deve dare compimento a quanto è scritto nel Libro sigillato, così anche nessuno nella Chiesa può fare ciò fare ciò che vuole. Nello Spirito Santo ognuno deve dare compimento al Libro che il Padre ha scritto per lui e a lui consegnato da Cristo Gesù, perché lo compia come vero suo corpo. Madre di Dio, oggi moltissimi discepoli del Figlio tuo hanno cambiato libro, anziché vivere il Libro consegnato loro dallo Spirito Santo, stanno realizzando un altro libro, che è stato loro consegnato da Satana. Tu lo hai detto circa cinquant’anni fa che il mondo aveva tolto il Libro di Cristo Gesù e si era munito di un suo particolare libro scritto per esso da Satana, nel quale è scritta la piena distruzione della Chiesa, via per la distruzione dell’intera umanità. Quanti avevano e hanno il libro di Satana da realizzare si sono opposti alla tua rivelazione con lo stesso odio infinito di Satana. Ancora oggi con lo stesso odio infinito attribuiscono alla tua opera il loro fallimento scientifico, pastorale, cristiano, umano. Essi da Satana sono stati accecato nella mente e nel cuore e non sanno che se realizzano quanto vi è scritto nel libro di Satana mai potranno produrrei frutti di quanto è scritto nel Libro di Cristo Gesù. Tu Madre Santa ci avevi avvisato: state lavorando seguendo quanto è scritto nel libro da Satana. Lavorato con quanto è scritto Nel libro del Figlio mio. Ma noi abbiamo odiato il tuo ammonimento con odio infinito e vogliamo operare con il libro di Satana.</w:t>
      </w:r>
      <w:r w:rsidR="0045474D">
        <w:rPr>
          <w:rFonts w:ascii="Arial" w:eastAsia="Calibri" w:hAnsi="Arial" w:cs="Arial"/>
          <w:iCs/>
          <w:kern w:val="0"/>
          <w:sz w:val="24"/>
          <w14:ligatures w14:val="none"/>
        </w:rPr>
        <w:t xml:space="preserve"> </w:t>
      </w:r>
    </w:p>
    <w:p w14:paraId="5B679DA7"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3117F067"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E6E65FF"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37A52DDF" w14:textId="77777777" w:rsidR="00762C1A" w:rsidRPr="00762C1A" w:rsidRDefault="00762C1A" w:rsidP="000F06FC">
      <w:pPr>
        <w:pStyle w:val="Titolo3"/>
        <w:spacing w:line="240" w:lineRule="auto"/>
        <w:rPr>
          <w:i/>
        </w:rPr>
      </w:pPr>
      <w:bookmarkStart w:id="507" w:name="_Toc175304402"/>
      <w:bookmarkStart w:id="508" w:name="_Toc231591312"/>
      <w:r w:rsidRPr="00762C1A">
        <w:lastRenderedPageBreak/>
        <w:t>È venuto il grande giorno della loro ira, e chi può resistervi?</w:t>
      </w:r>
      <w:bookmarkEnd w:id="507"/>
      <w:bookmarkEnd w:id="508"/>
    </w:p>
    <w:p w14:paraId="56DD85B9" w14:textId="4A9A2291"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Leggere la Scrittura Santa con la “fede” professata e confessata da moltissimi discepoli di Gesù, se ieri era possibile oggi non è più possibile. Perché non è più possibile? Perché il Dio di ieri non è il Dio di oggi. Il Cristo di ieri non è il Cristo di oggi. Lo Spirito Santo di ieri non è lo Spirito Santo di oggi. La vergine Maria di ieri non è la Vergine Maria di oggi. La Chiesa di ieri non è la Chiesa di oggi. La Sacra Scrittura di ieri non è la Sacra Scrittura di oggi. Il Dio di ieri era il Dio della Parola. Oggi è il Dio senza alcuna Parola. Ieri lo Spirito Santo era lo Spirito della verità. Oggi è lo Spirito del sentimento. Ieri la Chiesa era fedele custode della verità di Cristo Gesù. Oggi è la Chiesa dell’inclusione e dell’accoglienza senza alcuna relazione né con Cristo, né con lo Spirito Santo, né con la Parola e neanche con la morale che nasce dalla Parola. Parlare di ira, di giorno del giudizio, di condanna e di perdizione eterna ieri lo si poteva, oggi il Dio di oggi è solo misericordia, lui non giudica nessuno, lui accogli tutti nel suo regno. Per questo Dio di oggi, il Libro dell’Apocalisse è una favola che dovrà essere posta nell’indice dei libri proibiti. Ma non solo l’Apocalisse, tutti gli altri libri sono da scrivere nell’elenco dei libri proibiti. Une verità però va subito detta: l’apertura di ogni sigillo ha un solo fine: la conversione del mondo. Perché il mondo si converta è necessario che ci sia qualcuno che illumini il mondo sul significato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di ogni segno che si compie nella nostra storia. Occorrono dei veri profeti che invitino alla conversione come un tempi invitavano gli antichi profeti. Senza la profezia il segno è muto e non lascia traccia nei cuori. </w:t>
      </w:r>
    </w:p>
    <w:p w14:paraId="0B5FEF83"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w:t>
      </w:r>
      <w:bookmarkStart w:id="509" w:name="_Hlk172580758"/>
      <w:r w:rsidRPr="00762C1A">
        <w:rPr>
          <w:rFonts w:ascii="Arial" w:eastAsia="Calibri" w:hAnsi="Arial" w:cs="Arial"/>
          <w:i/>
          <w:kern w:val="0"/>
          <w:sz w:val="24"/>
          <w14:ligatures w14:val="none"/>
        </w:rPr>
        <w:t xml:space="preserve"> E gridarono a gran voce: «Fino a quando, Sovrano, tu che sei santo e veritiero, non farai giustizia e non vendicherai il nostro sangue contro gli abitanti della terra?». </w:t>
      </w:r>
      <w:bookmarkEnd w:id="509"/>
      <w:r w:rsidRPr="00762C1A">
        <w:rPr>
          <w:rFonts w:ascii="Arial" w:eastAsia="Calibri" w:hAnsi="Arial" w:cs="Arial"/>
          <w:i/>
          <w:kern w:val="0"/>
          <w:sz w:val="24"/>
          <w14:ligatures w14:val="none"/>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w:t>
      </w:r>
      <w:r w:rsidRPr="00762C1A">
        <w:rPr>
          <w:rFonts w:ascii="Arial" w:eastAsia="Calibri" w:hAnsi="Arial" w:cs="Arial"/>
          <w:i/>
          <w:kern w:val="0"/>
          <w:sz w:val="24"/>
          <w14:ligatures w14:val="none"/>
        </w:rPr>
        <w:lastRenderedPageBreak/>
        <w:t xml:space="preserve">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510" w:name="_Hlk172578388"/>
      <w:r w:rsidRPr="00762C1A">
        <w:rPr>
          <w:rFonts w:ascii="Arial" w:eastAsia="Calibri" w:hAnsi="Arial" w:cs="Arial"/>
          <w:i/>
          <w:kern w:val="0"/>
          <w:sz w:val="24"/>
          <w14:ligatures w14:val="none"/>
        </w:rPr>
        <w:t>è venuto il grande giorno della loro ira, e chi può resistervi?</w:t>
      </w:r>
      <w:bookmarkEnd w:id="510"/>
      <w:r w:rsidRPr="00762C1A">
        <w:rPr>
          <w:rFonts w:ascii="Arial" w:eastAsia="Calibri" w:hAnsi="Arial" w:cs="Arial"/>
          <w:i/>
          <w:kern w:val="0"/>
          <w:sz w:val="24"/>
          <w14:ligatures w14:val="none"/>
        </w:rPr>
        <w:t>». (Ap 6,1-17),</w:t>
      </w:r>
    </w:p>
    <w:p w14:paraId="7A743E3E"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I santi del cielo innalzano a Cristo Gesù una preghiera: </w:t>
      </w:r>
      <w:r w:rsidRPr="00762C1A">
        <w:rPr>
          <w:rFonts w:ascii="Arial" w:eastAsia="Calibri" w:hAnsi="Arial" w:cs="Arial"/>
          <w:i/>
          <w:kern w:val="0"/>
          <w:sz w:val="24"/>
          <w14:ligatures w14:val="none"/>
        </w:rPr>
        <w:t xml:space="preserve">«Fino a quando, Sovrano, tu che sei santo e veritiero, non farai giustizia e non vendicherai il nostro sangue contro gli abitanti della terra?». </w:t>
      </w:r>
      <w:r w:rsidRPr="00762C1A">
        <w:rPr>
          <w:rFonts w:ascii="Arial" w:eastAsia="Calibri" w:hAnsi="Arial" w:cs="Arial"/>
          <w:iCs/>
          <w:kern w:val="0"/>
          <w:sz w:val="24"/>
          <w14:ligatures w14:val="none"/>
        </w:rPr>
        <w:t>Questa è fatta dal cuore della creatura, anche se santa e beata nel cielo di Dio. Il cuore della creatura, il cuore del Creatore, il cuore di Cristo, il cuore dello Spirito, lo stesso cuore della Vergine Maria, hanno un solo desiderio: che possa raggiungere il regno eterno del Signore una quantità senza misura e senza numero di figli di Adamo. Ecco perché essi devono pazientare. Il nostro Dio, lo ha detto per bocca del profeta Ezechiele, non gode della morte di chi muore. Lui vuole che ogni cuore si converta e viva. Domani nel cielo potrebbero abitare insieme è il martire e il suo carnefici se costui si convertirà. Gesù sulla croce prega per il perdono di quanti lo hanno crocifisso. Anche Stefano prega perché il peccato della sua lapidazione non venga imputato. Oggi sia Stefano e sia Saulo che ha approvato la lapidazione di Stefano cantono insieme la gloria del Signore. Se il cristiano deve pregare per i suoi persecutori e amare i suoi nemici, che significato ha questa richiesta dei santi e dei beati del cielo? Essa serve a noi perché mai ci dimentichiamo che il sangue dei martiri sempre grida al Signore e che il Signore sempre lo ascolta. Noi dobbiamo ricordarci dei nostri peccati, detestarli, chiedere, da veri pentiti, perdono al Signore e dare alla nostra vita un grande spessore evangelico. Ma oggi questa preghiera, per il cristiano di oggi, a nulla serve. In Dio non c’è ira. In Dio non c’è giudizio. In Dio non c’è condanna eterna. Ed è per questo che il progetto dalla Vergine Maria fu bocciato da moltissimi figli della Chiesa e del mondo. Esso conduceva al Dio di ieri. Rinnegava il Dio di oggi. Gli adoratori del Dio di oggi si son imposti con ogni forza, ogni violenza, ogni menzogna, ogni inganno, ogni calunnia e lo hanno devastato. Madre di Dio e Madre nostra, ritorna a dare vita a quel tuo progetto. Lo chiede la nostra salvezza.</w:t>
      </w:r>
    </w:p>
    <w:p w14:paraId="5884BF91"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7B5FF01"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E6DB4BA" w14:textId="77777777" w:rsidR="00762C1A" w:rsidRPr="00762C1A" w:rsidRDefault="00762C1A" w:rsidP="000F06FC">
      <w:pPr>
        <w:pStyle w:val="Titolo3"/>
        <w:spacing w:line="240" w:lineRule="auto"/>
        <w:rPr>
          <w:i/>
        </w:rPr>
      </w:pPr>
      <w:bookmarkStart w:id="511" w:name="_Toc175304414"/>
      <w:bookmarkStart w:id="512" w:name="_Hlk173736507"/>
      <w:bookmarkStart w:id="513" w:name="_Toc231591313"/>
      <w:r w:rsidRPr="00762C1A">
        <w:t>Sono quelli che vengono dalla grande tribolazione</w:t>
      </w:r>
      <w:bookmarkEnd w:id="511"/>
      <w:bookmarkEnd w:id="513"/>
    </w:p>
    <w:p w14:paraId="51BB453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Il Signore nostro Dio è il Dio giusto in ogni suo giudizio e in ogni sua sentenza. Quanti hanno fatto il bene e quanti hanno fatto il male, quanti hanno creduto in Cristo e quanti non hanno creduto in lui o lo hanno rinnegato, o tradito, o venduto, o abbandonato, sono giudicati da Dio secondo un differente giudizio e sarà pronunciata una differente sentenza. Questa verità è essenza di tutta la Divina Rivelazione. Ecco cosa dice il Signore per bocca del profeta Malachia: </w:t>
      </w:r>
      <w:r w:rsidRPr="00762C1A">
        <w:rPr>
          <w:rFonts w:ascii="Arial" w:eastAsia="Calibri" w:hAnsi="Arial" w:cs="Arial"/>
          <w:i/>
          <w:kern w:val="0"/>
          <w:sz w:val="24"/>
          <w14:ligatures w14:val="none"/>
        </w:rPr>
        <w:t>“Voi avete stancato il Signore con le vostre parole; eppure chiedete: «Come lo abbiamo stancato?». Quando affermate: «Chiunque fa il male è come se fosse buono agli occhi del Signore e in lui si compiace», o quando esclamate: «Dov’è il Dio della giustizia?» (Mal 2,17)</w:t>
      </w:r>
      <w:r w:rsidRPr="00762C1A">
        <w:rPr>
          <w:rFonts w:ascii="Arial" w:eastAsia="Calibri" w:hAnsi="Arial" w:cs="Arial"/>
          <w:iCs/>
          <w:kern w:val="0"/>
          <w:sz w:val="24"/>
          <w14:ligatures w14:val="none"/>
        </w:rPr>
        <w:t xml:space="preserve">. Se il Signore oggi ci parlasse, ci direbbe la stessa cosa: </w:t>
      </w:r>
      <w:r w:rsidRPr="00762C1A">
        <w:rPr>
          <w:rFonts w:ascii="Arial" w:eastAsia="Calibri" w:hAnsi="Arial" w:cs="Arial"/>
          <w:i/>
          <w:kern w:val="0"/>
          <w:sz w:val="24"/>
          <w14:ligatures w14:val="none"/>
        </w:rPr>
        <w:t xml:space="preserve">noi </w:t>
      </w:r>
      <w:r w:rsidRPr="00762C1A">
        <w:rPr>
          <w:rFonts w:ascii="Arial" w:eastAsia="Calibri" w:hAnsi="Arial" w:cs="Arial"/>
          <w:i/>
          <w:kern w:val="0"/>
          <w:sz w:val="24"/>
          <w14:ligatures w14:val="none"/>
        </w:rPr>
        <w:lastRenderedPageBreak/>
        <w:t>lo abbiamo stancato, lo stiamo stancando</w:t>
      </w:r>
      <w:r w:rsidRPr="00762C1A">
        <w:rPr>
          <w:rFonts w:ascii="Arial" w:eastAsia="Calibri" w:hAnsi="Arial" w:cs="Arial"/>
          <w:iCs/>
          <w:kern w:val="0"/>
          <w:sz w:val="24"/>
          <w14:ligatures w14:val="none"/>
        </w:rPr>
        <w:t>. Lo abbiamo privato della sua eterna verità. Il Dio che oggi noi diciamo di adorare, essendo un Dio senza la sua Divina Parola, è un Idolo. Infatti il Dio unico altro non è che un grande idolo, inventato e adorato solo dai cristiani. Le altre religioni non rinnegano i loro Dèi. Essi non sono veri e ad essi sono legati con legami indissolubili. Il nostro Dio è vero e lo abbiamo trasformato in un Idolo. Oggi è grande il peccato dei discepoli di Gesù.</w:t>
      </w:r>
    </w:p>
    <w:p w14:paraId="185A724C"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0DF8CF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w:t>
      </w:r>
      <w:bookmarkStart w:id="514" w:name="_Hlk172644326"/>
      <w:r w:rsidRPr="00762C1A">
        <w:rPr>
          <w:rFonts w:ascii="Arial" w:eastAsia="Calibri" w:hAnsi="Arial" w:cs="Arial"/>
          <w:i/>
          <w:kern w:val="0"/>
          <w:sz w:val="24"/>
          <w14:ligatures w14:val="none"/>
        </w:rPr>
        <w:t>Sono quelli che vengono dalla grande tribolazione</w:t>
      </w:r>
      <w:bookmarkEnd w:id="514"/>
      <w:r w:rsidRPr="00762C1A">
        <w:rPr>
          <w:rFonts w:ascii="Arial" w:eastAsia="Calibri" w:hAnsi="Arial" w:cs="Arial"/>
          <w:i/>
          <w:kern w:val="0"/>
          <w:sz w:val="24"/>
          <w14:ligatures w14:val="none"/>
        </w:rPr>
        <w:t xml:space="preserv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w:t>
      </w:r>
    </w:p>
    <w:p w14:paraId="7B310619" w14:textId="70204753"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L’Apocalisse è il Libro che deve creare nei cuori dei discepoli di Gesù la vera speranza. Quanti sono passati, quanti passano attraverso la grande tribolazione, seguiranno nella vita eterna l’Agnello Immolato. Avranno la gioia di contemplarlo, vederlo, ammirarlo, goderlo da vicino, da molto vicino. Essi godono di una particolare comunione di vita con l’Agnello Immolato. L’Agnello Immolato è nella grande esaltazione proprio perché si è l lasciato crocifiggere per amore del Padre. Anche i cristiani martiri si sono lasciati torturare, crocifiggere, decapitare, dare in pasto alle belve per amore di Cristo Gesù. Come il Padre ha rivestito con la sua gloria l’Agnello Immolato, così l’Agnello Immolato riveste con la sua gloria quanti si sono lasciati torturare con ogni tortura per Cristo Gesù. San Paolo sapendo questo, </w:t>
      </w:r>
      <w:r w:rsidRPr="00762C1A">
        <w:rPr>
          <w:rFonts w:ascii="Arial" w:eastAsia="Calibri" w:hAnsi="Arial" w:cs="Arial"/>
          <w:iCs/>
          <w:kern w:val="0"/>
          <w:sz w:val="24"/>
          <w14:ligatures w14:val="none"/>
        </w:rPr>
        <w:lastRenderedPageBreak/>
        <w:t xml:space="preserve">così dice nella Lettera ai Romani: </w:t>
      </w:r>
      <w:r w:rsidRPr="00762C1A">
        <w:rPr>
          <w:rFonts w:ascii="Arial" w:eastAsia="Calibri" w:hAnsi="Arial" w:cs="Arial"/>
          <w:i/>
          <w:kern w:val="0"/>
          <w:sz w:val="24"/>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r w:rsidRPr="00762C1A">
        <w:rPr>
          <w:rFonts w:ascii="Arial" w:eastAsia="Calibri" w:hAnsi="Arial" w:cs="Arial"/>
          <w:iCs/>
          <w:kern w:val="0"/>
          <w:sz w:val="24"/>
          <w14:ligatures w14:val="none"/>
        </w:rPr>
        <w:t>A questa verità dii fede, l’Apostolo Giovanni vi aggiunge la verità di visione. Ciò che la Parola di Dio annuncia e rivela, da Lui è confermato e testimoniato per visione in spirito, per rapimento ne cieli santi, perché testimone oculare della verità che avvolge Cristo Gesù. Tutto ciò che la Scrittura Santa rivela nella sua Parola, l’Apostolo Giovanni lo conferma perché lo ha visto, lo vede. Giovanni è il solo che ha visto lo svolgersi di tutta la storia sotto il governo di Cristo Gesù. Ecco perché l’Apocalisse è il Libro della grande speranza. l’Apostolo per visione, per compimento, testimonia che ogni Parola della Divina Rivelazione è purissima verità. Madre di Dio, tu hai visto con gli occhi dello Spirito Santo che il mondo è senza Vangelo. Lo hai detto. Non ti abbiamo creduto. Ti abbiamo disprezzato, oltraggiato, rinnegato, Perdonaci.</w:t>
      </w:r>
      <w:r w:rsidR="0045474D">
        <w:rPr>
          <w:rFonts w:ascii="Arial" w:eastAsia="Calibri" w:hAnsi="Arial" w:cs="Arial"/>
          <w:iCs/>
          <w:kern w:val="0"/>
          <w:sz w:val="24"/>
          <w14:ligatures w14:val="none"/>
        </w:rPr>
        <w:t xml:space="preserve"> </w:t>
      </w:r>
    </w:p>
    <w:p w14:paraId="22C3E9C4"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50EBC145"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F624F53"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44D9DC07" w14:textId="77777777" w:rsidR="00762C1A" w:rsidRPr="00762C1A" w:rsidRDefault="00762C1A" w:rsidP="000F06FC">
      <w:pPr>
        <w:pStyle w:val="Titolo3"/>
        <w:spacing w:line="240" w:lineRule="auto"/>
        <w:rPr>
          <w:i/>
        </w:rPr>
      </w:pPr>
      <w:bookmarkStart w:id="515" w:name="_Toc175304426"/>
      <w:bookmarkStart w:id="516" w:name="_Toc231591314"/>
      <w:r w:rsidRPr="00762C1A">
        <w:t>Si fece silenzio nel cielo per circa mezz’ora</w:t>
      </w:r>
      <w:bookmarkEnd w:id="515"/>
      <w:bookmarkEnd w:id="516"/>
    </w:p>
    <w:p w14:paraId="74DAD4ED"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Il silenzio che regna nel cielo così a lungo è segno che quanto sta per accedere sulla terra è qualcosa di terribilmente grande. Il terribilmente grande attesta che il peccato degli uomini è enormemente grande, enormemente universale. Oggi il peccato dei peccati è la sostituzione di tutta la Divin Rivelazione con il pensiero dell’uomo. Questa sostituzione avvolge il Padre e il Figlio e lo Spirito Santo. Avvolge la Chiesa nella sua missione di annuncio, conversione, santificazione, insegnamento. Avvolge la Vergine Maria. Avvolge ogni uomo. Avvolge il cielo e la terra. Non esiste più la verità oggettiva, soprannaturale, eterna, divina dalla quale per creazione e per rivelazione è ogni altra verità. Esiste il pensero dell’uomo che tutto modella a suo gusto. Ecco cosa abbiamo scritto in precedenza su questo argomento così delicato per la nostra fede.</w:t>
      </w:r>
    </w:p>
    <w:p w14:paraId="0A2786E1" w14:textId="77777777" w:rsidR="00762C1A" w:rsidRPr="00762C1A" w:rsidRDefault="00762C1A" w:rsidP="000F06FC">
      <w:pPr>
        <w:spacing w:after="240" w:line="240" w:lineRule="auto"/>
        <w:jc w:val="both"/>
        <w:rPr>
          <w:rFonts w:ascii="Arial" w:eastAsia="Calibri" w:hAnsi="Arial" w:cs="Arial"/>
          <w:bCs/>
          <w:color w:val="000000"/>
          <w:kern w:val="0"/>
          <w:sz w:val="24"/>
          <w:szCs w:val="18"/>
          <w14:ligatures w14:val="none"/>
        </w:rPr>
      </w:pPr>
      <w:r w:rsidRPr="00762C1A">
        <w:rPr>
          <w:rFonts w:ascii="Arial" w:eastAsia="Calibri" w:hAnsi="Arial" w:cs="Arial"/>
          <w:bCs/>
          <w:kern w:val="0"/>
          <w:sz w:val="24"/>
          <w:szCs w:val="18"/>
          <w14:ligatures w14:val="none"/>
        </w:rPr>
        <w:t xml:space="preserve">Va detto fin da subito che oggi l’uomo sta inventando modalità mai pensate prima, aventi tutte un solo intento: spogliare la verità della Rivelazione della sua oggettività e universalità. Per l’uomo tutto oggi dovrà essere soggettivo e particolare. Cadono così le Norme universali, le Leggi universali, gli Statuti universali, i Comandamenti universali. Si erge invece il pensiero dell’uomo a norma e statuto, a via attraverso la quale si conosce la verità. </w:t>
      </w:r>
      <w:r w:rsidRPr="00762C1A">
        <w:rPr>
          <w:rFonts w:ascii="Arial" w:eastAsia="Calibri" w:hAnsi="Arial" w:cs="Arial"/>
          <w:bCs/>
          <w:color w:val="000000"/>
          <w:kern w:val="0"/>
          <w:sz w:val="24"/>
          <w:szCs w:val="18"/>
          <w14:ligatures w14:val="none"/>
        </w:rPr>
        <w:t xml:space="preserve">Il principio che è a fondamento di ogni parola </w:t>
      </w:r>
      <w:r w:rsidRPr="00762C1A">
        <w:rPr>
          <w:rFonts w:ascii="Arial" w:eastAsia="Calibri" w:hAnsi="Arial" w:cs="Arial"/>
          <w:bCs/>
          <w:color w:val="000000"/>
          <w:kern w:val="0"/>
          <w:sz w:val="24"/>
          <w:szCs w:val="18"/>
          <w14:ligatures w14:val="none"/>
        </w:rPr>
        <w:lastRenderedPageBreak/>
        <w:t>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296E261A" w14:textId="77777777" w:rsidR="00762C1A" w:rsidRPr="00762C1A" w:rsidRDefault="00762C1A" w:rsidP="000F06FC">
      <w:pPr>
        <w:spacing w:after="240" w:line="240" w:lineRule="auto"/>
        <w:jc w:val="both"/>
        <w:rPr>
          <w:rFonts w:ascii="Arial" w:eastAsia="Calibri" w:hAnsi="Arial" w:cs="Arial"/>
          <w:bCs/>
          <w:kern w:val="0"/>
          <w:sz w:val="24"/>
          <w:szCs w:val="18"/>
          <w14:ligatures w14:val="none"/>
        </w:rPr>
      </w:pPr>
      <w:r w:rsidRPr="00762C1A">
        <w:rPr>
          <w:rFonts w:ascii="Arial" w:eastAsia="Calibri" w:hAnsi="Arial" w:cs="Arial"/>
          <w:bCs/>
          <w:kern w:val="0"/>
          <w:sz w:val="24"/>
          <w:szCs w:val="18"/>
          <w14:ligatures w14:val="none"/>
        </w:rPr>
        <w:t xml:space="preserve">In cosa consiste l’opera dell’uomo, che è sestuplice, nella seconda creazione? </w:t>
      </w:r>
      <w:r w:rsidRPr="00762C1A">
        <w:rPr>
          <w:rFonts w:ascii="Arial" w:eastAsia="Calibri" w:hAnsi="Arial" w:cs="Arial"/>
          <w:b/>
          <w:kern w:val="0"/>
          <w:sz w:val="24"/>
          <w:szCs w:val="18"/>
          <w14:ligatures w14:val="none"/>
        </w:rPr>
        <w:t>La prima opera</w:t>
      </w:r>
      <w:r w:rsidRPr="00762C1A">
        <w:rPr>
          <w:rFonts w:ascii="Arial" w:eastAsia="Calibri" w:hAnsi="Arial" w:cs="Arial"/>
          <w:bCs/>
          <w:kern w:val="0"/>
          <w:sz w:val="24"/>
          <w:szCs w:val="18"/>
          <w14:ligatures w14:val="none"/>
        </w:rPr>
        <w:t xml:space="preserve"> è l’annuncio fedele, ad opera degli Apostoli di Cristo Gesù, della Parola che dice all’uomo come dovrà vivere nella nuova creazione e come la nuova creazione potrà avvenire. </w:t>
      </w:r>
      <w:r w:rsidRPr="00762C1A">
        <w:rPr>
          <w:rFonts w:ascii="Arial" w:eastAsia="Calibri" w:hAnsi="Arial" w:cs="Arial"/>
          <w:b/>
          <w:kern w:val="0"/>
          <w:sz w:val="24"/>
          <w:szCs w:val="18"/>
          <w14:ligatures w14:val="none"/>
        </w:rPr>
        <w:t>La seconda opera</w:t>
      </w:r>
      <w:r w:rsidRPr="00762C1A">
        <w:rPr>
          <w:rFonts w:ascii="Arial" w:eastAsia="Calibri" w:hAnsi="Arial" w:cs="Arial"/>
          <w:bCs/>
          <w:kern w:val="0"/>
          <w:sz w:val="24"/>
          <w:szCs w:val="18"/>
          <w14:ligatures w14:val="none"/>
        </w:rPr>
        <w:t xml:space="preserve"> è dell’uomo che ascolta la Parola e pone il suo atto di fede nella Parola ascoltata. Senza l’atto di fede nessuna nuova creazione potrà venire alla luce. </w:t>
      </w:r>
      <w:r w:rsidRPr="00762C1A">
        <w:rPr>
          <w:rFonts w:ascii="Arial" w:eastAsia="Calibri" w:hAnsi="Arial" w:cs="Arial"/>
          <w:b/>
          <w:kern w:val="0"/>
          <w:sz w:val="24"/>
          <w:szCs w:val="18"/>
          <w14:ligatures w14:val="none"/>
        </w:rPr>
        <w:t>La terza opera</w:t>
      </w:r>
      <w:r w:rsidRPr="00762C1A">
        <w:rPr>
          <w:rFonts w:ascii="Arial" w:eastAsia="Calibri" w:hAnsi="Arial" w:cs="Arial"/>
          <w:bCs/>
          <w:kern w:val="0"/>
          <w:sz w:val="24"/>
          <w:szCs w:val="18"/>
          <w14:ligatures w14:val="none"/>
        </w:rPr>
        <w:t xml:space="preserve"> è degli Apostoli del Signore che devono creare l’uomo nuovo attraverso la celebrazione dei sacramenti. </w:t>
      </w:r>
      <w:r w:rsidRPr="00762C1A">
        <w:rPr>
          <w:rFonts w:ascii="Arial" w:eastAsia="Calibri" w:hAnsi="Arial" w:cs="Arial"/>
          <w:b/>
          <w:kern w:val="0"/>
          <w:sz w:val="24"/>
          <w:szCs w:val="18"/>
          <w14:ligatures w14:val="none"/>
        </w:rPr>
        <w:t>La quarta opera</w:t>
      </w:r>
      <w:r w:rsidRPr="00762C1A">
        <w:rPr>
          <w:rFonts w:ascii="Arial" w:eastAsia="Calibri" w:hAnsi="Arial" w:cs="Arial"/>
          <w:bCs/>
          <w:kern w:val="0"/>
          <w:sz w:val="24"/>
          <w:szCs w:val="18"/>
          <w14:ligatures w14:val="none"/>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r w:rsidRPr="00762C1A">
        <w:rPr>
          <w:rFonts w:ascii="Arial" w:eastAsia="Calibri" w:hAnsi="Arial" w:cs="Arial"/>
          <w:b/>
          <w:kern w:val="0"/>
          <w:sz w:val="24"/>
          <w:szCs w:val="18"/>
          <w14:ligatures w14:val="none"/>
        </w:rPr>
        <w:t>La quinta opera</w:t>
      </w:r>
      <w:r w:rsidRPr="00762C1A">
        <w:rPr>
          <w:rFonts w:ascii="Arial" w:eastAsia="Calibri" w:hAnsi="Arial" w:cs="Arial"/>
          <w:bCs/>
          <w:kern w:val="0"/>
          <w:sz w:val="24"/>
          <w:szCs w:val="18"/>
          <w14:ligatures w14:val="none"/>
        </w:rPr>
        <w:t xml:space="preserve"> è ancora degli Apostoli che devono nutrire la nuova creazione di grazia con la celebrazione dei sacramenti della salvezza. </w:t>
      </w:r>
      <w:r w:rsidRPr="00762C1A">
        <w:rPr>
          <w:rFonts w:ascii="Arial" w:eastAsia="Calibri" w:hAnsi="Arial" w:cs="Arial"/>
          <w:b/>
          <w:kern w:val="0"/>
          <w:sz w:val="24"/>
          <w:szCs w:val="18"/>
          <w14:ligatures w14:val="none"/>
        </w:rPr>
        <w:t>La sesta opera</w:t>
      </w:r>
      <w:r w:rsidRPr="00762C1A">
        <w:rPr>
          <w:rFonts w:ascii="Arial" w:eastAsia="Calibri" w:hAnsi="Arial" w:cs="Arial"/>
          <w:bCs/>
          <w:kern w:val="0"/>
          <w:sz w:val="24"/>
          <w:szCs w:val="18"/>
          <w14:ligatures w14:val="none"/>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w:t>
      </w:r>
      <w:r w:rsidRPr="00762C1A">
        <w:rPr>
          <w:rFonts w:ascii="Arial" w:eastAsia="Calibri" w:hAnsi="Arial" w:cs="Arial"/>
          <w:bCs/>
          <w:kern w:val="0"/>
          <w:sz w:val="24"/>
          <w:szCs w:val="18"/>
          <w14:ligatures w14:val="none"/>
        </w:rPr>
        <w:lastRenderedPageBreak/>
        <w:t>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1B88E6A" w14:textId="77777777" w:rsidR="00762C1A" w:rsidRPr="00762C1A" w:rsidRDefault="00762C1A" w:rsidP="000F06FC">
      <w:pPr>
        <w:spacing w:after="240" w:line="240" w:lineRule="auto"/>
        <w:jc w:val="both"/>
        <w:rPr>
          <w:rFonts w:ascii="Arial" w:eastAsia="Calibri" w:hAnsi="Arial" w:cs="Arial"/>
          <w:bCs/>
          <w:kern w:val="0"/>
          <w:sz w:val="24"/>
          <w:szCs w:val="18"/>
          <w14:ligatures w14:val="none"/>
        </w:rPr>
      </w:pPr>
      <w:r w:rsidRPr="00762C1A">
        <w:rPr>
          <w:rFonts w:ascii="Arial" w:eastAsia="Calibri" w:hAnsi="Arial" w:cs="Arial"/>
          <w:bCs/>
          <w:kern w:val="0"/>
          <w:sz w:val="24"/>
          <w:szCs w:val="18"/>
          <w14:ligatures w14:val="none"/>
        </w:rPr>
        <w:t xml:space="preserve">Come in ogni mistero rivelato o creato da Dio – e tutto ciò che viene dalla Parola Onnipotente del nostro Dio è mistero – anche nel mistero della Rivelazione si introduce l’uomo al fine rendere vana tutta la Scrittura Santa, non solo, ma anche tutta la Sacra Tradizione e la Teologia dei Padri e dei grandi Dottori e Maestri nella scienza sacra. Ecco alcune opere dell’uomo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03C1941" w14:textId="77777777" w:rsidR="00762C1A" w:rsidRPr="00762C1A" w:rsidRDefault="00762C1A" w:rsidP="000F06FC">
      <w:pPr>
        <w:spacing w:after="240" w:line="240" w:lineRule="auto"/>
        <w:jc w:val="both"/>
        <w:rPr>
          <w:rFonts w:ascii="Arial" w:eastAsia="Calibri" w:hAnsi="Arial" w:cs="Arial"/>
          <w:bCs/>
          <w:kern w:val="0"/>
          <w:sz w:val="24"/>
          <w:szCs w:val="18"/>
          <w14:ligatures w14:val="none"/>
        </w:rPr>
      </w:pPr>
      <w:r w:rsidRPr="00762C1A">
        <w:rPr>
          <w:rFonts w:ascii="Arial" w:eastAsia="Calibri" w:hAnsi="Arial" w:cs="Arial"/>
          <w:bCs/>
          <w:kern w:val="0"/>
          <w:sz w:val="24"/>
          <w:szCs w:val="18"/>
          <w14:ligatures w14:val="none"/>
        </w:rPr>
        <w:t xml:space="preserve">Dov’è la sottile astuzia dell’uomo?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dell’uomo: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w:t>
      </w:r>
      <w:r w:rsidRPr="00762C1A">
        <w:rPr>
          <w:rFonts w:ascii="Arial" w:eastAsia="Calibri" w:hAnsi="Arial" w:cs="Arial"/>
          <w:bCs/>
          <w:kern w:val="0"/>
          <w:sz w:val="24"/>
          <w:szCs w:val="18"/>
          <w14:ligatures w14:val="none"/>
        </w:rPr>
        <w:lastRenderedPageBreak/>
        <w:t xml:space="preserve">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3CA1948E" w14:textId="2DF21F84" w:rsidR="00762C1A" w:rsidRPr="00762C1A" w:rsidRDefault="00762C1A" w:rsidP="000F06FC">
      <w:pPr>
        <w:spacing w:after="240" w:line="240" w:lineRule="auto"/>
        <w:jc w:val="both"/>
        <w:rPr>
          <w:rFonts w:ascii="Arial" w:eastAsia="Calibri" w:hAnsi="Arial" w:cs="Arial"/>
          <w:bCs/>
          <w:kern w:val="0"/>
          <w:sz w:val="24"/>
          <w:szCs w:val="18"/>
          <w14:ligatures w14:val="none"/>
        </w:rPr>
      </w:pPr>
      <w:r w:rsidRPr="00762C1A">
        <w:rPr>
          <w:rFonts w:ascii="Arial" w:eastAsia="Calibri" w:hAnsi="Arial" w:cs="Arial"/>
          <w:bCs/>
          <w:kern w:val="0"/>
          <w:sz w:val="24"/>
          <w:szCs w:val="18"/>
          <w14:ligatures w14:val="none"/>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762C1A">
        <w:rPr>
          <w:rFonts w:ascii="Arial" w:eastAsia="Calibri" w:hAnsi="Arial" w:cs="Arial"/>
          <w:bCs/>
          <w:i/>
          <w:iCs/>
          <w:kern w:val="0"/>
          <w:sz w:val="24"/>
          <w:szCs w:val="18"/>
          <w14:ligatures w14:val="none"/>
        </w:rPr>
        <w:t xml:space="preserve">“di una rivelazione privata, parole date ai cuori dallo Spirito Santo per mezzo di una sua umile serva e messe per “iscritto”. </w:t>
      </w:r>
      <w:r w:rsidRPr="00762C1A">
        <w:rPr>
          <w:rFonts w:ascii="Arial" w:eastAsia="Calibri" w:hAnsi="Arial" w:cs="Arial"/>
          <w:bCs/>
          <w:kern w:val="0"/>
          <w:sz w:val="24"/>
          <w:szCs w:val="18"/>
          <w14:ligatures w14:val="none"/>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w:t>
      </w:r>
      <w:r w:rsidRPr="00762C1A">
        <w:rPr>
          <w:rFonts w:ascii="Arial" w:eastAsia="Calibri" w:hAnsi="Arial" w:cs="Arial"/>
          <w:bCs/>
          <w:kern w:val="0"/>
          <w:sz w:val="24"/>
          <w:szCs w:val="18"/>
          <w14:ligatures w14:val="none"/>
        </w:rPr>
        <w:lastRenderedPageBreak/>
        <w:t xml:space="preserve">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Eliminata la Divina Rivelazione viene all’istante eliminata la morale che da essa nasce. Ecco spiegato oggi la grande immoralità che sta sommergendo la terra più che le acque del diluvio universale. </w:t>
      </w:r>
    </w:p>
    <w:p w14:paraId="1DCCD013" w14:textId="5027DD8C"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Ora chiediamoci: dinanzi a tanta devastazione spirituale e morale, quale segno dovrà dare Cristo Gesù perché l’uomo si converta? Noi non lo sappiamo. Sappiamo però che il segno è sempre proporzionato alla durezza del cuore dell’uomo. Più il cuore diventa di pietra e più grande dovrà essere il segno che Gesù dovrà donare per la sua conversione. Ma sappiamo anche che il segno per essere compreso ha bisogno di un profeta che riveli che il segno viene da Cristo Gesù. Ma oggi è grande scandalo attestare che per la conversione dei peccatori Gesù è pronto a dare qualsiasi segno. Il Dio pensato e creato dall’uomo è solo misericordia.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Siamo già tutti salvi. Nel Dio pensato dall’uomo non c’è posto per Cristo Gesù e neanche per lo Spirito Santo. Non c’è posto per la Vergine Maria e per nessuna verità eterna, divina, soprannaturale. </w:t>
      </w:r>
    </w:p>
    <w:p w14:paraId="55571D20"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Quando l’Agnello aprì il settimo sigillo, </w:t>
      </w:r>
      <w:bookmarkStart w:id="517" w:name="_Hlk172733080"/>
      <w:r w:rsidRPr="00762C1A">
        <w:rPr>
          <w:rFonts w:ascii="Arial" w:eastAsia="Calibri" w:hAnsi="Arial" w:cs="Arial"/>
          <w:i/>
          <w:kern w:val="0"/>
          <w:sz w:val="24"/>
          <w14:ligatures w14:val="none"/>
        </w:rPr>
        <w:t>si fece silenzio nel cielo per circa mezz’ora</w:t>
      </w:r>
      <w:bookmarkEnd w:id="517"/>
      <w:r w:rsidRPr="00762C1A">
        <w:rPr>
          <w:rFonts w:ascii="Arial" w:eastAsia="Calibri" w:hAnsi="Arial" w:cs="Arial"/>
          <w:i/>
          <w:kern w:val="0"/>
          <w:sz w:val="24"/>
          <w14:ligatures w14:val="none"/>
        </w:rPr>
        <w:t>.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w:t>
      </w:r>
    </w:p>
    <w:p w14:paraId="0A05459F"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lastRenderedPageBreak/>
        <w:t xml:space="preserve">Noi abbiamo certe nel cuore due verità: Il Signore mai opera per la morte dell’uomo. Lui non gode della morte di chi muore. Dio vuole che l’uomo si converta e viva. Il peccato è forza che distrugge e più grande è il peccato è più cresce la sua forza di distruzione. La terza verità: è la necessità che vi sia un profeta che chiede la conversione. Giovanni è profeta per il suo tempo. Ci ha lasciato la sua testimonianza. Ma anche per leggere e comprendere secondo verità la sua testimonianza abbiamo bisogno di veri profeti del Dio altissimo. Dinanzi al lungo silenzio del cielo per quanto sta per accadere, è cosa giusta dire che dinanzi ai segni che Gesù dovrà operare oggi per la conversione dell’umanità, il silenzio non sarà di certo di mezz’ora. Sarà per lo meno di mezzo anno, costatata l’idolatria, la satanolatria, l’universale immoralità de nostri giorni. In verità oggi guai a parlare all’uomo di immoralità? Oggi l’immoralità neanche più esiste. Esiste il diritto a commettere qualsiasi peccato, qualsiasi ingiustizia, qualsiasi misfatto, qualsiasi nefandezza. Oggi per diritto stabilito dall’uomo il male va dichiarato bene. Dinanzi a tanto sfacelo, noi chiediamo alla Vergine Maria che intervenga presso il Figlio suo e gli chieda di ritardare il suo intervento. Opereremo con più zelo per la conversione dei cuore. Madre Santa, ascolta la nostra preghiera. </w:t>
      </w:r>
    </w:p>
    <w:p w14:paraId="074C94F2"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1FFAB386" w14:textId="77777777" w:rsidR="00762C1A" w:rsidRPr="00762C1A" w:rsidRDefault="00762C1A" w:rsidP="000F06FC">
      <w:pPr>
        <w:spacing w:after="240" w:line="240" w:lineRule="auto"/>
        <w:jc w:val="both"/>
        <w:rPr>
          <w:rFonts w:ascii="Arial" w:eastAsia="Calibri" w:hAnsi="Arial" w:cs="Arial"/>
          <w:i/>
          <w:kern w:val="0"/>
          <w:sz w:val="24"/>
          <w14:ligatures w14:val="none"/>
        </w:rPr>
      </w:pPr>
    </w:p>
    <w:p w14:paraId="6FC5EA94"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21981F44" w14:textId="77777777" w:rsidR="00762C1A" w:rsidRPr="00762C1A" w:rsidRDefault="00762C1A" w:rsidP="000F06FC">
      <w:pPr>
        <w:pStyle w:val="Titolo3"/>
        <w:spacing w:line="240" w:lineRule="auto"/>
        <w:rPr>
          <w:i/>
        </w:rPr>
      </w:pPr>
      <w:bookmarkStart w:id="518" w:name="_Toc175304438"/>
      <w:bookmarkStart w:id="519" w:name="_Toc231591315"/>
      <w:r w:rsidRPr="00762C1A">
        <w:t>Non si convertì dalle opere delle sue mani</w:t>
      </w:r>
      <w:bookmarkEnd w:id="518"/>
      <w:bookmarkEnd w:id="519"/>
    </w:p>
    <w:p w14:paraId="63F43198" w14:textId="29B3C88A"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È cosa giusta, quando si legge l’Apocalisse, ricordare sempre che ogni sigillo, ogni tromba, ogni segno, ogni coppa, ogni guai è sempre in vista della conversione dell’uomo.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Nonostante questo grandissimo amore del Padre che è amore eterno e che Lui manifesta e dona in Cristo, per opera del suo Santo Spirito, gli uomini non si convertono. Le parole del testo sacro lo affermano con divina chiarezza: </w:t>
      </w:r>
      <w:r w:rsidRPr="00762C1A">
        <w:rPr>
          <w:rFonts w:ascii="Arial" w:eastAsia="Calibri" w:hAnsi="Arial" w:cs="Arial"/>
          <w:i/>
          <w:kern w:val="0"/>
          <w:sz w:val="24"/>
          <w14:ligatures w14:val="none"/>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r w:rsidR="0045474D">
        <w:rPr>
          <w:rFonts w:ascii="Arial" w:eastAsia="Calibri" w:hAnsi="Arial" w:cs="Arial"/>
          <w:i/>
          <w:kern w:val="0"/>
          <w:sz w:val="24"/>
          <w14:ligatures w14:val="none"/>
        </w:rPr>
        <w:t xml:space="preserve"> </w:t>
      </w:r>
      <w:r w:rsidRPr="00762C1A">
        <w:rPr>
          <w:rFonts w:ascii="Arial" w:eastAsia="Calibri" w:hAnsi="Arial" w:cs="Arial"/>
          <w:iCs/>
          <w:kern w:val="0"/>
          <w:sz w:val="24"/>
          <w14:ligatures w14:val="none"/>
        </w:rPr>
        <w:t>Neanche la predicazione della Legge porta gli uomini alla conversione. Sulla Legge ecco cosa dice l’Apostolo Paolo:</w:t>
      </w:r>
      <w:r w:rsidRPr="00762C1A">
        <w:rPr>
          <w:rFonts w:ascii="Arial" w:eastAsia="Calibri" w:hAnsi="Arial" w:cs="Arial"/>
          <w:i/>
          <w:kern w:val="0"/>
          <w:sz w:val="24"/>
          <w14:ligatures w14:val="none"/>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1,9-11).</w:t>
      </w:r>
      <w:r w:rsidRPr="00762C1A">
        <w:rPr>
          <w:rFonts w:ascii="Arial" w:eastAsia="Calibri" w:hAnsi="Arial" w:cs="Arial"/>
          <w:iCs/>
          <w:kern w:val="0"/>
          <w:sz w:val="24"/>
          <w14:ligatures w14:val="none"/>
        </w:rPr>
        <w:t xml:space="preserve"> </w:t>
      </w:r>
    </w:p>
    <w:p w14:paraId="2A1F6F68"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L’Apostolo Paolo nella Lettera ai Romani parla di abbandono al peccato: </w:t>
      </w:r>
      <w:r w:rsidRPr="00762C1A">
        <w:rPr>
          <w:rFonts w:ascii="Arial" w:eastAsia="Calibri" w:hAnsi="Arial" w:cs="Arial"/>
          <w:i/>
          <w:kern w:val="0"/>
          <w:sz w:val="24"/>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w:t>
      </w:r>
      <w:r w:rsidRPr="00762C1A">
        <w:rPr>
          <w:rFonts w:ascii="Arial" w:eastAsia="Calibri" w:hAnsi="Arial" w:cs="Arial"/>
          <w:i/>
          <w:kern w:val="0"/>
          <w:sz w:val="24"/>
          <w14:ligatures w14:val="none"/>
        </w:rPr>
        <w:lastRenderedPageBreak/>
        <w:t xml:space="preserve">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301C4CC"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Ora è giusto che ci chiediamo: Cosa è questo abbandono al peccato? Se Dio abbandona al peccato, a che servono i segni che il Signore Gesù dona agli uomini per la loro conversione? Abbandonare al peccato significa una cosa sola: Dio non può costringere nessuno a camminare nella sua Legge, a rimanere nella casa della sua vera umanità. Se l’uomo si ostina a camminare per le sue vie perverse, Dio non lo priva del suo amore, gli dona ogni aiuto perché si possa convertire. I segni a questo servono: a manifestare gli uomini i frutti dei loro peccati, così vedendoli, se vogliono possono ritornare sulla retta via. Questo vale anche per noi, discepoli di Gesù. Se noi rinneghiamo il Signore, Lui mai ci rinnega perché Lui è fedele al suo amore. L’uomo che abbandona il Signore è in tutto simile ad una pietra nel letto di un fiume. Su di essa l’acqua scorre giorno e notte, ma su di essa non spunta nessuna forma di vita, neanche il “lippo” su di essa si forma. L’amore del Signore scorre su di noi, ma di esso su di noi nessuna traccia. </w:t>
      </w:r>
    </w:p>
    <w:p w14:paraId="45E77BAF" w14:textId="5335AD8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Uno dei frutti più evidenti che producono quelli che abbandonano il Signore, abbandonano la Vergine Maria, abbandonano il Vangelo, è il loro fallimento spirituale. Non producono alcun frutto di salvezza. Su queste persone si può cantare il Canto che il Signore canta sulla sua vigna: </w:t>
      </w:r>
      <w:r w:rsidRPr="00762C1A">
        <w:rPr>
          <w:rFonts w:ascii="Arial" w:eastAsia="Calibri" w:hAnsi="Arial" w:cs="Arial"/>
          <w:i/>
          <w:kern w:val="0"/>
          <w:sz w:val="24"/>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w:t>
      </w:r>
      <w:r w:rsidRPr="00762C1A">
        <w:rPr>
          <w:rFonts w:ascii="Arial" w:eastAsia="Calibri" w:hAnsi="Arial" w:cs="Arial"/>
          <w:i/>
          <w:kern w:val="0"/>
          <w:sz w:val="24"/>
          <w14:ligatures w14:val="none"/>
        </w:rPr>
        <w:lastRenderedPageBreak/>
        <w:t>mandarvi la pioggia. Ebbene, la vigna del Signore degli eserciti è la casa d’Israele; gli abitanti di Giuda sono la sua piantagione preferita. Egli si aspettava giustizia ed ecco spargimento di sangue, attendeva rettitudine ed ecco grida di oppressi (Is 5,1-7).</w:t>
      </w:r>
      <w:r w:rsidR="0045474D">
        <w:rPr>
          <w:rFonts w:ascii="Arial" w:eastAsia="Calibri" w:hAnsi="Arial" w:cs="Arial"/>
          <w:i/>
          <w:kern w:val="0"/>
          <w:sz w:val="24"/>
          <w14:ligatures w14:val="none"/>
        </w:rPr>
        <w:t xml:space="preserve"> </w:t>
      </w:r>
      <w:r w:rsidRPr="00762C1A">
        <w:rPr>
          <w:rFonts w:ascii="Arial" w:eastAsia="Calibri" w:hAnsi="Arial" w:cs="Arial"/>
          <w:iCs/>
          <w:kern w:val="0"/>
          <w:sz w:val="24"/>
          <w14:ligatures w14:val="none"/>
        </w:rPr>
        <w:t>Il fallimento spirituale, pastorale, morale, sociale, antropologico, teologico, cristologico, ecclesiale dovrebbe far riflettere. Invece anche se lo si vede, lo si attribuisce agli altri e non a se stessi. Sono sempre gli altri la causa dei nostri fallimenti. Anche questa attribuzione agli altri è un frutto del cuore di pietra. La nostra coscienza è linda, immacolata, pura. Sporca è sempre la coscienza degli altri. Cosa manca a quanti abbandonano il Signore e il Signore li abbandona alla loro volontà? Manca un profeta. La Storia Sacra rivela questa stupenda verità: quando il popolo abbandona il suo Signore, sempre il suo Signore suscita un profeta, perché ricordi l’Alleanza stipulata e i frutti che produrrà</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la sua trasgressione. Il profeta è il segno più grande dell’amore che il Signore nutre verso il suo popolo. Poiché tutto il popolo di Dio è un popolo profetico, con differenti gradi e modalità di vivere questo ministro – battesimale, crismale, diaconale, presbiterale, episcopale, papale – se un discepolo di Gesù vuole mandare il mondo in rovina, basta che lui non eserciti il suo ministero. Si compie per ogni discepolo di Gesù quanto Mosè disse ad Aronne, dopo la fabbrica del vitello d’oro:</w:t>
      </w:r>
      <w:r w:rsidRPr="00762C1A">
        <w:rPr>
          <w:rFonts w:ascii="Arial" w:eastAsia="Calibri" w:hAnsi="Arial" w:cs="Arial"/>
          <w:i/>
          <w:kern w:val="0"/>
          <w:sz w:val="24"/>
          <w14:ligatures w14:val="none"/>
        </w:rPr>
        <w:t xml:space="preserve">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(Es 32,21-24). </w:t>
      </w:r>
      <w:r w:rsidRPr="00762C1A">
        <w:rPr>
          <w:rFonts w:ascii="Arial" w:eastAsia="Calibri" w:hAnsi="Arial" w:cs="Arial"/>
          <w:iCs/>
          <w:kern w:val="0"/>
          <w:sz w:val="24"/>
          <w14:ligatures w14:val="none"/>
        </w:rPr>
        <w:t>Il peccato più grave del cristiano è l’omissione nell’esercizio del ministero della profezia. Ogni omissione di questo ministero, abbandona l’uomo alla sua morte.</w:t>
      </w:r>
    </w:p>
    <w:p w14:paraId="5C80BD8B"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w:t>
      </w:r>
      <w:r w:rsidRPr="00762C1A">
        <w:rPr>
          <w:rFonts w:ascii="Arial" w:eastAsia="Calibri" w:hAnsi="Arial" w:cs="Arial"/>
          <w:i/>
          <w:kern w:val="0"/>
          <w:sz w:val="24"/>
          <w14:ligatures w14:val="none"/>
        </w:rPr>
        <w:lastRenderedPageBreak/>
        <w:t xml:space="preserve">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w:t>
      </w:r>
      <w:bookmarkStart w:id="520" w:name="_Hlk172817205"/>
      <w:r w:rsidRPr="00762C1A">
        <w:rPr>
          <w:rFonts w:ascii="Arial" w:eastAsia="Calibri" w:hAnsi="Arial" w:cs="Arial"/>
          <w:i/>
          <w:kern w:val="0"/>
          <w:sz w:val="24"/>
          <w14:ligatures w14:val="none"/>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bookmarkEnd w:id="520"/>
      <w:r w:rsidRPr="00762C1A">
        <w:rPr>
          <w:rFonts w:ascii="Arial" w:eastAsia="Calibri" w:hAnsi="Arial" w:cs="Arial"/>
          <w:i/>
          <w:kern w:val="0"/>
          <w:sz w:val="24"/>
          <w14:ligatures w14:val="none"/>
        </w:rPr>
        <w:t>. (Ap 9,1-21),</w:t>
      </w:r>
    </w:p>
    <w:p w14:paraId="51F45696"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Gesù dona i segni che solo Lui è il Signore del cielo e della terra. Ecco la grande verità che l’Apocalisse ci insegna: il peccato dell’uomo ha tanta potenza da poter sconvolgere sia il cielo che la terra. Solo Cristo Gesù può arrestare, fermare, imprigionare questa potenza. Lui però non la imprigiona per amore. Se lui la imprigionasse, non vi sarebbe più alcuna conversione per nessun uomo. Lui non la imprigiona e quanti ancora non hanno oltrepassato il limite del male si possono convertire e fare ritorno nella verità della loro natura. Il ritorno non avviene per le forze della natura. Avviene solo per grazia del Signore. Gesù permette che il peccato produca i suoi effetti disastrosi, permette che le acque del male sommergano il cielo e la terra, ma nello stesso tempo manda un diluvio di grazia sull’umanità perché chi vuole si possa convertire. Madre di Dio e Madre nostra, vieni e fai piovere sulla nostra terra un diluvio di grazia. L’uomo di buona volontà viene inondato da tanta grazia e da essa spinto, di certo farà ritorno al tuo Figlio Gesù. </w:t>
      </w:r>
    </w:p>
    <w:p w14:paraId="25AA9136"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1B917A7E" w14:textId="77777777" w:rsidR="00762C1A" w:rsidRPr="00762C1A" w:rsidRDefault="00762C1A" w:rsidP="000F06FC">
      <w:pPr>
        <w:spacing w:after="240" w:line="240" w:lineRule="auto"/>
        <w:jc w:val="both"/>
        <w:rPr>
          <w:rFonts w:ascii="Arial" w:eastAsia="Calibri" w:hAnsi="Arial" w:cs="Arial"/>
          <w:i/>
          <w:kern w:val="0"/>
          <w:sz w:val="24"/>
          <w14:ligatures w14:val="none"/>
        </w:rPr>
      </w:pPr>
    </w:p>
    <w:p w14:paraId="3714FE41"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0B295A90" w14:textId="77777777" w:rsidR="00762C1A" w:rsidRPr="00762C1A" w:rsidRDefault="00762C1A" w:rsidP="000F06FC">
      <w:pPr>
        <w:pStyle w:val="Titolo3"/>
        <w:spacing w:line="240" w:lineRule="auto"/>
        <w:rPr>
          <w:i/>
        </w:rPr>
      </w:pPr>
      <w:bookmarkStart w:id="521" w:name="_Toc175304450"/>
      <w:bookmarkStart w:id="522" w:name="_Toc231591316"/>
      <w:r w:rsidRPr="00762C1A">
        <w:t>Devi profetizzare ancora su molti popoli, nazioni, lingue e re</w:t>
      </w:r>
      <w:bookmarkEnd w:id="521"/>
      <w:bookmarkEnd w:id="522"/>
    </w:p>
    <w:p w14:paraId="4C83EE19"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Le vie attraverso le quali si può profetizzare sono molteplici. Ne elenchiamo alcune. Una persona è costituita dal Signore Dio suo profeta. Questi ascolta la Parola che il Signore pone sulla sua bocca e lui la riferisce. Ma può anche profetizzare per visione. Il profeta vede e riferisce. Ma può anche profetizzare per ispirazione. Lo Spirito del Signore pone un pensiero nel suo cuore e il profeta lo annuncia. In queste forme di profezia sempre c’è un legame spirituale fortissimo tra Dio e il suo profeta. Questi può anche profetizzare compiendo opere portentose che solo il Signore può compiere. Ma è sempre il Signore che decide secondo quale via parlare al suo popolo e anche alle nazioni. Il profeta è solo uno strumento. Per usare un linguaggio filosofico: Dio è la Causa Agente. Il profeta è causa strumentale interamente nelle mani del suo Signore.</w:t>
      </w:r>
    </w:p>
    <w:p w14:paraId="7C52203A"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Ma vi è una seconda profezia e questa nasce dal sacramento che riceviamo. Abbiamo pertanto la profezia battesimale, la profezia crismale, la profezia diaconale, la propria presbiterale, la profezia episcopale e per carisma particolarissimo la profezia papale. Qual è il segreto per l’esercizio secondo verità </w:t>
      </w:r>
      <w:r w:rsidRPr="00762C1A">
        <w:rPr>
          <w:rFonts w:ascii="Arial" w:eastAsia="Calibri" w:hAnsi="Arial" w:cs="Arial"/>
          <w:iCs/>
          <w:kern w:val="0"/>
          <w:sz w:val="24"/>
          <w14:ligatures w14:val="none"/>
        </w:rPr>
        <w:lastRenderedPageBreak/>
        <w:t xml:space="preserve">di questa molteplice profezia sacramentale e carismatica? Il segreto è una solo: dobbiamo mangiare quasi fisicamente tutto il rotolo della Divina Rivelazione. Più noi mangiamo il rotolo della Parola del Signore e più la nostra parola sarà Parola di Dio. Meno mangiamo il rotolo della Parola e meno la nostra parola sarà Parola di Dio. Se mangiamo il rotolo della parola del mondo, la nostra parola sarà la parola del mondo. Se mangiamo il rotolo della parola di Satana, la nostra parola sarà la parola di Satana. Eva nel giardino piantato da Dio in Eden mangiò la parola di Satana. Andò da Adamo e gli disse la parola di Satana, non quella di Dio. Ognuno dirà sempre agli altri la parola con la quale si nutre. </w:t>
      </w:r>
    </w:p>
    <w:p w14:paraId="75AB4787"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Il primo profeta al quale il Signore chiede di magiare il rotolo della Parola è Ezechiele:</w:t>
      </w:r>
      <w:r w:rsidRPr="00762C1A">
        <w:rPr>
          <w:rFonts w:ascii="Arial" w:eastAsia="Calibri" w:hAnsi="Arial" w:cs="Arial"/>
          <w:i/>
          <w:kern w:val="0"/>
          <w:sz w:val="24"/>
          <w14:ligatures w14:val="none"/>
        </w:rPr>
        <w:t xml:space="preserve">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r w:rsidRPr="00762C1A">
        <w:rPr>
          <w:rFonts w:ascii="Arial" w:eastAsia="Calibri" w:hAnsi="Arial" w:cs="Arial"/>
          <w:iCs/>
          <w:kern w:val="0"/>
          <w:sz w:val="24"/>
          <w14:ligatures w14:val="none"/>
        </w:rPr>
        <w:t>L’amarezza che Ezechiele sente dentro di sé indica la sofferenza che sempre accompagnerà i veri profeti.</w:t>
      </w:r>
    </w:p>
    <w:p w14:paraId="46E40CFD"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523" w:name="_Hlk172912273"/>
      <w:r w:rsidRPr="00762C1A">
        <w:rPr>
          <w:rFonts w:ascii="Arial" w:eastAsia="Calibri" w:hAnsi="Arial" w:cs="Arial"/>
          <w:i/>
          <w:kern w:val="0"/>
          <w:sz w:val="24"/>
          <w14:ligatures w14:val="none"/>
        </w:rPr>
        <w:t>Devi profetizzare ancora su molti popoli, nazioni, lingue e re</w:t>
      </w:r>
      <w:bookmarkEnd w:id="523"/>
      <w:r w:rsidRPr="00762C1A">
        <w:rPr>
          <w:rFonts w:ascii="Arial" w:eastAsia="Calibri" w:hAnsi="Arial" w:cs="Arial"/>
          <w:i/>
          <w:kern w:val="0"/>
          <w:sz w:val="24"/>
          <w14:ligatures w14:val="none"/>
        </w:rPr>
        <w:t>». (Ap 10,1-11),</w:t>
      </w:r>
    </w:p>
    <w:p w14:paraId="35D324FF"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Perché l’Apostolo Giovanni deve prendere e mangiare anche lui il libro aperto dalla mano dell’Angelo? Perché lui non solo dovrà scrivere ciò che ha visto in questo </w:t>
      </w:r>
      <w:r w:rsidRPr="00762C1A">
        <w:rPr>
          <w:rFonts w:ascii="Arial" w:eastAsia="Calibri" w:hAnsi="Arial" w:cs="Arial"/>
          <w:iCs/>
          <w:kern w:val="0"/>
          <w:sz w:val="24"/>
          <w14:ligatures w14:val="none"/>
        </w:rPr>
        <w:lastRenderedPageBreak/>
        <w:t>rapimento in estasi presso Dio. Deve anche predicare il Vangelo e soprattutto deve scrivere tre Lettere e anche un Vangelo. Ora il libro che lui deve mangiare non contiene solo la Parola, contiene tutta la vita di Cristo Gesù, la vita del Padre, la Vita dello Spirto Santo, la vita della Vergine Maria, la vita della Chiesa, la vita del cielo e della terra, la vita del tempo e dell’eternità. Lui mangerà sia la Parola e si la vita e potrà parlare e scrivere secondo purissima verità sul mistero di Dio e dell’uomo. purissima verità che attraverserà tutta la storia e si concluderà nell’eternità. Oggi diviene difficile se non impossibile vivere il ministero della profezia. Moltissimi figli della Chiesa anziché dare da mangiare il vero rotolo della Parola e della vita di Dio danno un falso rotolo, nel quale solo in apparenza è contenuta la Parola e la vita di Dio, mentre in realtà vi è solo la parola del mondo e la parola di Satana. Questo ci conferma quanto fosse vera quella parola a noi detta dalla Vergine Maria circa cinquant’anni or sono: “Il mondo ha dimenticato la Parole di mio Figlio Gesù!”. Madre di Dio, viene e portaci il vero rotolo perché lo mangiamo. Liberaci da ogni falso rotolo.</w:t>
      </w:r>
    </w:p>
    <w:p w14:paraId="003F1160"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0E8A2EF9"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6638C88B"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 </w:t>
      </w:r>
    </w:p>
    <w:p w14:paraId="2B726CA6"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36E83550" w14:textId="77777777" w:rsidR="00762C1A" w:rsidRPr="00762C1A" w:rsidRDefault="00762C1A" w:rsidP="000F06FC">
      <w:pPr>
        <w:pStyle w:val="Titolo3"/>
        <w:spacing w:line="240" w:lineRule="auto"/>
        <w:rPr>
          <w:i/>
        </w:rPr>
      </w:pPr>
      <w:bookmarkStart w:id="524" w:name="_Toc175304462"/>
      <w:bookmarkStart w:id="525" w:name="_Toc231591317"/>
      <w:r w:rsidRPr="00762C1A">
        <w:t>E quando avranno compiuto la loro testimonianza</w:t>
      </w:r>
      <w:bookmarkEnd w:id="524"/>
      <w:bookmarkEnd w:id="525"/>
    </w:p>
    <w:p w14:paraId="0551FE21"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Questa prima parte del Capitolo XI dell’Apocalisse rivela una altissima verità: i veri profeti sono custoditi perché portino a compimento il loro ministero. Essi sono una grazia di Dio, una grande grazia di Dio, a noi data per la nostra salvezza, che è nella conversione alla Parola da essi annunciata. A volte i veri profeti sono arricchisti dal Signore con il potere di fare grandi prodigi. Questi due profeti sono arricchiti con i poteri dati dal Signore Dio sia a Mosè che ad Elia. È stato infatti Mosè a colpire la terra d’Egitto con dieci flagelli. È stato Mosè a cambiare l’acqua in sangue. Ma è stato Elia a chiudere il cielo per tre anni e se mesi e poi ad aprirlo di nuovo. È stato Elia che ha fatto scendere fuoco dal cielo. Questi due profeti non sono mandati per un territorio particolare, ma per tutta la terra. Tuttala terra, se vuole salvarsi, deve convertirsi al Signore Dio, che è il Padre del Signore nostro Gesù Cristo. Senza conversione al Vangelo di Gesù Signore non c’è salvezza perché Gesù è il solo nome dato agli uomini nel quale è stabilito che possiamo essere salvati. Ma i veri profeti del Signore non parlano solo quando sono in vita. Il Testo Sacro ci rivela che essi per l’onnipotenza del Signore parlano anche dopo la loro morte. Come essi parlano solo il Signore lo sa. L’Apostolo Giovanni vede che dopo tre giorni e mezzo essi risuscitano e dal Signore sono chiamati a salire nel cielo. Come questo accadrà nella realtà solo il Signore lo sa. A noi non è concesso dire altro se non quello che stiamo leggendo. </w:t>
      </w:r>
    </w:p>
    <w:p w14:paraId="358EF714"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w:t>
      </w:r>
      <w:r w:rsidRPr="00762C1A">
        <w:rPr>
          <w:rFonts w:ascii="Arial" w:eastAsia="Calibri" w:hAnsi="Arial" w:cs="Arial"/>
          <w:i/>
          <w:kern w:val="0"/>
          <w:sz w:val="24"/>
          <w14:ligatures w14:val="none"/>
        </w:rPr>
        <w:lastRenderedPageBreak/>
        <w:t xml:space="preserve">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w:t>
      </w:r>
      <w:bookmarkStart w:id="526" w:name="_Hlk173269215"/>
      <w:r w:rsidRPr="00762C1A">
        <w:rPr>
          <w:rFonts w:ascii="Arial" w:eastAsia="Calibri" w:hAnsi="Arial" w:cs="Arial"/>
          <w:i/>
          <w:kern w:val="0"/>
          <w:sz w:val="24"/>
          <w14:ligatures w14:val="none"/>
        </w:rPr>
        <w:t>questi due profeti erano il tormento degli abitanti della terra</w:t>
      </w:r>
      <w:bookmarkEnd w:id="526"/>
      <w:r w:rsidRPr="00762C1A">
        <w:rPr>
          <w:rFonts w:ascii="Arial" w:eastAsia="Calibri" w:hAnsi="Arial" w:cs="Arial"/>
          <w:i/>
          <w:kern w:val="0"/>
          <w:sz w:val="24"/>
          <w14:ligatures w14:val="none"/>
        </w:rPr>
        <w:t>.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(Ap 11,1-14),</w:t>
      </w:r>
    </w:p>
    <w:p w14:paraId="48A991DB" w14:textId="67F7898C"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Una verità merita tutta la nostra attenzione. Dicendo il Testo Sacro che questi due profeti erano il tormento degli abitanti della terra. È giusto che ci chiediamo: Per chi la Parola è un tormento? Per tutti i diavoli dell’inferno e per quanti sono figli del diavolo. Se per gli abitanti della terra questi due profeti sono il loro tormento, allora è manifesto che gli abitanti della terra si sono trasformati, sono divenuti figli del diavolo. Per un figlio di Dio la Parola del Signore dona pace, conforto, gioia. Nei nostri giorni la Vergine Maria ha fatto sorgere tra noi un vero profeta. I figli del diavolo che si sentivano tormentati sono stati moltissimi e sono giunti fio a ucciderlo spiritualmente. Se fossimo stati in qualche altro secolo il rogo nessuno glielo avrebbe risparmiato. Ora noi attendiamo che la Madre di Dio che ha dato il ministero della profezia, scenda dal cielo e risusciti il suo spirito perché possa ancora continuare a parlare per la conversione sia dei figli della Chiesa e sia dei figli del mondo.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I figli del diavolo non si sono schierato solo contro il vero profeta della Madre di Dio, si sono accaniti anche contro tutti i frutti di conversione e di salvezza prodotti dal profeta. Su quanto il Signore ha generato, i figli del diavolo vogliono che nulla rimanga. A costoro diciamo che né la Vergine Maria è in loro potere e né lo spirito del profeta è in loro potere. Contro la Vergine Maria e contro lo spirito del profeta aleggiante sulla terra nulla potranno mai fare. Lo spirito non è afferrabile. Si può parlare male. Ma non si può impedire che esso soffi sulla nostra terra. Poiché questo spirito oggi aleggia sulla terra attraverso moltissimi cuori, nei quali esso mai si spento, chiediamo alla Vergine Maria che intervenga Lei dal cielo e unifichi tutti questi spiriti, frutto dello spirito del profeta, che soffiano in modo leggere così da farli divenire un solo vento che si abbatte gagliardo più che il vento del giorno della Pentecoste. Più del vento impetuoso e gagliardo che sentì Elia e </w:t>
      </w:r>
      <w:r w:rsidRPr="00762C1A">
        <w:rPr>
          <w:rFonts w:ascii="Arial" w:eastAsia="Calibri" w:hAnsi="Arial" w:cs="Arial"/>
          <w:i/>
          <w:kern w:val="0"/>
          <w:sz w:val="24"/>
          <w14:ligatures w14:val="none"/>
        </w:rPr>
        <w:t>che spaccava i monti e spezzava le rocce davanti al Signore</w:t>
      </w:r>
      <w:r w:rsidRPr="00762C1A">
        <w:rPr>
          <w:rFonts w:ascii="Arial" w:eastAsia="Calibri" w:hAnsi="Arial" w:cs="Arial"/>
          <w:iCs/>
          <w:kern w:val="0"/>
          <w:sz w:val="24"/>
          <w14:ligatures w14:val="none"/>
        </w:rPr>
        <w:t xml:space="preserve"> (1Re 19,11). Questo vento gagliardo, frutto dell’unità di tutti quegli aliti di vento che sono numerosi ma che soffiano in </w:t>
      </w:r>
      <w:r w:rsidRPr="00762C1A">
        <w:rPr>
          <w:rFonts w:ascii="Arial" w:eastAsia="Calibri" w:hAnsi="Arial" w:cs="Arial"/>
          <w:iCs/>
          <w:kern w:val="0"/>
          <w:sz w:val="24"/>
          <w14:ligatures w14:val="none"/>
        </w:rPr>
        <w:lastRenderedPageBreak/>
        <w:t>modo leggero, soave, quasi impercettibile, è necessario perché sia data alla Vergine Maria la gloria della Vergne Maria. È la via necessaria per la conversione di molti cuori e perché quanti hanno già creduto ritornino a credere con più vigore. più energia, più convincimento di prima. Madre di Dio e Madre nostra, vieni e unisci tutti i nostri piccoli respiri in un vento gagliardo di conversione e di fede nel Vangelo del Figlio tuo. Madre Santa ascolta il nostro grido.</w:t>
      </w:r>
    </w:p>
    <w:p w14:paraId="2C4D655D"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30365C5B"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3081D20C" w14:textId="77777777" w:rsidR="00762C1A" w:rsidRPr="00762C1A" w:rsidRDefault="00762C1A" w:rsidP="000F06FC">
      <w:pPr>
        <w:spacing w:after="240" w:line="240" w:lineRule="auto"/>
        <w:jc w:val="right"/>
        <w:rPr>
          <w:rFonts w:ascii="Arial" w:eastAsia="Calibri" w:hAnsi="Arial" w:cs="Arial"/>
          <w:b/>
          <w:i/>
          <w:kern w:val="0"/>
          <w:sz w:val="24"/>
          <w:szCs w:val="24"/>
          <w14:ligatures w14:val="none"/>
        </w:rPr>
      </w:pPr>
    </w:p>
    <w:p w14:paraId="347C0ECF" w14:textId="77777777" w:rsidR="00762C1A" w:rsidRPr="00762C1A" w:rsidRDefault="00762C1A" w:rsidP="000F06FC">
      <w:pPr>
        <w:pStyle w:val="Titolo3"/>
        <w:spacing w:line="240" w:lineRule="auto"/>
        <w:rPr>
          <w:i/>
        </w:rPr>
      </w:pPr>
      <w:bookmarkStart w:id="527" w:name="_Toc175304474"/>
      <w:bookmarkStart w:id="528" w:name="_Toc231591318"/>
      <w:r w:rsidRPr="00762C1A">
        <w:t>Il regno del mondo appartiene al Signore nostro e al suo Cristo</w:t>
      </w:r>
      <w:bookmarkEnd w:id="527"/>
      <w:bookmarkEnd w:id="528"/>
    </w:p>
    <w:p w14:paraId="1650EA40" w14:textId="6D74616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Ecco come il Signore si rivela al suo popolo attraverso il profeta Isaia: </w:t>
      </w:r>
      <w:r w:rsidRPr="00762C1A">
        <w:rPr>
          <w:rFonts w:ascii="Arial" w:eastAsia="Calibri" w:hAnsi="Arial" w:cs="Arial"/>
          <w:i/>
          <w:kern w:val="0"/>
          <w:sz w:val="24"/>
          <w14:ligatures w14:val="none"/>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Egli siede sopra la volta del mondo,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393764EE"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Ecco ancora cosa dice il Signore a Giobbe; </w:t>
      </w:r>
      <w:r w:rsidRPr="00762C1A">
        <w:rPr>
          <w:rFonts w:ascii="Arial" w:eastAsia="Calibri" w:hAnsi="Arial" w:cs="Arial"/>
          <w:i/>
          <w:kern w:val="0"/>
          <w:sz w:val="24"/>
          <w14:ligatures w14:val="none"/>
        </w:rPr>
        <w:t xml:space="preserve">Il Signore prese a dire a Giobbe in mezzo all’uragano: «Chi è mai costui che oscura il mio piano con discorsi da ignorante? Cingiti i fianchi come un prode: io t’interrogherò e tu mi istruirai! Quando </w:t>
      </w:r>
      <w:r w:rsidRPr="00762C1A">
        <w:rPr>
          <w:rFonts w:ascii="Arial" w:eastAsia="Calibri" w:hAnsi="Arial" w:cs="Arial"/>
          <w:i/>
          <w:kern w:val="0"/>
          <w:sz w:val="24"/>
          <w14:ligatures w14:val="none"/>
        </w:rPr>
        <w:lastRenderedPageBreak/>
        <w:t xml:space="preserve">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w:t>
      </w:r>
    </w:p>
    <w:p w14:paraId="1D27C379"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1982B79A"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Ogni uomo deve scegliere: se il Signore della luce o il signore delle tenebre, se il Signore della vita o il signore della morte, se il Signore della pace o il signore della guerra, se il Signore dell’amore o il signore dell’odio, se il Signore del bene o il signore del male, se Dio o Satana. Da cosa noi conosciamo quale “Signore” un uomo ha scelto o sta servendo in questo momento storico? Lo si conosce dalle opere che lui compie: tenebra, morte, guerra, odio, male sono il frutto di coloro che servono Satana. Luce, vita, pace, amore sono il frutto di coloro che servo il Signore, il Creatore, il solo Dio del cielo e della terra. Quanti si consegnano al servizio di Satana devono sapere che il potere che Satana concede loro è potere che dura un istante, il tempo di creare l’illusione di essere grandi. Quanti invece si dedicano al </w:t>
      </w:r>
      <w:r w:rsidRPr="00762C1A">
        <w:rPr>
          <w:rFonts w:ascii="Arial" w:eastAsia="Calibri" w:hAnsi="Arial" w:cs="Arial"/>
          <w:iCs/>
          <w:kern w:val="0"/>
          <w:sz w:val="24"/>
          <w14:ligatures w14:val="none"/>
        </w:rPr>
        <w:lastRenderedPageBreak/>
        <w:t>servizio del Signore ricevono il potere che dura per l’eternità. Altra verità è questa: chi si consegna a Satana riceve un potere di morte. Chi invece si dedica al Signore Dio riceve un potere di vita. Per lui il Signore porterà la vita sulla nostra terra. È giusto che tutti sappiano che in ogni istante ogni uomo è tentato perché non scelga Dio, è tentato perché non si converta a Dio, è tentato perché abbandoni Dio, è tentato perché mai abbandoni il regno delle tenebre. Per questo chi ha scelto di servire il Signore Dio deve pregare senza alcuna interruzione, affinché mai cada in questa tentazione. Quando si passa dal regno di Dio nel regno di Satana o regno di questo mondo, all’istante si smette di operare il bene e ci si consegna al male. Non sappiamo più operare il bene. Sappiamo solo operare il male.</w:t>
      </w:r>
    </w:p>
    <w:p w14:paraId="46CA3CBA" w14:textId="67F5E13F"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Ecco i frutti del male che si producono quando si abbandona il Signore. Questi frutti ce li rivela l’Apostolo Paolo nella Lettera ai Romani:</w:t>
      </w:r>
      <w:r w:rsidRPr="00762C1A">
        <w:rPr>
          <w:rFonts w:ascii="Arial" w:eastAsia="Calibri" w:hAnsi="Arial" w:cs="Arial"/>
          <w:i/>
          <w:kern w:val="0"/>
          <w:sz w:val="24"/>
          <w14:ligatures w14:val="none"/>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762C1A">
        <w:rPr>
          <w:rFonts w:ascii="Arial" w:eastAsia="Calibri" w:hAnsi="Arial" w:cs="Arial"/>
          <w:iCs/>
          <w:kern w:val="0"/>
          <w:sz w:val="24"/>
          <w14:ligatures w14:val="none"/>
        </w:rPr>
        <w:t>Ecco qual è il nostro gravissimo errore: noi pensiamo che possiamo esortare gli uomini a fare il bene rimanendo essi nel regno di Satana. Chi rimane nel regno di Satana, da Satana riceve solo il potere di fare il male, ogni male. Chi vuole che gli uomini facciano il bene, deve prima portarli nel regno di Dio e poi in questo regno di Dio potrà insegnare il Vangelo e le vie perché si possa vivere secondo il Vangelo.</w:t>
      </w:r>
      <w:r w:rsidR="0045474D">
        <w:rPr>
          <w:rFonts w:ascii="Arial" w:eastAsia="Calibri" w:hAnsi="Arial" w:cs="Arial"/>
          <w:iCs/>
          <w:kern w:val="0"/>
          <w:sz w:val="24"/>
          <w14:ligatures w14:val="none"/>
        </w:rPr>
        <w:t xml:space="preserve"> </w:t>
      </w:r>
    </w:p>
    <w:p w14:paraId="578884BC"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Il settimo angelo suonò la tromba e nel cielo echeggiarono voci potenti che dicevano: «</w:t>
      </w:r>
      <w:bookmarkStart w:id="529" w:name="_Hlk173386132"/>
      <w:r w:rsidRPr="00762C1A">
        <w:rPr>
          <w:rFonts w:ascii="Arial" w:eastAsia="Calibri" w:hAnsi="Arial" w:cs="Arial"/>
          <w:i/>
          <w:kern w:val="0"/>
          <w:sz w:val="24"/>
          <w14:ligatures w14:val="none"/>
        </w:rPr>
        <w:t>Il regno del mondo appartiene al Signore nostro e al suo Cristo</w:t>
      </w:r>
      <w:bookmarkEnd w:id="529"/>
      <w:r w:rsidRPr="00762C1A">
        <w:rPr>
          <w:rFonts w:ascii="Arial" w:eastAsia="Calibri" w:hAnsi="Arial" w:cs="Arial"/>
          <w:i/>
          <w:kern w:val="0"/>
          <w:sz w:val="24"/>
          <w14:ligatures w14:val="none"/>
        </w:rPr>
        <w:t xml:space="preserve">: egli regnerà nei secoli dei secoli». Allora i ventiquattro anziani, seduti sui loro seggi al cospetto di Dio, si prostrarono faccia a terra e adorarono Dio dicendo: «Noi ti rendiamo grazie, Signore Dio onnipotente, che sei e che eri, perché hai preso in </w:t>
      </w:r>
      <w:r w:rsidRPr="00762C1A">
        <w:rPr>
          <w:rFonts w:ascii="Arial" w:eastAsia="Calibri" w:hAnsi="Arial" w:cs="Arial"/>
          <w:i/>
          <w:kern w:val="0"/>
          <w:sz w:val="24"/>
          <w14:ligatures w14:val="none"/>
        </w:rPr>
        <w:lastRenderedPageBreak/>
        <w:t>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11,15-19),</w:t>
      </w:r>
    </w:p>
    <w:p w14:paraId="2B58FFFB"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Rivelando il Testo Sacro che il regno del mondo appartiene al Signore nostro e al suo Cristo, si vuole intendere una cosa sola: Il Signore lascia che Satana conceda il suo potere di male a quanti hanno scelto di essere del suo regno. Lo permette solo per un attimo. Poi Lui viene con il suo Cristo e si riprende ciò che gli appartiene. Significa anche che il Signore permette che il potere del male si abbatta sui suoi figli perché vuole provare la loro fedeltà e il loro amore. Lui non può rivestire di un potere eterno di verità, di vita, di luce, quanti non rimangono fedeli alla sua verità e al suo amore. Significa infine che sopra Satana e sopra ogni regno di tenebre domina il Signore. Mai Satana invece potrà dominare sul suo Creatore, Signore, Dio. Il potere dell’empio dura quanto serve al Signore per provare la fedeltà dei suoi figli. Poi Lui viene e si prende ciò che è suo. Madre di Dio e Madre nostra, Tu hai provato la nostra fedeltà. Ora vieni e riprenditi il potere che è tuo e di nessun altro. Non concedere ai nemici del Figlio tuo una gloria che mai potrà appartenere ad essi. Tu verrai e sarà tuo ciò che è tuo: tutto, ogni cosa. Sarà dei nemici dei Figlio tuo ciò che appartiene ad essi: il disonore e l’ignominia eterna per aver combattuto per distruggere la tua gloria. Madre Tutta Santa, vieni e compi l’opera della divina ed eterna giustizia. </w:t>
      </w:r>
    </w:p>
    <w:p w14:paraId="1061184D"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7EE0CD3"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026EE61B"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4C655DDA" w14:textId="77777777" w:rsidR="00762C1A" w:rsidRPr="00762C1A" w:rsidRDefault="00762C1A" w:rsidP="000F06FC">
      <w:pPr>
        <w:pStyle w:val="Titolo3"/>
        <w:spacing w:line="240" w:lineRule="auto"/>
        <w:rPr>
          <w:i/>
        </w:rPr>
      </w:pPr>
      <w:bookmarkStart w:id="530" w:name="_Toc175304486"/>
      <w:bookmarkStart w:id="531" w:name="_Toc231591319"/>
      <w:r w:rsidRPr="00762C1A">
        <w:t>La sua coda trascinava un terzo delle stelle del cielo</w:t>
      </w:r>
      <w:bookmarkEnd w:id="530"/>
      <w:bookmarkEnd w:id="531"/>
    </w:p>
    <w:p w14:paraId="67CE5C91"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Un sola persona ha tanta potenza di seduzione e di male da trascinare nel peccato contro Dio un terzo degli angeli del cielo. Quando c’è un peccato contro Dio, c’è sempre un peccato contro l’uomo. Anche sulla terra una sola persona con la sua potenza di seduzione e di male può trascinare nell’abisso della perdizione un terzo dell’umanità. Anche per il bene vale la stessa legge. Una sola persona che obbedisce al Signore con obbedienza senza interruzione può trascinare nel mondo di Dio un terzo dell’umanità. L’Apostolo Paolo rivela così questa verità in relazione ad Adamo e a Cristo Gesù: </w:t>
      </w:r>
      <w:r w:rsidRPr="00762C1A">
        <w:rPr>
          <w:rFonts w:ascii="Arial" w:eastAsia="Calibri" w:hAnsi="Arial" w:cs="Arial"/>
          <w:i/>
          <w:kern w:val="0"/>
          <w:sz w:val="24"/>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w:t>
      </w:r>
      <w:r w:rsidRPr="00762C1A">
        <w:rPr>
          <w:rFonts w:ascii="Arial" w:eastAsia="Calibri" w:hAnsi="Arial" w:cs="Arial"/>
          <w:i/>
          <w:kern w:val="0"/>
          <w:sz w:val="24"/>
          <w14:ligatures w14:val="none"/>
        </w:rPr>
        <w:lastRenderedPageBreak/>
        <w:t>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762C1A">
        <w:rPr>
          <w:rFonts w:ascii="Arial" w:eastAsia="Calibri" w:hAnsi="Arial" w:cs="Arial"/>
          <w:iCs/>
          <w:kern w:val="0"/>
          <w:sz w:val="24"/>
          <w14:ligatures w14:val="none"/>
        </w:rPr>
        <w:t xml:space="preserve"> La storia della salvezza è fatta di ogni singola persona che obbedisce al Vangelo con obbedienza piena e ininterrotta. La storia della perdizione è fatta invece da quanti rinnegano Cristo, disprezzano il Vangelo, seguono gli istinti del peccato che governa il loro cuore. </w:t>
      </w:r>
    </w:p>
    <w:p w14:paraId="72C227D9"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w:t>
      </w:r>
      <w:bookmarkStart w:id="532" w:name="_Hlk173443074"/>
      <w:r w:rsidRPr="00762C1A">
        <w:rPr>
          <w:rFonts w:ascii="Arial" w:eastAsia="Calibri" w:hAnsi="Arial" w:cs="Arial"/>
          <w:i/>
          <w:kern w:val="0"/>
          <w:sz w:val="24"/>
          <w14:ligatures w14:val="none"/>
        </w:rPr>
        <w:t xml:space="preserve"> la sua coda trascinava un terzo delle stelle del cielo</w:t>
      </w:r>
      <w:bookmarkEnd w:id="532"/>
      <w:r w:rsidRPr="00762C1A">
        <w:rPr>
          <w:rFonts w:ascii="Arial" w:eastAsia="Calibri" w:hAnsi="Arial" w:cs="Arial"/>
          <w:i/>
          <w:kern w:val="0"/>
          <w:sz w:val="24"/>
          <w14:ligatures w14:val="none"/>
        </w:rPr>
        <w:t xml:space="preserve">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p>
    <w:p w14:paraId="1D7FB5BB" w14:textId="5154E563"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La storia dell’umanità è il frutto di persone che adorano Dio in spirito e verità e di persone che si sono poste a servizio di Satana e delle sue schiere infernali. Possiamo elevare l’umanità e abbassarla. Possiamo edificare l’uomo cristico, ma anche l’uomo diabolico. Possiamo modellare l’uomo celeste, ma anche l’uomo infernale. Ognuno è chiamato a scegliere ciò che vuole essere: se uomo cristico o uomo diabolico, se uomo celeste o uomo infernale. Moltissimi oggi stanno scegliendo di essere uomini diabolici e infernali. La prepotenza diabolica e satanica che sta conquistando l’umanità è però il frutto della debolezza degli uomini di Dio, che hanno abbandonato il combattimento contro lo spirito del male. Il Signore nostro Dio ha posto come diga per contenere tutte le potenze dell’inferno il cristiano. Se il cristiano è diga di terra, la potenza dell’acqua diabolica la corrode e in poco tempo la distrugge e tutta l’acqua e il fango del male si riversano sulla terra, travolgendola come un tempo le acque del diluvio hanno travolta la terra. Se invece il cristiano è diga saldamente cementata con Cristo Gesù, con l’anima di acciaio inossidabile dello Spirito Santo, con la Vergine Maria che sempre vigila perché nessuna crepa sorga in essa, l’acqua e il fango del male possono essere contenuti e nella valle del mondo sempre potrà gioire la vita celeste. Per questo occorre che il discepolo di Gesù prenda coscienza di essere lui la diga costruita dal Padre celeste per contenere le potenti forze del male che sempre vorranno abbattersi sulla terra per la rovina dell’umanità. Se oggi le forze del male hanno tanta potenza di attrarre il mondo intero nelle loro tenebre infernali, questo è segno che i cristiani sono dighe di terra, pronti a sfaldarsi alla prima goccia di pioggia. Ora è giusto che ogni </w:t>
      </w:r>
      <w:r w:rsidRPr="00762C1A">
        <w:rPr>
          <w:rFonts w:ascii="Arial" w:eastAsia="Calibri" w:hAnsi="Arial" w:cs="Arial"/>
          <w:iCs/>
          <w:kern w:val="0"/>
          <w:sz w:val="24"/>
          <w14:ligatures w14:val="none"/>
        </w:rPr>
        <w:lastRenderedPageBreak/>
        <w:t>discepolo di Gesù si interroghi: Sono io diga di terra ammassata o sono diga cementata in Cristo con l’acciaio dello Spirito Santo e sempre sotto la custodia vigile e solerte della Madre nostra celeste? Noi abbiamo visto una potentissima diga cementata in Cristo, costruita con l’acciaio dello Spirito Santo, sempre custodita dalla Vergine Maria.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Poi questa diga ha rinnegato la Vergine Maria, si è separata da Cristo e dallo Spirito, a poco a poco è iniziata a falsarsi, divenendo diga inutile. Il Signore Gesù è venuto e l’ha rasa al suolo, perché smettesse di ingannare la Chiesa e il mondo.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Ora noi preghiamo la Madre di Dio che scenda di nuovo in mezzo a noi perché vogliamo essere costruiti da Lei vera diga capace di contenere tutte le acque e il fango del male infernale che si sta abbattendo sulla nostra terra. Madre di misericordia, viene e riedifica la tua grande diga,</w:t>
      </w:r>
    </w:p>
    <w:p w14:paraId="476B9130"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04ADB881"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178BED14" w14:textId="77777777" w:rsidR="00762C1A" w:rsidRPr="00762C1A" w:rsidRDefault="00762C1A" w:rsidP="000F06FC">
      <w:pPr>
        <w:spacing w:after="240" w:line="240" w:lineRule="auto"/>
        <w:jc w:val="right"/>
        <w:rPr>
          <w:rFonts w:ascii="Arial" w:eastAsia="Calibri" w:hAnsi="Arial" w:cs="Arial"/>
          <w:b/>
          <w:kern w:val="0"/>
          <w:sz w:val="24"/>
          <w14:ligatures w14:val="none"/>
        </w:rPr>
      </w:pPr>
    </w:p>
    <w:p w14:paraId="6E12E54A"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3F8ED7D8" w14:textId="77777777" w:rsidR="00762C1A" w:rsidRPr="00762C1A" w:rsidRDefault="00762C1A" w:rsidP="000F06FC">
      <w:pPr>
        <w:pStyle w:val="Titolo3"/>
        <w:spacing w:line="240" w:lineRule="auto"/>
        <w:rPr>
          <w:i/>
        </w:rPr>
      </w:pPr>
      <w:bookmarkStart w:id="533" w:name="_Toc175304498"/>
      <w:bookmarkStart w:id="534" w:name="_Toc231591320"/>
      <w:r w:rsidRPr="00762C1A">
        <w:t>Il diavolo è disceso sopra di voi pieno di grande furore</w:t>
      </w:r>
      <w:bookmarkEnd w:id="533"/>
      <w:bookmarkEnd w:id="534"/>
    </w:p>
    <w:p w14:paraId="65FB5B53" w14:textId="0C3F853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Una voce potente su ode nel cielo: </w:t>
      </w:r>
      <w:r w:rsidRPr="00762C1A">
        <w:rPr>
          <w:rFonts w:ascii="Arial" w:eastAsia="Calibri" w:hAnsi="Arial" w:cs="Arial"/>
          <w:i/>
          <w:kern w:val="0"/>
          <w:sz w:val="24"/>
          <w14:ligatures w14:val="none"/>
        </w:rPr>
        <w:t xml:space="preserve">“Ma guai a voi, terra e mare, perché il diavolo è disceso sopra di voi pieno di grande future. Sapendo che gli resta poco tempo”. </w:t>
      </w:r>
      <w:r w:rsidRPr="00762C1A">
        <w:rPr>
          <w:rFonts w:ascii="Arial" w:eastAsia="Calibri" w:hAnsi="Arial" w:cs="Arial"/>
          <w:iCs/>
          <w:kern w:val="0"/>
          <w:sz w:val="24"/>
          <w14:ligatures w14:val="none"/>
        </w:rPr>
        <w:t xml:space="preserve">Il guai significa che il diavolo ci tenterà con ogni tentazione, ci sedurrà con ogni seduzione, ci farà cadere in ogni peccato, così potrà portarci nel suo regno di tenebra e di perdizione eterna. Ecco l’esempio che ci ha lasciato Gesù per non cadere in tentazione: </w:t>
      </w:r>
      <w:r w:rsidRPr="00762C1A">
        <w:rPr>
          <w:rFonts w:ascii="Arial" w:eastAsia="Calibri" w:hAnsi="Arial" w:cs="Arial"/>
          <w:i/>
          <w:kern w:val="0"/>
          <w:sz w:val="24"/>
          <w14:ligatures w14:val="none"/>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Dopo aver esaurito ogni tentazione, il diavolo si allontanò da lui fino al momento fissato (Lc 4,1-13).</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w:t>
      </w:r>
      <w:r w:rsidRPr="00762C1A">
        <w:rPr>
          <w:rFonts w:ascii="Arial" w:eastAsia="Calibri" w:hAnsi="Arial" w:cs="Arial"/>
          <w:i/>
          <w:kern w:val="0"/>
          <w:sz w:val="24"/>
          <w14:ligatures w14:val="none"/>
        </w:rPr>
        <w:lastRenderedPageBreak/>
        <w:t xml:space="preserve">pregate, per non entrare in tentazione» (Lc 22,39-46). </w:t>
      </w:r>
      <w:r w:rsidRPr="00762C1A">
        <w:rPr>
          <w:rFonts w:ascii="Arial" w:eastAsia="Calibri" w:hAnsi="Arial" w:cs="Arial"/>
          <w:iCs/>
          <w:kern w:val="0"/>
          <w:sz w:val="24"/>
          <w14:ligatures w14:val="none"/>
        </w:rPr>
        <w:t xml:space="preserve">Il diavolo si vince se siamo pieni di Spirito Santo, se conosciamo la Divina Parola, se preghiamo. </w:t>
      </w:r>
    </w:p>
    <w:p w14:paraId="76EB6188"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w:t>
      </w:r>
      <w:bookmarkStart w:id="535" w:name="_Hlk173530690"/>
      <w:r w:rsidRPr="00762C1A">
        <w:rPr>
          <w:rFonts w:ascii="Arial" w:eastAsia="Calibri" w:hAnsi="Arial" w:cs="Arial"/>
          <w:i/>
          <w:kern w:val="0"/>
          <w:sz w:val="24"/>
          <w14:ligatures w14:val="none"/>
        </w:rPr>
        <w:t>il diavolo è disceso sopra di voi pieno di grande furore</w:t>
      </w:r>
      <w:bookmarkEnd w:id="535"/>
      <w:r w:rsidRPr="00762C1A">
        <w:rPr>
          <w:rFonts w:ascii="Arial" w:eastAsia="Calibri" w:hAnsi="Arial" w:cs="Arial"/>
          <w:i/>
          <w:kern w:val="0"/>
          <w:sz w:val="24"/>
          <w14:ligatures w14:val="none"/>
        </w:rPr>
        <w:t>, sapendo che gli resta poco tempo». (Ap 12,7-12),</w:t>
      </w:r>
    </w:p>
    <w:p w14:paraId="3F098B34"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L’Apostolo Paolo sa come si vince Satana ed ecco le regole che lui ci dona: </w:t>
      </w:r>
      <w:r w:rsidRPr="00762C1A">
        <w:rPr>
          <w:rFonts w:ascii="Arial" w:eastAsia="Calibri" w:hAnsi="Arial" w:cs="Arial"/>
          <w:i/>
          <w:kern w:val="0"/>
          <w:sz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C2E19D6" w14:textId="40624E84"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Anche l’Apostolo Pietro ci insegna come si vince Satana: </w:t>
      </w:r>
      <w:r w:rsidRPr="00762C1A">
        <w:rPr>
          <w:rFonts w:ascii="Arial" w:eastAsia="Calibri" w:hAnsi="Arial" w:cs="Arial"/>
          <w:i/>
          <w:kern w:val="0"/>
          <w:sz w:val="24"/>
          <w14:ligatures w14:val="none"/>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5,6-10). </w:t>
      </w:r>
      <w:r w:rsidRPr="00762C1A">
        <w:rPr>
          <w:rFonts w:ascii="Arial" w:eastAsia="Calibri" w:hAnsi="Arial" w:cs="Arial"/>
          <w:iCs/>
          <w:kern w:val="0"/>
          <w:sz w:val="24"/>
          <w14:ligatures w14:val="none"/>
        </w:rPr>
        <w:t xml:space="preserve">Abbiamo ogni grazia e ogni sapienza, ogni intelligenza e ogni fortezza nello Spirito Santo per vincere ogni tentazione. Perché allora miseramente cadiamo? Cadiamo perché siamo separati dallo Spirito Santo, siamo senza la conoscenza delle Divine Scritture e non sappiamo più neanche come si prega. Satana ha preso il posto dello Spirito Santo e le sue infernali menzogne hanno sostituito la divina ed eterna verità del nostro Dio. Madre Santissima, tu che hai schiacciato la testa al serpente antico, vieni e aiutaci. Se abiteremo nel tuo cuore, Satana non avrà alcun potere contro di noi e sempre noi </w:t>
      </w:r>
      <w:r w:rsidRPr="00762C1A">
        <w:rPr>
          <w:rFonts w:ascii="Arial" w:eastAsia="Calibri" w:hAnsi="Arial" w:cs="Arial"/>
          <w:iCs/>
          <w:kern w:val="0"/>
          <w:sz w:val="24"/>
          <w14:ligatures w14:val="none"/>
        </w:rPr>
        <w:lastRenderedPageBreak/>
        <w:t xml:space="preserve">lo vinceremo, perché sarai tu a vincerlo per noi. Ottienici questa grazia, Madre che hai vinto Satana con vittoria strepitosa. Madre Santa, fa’ che mai abbandoniamo il tuo cuore. Custodisci in esso oggi e sempre. </w:t>
      </w:r>
    </w:p>
    <w:p w14:paraId="3FA21FAD"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49A61048"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02CB6B3C"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5C487DE2" w14:textId="77777777" w:rsidR="00762C1A" w:rsidRPr="00762C1A" w:rsidRDefault="00762C1A" w:rsidP="000F06FC">
      <w:pPr>
        <w:pStyle w:val="Titolo3"/>
        <w:spacing w:line="240" w:lineRule="auto"/>
        <w:rPr>
          <w:i/>
        </w:rPr>
      </w:pPr>
      <w:bookmarkStart w:id="536" w:name="_Toc175304510"/>
      <w:bookmarkStart w:id="537" w:name="_Toc231591321"/>
      <w:r w:rsidRPr="00762C1A">
        <w:t>Se ne andò a fare guerra contro il resto della sua discendenza</w:t>
      </w:r>
      <w:bookmarkEnd w:id="536"/>
      <w:bookmarkEnd w:id="537"/>
    </w:p>
    <w:p w14:paraId="641226DC"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Non credo che oggi vi sia un solo cristiano che conosca secondo pienezza di verità chi è Satana. Non credo che sulla terra vi sia una sola persona che possieda la perfetta scienza del principe delle tenebre. Per rovinare un uomo a lui basta inoculare nella sua mente un pensiero inutile. Gli è sufficiente installare nel suo cuore un solo desiderio inappropriato. Lui è il creatore dei pensieri vani. È l’ideatore di ogni desiderio che toglie all’uomo la pace, perché gli fa credere che senza la realizzazione di quel desiderio la sua vita non è vita. Se osserviamo tutta la storia, dalle origini dell’umanità, quando essa è iniziata nel giardino piantato da Dio in Eden, essa è il frutto di pensieri e di desideri seminati da Satana nel cuore dell’uomo. Questi desideri sono di superbia, avarizia, lussuria, ira, gola, invidia, accidia. Sono desideri contro la fede, la speranza, la carità. Sono pensieri contro la giustizia, la prudenza, la temperanza, la fortezza. Sono pensieri e desideri creatori di tutte le guerre, guerre sociali, guerre economiche, guerre finanziarie, guerre commerciali, guerre tribali, guerre etniche, guerre nazionali, guerre mondiali, guerre familiari, guerre religiose, guerre ecclesiali. Oggi Satana ha messo nel cuore dell’uomo un altro pensiero, il pensiero dell’abolizione della connotazione morale di ogni suo atto e di ogni suo pensiero. È giunto anche al pensiero che l’uomo è il frutto di se stesso e di conseguenza devono cadere tutti quei pensieri sia di ordine religioso, sia di ordine filosofico, sia altra natura che fanno riferimento ad un Dio Creatore, Signore, Redentore, Salvatore. </w:t>
      </w:r>
    </w:p>
    <w:p w14:paraId="2769A50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Oggi Satana ha costituito il pensiero dell’uomo il nuovo Dio dell’uomo. Così oggi l’uomo è il creatore dell’uomo. Oggi non esiste più la verità. Esiste l’ideologia. Esiste la Dea scienza. Tutto ciò che la scienza fa è buono. Tutto ciò che domani la scienza farà, sarò buono. Non è la scienza che deve essere governata dalla morale o dall’etica. È invece la scienza che deve governare l’etica. Così come non sarà la giustizia che dovrà governare la forza. È la forza che governa la giustizia. Non è la verità che dovrà governare gli atti degli uomini. È invece a volontà. Il bene è ciò che voglio. Perché questo sia possibile, l’altro, chiunque esso sia, dovrà essere visto come una cosa, un oggetto. Nasce così la legge del più forte sul più debole, del più ricco sul più povero, del più violento sul meno violento, del più astuto sul meno astuto, del più malvagio sul meno malvagio. Sia forti che deboli, dia ricchi che poveri, sia più violenti che meno violenti, sia più astuti che meno astuti, sia più malvagi che meno malvagi sono gli uni e gli altri sotto il governo di Satana. Questo vuole il governo del pensiero di ogni uomo. Ogni cuore dovrà essere mosso da lui. Li è il creatore di ogni odio che vi è nel cuore dell’uomo, odio di azione e odio di reazione. Lui è l’ideatore di ogni guerra, guerra di attacco e guerra di difesa. Se l’uomo è </w:t>
      </w:r>
      <w:r w:rsidRPr="00762C1A">
        <w:rPr>
          <w:rFonts w:ascii="Arial" w:eastAsia="Calibri" w:hAnsi="Arial" w:cs="Arial"/>
          <w:iCs/>
          <w:kern w:val="0"/>
          <w:sz w:val="24"/>
          <w14:ligatures w14:val="none"/>
        </w:rPr>
        <w:lastRenderedPageBreak/>
        <w:t xml:space="preserve">governato da Satana, è lui che spinge all’attacco ed è lui che spinge alla difesa. Qui entriamo negli abissi del mistero dell’iniquità. </w:t>
      </w:r>
    </w:p>
    <w:p w14:paraId="1AEC0476"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w:t>
      </w:r>
      <w:bookmarkStart w:id="538" w:name="_Hlk173615786"/>
      <w:r w:rsidRPr="00762C1A">
        <w:rPr>
          <w:rFonts w:ascii="Arial" w:eastAsia="Calibri" w:hAnsi="Arial" w:cs="Arial"/>
          <w:i/>
          <w:kern w:val="0"/>
          <w:sz w:val="24"/>
          <w14:ligatures w14:val="none"/>
        </w:rPr>
        <w:t>se ne andò a fare guerra contro il resto della sua discendenza</w:t>
      </w:r>
      <w:bookmarkEnd w:id="538"/>
      <w:r w:rsidRPr="00762C1A">
        <w:rPr>
          <w:rFonts w:ascii="Arial" w:eastAsia="Calibri" w:hAnsi="Arial" w:cs="Arial"/>
          <w:i/>
          <w:kern w:val="0"/>
          <w:sz w:val="24"/>
          <w14:ligatures w14:val="none"/>
        </w:rPr>
        <w:t>, contro quelli che custodiscono i comandamenti di Dio e sono in possesso della testimonianza di Gesù. E si appostò sulla spiaggia del mare. (Ap 12,13-18),</w:t>
      </w:r>
    </w:p>
    <w:p w14:paraId="6B73E853" w14:textId="4BB2D2A0"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In questa universale schiavitù, quale pensiero pone Satana nel cuore dell’uomo? Il pensiero della libertà. Liberà da Dio. Libertà dalla verità, Libertà dalla natura. Libertà nel proprio corpo. Libertà di pensare e di agire. Libertà dalla razionalità. Libertà dal retto discernimento. Libertà dal bene e dal male. Satana è il creatore della libertà senza libertà, del pensiero senza il pensiero, della scienza senza la scienza, della giustizia senza giustizia, della verità senza verità, della morale senza morale, dell’umanità senza l’uomo. Anche nel campo religioso lui sta creando una religione senza Dio, senza Cristo Gesù, senza Spirito Santo, senza la Vergine Maria, senza la Chiesa, senza la Divina Rivelazione. Sta creando una religione per l’uomo senza l’uomo. Ecco il suo intento: ciò che lui è dovrà essere l’uomo. Lui è tenebra, è dannazione eterna, è odio, è invidia, è superbia, è morte eterna. Anche l’uomo dovrà essere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tenebra, dannazione eterna, odio, invidia, superbia, morte eterna. Lui è non pace e l’uomo dovrà essere non pace. Lui è guerra contro Dio e l’uomo dovrà essere guerra contro Dio. sempre la guerra contro Dio si farà guerra contro l’uomo. È questo il potere del diavolo dal quale Cristo Gesù è venuto a liberarci. Come Cristo Gesù cii libera? Con la predicazione del Vangelo, con la nascita da acqua e da Spirito Santo, con la sua grazia data senza misura, con l’effusione in noi del suo Santo Spirito, per vivere la nostra nuova vita sempre condotta e guidata dallo Spirito e non più dalla carne e da Satana. L’Apostolo Paolo questa verità così la rivela ai Galati</w:t>
      </w:r>
      <w:r w:rsidRPr="00762C1A">
        <w:rPr>
          <w:rFonts w:ascii="Arial" w:eastAsia="Calibri" w:hAnsi="Arial" w:cs="Arial"/>
          <w:i/>
          <w:kern w:val="0"/>
          <w:sz w:val="24"/>
          <w14:ligatures w14:val="none"/>
        </w:rPr>
        <w:t xml:space="preserve">: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w:t>
      </w:r>
      <w:r w:rsidRPr="00762C1A">
        <w:rPr>
          <w:rFonts w:ascii="Arial" w:eastAsia="Calibri" w:hAnsi="Arial" w:cs="Arial"/>
          <w:i/>
          <w:kern w:val="0"/>
          <w:sz w:val="24"/>
          <w14:ligatures w14:val="none"/>
        </w:rPr>
        <w:lastRenderedPageBreak/>
        <w:t xml:space="preserve">con le sue passioni e i suoi desideri. Perciò se viviamo dello Spirito, camminiamo anche secondo lo Spirito. Non cerchiamo la vanagloria, provocandoci e invidiandoci gli uni gli altri (Gal 5,13-26). </w:t>
      </w:r>
    </w:p>
    <w:p w14:paraId="58A4A09A"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Questa verità è rivelata anche nella Lettera ai Romani: “</w:t>
      </w:r>
      <w:r w:rsidRPr="00762C1A">
        <w:rPr>
          <w:rFonts w:ascii="Arial" w:eastAsia="Calibri" w:hAnsi="Arial" w:cs="Arial"/>
          <w:i/>
          <w:kern w:val="0"/>
          <w:sz w:val="24"/>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7,7-35),</w:t>
      </w:r>
    </w:p>
    <w:p w14:paraId="3EB215E1"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
          <w:kern w:val="0"/>
          <w:sz w:val="24"/>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w:t>
      </w:r>
      <w:r w:rsidRPr="00762C1A">
        <w:rPr>
          <w:rFonts w:ascii="Arial" w:eastAsia="Calibri" w:hAnsi="Arial" w:cs="Arial"/>
          <w:i/>
          <w:kern w:val="0"/>
          <w:sz w:val="24"/>
          <w14:ligatures w14:val="none"/>
        </w:rPr>
        <w:lastRenderedPageBreak/>
        <w:t>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r w:rsidRPr="00762C1A">
        <w:rPr>
          <w:rFonts w:ascii="Arial" w:eastAsia="Calibri" w:hAnsi="Arial" w:cs="Arial"/>
          <w:iCs/>
          <w:kern w:val="0"/>
          <w:sz w:val="24"/>
          <w14:ligatures w14:val="none"/>
        </w:rPr>
        <w:t xml:space="preserve"> Poiché oggi Cristo Gesù lo si vuole togliere dal cuore di ogni uomo – questa è la grande battaglia che Satana sta combattendo nella Chiesa e nel mondo – quando questo avverrà Satana avrà il governo di ogni cuore. Oggi è questo il peccato cristiano: la consegna di ogni cuore a Satana. Mentre prima il cristiano liberava dal potere di Satana conducendo a Cristo, oggi lavora per sottrarre l’uomo al potere di Cristo per condurre e consegnare a Satana. Madre di Dio e Madre nostra, non permettere che questo avvenga. Sarebbe la morte di tutti i tuoi figli. </w:t>
      </w:r>
    </w:p>
    <w:p w14:paraId="50FE1BB9"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3F7A70E2" w14:textId="77777777" w:rsidR="00762C1A" w:rsidRPr="00762C1A" w:rsidRDefault="00762C1A" w:rsidP="000F06FC">
      <w:pPr>
        <w:spacing w:after="240" w:line="240" w:lineRule="auto"/>
        <w:jc w:val="both"/>
        <w:rPr>
          <w:rFonts w:ascii="Arial" w:eastAsia="Calibri" w:hAnsi="Arial" w:cs="Arial"/>
          <w:iCs/>
          <w:kern w:val="0"/>
          <w:sz w:val="24"/>
          <w14:ligatures w14:val="none"/>
        </w:rPr>
      </w:pPr>
    </w:p>
    <w:bookmarkEnd w:id="512"/>
    <w:p w14:paraId="57495E6C"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1D148DFC" w14:textId="77777777" w:rsidR="00762C1A" w:rsidRPr="00762C1A" w:rsidRDefault="00762C1A" w:rsidP="000F06FC">
      <w:pPr>
        <w:pStyle w:val="Titolo3"/>
        <w:spacing w:line="240" w:lineRule="auto"/>
        <w:rPr>
          <w:i/>
        </w:rPr>
      </w:pPr>
      <w:bookmarkStart w:id="539" w:name="_Toc175304522"/>
      <w:bookmarkStart w:id="540" w:name="_Toc231591322"/>
      <w:r w:rsidRPr="00762C1A">
        <w:t>Immolato fin dalla fondazione del mondo</w:t>
      </w:r>
      <w:bookmarkEnd w:id="539"/>
      <w:bookmarkEnd w:id="540"/>
    </w:p>
    <w:p w14:paraId="3897C18E" w14:textId="3DA28C99"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L’Apostolo Giovanni rivela in questo brano dell’Apocalisse che prima ancora che il mondo fosse creato da Dio, il Verbo Eterno del Padre dalla Sapienza eterna del Padre, era visto già immolato. Ecco il testo in italiano, in latino e in greco: La adoreranno tutti gli abitanti della terra, il cui nome non è scritto nel libro della vita dell’Agnello, immolato fin dalla fondazione del mondo (Ap 13,8).</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lang w:val="la-Latn"/>
          <w14:ligatures w14:val="none"/>
        </w:rPr>
        <w:t xml:space="preserve">Et adorabunt eum omnes, qui inhabitant terram, cuiuscumque non est scriptum nomen in libro vitae Agni, qui occisus est, ab origine mundi </w:t>
      </w:r>
      <w:r w:rsidRPr="0045474D">
        <w:rPr>
          <w:rFonts w:ascii="Arial" w:eastAsia="Calibri" w:hAnsi="Arial" w:cs="Arial"/>
          <w:iCs/>
          <w:kern w:val="0"/>
          <w:sz w:val="24"/>
          <w14:ligatures w14:val="none"/>
        </w:rPr>
        <w:t>(Ap</w:t>
      </w:r>
      <w:r w:rsidR="0045474D" w:rsidRPr="0045474D">
        <w:rPr>
          <w:rFonts w:ascii="Arial" w:eastAsia="Calibri" w:hAnsi="Arial" w:cs="Arial"/>
          <w:iCs/>
          <w:kern w:val="0"/>
          <w:sz w:val="24"/>
          <w14:ligatures w14:val="none"/>
        </w:rPr>
        <w:t xml:space="preserve"> </w:t>
      </w:r>
      <w:r w:rsidRPr="0045474D">
        <w:rPr>
          <w:rFonts w:ascii="Arial" w:eastAsia="Calibri" w:hAnsi="Arial" w:cs="Arial"/>
          <w:iCs/>
          <w:kern w:val="0"/>
          <w:sz w:val="24"/>
          <w14:ligatures w14:val="none"/>
        </w:rPr>
        <w:t>13,8).</w:t>
      </w:r>
      <w:r w:rsidR="0045474D" w:rsidRPr="0045474D">
        <w:rPr>
          <w:rFonts w:ascii="Arial" w:eastAsia="Calibri" w:hAnsi="Arial" w:cs="Arial"/>
          <w:iCs/>
          <w:kern w:val="0"/>
          <w:sz w:val="24"/>
          <w14:ligatures w14:val="none"/>
        </w:rPr>
        <w:t xml:space="preserve"> </w:t>
      </w:r>
      <w:r w:rsidRPr="00762C1A">
        <w:rPr>
          <w:rFonts w:ascii="Cambria" w:eastAsia="Calibri" w:hAnsi="Cambria" w:cs="Cambria"/>
          <w:color w:val="111111"/>
          <w:kern w:val="0"/>
          <w:sz w:val="24"/>
          <w:shd w:val="clear" w:color="auto" w:fill="FFFFFF"/>
          <w14:ligatures w14:val="none"/>
        </w:rPr>
        <w:t>καὶ</w:t>
      </w:r>
      <w:r w:rsidRPr="0045474D">
        <w:rPr>
          <w:rFonts w:ascii="PT Serif" w:eastAsia="Calibri" w:hAnsi="PT Serif" w:cs="Arial"/>
          <w:color w:val="111111"/>
          <w:kern w:val="0"/>
          <w:sz w:val="24"/>
          <w:shd w:val="clear" w:color="auto" w:fill="FFFFFF"/>
          <w14:ligatures w14:val="none"/>
        </w:rPr>
        <w:t xml:space="preserve"> </w:t>
      </w:r>
      <w:r w:rsidRPr="00762C1A">
        <w:rPr>
          <w:rFonts w:ascii="PT Serif" w:eastAsia="Calibri" w:hAnsi="PT Serif" w:cs="PT Serif"/>
          <w:color w:val="111111"/>
          <w:kern w:val="0"/>
          <w:sz w:val="24"/>
          <w:shd w:val="clear" w:color="auto" w:fill="FFFFFF"/>
          <w14:ligatures w14:val="none"/>
        </w:rPr>
        <w:t>π</w:t>
      </w:r>
      <w:r w:rsidRPr="00762C1A">
        <w:rPr>
          <w:rFonts w:ascii="Cambria" w:eastAsia="Calibri" w:hAnsi="Cambria" w:cs="Cambria"/>
          <w:color w:val="111111"/>
          <w:kern w:val="0"/>
          <w:sz w:val="24"/>
          <w:shd w:val="clear" w:color="auto" w:fill="FFFFFF"/>
          <w14:ligatures w14:val="none"/>
        </w:rPr>
        <w:t>ροσκυνήσουσιν</w:t>
      </w:r>
      <w:r w:rsidRPr="0045474D">
        <w:rPr>
          <w:rFonts w:ascii="PT Serif" w:eastAsia="Calibri" w:hAnsi="PT Serif" w:cs="Arial"/>
          <w:color w:val="111111"/>
          <w:kern w:val="0"/>
          <w:sz w:val="24"/>
          <w:shd w:val="clear" w:color="auto" w:fill="FFFFFF"/>
          <w14:ligatures w14:val="none"/>
        </w:rPr>
        <w:t xml:space="preserve"> </w:t>
      </w:r>
      <w:r w:rsidRPr="00762C1A">
        <w:rPr>
          <w:rFonts w:ascii="Segoe UI Symbol" w:eastAsia="Calibri" w:hAnsi="Segoe UI Symbol" w:cs="Segoe UI Symbol"/>
          <w:color w:val="111111"/>
          <w:kern w:val="0"/>
          <w:sz w:val="24"/>
          <w:shd w:val="clear" w:color="auto" w:fill="FFFFFF"/>
          <w14:ligatures w14:val="none"/>
        </w:rPr>
        <w:t>⸀</w:t>
      </w:r>
      <w:r w:rsidRPr="00762C1A">
        <w:rPr>
          <w:rFonts w:ascii="Arial" w:eastAsia="Calibri" w:hAnsi="Arial" w:cs="Arial"/>
          <w:color w:val="111111"/>
          <w:kern w:val="0"/>
          <w:sz w:val="24"/>
          <w:shd w:val="clear" w:color="auto" w:fill="FFFFFF"/>
          <w14:ligatures w14:val="none"/>
        </w:rPr>
        <w:t>αὐτὸν</w:t>
      </w:r>
      <w:r w:rsidRPr="0045474D">
        <w:rPr>
          <w:rFonts w:ascii="PT Serif" w:eastAsia="Calibri" w:hAnsi="PT Serif" w:cs="Arial"/>
          <w:color w:val="111111"/>
          <w:kern w:val="0"/>
          <w:sz w:val="24"/>
          <w:shd w:val="clear" w:color="auto" w:fill="FFFFFF"/>
          <w14:ligatures w14:val="none"/>
        </w:rPr>
        <w:t xml:space="preserve"> </w:t>
      </w:r>
      <w:r w:rsidRPr="00762C1A">
        <w:rPr>
          <w:rFonts w:ascii="PT Serif" w:eastAsia="Calibri" w:hAnsi="PT Serif" w:cs="PT Serif"/>
          <w:color w:val="111111"/>
          <w:kern w:val="0"/>
          <w:sz w:val="24"/>
          <w:shd w:val="clear" w:color="auto" w:fill="FFFFFF"/>
          <w14:ligatures w14:val="none"/>
        </w:rPr>
        <w:t>π</w:t>
      </w:r>
      <w:r w:rsidRPr="00762C1A">
        <w:rPr>
          <w:rFonts w:ascii="Cambria" w:eastAsia="Calibri" w:hAnsi="Cambria" w:cs="Cambria"/>
          <w:color w:val="111111"/>
          <w:kern w:val="0"/>
          <w:sz w:val="24"/>
          <w:shd w:val="clear" w:color="auto" w:fill="FFFFFF"/>
          <w14:ligatures w14:val="none"/>
        </w:rPr>
        <w:t>άντες</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οἱ</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κατοικοῦντες</w:t>
      </w:r>
      <w:r w:rsidRPr="0045474D">
        <w:rPr>
          <w:rFonts w:ascii="PT Serif" w:eastAsia="Calibri" w:hAnsi="PT Serif" w:cs="Arial"/>
          <w:color w:val="111111"/>
          <w:kern w:val="0"/>
          <w:sz w:val="24"/>
          <w:shd w:val="clear" w:color="auto" w:fill="FFFFFF"/>
          <w14:ligatures w14:val="none"/>
        </w:rPr>
        <w:t xml:space="preserve"> </w:t>
      </w:r>
      <w:r w:rsidRPr="00762C1A">
        <w:rPr>
          <w:rFonts w:ascii="Arial" w:eastAsia="Calibri" w:hAnsi="Arial" w:cs="Arial"/>
          <w:color w:val="111111"/>
          <w:kern w:val="0"/>
          <w:sz w:val="24"/>
          <w:shd w:val="clear" w:color="auto" w:fill="FFFFFF"/>
          <w14:ligatures w14:val="none"/>
        </w:rPr>
        <w:t>ἐ</w:t>
      </w:r>
      <w:r w:rsidRPr="00762C1A">
        <w:rPr>
          <w:rFonts w:ascii="PT Serif" w:eastAsia="Calibri" w:hAnsi="PT Serif" w:cs="PT Serif"/>
          <w:color w:val="111111"/>
          <w:kern w:val="0"/>
          <w:sz w:val="24"/>
          <w:shd w:val="clear" w:color="auto" w:fill="FFFFFF"/>
          <w14:ligatures w14:val="none"/>
        </w:rPr>
        <w:t>π</w:t>
      </w:r>
      <w:r w:rsidRPr="00762C1A">
        <w:rPr>
          <w:rFonts w:ascii="Arial" w:eastAsia="Calibri" w:hAnsi="Arial" w:cs="Arial"/>
          <w:color w:val="111111"/>
          <w:kern w:val="0"/>
          <w:sz w:val="24"/>
          <w:shd w:val="clear" w:color="auto" w:fill="FFFFFF"/>
          <w14:ligatures w14:val="none"/>
        </w:rPr>
        <w:t>ὶ</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τῆς</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γῆς</w:t>
      </w:r>
      <w:r w:rsidRPr="0045474D">
        <w:rPr>
          <w:rFonts w:ascii="PT Serif" w:eastAsia="Calibri" w:hAnsi="PT Serif" w:cs="Arial"/>
          <w:color w:val="111111"/>
          <w:kern w:val="0"/>
          <w:sz w:val="24"/>
          <w:shd w:val="clear" w:color="auto" w:fill="FFFFFF"/>
          <w14:ligatures w14:val="none"/>
        </w:rPr>
        <w:t xml:space="preserve">, </w:t>
      </w:r>
      <w:r w:rsidRPr="00762C1A">
        <w:rPr>
          <w:rFonts w:ascii="Segoe UI Symbol" w:eastAsia="Calibri" w:hAnsi="Segoe UI Symbol" w:cs="Segoe UI Symbol"/>
          <w:color w:val="111111"/>
          <w:kern w:val="0"/>
          <w:sz w:val="24"/>
          <w:shd w:val="clear" w:color="auto" w:fill="FFFFFF"/>
          <w14:ligatures w14:val="none"/>
        </w:rPr>
        <w:t>⸀</w:t>
      </w:r>
      <w:r w:rsidRPr="00762C1A">
        <w:rPr>
          <w:rFonts w:ascii="Arial" w:eastAsia="Calibri" w:hAnsi="Arial" w:cs="Arial"/>
          <w:color w:val="111111"/>
          <w:kern w:val="0"/>
          <w:sz w:val="24"/>
          <w:shd w:val="clear" w:color="auto" w:fill="FFFFFF"/>
          <w14:ligatures w14:val="none"/>
        </w:rPr>
        <w:t>οὗ</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οὐ</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γέγρα</w:t>
      </w:r>
      <w:r w:rsidRPr="00762C1A">
        <w:rPr>
          <w:rFonts w:ascii="PT Serif" w:eastAsia="Calibri" w:hAnsi="PT Serif" w:cs="PT Serif"/>
          <w:color w:val="111111"/>
          <w:kern w:val="0"/>
          <w:sz w:val="24"/>
          <w:shd w:val="clear" w:color="auto" w:fill="FFFFFF"/>
          <w14:ligatures w14:val="none"/>
        </w:rPr>
        <w:t>π</w:t>
      </w:r>
      <w:r w:rsidRPr="00762C1A">
        <w:rPr>
          <w:rFonts w:ascii="Cambria" w:eastAsia="Calibri" w:hAnsi="Cambria" w:cs="Cambria"/>
          <w:color w:val="111111"/>
          <w:kern w:val="0"/>
          <w:sz w:val="24"/>
          <w:shd w:val="clear" w:color="auto" w:fill="FFFFFF"/>
          <w14:ligatures w14:val="none"/>
        </w:rPr>
        <w:t>ται</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τὸ</w:t>
      </w:r>
      <w:r w:rsidRPr="0045474D">
        <w:rPr>
          <w:rFonts w:ascii="PT Serif" w:eastAsia="Calibri" w:hAnsi="PT Serif" w:cs="Arial"/>
          <w:color w:val="111111"/>
          <w:kern w:val="0"/>
          <w:sz w:val="24"/>
          <w:shd w:val="clear" w:color="auto" w:fill="FFFFFF"/>
          <w14:ligatures w14:val="none"/>
        </w:rPr>
        <w:t xml:space="preserve"> </w:t>
      </w:r>
      <w:r w:rsidRPr="00762C1A">
        <w:rPr>
          <w:rFonts w:ascii="Arial" w:eastAsia="Calibri" w:hAnsi="Arial" w:cs="Arial"/>
          <w:color w:val="111111"/>
          <w:kern w:val="0"/>
          <w:sz w:val="24"/>
          <w:shd w:val="clear" w:color="auto" w:fill="FFFFFF"/>
          <w14:ligatures w14:val="none"/>
        </w:rPr>
        <w:t>ὄνο</w:t>
      </w:r>
      <w:r w:rsidRPr="00762C1A">
        <w:rPr>
          <w:rFonts w:ascii="PT Serif" w:eastAsia="Calibri" w:hAnsi="PT Serif" w:cs="PT Serif"/>
          <w:color w:val="111111"/>
          <w:kern w:val="0"/>
          <w:sz w:val="24"/>
          <w:shd w:val="clear" w:color="auto" w:fill="FFFFFF"/>
          <w14:ligatures w14:val="none"/>
        </w:rPr>
        <w:t>μ</w:t>
      </w:r>
      <w:r w:rsidRPr="00762C1A">
        <w:rPr>
          <w:rFonts w:ascii="Cambria" w:eastAsia="Calibri" w:hAnsi="Cambria" w:cs="Cambria"/>
          <w:color w:val="111111"/>
          <w:kern w:val="0"/>
          <w:sz w:val="24"/>
          <w:shd w:val="clear" w:color="auto" w:fill="FFFFFF"/>
          <w14:ligatures w14:val="none"/>
        </w:rPr>
        <w:t>α</w:t>
      </w:r>
      <w:r w:rsidRPr="0045474D">
        <w:rPr>
          <w:rFonts w:ascii="PT Serif" w:eastAsia="Calibri" w:hAnsi="PT Serif" w:cs="Arial"/>
          <w:color w:val="111111"/>
          <w:kern w:val="0"/>
          <w:sz w:val="24"/>
          <w:shd w:val="clear" w:color="auto" w:fill="FFFFFF"/>
          <w14:ligatures w14:val="none"/>
        </w:rPr>
        <w:t xml:space="preserve"> </w:t>
      </w:r>
      <w:r w:rsidRPr="00762C1A">
        <w:rPr>
          <w:rFonts w:ascii="Segoe UI Symbol" w:eastAsia="Calibri" w:hAnsi="Segoe UI Symbol" w:cs="Segoe UI Symbol"/>
          <w:color w:val="111111"/>
          <w:kern w:val="0"/>
          <w:sz w:val="24"/>
          <w:shd w:val="clear" w:color="auto" w:fill="FFFFFF"/>
          <w14:ligatures w14:val="none"/>
        </w:rPr>
        <w:t>⸀</w:t>
      </w:r>
      <w:r w:rsidRPr="00762C1A">
        <w:rPr>
          <w:rFonts w:ascii="Arial" w:eastAsia="Calibri" w:hAnsi="Arial" w:cs="Arial"/>
          <w:color w:val="111111"/>
          <w:kern w:val="0"/>
          <w:sz w:val="24"/>
          <w:shd w:val="clear" w:color="auto" w:fill="FFFFFF"/>
          <w14:ligatures w14:val="none"/>
        </w:rPr>
        <w:t>αὐτοῦ</w:t>
      </w:r>
      <w:r w:rsidRPr="0045474D">
        <w:rPr>
          <w:rFonts w:ascii="PT Serif" w:eastAsia="Calibri" w:hAnsi="PT Serif" w:cs="Arial"/>
          <w:color w:val="111111"/>
          <w:kern w:val="0"/>
          <w:sz w:val="24"/>
          <w:shd w:val="clear" w:color="auto" w:fill="FFFFFF"/>
          <w14:ligatures w14:val="none"/>
        </w:rPr>
        <w:t xml:space="preserve"> </w:t>
      </w:r>
      <w:r w:rsidRPr="00762C1A">
        <w:rPr>
          <w:rFonts w:ascii="Arial" w:eastAsia="Calibri" w:hAnsi="Arial" w:cs="Arial"/>
          <w:color w:val="111111"/>
          <w:kern w:val="0"/>
          <w:sz w:val="24"/>
          <w:shd w:val="clear" w:color="auto" w:fill="FFFFFF"/>
          <w14:ligatures w14:val="none"/>
        </w:rPr>
        <w:t>ἐν</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τῷ</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βιβλίῳ</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τῆς</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ζωῆς</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τοῦ</w:t>
      </w:r>
      <w:r w:rsidRPr="0045474D">
        <w:rPr>
          <w:rFonts w:ascii="PT Serif" w:eastAsia="Calibri" w:hAnsi="PT Serif" w:cs="Arial"/>
          <w:color w:val="111111"/>
          <w:kern w:val="0"/>
          <w:sz w:val="24"/>
          <w:shd w:val="clear" w:color="auto" w:fill="FFFFFF"/>
          <w14:ligatures w14:val="none"/>
        </w:rPr>
        <w:t xml:space="preserve"> </w:t>
      </w:r>
      <w:r w:rsidRPr="00762C1A">
        <w:rPr>
          <w:rFonts w:ascii="Arial" w:eastAsia="Calibri" w:hAnsi="Arial" w:cs="Arial"/>
          <w:color w:val="111111"/>
          <w:kern w:val="0"/>
          <w:sz w:val="24"/>
          <w:shd w:val="clear" w:color="auto" w:fill="FFFFFF"/>
          <w14:ligatures w14:val="none"/>
        </w:rPr>
        <w:t>ἀρνίου</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τοῦ</w:t>
      </w:r>
      <w:r w:rsidRPr="0045474D">
        <w:rPr>
          <w:rFonts w:ascii="PT Serif" w:eastAsia="Calibri" w:hAnsi="PT Serif" w:cs="Arial"/>
          <w:color w:val="111111"/>
          <w:kern w:val="0"/>
          <w:sz w:val="24"/>
          <w:shd w:val="clear" w:color="auto" w:fill="FFFFFF"/>
          <w14:ligatures w14:val="none"/>
        </w:rPr>
        <w:t xml:space="preserve"> </w:t>
      </w:r>
      <w:r w:rsidRPr="00762C1A">
        <w:rPr>
          <w:rFonts w:ascii="Arial" w:eastAsia="Calibri" w:hAnsi="Arial" w:cs="Arial"/>
          <w:color w:val="111111"/>
          <w:kern w:val="0"/>
          <w:sz w:val="24"/>
          <w:shd w:val="clear" w:color="auto" w:fill="FFFFFF"/>
          <w14:ligatures w14:val="none"/>
        </w:rPr>
        <w:t>ἐσφαγ</w:t>
      </w:r>
      <w:r w:rsidRPr="00762C1A">
        <w:rPr>
          <w:rFonts w:ascii="PT Serif" w:eastAsia="Calibri" w:hAnsi="PT Serif" w:cs="PT Serif"/>
          <w:color w:val="111111"/>
          <w:kern w:val="0"/>
          <w:sz w:val="24"/>
          <w:shd w:val="clear" w:color="auto" w:fill="FFFFFF"/>
          <w14:ligatures w14:val="none"/>
        </w:rPr>
        <w:t>μ</w:t>
      </w:r>
      <w:r w:rsidRPr="00762C1A">
        <w:rPr>
          <w:rFonts w:ascii="Cambria" w:eastAsia="Calibri" w:hAnsi="Cambria" w:cs="Cambria"/>
          <w:color w:val="111111"/>
          <w:kern w:val="0"/>
          <w:sz w:val="24"/>
          <w:shd w:val="clear" w:color="auto" w:fill="FFFFFF"/>
          <w14:ligatures w14:val="none"/>
        </w:rPr>
        <w:t>ένου</w:t>
      </w:r>
      <w:r w:rsidRPr="0045474D">
        <w:rPr>
          <w:rFonts w:ascii="PT Serif" w:eastAsia="Calibri" w:hAnsi="PT Serif" w:cs="Arial"/>
          <w:color w:val="111111"/>
          <w:kern w:val="0"/>
          <w:sz w:val="24"/>
          <w:shd w:val="clear" w:color="auto" w:fill="FFFFFF"/>
          <w14:ligatures w14:val="none"/>
        </w:rPr>
        <w:t xml:space="preserve"> </w:t>
      </w:r>
      <w:r w:rsidRPr="00762C1A">
        <w:rPr>
          <w:rFonts w:ascii="Arial" w:eastAsia="Calibri" w:hAnsi="Arial" w:cs="Arial"/>
          <w:color w:val="111111"/>
          <w:kern w:val="0"/>
          <w:sz w:val="24"/>
          <w:shd w:val="clear" w:color="auto" w:fill="FFFFFF"/>
          <w14:ligatures w14:val="none"/>
        </w:rPr>
        <w:t>ἀ</w:t>
      </w:r>
      <w:r w:rsidRPr="00762C1A">
        <w:rPr>
          <w:rFonts w:ascii="PT Serif" w:eastAsia="Calibri" w:hAnsi="PT Serif" w:cs="PT Serif"/>
          <w:color w:val="111111"/>
          <w:kern w:val="0"/>
          <w:sz w:val="24"/>
          <w:shd w:val="clear" w:color="auto" w:fill="FFFFFF"/>
          <w14:ligatures w14:val="none"/>
        </w:rPr>
        <w:t>π</w:t>
      </w:r>
      <w:r w:rsidRPr="00762C1A">
        <w:rPr>
          <w:rFonts w:ascii="Arial" w:eastAsia="Calibri" w:hAnsi="Arial" w:cs="Arial"/>
          <w:color w:val="111111"/>
          <w:kern w:val="0"/>
          <w:sz w:val="24"/>
          <w:shd w:val="clear" w:color="auto" w:fill="FFFFFF"/>
          <w14:ligatures w14:val="none"/>
        </w:rPr>
        <w:t>ὸ</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καταβολῆς</w:t>
      </w:r>
      <w:r w:rsidRPr="0045474D">
        <w:rPr>
          <w:rFonts w:ascii="PT Serif" w:eastAsia="Calibri" w:hAnsi="PT Serif" w:cs="Arial"/>
          <w:color w:val="111111"/>
          <w:kern w:val="0"/>
          <w:sz w:val="24"/>
          <w:shd w:val="clear" w:color="auto" w:fill="FFFFFF"/>
          <w14:ligatures w14:val="none"/>
        </w:rPr>
        <w:t xml:space="preserve"> </w:t>
      </w:r>
      <w:r w:rsidRPr="00762C1A">
        <w:rPr>
          <w:rFonts w:ascii="Cambria" w:eastAsia="Calibri" w:hAnsi="Cambria" w:cs="Cambria"/>
          <w:color w:val="111111"/>
          <w:kern w:val="0"/>
          <w:sz w:val="24"/>
          <w:shd w:val="clear" w:color="auto" w:fill="FFFFFF"/>
          <w14:ligatures w14:val="none"/>
        </w:rPr>
        <w:t>κόσ</w:t>
      </w:r>
      <w:r w:rsidRPr="00762C1A">
        <w:rPr>
          <w:rFonts w:ascii="PT Serif" w:eastAsia="Calibri" w:hAnsi="PT Serif" w:cs="PT Serif"/>
          <w:color w:val="111111"/>
          <w:kern w:val="0"/>
          <w:sz w:val="24"/>
          <w:shd w:val="clear" w:color="auto" w:fill="FFFFFF"/>
          <w14:ligatures w14:val="none"/>
        </w:rPr>
        <w:t>μ</w:t>
      </w:r>
      <w:r w:rsidRPr="00762C1A">
        <w:rPr>
          <w:rFonts w:ascii="Cambria" w:eastAsia="Calibri" w:hAnsi="Cambria" w:cs="Cambria"/>
          <w:color w:val="111111"/>
          <w:kern w:val="0"/>
          <w:sz w:val="24"/>
          <w:shd w:val="clear" w:color="auto" w:fill="FFFFFF"/>
          <w14:ligatures w14:val="none"/>
        </w:rPr>
        <w:t>ου</w:t>
      </w:r>
      <w:r w:rsidRPr="0045474D">
        <w:rPr>
          <w:rFonts w:ascii="PT Serif" w:eastAsia="Calibri" w:hAnsi="PT Serif" w:cs="Arial"/>
          <w:color w:val="111111"/>
          <w:kern w:val="0"/>
          <w:sz w:val="24"/>
          <w:shd w:val="clear" w:color="auto" w:fill="FFFFFF"/>
          <w14:ligatures w14:val="none"/>
        </w:rPr>
        <w:t xml:space="preserve"> (</w:t>
      </w:r>
      <w:r w:rsidRPr="0045474D">
        <w:rPr>
          <w:rFonts w:ascii="Arial" w:eastAsia="Calibri" w:hAnsi="Arial" w:cs="Arial"/>
          <w:iCs/>
          <w:kern w:val="0"/>
          <w:sz w:val="24"/>
          <w14:ligatures w14:val="none"/>
        </w:rPr>
        <w:t xml:space="preserve">Ap 13,8). </w:t>
      </w:r>
      <w:r w:rsidRPr="00762C1A">
        <w:rPr>
          <w:rFonts w:ascii="Arial" w:eastAsia="Calibri" w:hAnsi="Arial" w:cs="Arial"/>
          <w:iCs/>
          <w:kern w:val="0"/>
          <w:sz w:val="24"/>
          <w14:ligatures w14:val="none"/>
        </w:rPr>
        <w:t xml:space="preserve">Su questa ecco quanto abbiamo scritto nella Lettera ai Romani. Il mistero dell’incarnazione è offerto per brani separati, tutti però necessari per entrare con l’anima e con il cuore in questo mistero che rivela quanto è grande l’amore di Dio. </w:t>
      </w:r>
    </w:p>
    <w:p w14:paraId="30E94997"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La fede di Paolo in Cristo è completa, perfetta. Ora non resta che specificarla di volta in volta e puntualizzarla nei suoi diversi e molteplici contenuti di salvezza e nel suo svolgimento storico per il compimento dell’opera della redenzione. 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 Cristo, il Figlio di Dio, è morto; la sua anima si è separata dal corpo; è morto come natura umana; essendo però la natura umana unita ipostaticamente alla Persona del Verbo - dopo il sì di </w:t>
      </w:r>
      <w:r w:rsidRPr="00762C1A">
        <w:rPr>
          <w:rFonts w:ascii="Arial" w:eastAsia="Calibri" w:hAnsi="Arial" w:cs="Arial"/>
          <w:iCs/>
          <w:kern w:val="0"/>
          <w:sz w:val="24"/>
          <w14:ligatures w14:val="none"/>
        </w:rPr>
        <w:lastRenderedPageBreak/>
        <w:t>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00B8FA01"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 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535BAB2A" w14:textId="577F791E"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Il mistero della prescienza eterna.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w:t>
      </w:r>
      <w:r w:rsidRPr="00762C1A">
        <w:rPr>
          <w:rFonts w:ascii="Arial" w:eastAsia="Calibri" w:hAnsi="Arial" w:cs="Arial"/>
          <w:iCs/>
          <w:kern w:val="0"/>
          <w:sz w:val="24"/>
          <w14:ligatures w14:val="none"/>
        </w:rPr>
        <w:lastRenderedPageBreak/>
        <w:t>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7EC249F0"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Figlio di Dio anche secondo la natura umana. Maria è Madre di Dio perché da Lei è nato il Verbo della vita. Chi nasce è la Persona del Verbo, la seconda della Santissima Trinità. Maria è Madre di tutta la Persona che nasce da Lei. Anche Dio è Padre di tutta la Persona. Ora la Persona è Incarnata e Dio è Padre della Persona Incarnata e non solamente del Verbo che è stato generato da Lui nell’eternità. Essendo Padre di tutta la Persona, è Padre anche secondo la natura umana. Questa peculiarità è solo di Dio. Signore secondo la sua natura umana. Lo stesso principio vale anche per Cristo Gesù. Egli è Signore dell’uomo in quanto Dio, ma anche in quanto uomo, poiché non è possibile operare alcuna divisione nella sua Persona. La Persona è Signore dell’uomo, ed è Signore in quanto vero e perfetto Dio, ma anche in quanto vero e perfetto uomo, senza alcuna distinzione, o differenza. Volere operare una qualche distinzione o differenza equivarrebbe a scindere in due la Persona del Verbo, sarebbe questa la negazione di tutta la nostra fede nell’unione ipostatica del Verbo della vita.</w:t>
      </w:r>
    </w:p>
    <w:p w14:paraId="7E9B8621"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L’illusione cristiana. È questa l’illusione cristiana del nostro tempo. Ognuno si pensa già un salvato in Cristo Gesù per il semplice fatto che è stato battezzato. Addirittura ci si pensa salvati per il semplice motivo che Gesù si è incarnato. Neanche c’è più bisogno di proclamare il suo mistero di morte e di risurrezione, o l’altro mistero della discesa dello Spirito Santo e della nascita della Chiesa. Tutto è nella volontà di Dio che ha deciso che ogni uomo sia salvato in Cristo indipendentemente dalle sue opere. Quando ci riprenderemo da questa eresia sarà troppo tardi; i mali che essa ha causato e prodotto nel popolo cristiano sono incalcolabili. È, questa, l’illusione che ha rovinato irreparabilmente la coscienza di molti cristiani. Costoro non si riprenderanno più, anche perché questa illusione è quotidianamente avvalorata dai predicatori del Vangelo che annunziano all’uomo la sola misericordia di Dio, la sola giustificazione, la sola morte in croce di Cristo, la sola incarnazione. L’uomo non ha bisogno di altro, né di conversione, né di adesione alla fede, né di cammino verso la propria santificazione nell’osservanza rigorosa della Parola del Vangelo.</w:t>
      </w:r>
    </w:p>
    <w:p w14:paraId="2F758944"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lastRenderedPageBreak/>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w:t>
      </w:r>
      <w:bookmarkStart w:id="541" w:name="_Hlk173732227"/>
      <w:r w:rsidRPr="00762C1A">
        <w:rPr>
          <w:rFonts w:ascii="Arial" w:eastAsia="Calibri" w:hAnsi="Arial" w:cs="Arial"/>
          <w:i/>
          <w:kern w:val="0"/>
          <w:sz w:val="24"/>
          <w14:ligatures w14:val="none"/>
        </w:rPr>
        <w:t>con il potere di agire per quarantadue mesi</w:t>
      </w:r>
      <w:bookmarkEnd w:id="541"/>
      <w:r w:rsidRPr="00762C1A">
        <w:rPr>
          <w:rFonts w:ascii="Arial" w:eastAsia="Calibri" w:hAnsi="Arial" w:cs="Arial"/>
          <w:i/>
          <w:kern w:val="0"/>
          <w:sz w:val="24"/>
          <w14:ligatures w14:val="none"/>
        </w:rPr>
        <w:t>.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13,1-10),</w:t>
      </w:r>
    </w:p>
    <w:p w14:paraId="4B1FB11F"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w:t>
      </w:r>
    </w:p>
    <w:p w14:paraId="19DACDAD"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w:t>
      </w:r>
      <w:r w:rsidRPr="00762C1A">
        <w:rPr>
          <w:rFonts w:ascii="Arial" w:eastAsia="Calibri" w:hAnsi="Arial" w:cs="Arial"/>
          <w:iCs/>
          <w:kern w:val="0"/>
          <w:sz w:val="24"/>
          <w14:ligatures w14:val="none"/>
        </w:rPr>
        <w:lastRenderedPageBreak/>
        <w:t>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w:t>
      </w:r>
    </w:p>
    <w:p w14:paraId="7A113066"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007AAEFF"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7D981C83" w14:textId="19EB7499"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È questa la frase principale della dottrina sulla giustificazione.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sono giustificati gratuitamente: la </w:t>
      </w:r>
      <w:r w:rsidRPr="00762C1A">
        <w:rPr>
          <w:rFonts w:ascii="Arial" w:eastAsia="Calibri" w:hAnsi="Arial" w:cs="Arial"/>
          <w:iCs/>
          <w:kern w:val="0"/>
          <w:sz w:val="24"/>
          <w14:ligatures w14:val="none"/>
        </w:rPr>
        <w:lastRenderedPageBreak/>
        <w:t>gratuità è nel dono della giustizia, è in questo passaggio dalla morte alla vita. Nessun uomo può fare qualcosa per meritarlo, nessun uomo potrà mai affermare che il passaggio è stato operato per causa sua, per quel che egli ha fatto di bene dinanzi a Dio.</w:t>
      </w:r>
    </w:p>
    <w:p w14:paraId="4F8AD06A"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Prima di tutto perché dopo il peccato originale ogni bene che l’uomo ha fatto, fa o farà sarà sempre per grazia di Dio, sarà sempre un dono del suo amore e della sua misericordia. Prima di Cristo Gesù la natura però non veniva trasformata, non era rinnovata, poiché ancora Cristo non era morto e lo Spirito non era stato ancora versato. Lo afferma Giovanni nel suo Vangelo. Per grazia particolare di Dio solo Maria Santissima fu preservata dal peccato originale, ma lo fu per i meriti di Cristo Gesù, che le furono applicate in previsione del suo mistero di morte e di risurrezione. Ma anche la grazia di fare un qualche bene Dio la concede e la concederà per i meriti di Cristo, per il suo sacrificio sulla croce. Tutto ciò che di bene si fa nel mondo è una grazia di Dio in Cristo Gesù. Su questo non possono esserci dubbi di sorta, altrimenti saremmo fuori della verità rivelata. La morte è comune eredità di tutti i figli di Adamo e la morte prima che fisica, è spirituale, dell’anima, che ha perso la forza di fare il bene, perché in se stessa è morta. Ma Dio, per sua misericordia, avendo previsto il peccato e anche l’Incarnazione del Figlio ed essendo questo un unico mistero di salvezza e di redenzione, dal primo istante del peccato è intervenuto e ha concesso all’uomo la grazia del perdono ed anche la grazia di poter compiere il bene. Anche questa è verità indiscussa della nostra santissima fede. Anche se c’è grazia e grazia, grazia come aiuto e sostegno, e grazia come giustificazione e rigenerazione. Quest’ultima è data solo per la fede in Cristo Gesù. </w:t>
      </w:r>
    </w:p>
    <w:p w14:paraId="1B6A5D6F" w14:textId="7B37C451"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Per la sua grazia: viene specificata la fonte della gratuità. La nostra gratuità è grazia di Dio. È suo dono di salvezza. Discende dal cielo per tutti gli uomini.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 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w:t>
      </w:r>
      <w:r w:rsidRPr="00762C1A">
        <w:rPr>
          <w:rFonts w:ascii="Arial" w:eastAsia="Calibri" w:hAnsi="Arial" w:cs="Arial"/>
          <w:iCs/>
          <w:kern w:val="0"/>
          <w:sz w:val="24"/>
          <w14:ligatures w14:val="none"/>
        </w:rPr>
        <w:lastRenderedPageBreak/>
        <w:t>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5A8F2684" w14:textId="2BD7B094"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In virtù della redenzione realizzata da Cristo Gesù. Viene ulteriormente specificato l’origine della grazia che Dio ci concede. È grazia per rapporto a noi. Questa grazia però è costata a Cristo la passione e morte sulla croce. Dio ci ricompra in Cristo, Cristo è colui che versa per noi il suo sangue, è colui che si offre al Padre per amore nostro, perché fosse cancellata la malizia del nostro peccato. In questa opera di redenzione si compie la giustizia di Dio per ogni uomo.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Ancora una volta si manifesta tutto l’amore di Dio per l’uomo. Poiché l’uomo non aveva nessuna possibilità, una volta caduto nel peccato di rialzarsi, nessuna possibilità di ritornare nella vita, Cristo Gesù è morto ed è risorto per lui, perché lui iniziasse questo passaggio dalla morte alla vita. Dinanzi a tanto amore l’uomo dovrebbe sprofondarsi in un inno di lode e di benedizione, di ringraziamento e di esaltazione del suo Dio.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Questo amore divino, eterno, di morte e di croce, dovrebbe far sorgere nel cuore dell’uomo il desiderio di morire per il suo Dio, per manifestargli tutto il suo amore di riconoscenza e di gratitudine. L’amore con il quale Dio ama l’uomo è un amore di sofferenza, un amore di morte, un amore crocifisso. Non c’era altra via per la salvezza, altrimenti il Signore l’avrebbe concepita nel suo disegno eterno di amore per l’uomo. L’uomo in tal senso è e rimane dall’amore eterno di Dio, amore di gioia nella creazione, amore di sofferenza nella redenzione; amore di vita nella creazione, amore di morte della giustificazione. E tuttavia non ci sono due amori in Dio, l’amore è uno solo, è l’amore che sa morire perché l’uomo abbia la vita eterna. Ora se Dio muore per la sua creatura, questa è preziosa dinanzi ai suoi occhi, ma anche questa preziosità viene dall’amore del Signore, che ci ha fatti ad immagine di sé. È questa la vera grandezza dell’uomo, se è stata necessaria la morte di Dio per redimerlo e ricondurlo nuovamente in vita e se la morte di Dio è già piano e disegno eterno di salvezza in favore dell’uomo.</w:t>
      </w:r>
    </w:p>
    <w:p w14:paraId="40C582D3"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438AF91" w14:textId="1F037718"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La fede: unica via di salvezza. Dopo che Dio si è incarnato nel seno della Vergine Maria, dopo che Lui è morto ed è risorto, dopo che egli è salito al cielo e ha inviato sul mondo il suo Santo Spirito, egli vuole che l’unica via di salvezza per ogni uomo </w:t>
      </w:r>
      <w:r w:rsidRPr="00762C1A">
        <w:rPr>
          <w:rFonts w:ascii="Arial" w:eastAsia="Calibri" w:hAnsi="Arial" w:cs="Arial"/>
          <w:iCs/>
          <w:kern w:val="0"/>
          <w:sz w:val="24"/>
          <w14:ligatures w14:val="none"/>
        </w:rPr>
        <w:lastRenderedPageBreak/>
        <w:t>sia la fede nella sua Parola, e quindi sia fede in Lui, Parola di Dio. Questa è la verità delle verità. Se la fede deve essere ormai l’unica via di salvezza, è più che giusto che ognuno ne venga a conoscenza. La conoscenza si opera attraverso l’evangelizzazione. Questo altro non deve essere che la comunicazione ad ogni uomo della via voluta da Dio perché si entri nella vera salvezza. Ancora una volta viene messo in evidenza come sia più che urgente l’evangelizzazione del mondo. La Chiesa non deve solo custodire se stessa, pascere se stessa all’interno di sé, deve anche saziare gli uomini di verità e di grazia all’esterno di sé, più all’esterno che all’interno. All’interno deve pascersi di parola e di grazia, ma anche all’esterno deve pascere il mondo di verità e di grazia. Come conciliare le necessità interne e le urgenze esterne è compito dello Spirito Santo che deve scegliere uomini idonei perché vadano e annunzino la lieta novella a quanti non conoscono la via della salvezza. Perché questo sia possibile allo Spirito, la Chiesa si deve lasciare muovere da Lui e per questo urge che ci sia nel suo seno molta santità, altrimenti nel peccato non si ascolta lo Spirito e neanche lo si segue. Una Chiesa santa sa anche essere missionaria, perché sa ascoltare lo Spirito. Una Chiesa non santa, non potrà mai</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essere missionaria, perché non sente la voce dello Spirito che chiama ed invia alcuni dei suoi figli per portare la lieta novella della pace al mondo intero. La santità diviene così l’orecchio della Chiesa per l’ascolto dello Spirito Santo. Una Chiesa senza santità è una Chiesa senza orecchio rivolto verso lo Spirito di Dio. È una Chiesa senza comunione di vita con lo Spirito del Signore.</w:t>
      </w:r>
    </w:p>
    <w:p w14:paraId="3DB4427D"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Morto per i nostri peccati. Cristo è colui che è morto per i nostri peccati. Il solo che avrebbe potuto farlo, il solo che lo ha fatto. Questa morte è sostituzione vicaria. Egli ha preso il nostro posto, è morto in vece nostra. Con una differenza che se fossimo morti noi, non avremmo ottenuto il perdono dei nostri peccati personali, perché noi eravamo nell’ingiustizia originale e quindi morti alla grazia e alla verità e in nessun caso avremmo potuto meritare una qualche cosa dinanzi a Dio. Cristo invece muore da giusto, da santo, soprattutto muore da Dio. Per tre giorni il Verbo della Vita è nella morte, poiché il suo corpo è nella morte. Questa morte ha un valore eterno. Offerta al Padre diviene un sacrificio di salvezza per il genere umano. Morire per il peccato significa morire a causa del peccato, a causa dei nostri peccati; morire per i nostri peccati e a causa di essi, vuol dire anche morire perché i nostri peccati siano espiati, cancellati. Il perdono del peccato non è tutto nella redenzione operata da Cristo e neanche la morte è tutto nell’esistenza terrena del Verbo della vita. Assieme alla morte c’è la risurrezione.</w:t>
      </w:r>
    </w:p>
    <w:p w14:paraId="47679624"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Risorto per la nostra giustificazione. Affermare che Cristo è risorto per la nostra giustificazione ha un solo significato: la risurrezione a vita nuova di Cristo è l’immagine reale, spirituale, mistica di ciò che deve compiersi nel cristiano attraverso la fede. La giustificazione deve condurre un uomo alla risurrezione dell’anima e del corpo, alla risurrezione spirituale e fisica, mistica ed eterna, affinché il cristiano sia in tutto conforme a Cristo Gesù, nella vita, nella morte, dopo la morte, in cielo e sulla terra, nei confronti di Dio e degli uomini. Siamo giustificati per risurrezione e questo avviene al momento del Santo Battesimo. Di tutta questa nuova realtà sovente il cristiano non ha coscienza, ignora, non sa. È compito della pastorale illuminare il cristiano sulla sua nuova realtà, su ciò che il Signore ha fatto di lui a causa della morte e della risurrezione di Gesù. In Cristo il cristiano è morto ai suoi peccati, alla sua vecchia natura, ma anche in Cristo il cristiano è risuscitato a vita nuova ed </w:t>
      </w:r>
      <w:r w:rsidRPr="00762C1A">
        <w:rPr>
          <w:rFonts w:ascii="Arial" w:eastAsia="Calibri" w:hAnsi="Arial" w:cs="Arial"/>
          <w:iCs/>
          <w:kern w:val="0"/>
          <w:sz w:val="24"/>
          <w14:ligatures w14:val="none"/>
        </w:rPr>
        <w:lastRenderedPageBreak/>
        <w:t xml:space="preserve">eterna e tutto questo grazie a Cristo che ha fatto tutto per noi; per noi è morto e per noi è risuscitato. </w:t>
      </w:r>
    </w:p>
    <w:p w14:paraId="6BF7D006" w14:textId="0C909E34"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Cristo, il fine della fede di Abramo. 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“Abramo, vostro padre, esultò nella speranza di vedere il mio giorno; lo vide e se ne rallegrò”. 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1CF45411" w14:textId="30070ACD"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ed eterna; subisce danni la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w:t>
      </w:r>
      <w:r w:rsidRPr="00762C1A">
        <w:rPr>
          <w:rFonts w:ascii="Arial" w:eastAsia="Calibri" w:hAnsi="Arial" w:cs="Arial"/>
          <w:iCs/>
          <w:kern w:val="0"/>
          <w:sz w:val="24"/>
          <w14:ligatures w14:val="none"/>
        </w:rPr>
        <w:lastRenderedPageBreak/>
        <w:t>separazione, ogni altra morte. Per cui l’uomo che si inserisce in Cristo è l’uomo che rinasce alla vita, ricompone in lui ogni morte, splende in lui la pienezza della vita. Questa è la grandezza del dono di Cristo per noi.</w:t>
      </w:r>
    </w:p>
    <w:p w14:paraId="6449DA94" w14:textId="500E8C66"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Adamo: figura di Cristo. 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005347C5"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La debolezza di Adamo e la potenza di Cristo. 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15F5088A"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Per discendenza. Per fede. I mali di Adamo si riversano sull’umanità per discendenza. Ogni uomo che viene in questo mondo eredita questi frutti di morte. A questi frutti aggiunge i suoi propri frutti con il peccato personale, che altro non fa </w:t>
      </w:r>
      <w:r w:rsidRPr="00762C1A">
        <w:rPr>
          <w:rFonts w:ascii="Arial" w:eastAsia="Calibri" w:hAnsi="Arial" w:cs="Arial"/>
          <w:iCs/>
          <w:kern w:val="0"/>
          <w:sz w:val="24"/>
          <w14:ligatures w14:val="none"/>
        </w:rPr>
        <w:lastRenderedPageBreak/>
        <w:t>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745563E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Dal mistero di Cristo la missione della Chiesa. 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0AE6B85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Mistero creduto se vissuto. Il mistero di Gesù non deve essere semplicemente conosciuto, deve essere conosciuto per essere creduto; deve essere creduto per </w:t>
      </w:r>
      <w:r w:rsidRPr="00762C1A">
        <w:rPr>
          <w:rFonts w:ascii="Arial" w:eastAsia="Calibri" w:hAnsi="Arial" w:cs="Arial"/>
          <w:iCs/>
          <w:kern w:val="0"/>
          <w:sz w:val="24"/>
          <w14:ligatures w14:val="none"/>
        </w:rPr>
        <w:lastRenderedPageBreak/>
        <w:t>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5039E333" w14:textId="2CA61B1A"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La salvezza soggettiva dalla santità del credente. 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57CE0B5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L’obbedienza in Cristo è sino alla fine. 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169522EE" w14:textId="3CE7F17C"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lastRenderedPageBreak/>
        <w:t>La sovrabbondanza di Cristo. 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w:t>
      </w:r>
    </w:p>
    <w:p w14:paraId="7269CBA4"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La redenzione soggettiva e il mistero di Cristo. 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5FB641D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Mistero di Incarnazione soltanto? Non si può ridurre il mistero di Cristo al solo mistero dell’Incarnazione. Il mistero di Cristo, del Verbo Incarnato, è mistero di </w:t>
      </w:r>
      <w:r w:rsidRPr="00762C1A">
        <w:rPr>
          <w:rFonts w:ascii="Arial" w:eastAsia="Calibri" w:hAnsi="Arial" w:cs="Arial"/>
          <w:iCs/>
          <w:kern w:val="0"/>
          <w:sz w:val="24"/>
          <w14:ligatures w14:val="none"/>
        </w:rPr>
        <w:lastRenderedPageBreak/>
        <w:t>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6E08F1A1"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Con la mente dello Spirito e con il cuore di Cristo. 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682A987C"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Prima di tutto si afferma qui il mistero dell’Incarnazione del Figlio di Dio. Per operare la liberazione dell’uomo Dio fa incarnare il proprio Figlio. L’Incarnazione è reale; </w:t>
      </w:r>
      <w:r w:rsidRPr="00762C1A">
        <w:rPr>
          <w:rFonts w:ascii="Arial" w:eastAsia="Calibri" w:hAnsi="Arial" w:cs="Arial"/>
          <w:iCs/>
          <w:kern w:val="0"/>
          <w:sz w:val="24"/>
          <w14:ligatures w14:val="none"/>
        </w:rPr>
        <w:lastRenderedPageBreak/>
        <w:t>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 Questa affermazione di Paolo è il cardine del mistero di Cristo. 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4528B59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 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 </w:t>
      </w:r>
    </w:p>
    <w:p w14:paraId="45CA8ACA" w14:textId="7B8A2111"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Altra preziosa affermazione di Paolo in questa seconda parte del versetto è la seguente: tutto questo il Verbo lo ha fatto in vista del peccato. Leggendo tutta la frase: mandando il proprio Figlio in una carne simile a quella del peccato e in vista del peccato, si deve necessariamente concludere che l’Incarnazione del Verbo di Dio è in vista del peccato, cioè per togliere il peccato del mondo. Cristo Gesù si incarna perché fosse reso a noi possibile di poter vincere in noi la legge della carne e far trionfare la legge della verità e della grazia.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063B3EAE"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w:t>
      </w:r>
      <w:r w:rsidRPr="00762C1A">
        <w:rPr>
          <w:rFonts w:ascii="Arial" w:eastAsia="Calibri" w:hAnsi="Arial" w:cs="Arial"/>
          <w:iCs/>
          <w:kern w:val="0"/>
          <w:sz w:val="24"/>
          <w14:ligatures w14:val="none"/>
        </w:rPr>
        <w:lastRenderedPageBreak/>
        <w:t>sua vita e la sua salvezza. L’Incarnazione del Verbo è volontà del Padre che presiede la stessa creazione.</w:t>
      </w:r>
    </w:p>
    <w:p w14:paraId="29E03DC7" w14:textId="5873D34F"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e poi quello della redenzione a causa del peccato dell’uomo. 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 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1AAEC759"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 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 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3E2262D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Ma l’aver visto la relazione con il peccato non significa in nessun caso che ci sarebbero state due possibilità per Cristo: quella di incarnarsi senza il peccato dell’uomo e l’altra con il peccato. Fallita la prima si è dovuto ripiegare sulla seconda. 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w:t>
      </w:r>
      <w:r w:rsidRPr="00762C1A">
        <w:rPr>
          <w:rFonts w:ascii="Arial" w:eastAsia="Calibri" w:hAnsi="Arial" w:cs="Arial"/>
          <w:iCs/>
          <w:kern w:val="0"/>
          <w:sz w:val="24"/>
          <w14:ligatures w14:val="none"/>
        </w:rPr>
        <w:lastRenderedPageBreak/>
        <w:t>della risurrezione. 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4835E2B0"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Ha mandato il proprio Figlio. 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w:t>
      </w:r>
    </w:p>
    <w:p w14:paraId="56464FF4" w14:textId="03A5B022"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w:t>
      </w:r>
      <w:r w:rsidRPr="00762C1A">
        <w:rPr>
          <w:rFonts w:ascii="Arial" w:eastAsia="Calibri" w:hAnsi="Arial" w:cs="Arial"/>
          <w:iCs/>
          <w:kern w:val="0"/>
          <w:sz w:val="24"/>
          <w14:ligatures w14:val="none"/>
        </w:rPr>
        <w:lastRenderedPageBreak/>
        <w:t>popolo. Senza Cristo nulla è possibile, neanche la conversione da un peccato veniale. Ecco perché la fede in lui che deve venire è la via della giustificazione per l’Antico Testamento, mentre la fede in lui venuto è la via della redenzione per il Nuovo Testamento. La pratica della legge consente all’uomo di rimanere in vita perché la vita è il dono di Dio in Cristo Gesù e tutto quanto il Padre celeste promette nell’Antico Testamento lo promette sempre in Cristo, per Cristo, con Cristo. Questa è la verità che ci consente di affermare che la pratica della legge manteneva in vita chi la osservava. Non è la legge in sé che mantiene in vita, mantiene in vita la grazia dello Spirito, dono di Cristo Gesù ai credenti. La legge è solo uno strumento, è solo via per ottenere la vita dallo Spirito di santificazione che sarà effuso o è già stato effuso nei cuori. Su questa certezza si fonda tutto l’Antico Testamento e senza questa certezza sarebbe vano lo stesso Cristo Gesù. Non si comprenderebbe la sua Incarnazione se la pratica della legge conserva in vita coloro che la praticano. L’Incarnazione del Verbo dell’Altissimo dona pienezza all’umanità e ogni uomo inserendosi in lui, grazie al mistero di morte e di risurrezione che lo ha reso possibile, si ritrova, trova la sua vera identità. L’uomo è essere cristico,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 È questa la straordinaria vocazione dell’uomo: creato per Cristo e in vista di Lui, egli deve in Cristo e per mezzo di Lui divenire come Cristo, perché questa è la volontà di Dio su di lui e se questa conformazione a Cristo non si compie, l’uomo ha fallito eternamente la sua vocazione e anche il suo mistero non si compie. </w:t>
      </w:r>
    </w:p>
    <w:p w14:paraId="6276318F" w14:textId="12262436"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Oppure: Chi discenderà nell'abisso? Questo significa far risalire Cristo dai morti.</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In questo versetto Paolo vede annunziato e prefigurato tutto il mistero di Cristo. Mistero non solo di Incarnazione, ma anche di Passione, Morte e Risurrezione. D’altronde il mistero di Cristo è uno solo e contempla tutti gli avvenimenti come un unico avvenimento. Il mistero di Cristo pertanto ancora non si è compiuto, è tutto da compiersi. Se nel mistero di Cristo è inclusa anche la risurrezione dell’uomo nell’ultimo giorno, in quanto membro del suo corpo, grazie al mistero del battesimo che ci fa sue membra, anche Gesù attende che questa risurrezione si compia, perché così il suo mistero sarà perfetto. 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 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definitività, nella completezza del suo essere, perché tutto trasformato ad immagine del Cristo risorto e glorioso.</w:t>
      </w:r>
    </w:p>
    <w:p w14:paraId="6B5826B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 È questa l’interpretazione Cristologica della Scrittura. Paolo così la </w:t>
      </w:r>
      <w:r w:rsidRPr="00762C1A">
        <w:rPr>
          <w:rFonts w:ascii="Arial" w:eastAsia="Calibri" w:hAnsi="Arial" w:cs="Arial"/>
          <w:iCs/>
          <w:kern w:val="0"/>
          <w:sz w:val="24"/>
          <w14:ligatures w14:val="none"/>
        </w:rPr>
        <w:lastRenderedPageBreak/>
        <w:t>legge e così la comprende e la sua comprensione viene dallo Spirito Santo. È lui che gli fa scoprire il senso recondito di ogni parola, il senso vero, ultimo, poiché in ogni parola della scrittura è nascosto Cristo. Saper trovare il Cristo nascosto in ogni Parola della Scrittura è una grazia che solo lo Spirito Santo può concedere alla mente credente. Lui che ha scritto, servendosi di agiografi la Scrittura, lui che in ogni parola ha nascosto Cristo, solo lui può illuminare la mente e darle quella luce necessaria perché questa scopra il vero significato; ma anche solo lui può riscaldare il cuore perché lo accolga e lo viva, 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2FD15C26" w14:textId="4E3A96E3"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Il momento limite: la morte fisica. Il tempo del ritorno ha anche limite. Esso non è eterno. Finisce con la morte fisica dell’uomo. Al momento della morte l’uomo entra nella definitività della sua decisione di aver voluto amare il Signore o di non averlo voluto scegliere. Se ha amato il Signore entra nella salvezza eterna; se invece ha rifiutato il Signore non gli resta che la perdizione eterna. La vita eterna è il frutto di quanto l’uomo ha seminato durante il tempo della vita terrena. Finché questo tempo non sarà finito, l’uomo è sempre nella possibilità della conversione. È questo il grande mistero che avvolge la nostra vita e questo mistero ci è stato rivelato. La stessa incarnazione del Verbo della vita è in ordine alla conversione dell’uomo. Cristo Gesù è venuto per offrirci tutta la salvezza del Padre, tutto il suo amore, ma anche per manifestarci la tremenda oltre che consolante verità della sua Parola. Cristo è la salvezza di ogni uomo; è il suo mistero la salvezza dell’uomo e in questo mistero, in quest’unico mistero di vita, ogni uomo è chiamato ad inserirsi. È questa la verità da cogliere attraverso la riflessione su Cristo e sul suo ruolo salvifico in ordine all’umanità intera. La salvezza non è fuori di Cristo, essa è in Cristo, oltre che con Cristo e per Cristo. La salvezza è vocazione a divenire con Cristo una sola realtà, un solo corpo, una sola vita, ma anche una sola missione. Quando l’uomo entra nel mistero di Gesù, diviene con Gesù una sola realtà di vita e di missione, egli si trasforma in un benefattore dell’umanità, uno attraverso il quale la benedizione di Dio raggiunge gli altri uomini e li conduce al porto sicuro della salvezza. Dio ci dona la salvezza per amore di Cristo Gesù, ce la offre grazie al suo sacrificio e al suo olocausto vissuto per manifestare la gloria del Padre sulla terra. Per amore di Cristo, quando il cristiano è divenuto una sola realtà di vita e di missione con Cristo, diviene anche per amore del cristiano, cioè il cristiano fa le cose per Cristo, ma facendole per Cristo e per suo amore, le fa anche per amore dei suoi fratelli secondo la carne e secondo la fede e così le opportunità della salvezza per gli uomini si moltiplicano, la fonte è sempre una della salvezza ed è Cristo Gesù, gli strumenti umani attraverso cui l’unica acqua viene portata ad ogni uomo sono molti, assai; strumento è ogni uomo che è divenuto con Cristo una sola cosa. Chi rimane fuori del mistero di Cristo, non si è inserito in Lui da fare un unico mistero di vita e di missione, costui non può portare salvezza nel mondo; l’acqua della vita non passa da Cristo a lui e ciò che lui dona non è l’acqua vera della vita eterna. Su questo dovremmo essere tutti un po’ più convinti; c’è una necessità di santità che è perfetta unione di vita e di missione con Cristo Gesù che deve essere necessariamente realizzata e deve realizzarla non solo chi vuole raggiungere il regno dei cieli; deve realizzarla ogni uomo che vuole essere strumento di </w:t>
      </w:r>
      <w:r w:rsidRPr="00762C1A">
        <w:rPr>
          <w:rFonts w:ascii="Arial" w:eastAsia="Calibri" w:hAnsi="Arial" w:cs="Arial"/>
          <w:iCs/>
          <w:kern w:val="0"/>
          <w:sz w:val="24"/>
          <w14:ligatures w14:val="none"/>
        </w:rPr>
        <w:lastRenderedPageBreak/>
        <w:t>benedizione e di salvezza per il mondo intero. La santità del cristiano è la sola via perché la benedizione di Cristo e di Dio raggiunga una infinità di altri fratelli. L’amore di Dio precede sempre ogni santità umana. Questo è da affermarsi. Se l’amore del Signore non ci precedesse, nessuna santità sarebbe mai possibile. Tutto si compie in Dio e da Dio, tutto avviene per opera dello Spirito Santo e in Lui, tutto è realizzato da Cristo e tutto si realizza in Cristo. L’amore di Dio precede ogni decisione dell’uomo. Tuttavia è da precisare che l’uomo è anche colui che manifesta l’amore preveniente di Dio ai suoi fratelli. Che cosa è l’evangelizzazione se non il dono all’uomo di questo amore preveniente di Dio? Lo stesso Cristo Gesù che si incarna non è forse la manifestazione dell’amore di Dio che previene ogni desiderio dell’uomo? Ma l’uomo stesso non deve forse farsi strumento di questo amore preveniente di Dio e andare dai suoi fratelli per portarlo, per annunziarlo, per manifestarlo, per invitare ogni uomo a lasciarsi conquistare da questo amore e divenire con Cristo un solo mistero di amore e di salvezza? Finché l’uomo non si sentirà strumento di questo amore preveniente di Dio, strumento necessario, allo stesso modo che è stato necessario Cristo Gesù per la redenzione dell’umanità – per ogni altro uomo necessità strumentale, non necessità fontale, causale, generatrice della salvezza che è solo di Cristo Gesù -</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il corso della conversione dell’uomo si arresta e nulla potrà fare il Signore. In tale senso l’uomo diviene uno che pone limiti all’amore eterno e infinito di Cristo Gesù. Il suo rifiuto di collaborare con Cristo, rende Cristo vano al genere umano. Questa è la grande responsabilità del cristiano. Oggi tuttavia tutto questo non solo non è pensato, non lo si vuole neanche accogliere se qualcuno lo pensa. C’è una teoria teologica che tutto rinvia al solo amore di Dio, il quale salva senza lo strumento umano. Ciò facendo non solo si distrugge il significato stesso di Incarnazione del Verbo, quanto si dichiara nulla la stessa opera della Chiesa e con ciò stesso la Chiesa è dichiarata inutile in ordine alla salvezza del mondo. A che serve una strumentalità umana se Dio opera senza di questa? A che serve la strumentalità umana della Chiesa, se Dio dona la salvezza senza la Chiesa e indipendentemente dalla sua azione? Questa teoria è falsa perché la storia attesta il contrario. Non c’è vera salvezza, perché non c’è vera ricomposizione dell’uomo, non c’è compimento della vocazione dell’uomo ad essere un unico mistero in Cristo Gesù.</w:t>
      </w:r>
    </w:p>
    <w:p w14:paraId="0DC8DD6C"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Oh profondità. Gettando uno sguardo sull’agire di Dio verso l’umanità, ma gettandolo dall’alto della croce di Cristo Gesù, non si può non gridare che questo mistero è veramente profondo. 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Perché la realizza in Cristo Gesù? È il mistero dei misteri </w:t>
      </w:r>
      <w:r w:rsidRPr="00762C1A">
        <w:rPr>
          <w:rFonts w:ascii="Arial" w:eastAsia="Calibri" w:hAnsi="Arial" w:cs="Arial"/>
          <w:iCs/>
          <w:kern w:val="0"/>
          <w:sz w:val="24"/>
          <w14:ligatures w14:val="none"/>
        </w:rPr>
        <w:lastRenderedPageBreak/>
        <w:t>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nostro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6DE333E0"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Da Lui.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404A08B1"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lastRenderedPageBreak/>
        <w:t xml:space="preserve">Grazie a Lui. 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733C52ED" w14:textId="0885DA5B"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Per Lui</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w:t>
      </w:r>
    </w:p>
    <w:p w14:paraId="6C464C20"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w:t>
      </w:r>
      <w:r w:rsidRPr="00762C1A">
        <w:rPr>
          <w:rFonts w:ascii="Arial" w:eastAsia="Calibri" w:hAnsi="Arial" w:cs="Arial"/>
          <w:iCs/>
          <w:kern w:val="0"/>
          <w:sz w:val="24"/>
          <w14:ligatures w14:val="none"/>
        </w:rPr>
        <w:lastRenderedPageBreak/>
        <w:t>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5FE3558B"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Madre di Dio e Madre nostra, fa’ che mai diveniamo adoratori della bestia. Aiutaci invece a scrivere i nostri nomi nel Libro dell’Agnello, immolata fin dalla fondazione del mondo. </w:t>
      </w:r>
    </w:p>
    <w:p w14:paraId="2F55A152"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031A88E1" w14:textId="77777777" w:rsidR="00762C1A" w:rsidRPr="00762C1A" w:rsidRDefault="00762C1A" w:rsidP="000F06FC">
      <w:pPr>
        <w:spacing w:after="240" w:line="240" w:lineRule="auto"/>
        <w:jc w:val="right"/>
        <w:rPr>
          <w:rFonts w:ascii="Arial" w:eastAsia="Calibri" w:hAnsi="Arial" w:cs="Arial"/>
          <w:b/>
          <w:i/>
          <w:kern w:val="0"/>
          <w:sz w:val="18"/>
          <w:szCs w:val="18"/>
          <w14:ligatures w14:val="none"/>
        </w:rPr>
      </w:pPr>
    </w:p>
    <w:p w14:paraId="5E4168F2" w14:textId="77777777" w:rsidR="00762C1A" w:rsidRPr="00762C1A" w:rsidRDefault="00762C1A" w:rsidP="000F06FC">
      <w:pPr>
        <w:pStyle w:val="Titolo3"/>
        <w:spacing w:line="240" w:lineRule="auto"/>
        <w:rPr>
          <w:i/>
        </w:rPr>
      </w:pPr>
      <w:bookmarkStart w:id="542" w:name="_Toc175304534"/>
      <w:bookmarkStart w:id="543" w:name="_Toc231591323"/>
      <w:r w:rsidRPr="00762C1A">
        <w:t>E costringe la terra e i suoi abitanti ad adorare la prima bestia</w:t>
      </w:r>
      <w:bookmarkEnd w:id="542"/>
      <w:bookmarkEnd w:id="543"/>
    </w:p>
    <w:p w14:paraId="0E63ED79" w14:textId="038C97F3"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La storia che va dall’inizio del primo peccato sulla nostra terra fino al giorno della Parusia, quando il Signore verrà per creare cieli nuovi e terra nuova, è fatta di persone che adorano il vero Dio e di persone che adorano Satana. Quanti adorano Dio vincono quanti adorano Satana in un solo modo: lasciandosi crocifiggere allo stesso modo che si è lasciato crocifiggere Gesù Signore. La via per lasciarsi crocifiggere è la confessione che solo Gesù è il Redentore e il Salvatore dell’uomo e solo il suo Vangelo è la Parola della verità e della giustizia. Se poi il Signore lo vorrà per la conversione dei suoi figli, potrà accreditare i suoi veri adoratori con segni e prodigi, per attestare che sopra il Signore c’è solo il Signore e che anche Satana deve obbedire al Signore. Ci sono momenti nella storia nei quali anche gli adoratori del vero Dio si trasformano in adoratori di Satana e sono proprio quanti da adoratori del vero Dio divengono adoratori di Satana che accrescono il potere di Satana, aggiungendo al suo potere di menzogna e di falsità, di inganno e di tenebra, il loro potere che è lo stesso potere, potere di menzogna e di falsità, potere di inganno e di tenebra.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Se oggi il potere di Satana si sta così universalizzando da conquistare il mondo intero, la responsabilità è anche di tutti gli adoratori del vero Dio che si sono trasformati in adoratori di Satana. Non sono forse tutti adoratori di Satana quanti oggi privano il mondo di Cristo Gesù, della sua grazia, del suo Santo Spirito, del suo Vangelo, della Vergine Maria, della Chiesa, dei suoi Sacramenti, della luce, della verità, della vita eterna, gridando che tutte le religioni sono vie di salvezza, che tutti i libri sacri sono uguali, che il Vangelo era per ieri e non per oggi, che oggi tutto è amore e dove c’è amore non regnare il timore? Non sono tutti adoratori di Satana quanti un tempo erano adoratori del vero Dio e oggi vanno insegnando che non esiste il male e che tutto è bene? Quant gridano al mondo che Dio non giudica nessuno e che tutti accoglie nel suo regno, perché Lui è solo misericordia eterna e infinita? Non sono tutti adoratori di Satana quanti oggi stanno </w:t>
      </w:r>
      <w:r w:rsidRPr="00762C1A">
        <w:rPr>
          <w:rFonts w:ascii="Arial" w:eastAsia="Calibri" w:hAnsi="Arial" w:cs="Arial"/>
          <w:iCs/>
          <w:kern w:val="0"/>
          <w:sz w:val="24"/>
          <w14:ligatures w14:val="none"/>
        </w:rPr>
        <w:lastRenderedPageBreak/>
        <w:t xml:space="preserve">radendo al suolo tutta la Divina Rivelazione e al suo posto hanno costituito il loro pensiero come unica e sola fonte di verità, unico e solo principio di bene? </w:t>
      </w:r>
    </w:p>
    <w:p w14:paraId="2A9A0177" w14:textId="02556B00"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Ecco cosa rivela lo Spirito Santo per bocca del profeta Amos: “</w:t>
      </w:r>
      <w:r w:rsidRPr="00762C1A">
        <w:rPr>
          <w:rFonts w:ascii="Arial" w:eastAsia="Calibri" w:hAnsi="Arial" w:cs="Arial"/>
          <w:i/>
          <w:kern w:val="0"/>
          <w:sz w:val="24"/>
          <w14:ligatures w14:val="none"/>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 Cercate il Signore e vivrete, altrimenti egli, come un fuoco,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brucerà la casa di Giuseppe, la divorerà e nessuno spegnerà Betel!</w:t>
      </w:r>
    </w:p>
    <w:p w14:paraId="71370925"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w:t>
      </w:r>
    </w:p>
    <w:p w14:paraId="6766C541" w14:textId="7E369751"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manderò in esilio al di là di Damasco»,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dice il Signore, il cui nome è Dio degli eserciti (Am 5,1-27). </w:t>
      </w:r>
    </w:p>
    <w:p w14:paraId="6CAA2F5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
          <w:kern w:val="0"/>
          <w:sz w:val="24"/>
          <w14:ligatures w14:val="none"/>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w:t>
      </w:r>
      <w:r w:rsidRPr="00762C1A">
        <w:rPr>
          <w:rFonts w:ascii="Arial" w:eastAsia="Calibri" w:hAnsi="Arial" w:cs="Arial"/>
          <w:i/>
          <w:kern w:val="0"/>
          <w:sz w:val="24"/>
          <w14:ligatures w14:val="none"/>
        </w:rPr>
        <w:lastRenderedPageBreak/>
        <w:t xml:space="preserve">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r w:rsidRPr="00762C1A">
        <w:rPr>
          <w:rFonts w:ascii="Arial" w:eastAsia="Calibri" w:hAnsi="Arial" w:cs="Arial"/>
          <w:iCs/>
          <w:kern w:val="0"/>
          <w:sz w:val="24"/>
          <w14:ligatures w14:val="none"/>
        </w:rPr>
        <w:t xml:space="preserve">Ogni adoratore del Dio vivo e vero che si trasforma in adoratore di Satana, dona a Satana un potere immenso. È questo potere che dona vigore al potere di Satana. Senza questo potere, Satana potrebbe fare ben poco. Potrebbe solo tentare, sedurre. Nient’altro altro. </w:t>
      </w:r>
    </w:p>
    <w:p w14:paraId="57E72FEA"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vidi salire dalla terra un’altra bestia che aveva due corna, simili a quelle di un agnello, ma parlava come un drago. Essa esercita tutto il potere della prima bestia in sua presenza</w:t>
      </w:r>
      <w:bookmarkStart w:id="544" w:name="_Hlk173847762"/>
      <w:r w:rsidRPr="00762C1A">
        <w:rPr>
          <w:rFonts w:ascii="Arial" w:eastAsia="Calibri" w:hAnsi="Arial" w:cs="Arial"/>
          <w:i/>
          <w:kern w:val="0"/>
          <w:sz w:val="24"/>
          <w14:ligatures w14:val="none"/>
        </w:rPr>
        <w:t xml:space="preserve"> e costringe la terra e i suoi abitanti ad adorare la prima bestia</w:t>
      </w:r>
      <w:bookmarkEnd w:id="544"/>
      <w:r w:rsidRPr="00762C1A">
        <w:rPr>
          <w:rFonts w:ascii="Arial" w:eastAsia="Calibri" w:hAnsi="Arial" w:cs="Arial"/>
          <w:i/>
          <w:kern w:val="0"/>
          <w:sz w:val="24"/>
          <w14:ligatures w14:val="none"/>
        </w:rPr>
        <w:t>,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5B26020B"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Invece con il potere che gli danno i veri adoratori di Dio. divenuti adoratori di Satana donano al principe delle tenebre, questi può ridurre la Chiesa ad un piccolissimo gregge. Può gettare il mondo intero nella falsità e nella menzogna. Può devastare la terra con ogni male. Può convincere gli uomini che nulla è più peccato. Può indurre i cuori a trasgredire ogni comandamento. Può far convivere insieme sacralità e peccato, religione vera e distruzione della vera religione. Si compie la profezia di Isaia: </w:t>
      </w:r>
      <w:r w:rsidRPr="00762C1A">
        <w:rPr>
          <w:rFonts w:ascii="Arial" w:eastAsia="Calibri" w:hAnsi="Arial" w:cs="Arial"/>
          <w:i/>
          <w:kern w:val="0"/>
          <w:sz w:val="24"/>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w:t>
      </w:r>
      <w:r w:rsidRPr="00762C1A">
        <w:rPr>
          <w:rFonts w:ascii="Arial" w:eastAsia="Calibri" w:hAnsi="Arial" w:cs="Arial"/>
          <w:i/>
          <w:kern w:val="0"/>
          <w:sz w:val="24"/>
          <w14:ligatures w14:val="none"/>
        </w:rPr>
        <w:lastRenderedPageBreak/>
        <w:t xml:space="preserve">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r w:rsidRPr="00762C1A">
        <w:rPr>
          <w:rFonts w:ascii="Arial" w:eastAsia="Calibri" w:hAnsi="Arial" w:cs="Arial"/>
          <w:iCs/>
          <w:kern w:val="0"/>
          <w:sz w:val="24"/>
          <w14:ligatures w14:val="none"/>
        </w:rPr>
        <w:t xml:space="preserve">Oggi i molti adoratori del Dio vivo e vero che sono divenuti adoratori di Satana, non stanno facendo convivere la santità del corpo di Cristo con il peccato dell’uomo? Non stanno abolendo nella Chiesa la necessaria distinzione tra luce e tenebre, vita e morte, pietà ed empietà, giustizia e ingiustizia, paradiso e inferno, Cristo Gesù e Satana? Quando un adoratore del vero Dio si trasforma in adoratore di Satana, di questi diviene pensiero, bocca, mano, piedi, corpo, volontà, accrescendo enormemente il potere di Satana. Per mezzo di Lui Satana può compiere qualsiasi male. Può anche distruggere la terra, sempre che il Signore Dio lo permetta. Madre di Dio, Vincitrice sempre su Satana e su tutti i suoi adoratori, vieni in nostro soccorso. Donaci ogni forza per resistere ad ogni tentazione che ci vuole adoratori di Satana. Noi vogliamo adorare solo il Figlio tuo e mettere tutta la nostra vita al suo servizio. Ottienici questa grazia, o Madre. </w:t>
      </w:r>
    </w:p>
    <w:p w14:paraId="5C293843"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34603B22"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6AC94431" w14:textId="77777777" w:rsidR="00762C1A" w:rsidRPr="00762C1A" w:rsidRDefault="00762C1A" w:rsidP="000F06FC">
      <w:pPr>
        <w:spacing w:after="240" w:line="240" w:lineRule="auto"/>
        <w:jc w:val="both"/>
        <w:rPr>
          <w:rFonts w:ascii="Arial" w:eastAsia="Calibri" w:hAnsi="Arial" w:cs="Arial"/>
          <w:i/>
          <w:kern w:val="0"/>
          <w:sz w:val="24"/>
          <w14:ligatures w14:val="none"/>
        </w:rPr>
      </w:pPr>
    </w:p>
    <w:p w14:paraId="4649F886"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2B130AF5" w14:textId="77777777" w:rsidR="00762C1A" w:rsidRPr="00762C1A" w:rsidRDefault="00762C1A" w:rsidP="000F06FC">
      <w:pPr>
        <w:pStyle w:val="Titolo3"/>
        <w:spacing w:line="240" w:lineRule="auto"/>
        <w:rPr>
          <w:i/>
        </w:rPr>
      </w:pPr>
      <w:bookmarkStart w:id="545" w:name="_Toc175304546"/>
      <w:bookmarkStart w:id="546" w:name="_Toc231591324"/>
      <w:r w:rsidRPr="00762C1A">
        <w:t>Temete Dio e dategli gloria, perché è giunta l’ora del suo giudizio</w:t>
      </w:r>
      <w:bookmarkEnd w:id="545"/>
      <w:bookmarkEnd w:id="546"/>
    </w:p>
    <w:p w14:paraId="149834CB" w14:textId="3EF28B19"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Aggrapparsi al timore del Signore specie ai nostri giorni è la sola via di salvezza: “</w:t>
      </w:r>
      <w:r w:rsidRPr="00762C1A">
        <w:rPr>
          <w:rFonts w:ascii="Arial" w:eastAsia="Calibri" w:hAnsi="Arial" w:cs="Arial"/>
          <w:i/>
          <w:kern w:val="0"/>
          <w:sz w:val="24"/>
          <w14:ligatures w14:val="none"/>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sidRPr="00762C1A">
        <w:rPr>
          <w:rFonts w:ascii="Arial" w:eastAsia="Calibri" w:hAnsi="Arial" w:cs="Arial"/>
          <w:iCs/>
          <w:kern w:val="0"/>
          <w:sz w:val="24"/>
          <w14:ligatures w14:val="none"/>
        </w:rPr>
        <w:t>Perché ai nostri giorni è la sola via di salvezza? Perché il timore del Signore è questa purissima fede: ogni Parola del Signore infallibilmente si compie.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Ecco cosa rivela il Libro dei Proverbi;</w:t>
      </w:r>
      <w:r w:rsidRPr="00762C1A">
        <w:rPr>
          <w:rFonts w:ascii="Arial" w:eastAsia="Calibri" w:hAnsi="Arial" w:cs="Arial"/>
          <w:i/>
          <w:kern w:val="0"/>
          <w:sz w:val="24"/>
          <w14:ligatures w14:val="none"/>
        </w:rPr>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 </w:t>
      </w:r>
      <w:r w:rsidRPr="00762C1A">
        <w:rPr>
          <w:rFonts w:ascii="Arial" w:eastAsia="Calibri" w:hAnsi="Arial" w:cs="Arial"/>
          <w:iCs/>
          <w:kern w:val="0"/>
          <w:sz w:val="24"/>
          <w14:ligatures w14:val="none"/>
        </w:rPr>
        <w:t>Mentre il Signore così risponde ad Abacuc che lo accusava si insensibilità dinanzi al male e di essere solo uno spettatore:</w:t>
      </w:r>
      <w:r w:rsidRPr="00762C1A">
        <w:rPr>
          <w:rFonts w:ascii="Arial" w:eastAsia="Calibri" w:hAnsi="Arial" w:cs="Arial"/>
          <w:i/>
          <w:kern w:val="0"/>
          <w:sz w:val="24"/>
          <w14:ligatures w14:val="none"/>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w:t>
      </w:r>
      <w:r w:rsidRPr="00762C1A">
        <w:rPr>
          <w:rFonts w:ascii="Arial" w:eastAsia="Calibri" w:hAnsi="Arial" w:cs="Arial"/>
          <w:i/>
          <w:kern w:val="0"/>
          <w:sz w:val="24"/>
          <w14:ligatures w14:val="none"/>
        </w:rPr>
        <w:lastRenderedPageBreak/>
        <w:t xml:space="preserve">mentre il giusto vivrà per la sua fede» (Ab 2,1.4). </w:t>
      </w:r>
      <w:r w:rsidRPr="00762C1A">
        <w:rPr>
          <w:rFonts w:ascii="Arial" w:eastAsia="Calibri" w:hAnsi="Arial" w:cs="Arial"/>
          <w:iCs/>
          <w:kern w:val="0"/>
          <w:sz w:val="24"/>
          <w14:ligatures w14:val="none"/>
        </w:rPr>
        <w:t xml:space="preserve">Oggi chi crede più che l’idolatria è morte, la superstizione è morte, l’adulterio è morte, la calunnia è morte. Oggi chi crede che ogni Parola del Signore non ascoltate genera morte? Oggi chi crede che l’abbattimento dell’edificio morale è causa infinita di morte? Chi crede che la trasformazione della Parola di Dio in una favole genera solo morte? Se oggi nella Chiesa c’è una cosa da insegnare, questa cosa è il timore del Signore, che è dono dello Spirito Santo. Ma come fa chi commette peccato contro lo Spirito Santo – e quanti impugnano la verità della Parola del Signore lo commettono – a pensare di vivere o di aggrapparsi al timore del Signore? Chi non rimane aggrappato al timore del Signore è un seminatore di morte nella Chiesa e nel mondo. Senza il timore del Signore, oggi si sta conducendo alla morte la stessa verità della natura umana, così come essa è stata creata da Dio. Senza il timore del Signore il male s sta trasformando in bene e il bene in male, la verità in falsità e la falsità in verità, la giustizia in ingiustizia e ogni ingiustizia in giustizia. </w:t>
      </w:r>
    </w:p>
    <w:p w14:paraId="2E2E16C8"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w:t>
      </w:r>
      <w:bookmarkStart w:id="547" w:name="_Hlk173948216"/>
      <w:r w:rsidRPr="00762C1A">
        <w:rPr>
          <w:rFonts w:ascii="Arial" w:eastAsia="Calibri" w:hAnsi="Arial" w:cs="Arial"/>
          <w:i/>
          <w:kern w:val="0"/>
          <w:sz w:val="24"/>
          <w14:ligatures w14:val="none"/>
        </w:rPr>
        <w:t>Temete Dio e dategli gloria, perché è giunta l’ora del suo giudizio</w:t>
      </w:r>
      <w:bookmarkEnd w:id="547"/>
      <w:r w:rsidRPr="00762C1A">
        <w:rPr>
          <w:rFonts w:ascii="Arial" w:eastAsia="Calibri" w:hAnsi="Arial" w:cs="Arial"/>
          <w:i/>
          <w:kern w:val="0"/>
          <w:sz w:val="24"/>
          <w14:ligatures w14:val="none"/>
        </w:rPr>
        <w:t>. Adorate colui che ha fatto il cielo e la terra, il mare e le sorgenti delle acque». E un altro angelo, il secondo, lo seguì dicendo: «È caduta, è caduta Babilonia la grande, quella che ha fatto bere a tutte le nazioni il vino della sua sfrenata prostituzione». (Ap 14,1-8),</w:t>
      </w:r>
    </w:p>
    <w:p w14:paraId="392CB1A0" w14:textId="19A1A13A"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Se si vuole risorgere da ogni morte – a</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nulla servono i nostri pianti e le nostre lacrime da prefiche – ci si deve aggrappare al timore del Signore. Chi è seminatore di morte spirituale perché manca, anzi disprezza il timore del Signore, non può poi piangere quando si sparge morte fisica. La morte fisica è sempre il frutto di una morte spirituale. Oggi la nostra società è tutta fondata sulla imposizione con legge della morte spirituale. Si è privato l’uomo della sua anima, del suo spirito, della sua razionalità, della sua coscienza, del suo cuore. Lo si è consegnato al male spirituale, fatto passare e annunciato e propagandato come sommo bene. Il male spirituale esplode sempre nel male fisico e il male fisico è sempre frutto della trasgressione di tutti e dieci i Comandamenti della Legge del Signore. Il nostro Dio ha fondato il bene fisico sul bene spirituale, tutti i diritti fisici sui diritti spirituali. Privato l’uomo di ogni diritto spirituale, anzi decapitato l’uomo in ogni diritto spirituale, il diritto spirituale decapitato decapita l’uomo di ogni diritto fisico. Ed è qui che si rivela la missione insostituibile della Chiesa: rifare l’uomo nella sua anima, nel suo spirito, nel suo cuore, nella sua razionalità, nei suoi pensieri, nella sua coscienza, così che l’uomo possa fare nuova ogni realtà fisica. Da dove inizia la missione della Chiesa? </w:t>
      </w:r>
      <w:r w:rsidRPr="00762C1A">
        <w:rPr>
          <w:rFonts w:ascii="Arial" w:eastAsia="Calibri" w:hAnsi="Arial" w:cs="Arial"/>
          <w:iCs/>
          <w:kern w:val="0"/>
          <w:sz w:val="24"/>
          <w14:ligatures w14:val="none"/>
        </w:rPr>
        <w:lastRenderedPageBreak/>
        <w:t xml:space="preserve">Nell’educare l’uomo perché si aggrappi al timore del Signore per tutti i giorni della sua vita: la parola di Dio è purissima verità ed essa si compie sempre. Ma oggi quanti discepoli di Gesù sono aggrappati al timore del Signore? Quanti credono nella verità di ogni Parola che è uscita dalla bocca di Dio? Quanti credono che si deve formare l’uomo spirituale perché l’uomo spirituale formi l’uomo fisico? Quanti credono che tutto il male che è nel mondo è frutto della morte spirituale inflitta oggi all’uomo? Madre di Dio, Madre della Redenzione, aiutaci a credere nella Parola del Signore per tutti i giorni della nostra vita. </w:t>
      </w:r>
    </w:p>
    <w:p w14:paraId="02A71F18"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606098A2"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62531A5B" w14:textId="77777777" w:rsidR="00762C1A" w:rsidRPr="00762C1A" w:rsidRDefault="00762C1A" w:rsidP="000F06FC">
      <w:pPr>
        <w:pStyle w:val="Titolo3"/>
        <w:spacing w:line="240" w:lineRule="auto"/>
        <w:rPr>
          <w:i/>
        </w:rPr>
      </w:pPr>
      <w:bookmarkStart w:id="548" w:name="_Toc175304558"/>
      <w:bookmarkStart w:id="549" w:name="_Toc231591325"/>
      <w:r w:rsidRPr="00762C1A">
        <w:t>Al cospetto degli angeli santi e dell’Agnello</w:t>
      </w:r>
      <w:bookmarkEnd w:id="548"/>
      <w:bookmarkEnd w:id="549"/>
    </w:p>
    <w:p w14:paraId="29270993" w14:textId="339A317A"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Questa è purissima rivelazione: </w:t>
      </w:r>
      <w:r w:rsidRPr="00762C1A">
        <w:rPr>
          <w:rFonts w:ascii="Arial" w:eastAsia="Calibri" w:hAnsi="Arial" w:cs="Arial"/>
          <w:i/>
          <w:kern w:val="0"/>
          <w:sz w:val="24"/>
          <w14:ligatures w14:val="none"/>
        </w:rPr>
        <w:t xml:space="preserve">«Chiunque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w:t>
      </w:r>
      <w:r w:rsidRPr="00762C1A">
        <w:rPr>
          <w:rFonts w:ascii="Arial" w:eastAsia="Calibri" w:hAnsi="Arial" w:cs="Arial"/>
          <w:iCs/>
          <w:kern w:val="0"/>
          <w:sz w:val="24"/>
          <w14:ligatures w14:val="none"/>
        </w:rPr>
        <w:t xml:space="preserve">Questa purissima rivelazione perché oggi non diviene purissima fede di ogni adoratore di Cristo Gesù? Non diviene purissima fede perché oggi non ci sono più gli adoratori di Cristo Gesù. Ci sono invece gli adoratori del Dio unico, che non è il Padre del Signore nostro Gesù Cristo. Neanche è il Figlio Unigenito del Padre, da Lui generato nell’oggi dell’eternità senza inizio. Neppure è lo Spirito Santo che proceda dal Padre e dal Figlio, che è Dio, ha parlato per mezzo dei profeti, è il Datore della vita. Oggi non ci sono più neanche quelli che credono nelle verità contenute nella Divina Rivelazione. Tutta la Sacra Scrittura è sottoposta al vaglio della mente dell’uomo, mente dell’uomo che è mente di peccato, di tenebra, di cattiveria, di malvagità, di malignità, di inganno, di menzogna, mente governata da Satana e non certo dallo Spirito Santo. Il peccato cristiano è lo stesso denunciato dal Signore attraverso il profeta Geremia: </w:t>
      </w:r>
      <w:r w:rsidRPr="00762C1A">
        <w:rPr>
          <w:rFonts w:ascii="Arial" w:eastAsia="Calibri" w:hAnsi="Arial" w:cs="Arial"/>
          <w:i/>
          <w:kern w:val="0"/>
          <w:sz w:val="24"/>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w:t>
      </w:r>
      <w:r w:rsidRPr="00762C1A">
        <w:rPr>
          <w:rFonts w:ascii="Arial" w:eastAsia="Calibri" w:hAnsi="Arial" w:cs="Arial"/>
          <w:i/>
          <w:kern w:val="0"/>
          <w:sz w:val="24"/>
          <w14:ligatures w14:val="none"/>
        </w:rPr>
        <w:lastRenderedPageBreak/>
        <w:t xml:space="preserve">cisterne piene di crepe, che non trattengono l’acqua (Ger 2,4-13). </w:t>
      </w:r>
      <w:r w:rsidRPr="00762C1A">
        <w:rPr>
          <w:rFonts w:ascii="Arial" w:eastAsia="Calibri" w:hAnsi="Arial" w:cs="Arial"/>
          <w:iCs/>
          <w:kern w:val="0"/>
          <w:sz w:val="24"/>
          <w14:ligatures w14:val="none"/>
        </w:rPr>
        <w:t>Chiediamoci ora: perché le altre religioni non cambiano Dio e noi che abbiamo il vero Dio lo cambiamo con un falso Dio? La risposta è una sola: il nostro Dio è il Dio vivo e vero, è il Creatore dell’uomo a sua immagine e somiglianza e chiede all’uomo che lo adora, di camminare nella verità, nella giustizia, nell’amore, che sono la sua verità, la sua giustizia, il suo amore. Quanti non hanno il vero Dio neanche hanno la vera verità, la vera giustizia, il vero amore, perché non hanno la vera Parola di Dio.</w:t>
      </w:r>
    </w:p>
    <w:p w14:paraId="59A7112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E un altro angelo, il terzo, li seguì dicendo a gran voce: </w:t>
      </w:r>
      <w:bookmarkStart w:id="550" w:name="_Hlk174045634"/>
      <w:r w:rsidRPr="00762C1A">
        <w:rPr>
          <w:rFonts w:ascii="Arial" w:eastAsia="Calibri" w:hAnsi="Arial" w:cs="Arial"/>
          <w:i/>
          <w:kern w:val="0"/>
          <w:sz w:val="24"/>
          <w14:ligatures w14:val="none"/>
        </w:rPr>
        <w:t xml:space="preserve">«Chiunque adora la bestia e la sua statua, e ne riceve il marchio sulla fronte o sulla mano, anch’egli berrà il vino dell’ira di Dio, che è versato puro nella coppa della sua ira, e sarà torturato con fuoco e zolfo </w:t>
      </w:r>
      <w:bookmarkStart w:id="551" w:name="_Hlk174024731"/>
      <w:r w:rsidRPr="00762C1A">
        <w:rPr>
          <w:rFonts w:ascii="Arial" w:eastAsia="Calibri" w:hAnsi="Arial" w:cs="Arial"/>
          <w:i/>
          <w:kern w:val="0"/>
          <w:sz w:val="24"/>
          <w14:ligatures w14:val="none"/>
        </w:rPr>
        <w:t>al cospetto degli angeli santi e dell’Agnello</w:t>
      </w:r>
      <w:bookmarkEnd w:id="551"/>
      <w:r w:rsidRPr="00762C1A">
        <w:rPr>
          <w:rFonts w:ascii="Arial" w:eastAsia="Calibri" w:hAnsi="Arial" w:cs="Arial"/>
          <w:i/>
          <w:kern w:val="0"/>
          <w:sz w:val="24"/>
          <w14:ligatures w14:val="none"/>
        </w:rPr>
        <w:t xml:space="preserve">. Il fumo del loro tormento salirà per i secoli dei secoli, e non avranno riposo né giorno né notte quanti adorano la bestia e la sua statua e chiunque riceve il marchio del suo nome». </w:t>
      </w:r>
      <w:bookmarkEnd w:id="550"/>
      <w:r w:rsidRPr="00762C1A">
        <w:rPr>
          <w:rFonts w:ascii="Arial" w:eastAsia="Calibri" w:hAnsi="Arial" w:cs="Arial"/>
          <w:i/>
          <w:kern w:val="0"/>
          <w:sz w:val="24"/>
          <w14:ligatures w14:val="none"/>
        </w:rPr>
        <w:t>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14,9-20),</w:t>
      </w:r>
    </w:p>
    <w:p w14:paraId="794B2E88" w14:textId="1EE4ABF4"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La Parola della purissima Rivelazione è divinamente chiara: l’Agnello è oggi il solo giudice del cielo e della terra. Oggi lui viene a giudicare la terra. Giudicherà la terra secondo la sua verità, la sua giustizia, il suo amore. La giudicherà secondo la sua Parola. Ecco perché noi dobbiamo trasformare la Parola della Rivelazione in Parola di fede e la Parola di fede in Parola di obbedienza. Senza l’obbedienza alla Parola, anche noi diverremo adoratori della bestia e anche per noi ci sarà lo stagno di fuoco e zolfo per l’eternità. La bocca del Signore ha parlato. Ora gli Apostoli hanno il dovere per mandato ricevuto di annunciare ad ogni uomo questa Parola. Chi l’ascolterà e smetterà di adorare la bestia, regnerà con l’Agnello per l’eternità. Chi invece non crederà nella Parola della predicazione, persevererà nell’adorazione della bestia e l’ira dell’Agnello ci abbatterà contro di lui. Così parla la Divina Rivelazione e così noi parliamo. Un tempo anche noi eravamo adoratori della bestia. Poi per misericordia la Madre nostra celeste è venuta con potenza e ci ha stappati dall’idolatria e ci ha condotto nel Vangelo del Figlio suo. Essendo nel Vangelo, dal Vangelo parliamo, aiutiamo così la Madre nostra celeste a strappare qualche altro dal regno dell’idolatria e portarlo nel Vangelo del Figlio suo. Madre di Dio, non permettere che noi usciamo dal Vangelo. Non parleremmo più dal Vangelo e tu non </w:t>
      </w:r>
      <w:r w:rsidRPr="00762C1A">
        <w:rPr>
          <w:rFonts w:ascii="Arial" w:eastAsia="Calibri" w:hAnsi="Arial" w:cs="Arial"/>
          <w:iCs/>
          <w:kern w:val="0"/>
          <w:sz w:val="24"/>
          <w14:ligatures w14:val="none"/>
        </w:rPr>
        <w:lastRenderedPageBreak/>
        <w:t>potresti più portare anime nel Vangelo del Figlio tuo. Aiutaci ad aiutare te per tutti i giorni della nostra vita.</w:t>
      </w:r>
      <w:r w:rsidR="0045474D">
        <w:rPr>
          <w:rFonts w:ascii="Arial" w:eastAsia="Calibri" w:hAnsi="Arial" w:cs="Arial"/>
          <w:iCs/>
          <w:kern w:val="0"/>
          <w:sz w:val="24"/>
          <w14:ligatures w14:val="none"/>
        </w:rPr>
        <w:t xml:space="preserve"> </w:t>
      </w:r>
    </w:p>
    <w:p w14:paraId="54451E47"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AA761D5" w14:textId="77777777" w:rsidR="00762C1A" w:rsidRPr="00762C1A" w:rsidRDefault="00762C1A" w:rsidP="000F06FC">
      <w:pPr>
        <w:spacing w:after="240" w:line="240" w:lineRule="auto"/>
        <w:jc w:val="right"/>
        <w:rPr>
          <w:rFonts w:ascii="Arial" w:eastAsia="Calibri" w:hAnsi="Arial" w:cs="Arial"/>
          <w:b/>
          <w:kern w:val="0"/>
          <w:sz w:val="24"/>
          <w:szCs w:val="24"/>
          <w14:ligatures w14:val="none"/>
        </w:rPr>
      </w:pPr>
    </w:p>
    <w:p w14:paraId="026112A2" w14:textId="77777777" w:rsidR="00762C1A" w:rsidRPr="00762C1A" w:rsidRDefault="00762C1A" w:rsidP="000F06FC">
      <w:pPr>
        <w:spacing w:after="240" w:line="240" w:lineRule="auto"/>
        <w:jc w:val="right"/>
        <w:rPr>
          <w:rFonts w:ascii="Arial" w:eastAsia="Calibri" w:hAnsi="Arial" w:cs="Arial"/>
          <w:b/>
          <w:i/>
          <w:kern w:val="0"/>
          <w:sz w:val="24"/>
          <w:szCs w:val="24"/>
          <w14:ligatures w14:val="none"/>
        </w:rPr>
      </w:pPr>
    </w:p>
    <w:p w14:paraId="68ACF8A4" w14:textId="77777777" w:rsidR="00762C1A" w:rsidRPr="00762C1A" w:rsidRDefault="00762C1A" w:rsidP="000F06FC">
      <w:pPr>
        <w:pStyle w:val="Titolo3"/>
        <w:spacing w:line="240" w:lineRule="auto"/>
        <w:rPr>
          <w:i/>
        </w:rPr>
      </w:pPr>
      <w:bookmarkStart w:id="552" w:name="_Toc175304570"/>
      <w:bookmarkStart w:id="553" w:name="_Toc231591326"/>
      <w:r w:rsidRPr="00762C1A">
        <w:t>Diede ai sette angeli sette coppe d’oro, colme dell’ira di Dio</w:t>
      </w:r>
      <w:bookmarkEnd w:id="552"/>
      <w:bookmarkEnd w:id="553"/>
    </w:p>
    <w:p w14:paraId="4ECB8DE2" w14:textId="11C8A8A9"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Tutto ciò che il Signore opera nella storia, lo opera per la nostra conversione, salvezza, redenzione. Lo opera per manifestare che nessun uomo è Dio. Abbiamo tutti il respiro in prestito. Questa è la grandezza dell’uomo: persona con il respiro non suo e che il Signore gli può chiedere che gli venga ridato in qualsiasi momento della sua vita. Ecco due verità che rivelano chi siamo: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la prima è dal Libro della Sapienza , la seconda dal Profeta Geremia: “</w:t>
      </w:r>
      <w:r w:rsidRPr="00762C1A">
        <w:rPr>
          <w:rFonts w:ascii="Arial" w:eastAsia="Calibri" w:hAnsi="Arial" w:cs="Arial"/>
          <w:i/>
          <w:kern w:val="0"/>
          <w:sz w:val="24"/>
          <w14:ligatures w14:val="none"/>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(Sap 15,10-18).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w:t>
      </w:r>
      <w:r w:rsidRPr="00762C1A">
        <w:rPr>
          <w:rFonts w:ascii="Arial" w:eastAsia="Calibri" w:hAnsi="Arial" w:cs="Arial"/>
          <w:i/>
          <w:kern w:val="0"/>
          <w:sz w:val="24"/>
          <w14:ligatures w14:val="none"/>
        </w:rPr>
        <w:lastRenderedPageBreak/>
        <w:t xml:space="preserve">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r w:rsidRPr="00762C1A">
        <w:rPr>
          <w:rFonts w:ascii="Arial" w:eastAsia="Calibri" w:hAnsi="Arial" w:cs="Arial"/>
          <w:iCs/>
          <w:kern w:val="0"/>
          <w:sz w:val="24"/>
          <w14:ligatures w14:val="none"/>
        </w:rPr>
        <w:t xml:space="preserve">Possiamo conoscere le opere di Dio se conosciamo che Dio è amore eterno. Ogni sua opera e ogni sua parola sono amore eterno verso l’uomo. Anche le coppe colme dell’ira di Dio altro non sono che l’attestazione storica che solo il Signore è il Signore dell’uomo e che nessun uomo è il signore dell’uomo. Il Signore è Signore di libertà. L’uomo è signore di schiavitù sia fisica che spirituale. Il Signore scende e rompe queste catene di schiavitù. A questo servono le coppe colme dell’ira di Dio: a spezzare ogni catena iniqua con la quale l’uomo rende schiavo un altro uomo. </w:t>
      </w:r>
    </w:p>
    <w:p w14:paraId="720EFCED" w14:textId="2199CDF2"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w:t>
      </w:r>
      <w:r w:rsidR="006B446D" w:rsidRPr="00762C1A">
        <w:rPr>
          <w:rFonts w:ascii="Arial" w:eastAsia="Calibri" w:hAnsi="Arial" w:cs="Arial"/>
          <w:i/>
          <w:kern w:val="0"/>
          <w:sz w:val="24"/>
          <w14:ligatures w14:val="none"/>
        </w:rPr>
        <w:t>angeli.</w:t>
      </w:r>
      <w:r w:rsidRPr="00762C1A">
        <w:rPr>
          <w:rFonts w:ascii="Arial" w:eastAsia="Calibri" w:hAnsi="Arial" w:cs="Arial"/>
          <w:i/>
          <w:kern w:val="0"/>
          <w:sz w:val="24"/>
          <w14:ligatures w14:val="none"/>
        </w:rPr>
        <w:t xml:space="preserve"> (Ap 15,1-8),</w:t>
      </w:r>
    </w:p>
    <w:p w14:paraId="440A0A8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Ogni uomo, piccolo o grande, che si erge a signore dell’uomo e lo schiavizza con le sue catene sia fisiche che spirituali, sappia che per lui vi è già riservata nei cieli una coppa colma dell’ira di Dio. Il Signore prima o poi verserà questa sua coppa perché l’uomo e gli uomini imparino che sopra ogni signoria di schiavitù vigila il Signore. Anche sulle signorie che sono frutto di religione non vissuta secondo il cuore d Dio, sono riservate queste coppe. Poiché il Signore ritarda nel versare queste coppe, i signori del male pensano di poter schiavizzare a loro piacimento. Poi il Signore verrà come un ladro nella notte e il signore di schiavitù sperimenta di essere nullità e vanità. Se vuole, si può convertire. Altrimenti come il faraone sceglierà di essere travolto dalle acque del Mar Rosso. Le coppe per il faraone erano di salvezza, non certo per la morte. Madre della Redenzione, vieni in nostro soccorso. Non permettere che noi diveniamo signori di schiavitù.</w:t>
      </w:r>
    </w:p>
    <w:p w14:paraId="5042D5C0"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2F0F187E"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12B6945"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267B273C" w14:textId="77777777" w:rsidR="00762C1A" w:rsidRPr="00762C1A" w:rsidRDefault="00762C1A" w:rsidP="000F06FC">
      <w:pPr>
        <w:pStyle w:val="Titolo3"/>
        <w:spacing w:line="240" w:lineRule="auto"/>
        <w:rPr>
          <w:i/>
        </w:rPr>
      </w:pPr>
      <w:bookmarkStart w:id="554" w:name="_Toc175304582"/>
      <w:bookmarkStart w:id="555" w:name="_Toc231591327"/>
      <w:r w:rsidRPr="00762C1A">
        <w:lastRenderedPageBreak/>
        <w:t>Invece di pentirsi per rendergli gloria</w:t>
      </w:r>
      <w:bookmarkEnd w:id="554"/>
      <w:bookmarkEnd w:id="555"/>
    </w:p>
    <w:p w14:paraId="5D9CE9AF" w14:textId="11D7B745"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Tutto ciò che il Signore opera nella storia, llo opera per la conversione dell’uomo. Ogni miracolo, segno e prodigio è per la conversione degli uomini . Ogni coppa della sua ira che il Signore versa sulla terra, è per la conversione dell’uomo. Ogni “guai” che esce dalla bocca di Dio o di Cristo Gesù è per la conversione dell’uomo. Non c’è cosa permessa dal Signore che accada nella nostra storia che non sia per la conversione dell’uomo. Il Padre parla per la nostra conversione. Cristo Gesù parla per la nostra conversione. Lo Spirito Santo parla per la nostra conversione. La Vergine Maria parola per la nostra conversione. Gli Apostoli parlano per la nostra conversione. I profeti parlano per la nostra conversione. I pastori parlano per la nostra conversione. I maestri insegnano per la nostra conversione. I teologi ricercano per la nostra conversione. Ogni discepolo di Gesù</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deve testimoniare il Vangelo per la conversione. Ecco cosa dice il profeta Amos: “</w:t>
      </w:r>
      <w:r w:rsidRPr="00762C1A">
        <w:rPr>
          <w:rFonts w:ascii="Arial" w:eastAsia="Calibri" w:hAnsi="Arial" w:cs="Arial"/>
          <w:i/>
          <w:kern w:val="0"/>
          <w:sz w:val="24"/>
          <w14:ligatures w14:val="none"/>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7BDC3F3" w14:textId="2CB228F2"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La stessa verità è annunciata dal profeta Aggeo: </w:t>
      </w:r>
      <w:r w:rsidRPr="00762C1A">
        <w:rPr>
          <w:rFonts w:ascii="Arial" w:eastAsia="Calibri" w:hAnsi="Arial" w:cs="Arial"/>
          <w:i/>
          <w:kern w:val="0"/>
          <w:sz w:val="24"/>
          <w14:ligatures w14:val="none"/>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w:t>
      </w:r>
      <w:r w:rsidRPr="00762C1A">
        <w:rPr>
          <w:rFonts w:ascii="Arial" w:eastAsia="Calibri" w:hAnsi="Arial" w:cs="Arial"/>
          <w:i/>
          <w:kern w:val="0"/>
          <w:sz w:val="24"/>
          <w14:ligatures w14:val="none"/>
        </w:rPr>
        <w:lastRenderedPageBreak/>
        <w:t>–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r w:rsidRPr="00762C1A">
        <w:rPr>
          <w:rFonts w:ascii="Arial" w:eastAsia="Calibri" w:hAnsi="Arial" w:cs="Arial"/>
          <w:iCs/>
          <w:kern w:val="0"/>
          <w:sz w:val="24"/>
          <w14:ligatures w14:val="none"/>
        </w:rPr>
        <w:t xml:space="preserve">Cosa rivela l’Apostolo Giovanni dopo che le prime coppe dell’ira di Dio sono state riversate sulla terra? Non c’è alcun ritorno al Signore: </w:t>
      </w:r>
      <w:r w:rsidRPr="00762C1A">
        <w:rPr>
          <w:rFonts w:ascii="Arial" w:eastAsia="Calibri" w:hAnsi="Arial" w:cs="Arial"/>
          <w:i/>
          <w:kern w:val="0"/>
          <w:sz w:val="24"/>
          <w14:ligatures w14:val="none"/>
        </w:rPr>
        <w:t>“E gli uomini bruciarono per il terribile calore e bestemmiarono il nome di Dio che ha in suo potere tali flagelli, invece di pentirsi per rendergli gloria”</w:t>
      </w:r>
      <w:r w:rsidRPr="00762C1A">
        <w:rPr>
          <w:rFonts w:ascii="Arial" w:eastAsia="Calibri" w:hAnsi="Arial" w:cs="Arial"/>
          <w:iCs/>
          <w:kern w:val="0"/>
          <w:sz w:val="24"/>
          <w14:ligatures w14:val="none"/>
        </w:rPr>
        <w:t>. È cosa giusta chiedersi: perché la gente non si converte? Non si converte perché essa ormai si è legata con catene di bronzo a Satana e questi non permetterà mai che una sola catena di quanti sono suoi schiavi e prigionieri si spezzi. Questa verità ce ne insegna una seconda. Ognuno di noi deve fare molta attenzione a non superare mai i limiti del male. C’è un male dal quale si può ritornare. C’è però anche un male dal quale non si potrà più ritornare. Il male dal quale non si potrà più ritornare è il peccato contro lo Spirito Santo.</w:t>
      </w:r>
    </w:p>
    <w:p w14:paraId="76133843" w14:textId="52635459"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Questa verità è così rivelata dal profeta Geremia: </w:t>
      </w:r>
      <w:r w:rsidRPr="00762C1A">
        <w:rPr>
          <w:rFonts w:ascii="Arial" w:eastAsia="Calibri" w:hAnsi="Arial" w:cs="Arial"/>
          <w:i/>
          <w:kern w:val="0"/>
          <w:sz w:val="24"/>
          <w14:ligatures w14:val="none"/>
        </w:rPr>
        <w:t>“Annunciatelo nella casa di Giacobbe, fatelo udire in Giuda e dite: «Ascolta, popolo stolto e privo di senno, che ha occhi ma non vede, ha orecchi ma non ode. Non mi temerete?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Oracolo del Signore. Non tremerete dinanzi a me, che ho posto la sabbia per confine al mare, </w:t>
      </w:r>
      <w:r w:rsidRPr="00762C1A">
        <w:rPr>
          <w:rFonts w:ascii="Arial" w:eastAsia="Calibri" w:hAnsi="Arial" w:cs="Arial"/>
          <w:i/>
          <w:kern w:val="0"/>
          <w:sz w:val="24"/>
          <w14:ligatures w14:val="none"/>
        </w:rPr>
        <w:lastRenderedPageBreak/>
        <w:t>limite perenne che non varcherà? Le sue onde si agitano ma non prevalgono, rumoreggiano ma non l’oltrepassano». Questo popolo ha un cuore indocile e ribelle; si voltano indietro e se ne vanno, e non dicono in cuor loro: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5,20-31). </w:t>
      </w:r>
      <w:r w:rsidRPr="00762C1A">
        <w:rPr>
          <w:rFonts w:ascii="Arial" w:eastAsia="Calibri" w:hAnsi="Arial" w:cs="Arial"/>
          <w:iCs/>
          <w:kern w:val="0"/>
          <w:sz w:val="24"/>
          <w14:ligatures w14:val="none"/>
        </w:rPr>
        <w:t xml:space="preserve">Quando si commette il peccato contro lo Spirito santo non solo dal male non c’è ritorno, il male neanche ha più limite per l’uomo. Oggi il male forze conosce qualche limite? Non si vuole che il male venga dichiarato un bene per legge degli uomini? Oggi non si sono superati tutti i limiti del male, limiti che ieri sembrano non più superabili? E domani dove giungeremo? Progredendo di questo passo, in un domani futuro sarà ridotta in polvere e cenere ogni verità sull’uomo, anzi possiamo già dire che vi sarà una umanità senza l’uomo. Ma oggi già l’uomo non è forse già ridotto a solo corpo? È un corpo che vive il momento, senza porsi alcuna domanda sul suo futuro sia per il tempo e sia per l’eternità. Quest’uomo sempre bestemmierà Dio e mai si convertirà a Lui. I limiti del male sono senza più limiti. </w:t>
      </w:r>
    </w:p>
    <w:p w14:paraId="5A624D43"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w:t>
      </w:r>
      <w:bookmarkStart w:id="556" w:name="_Hlk174222402"/>
      <w:r w:rsidRPr="00762C1A">
        <w:rPr>
          <w:rFonts w:ascii="Arial" w:eastAsia="Calibri" w:hAnsi="Arial" w:cs="Arial"/>
          <w:i/>
          <w:kern w:val="0"/>
          <w:sz w:val="24"/>
          <w14:ligatures w14:val="none"/>
        </w:rPr>
        <w:t xml:space="preserve"> E gli uomini bruciarono per il terribile calore e bestemmiarono il nome di Dio che ha in suo potere tali flagelli, </w:t>
      </w:r>
      <w:bookmarkStart w:id="557" w:name="_Hlk174194985"/>
      <w:r w:rsidRPr="00762C1A">
        <w:rPr>
          <w:rFonts w:ascii="Arial" w:eastAsia="Calibri" w:hAnsi="Arial" w:cs="Arial"/>
          <w:i/>
          <w:kern w:val="0"/>
          <w:sz w:val="24"/>
          <w14:ligatures w14:val="none"/>
        </w:rPr>
        <w:t>invece di pentirsi per rendergli gloria</w:t>
      </w:r>
      <w:bookmarkEnd w:id="557"/>
      <w:r w:rsidRPr="00762C1A">
        <w:rPr>
          <w:rFonts w:ascii="Arial" w:eastAsia="Calibri" w:hAnsi="Arial" w:cs="Arial"/>
          <w:i/>
          <w:kern w:val="0"/>
          <w:sz w:val="24"/>
          <w14:ligatures w14:val="none"/>
        </w:rPr>
        <w:t xml:space="preserve">. </w:t>
      </w:r>
      <w:bookmarkEnd w:id="556"/>
      <w:r w:rsidRPr="00762C1A">
        <w:rPr>
          <w:rFonts w:ascii="Arial" w:eastAsia="Calibri" w:hAnsi="Arial" w:cs="Arial"/>
          <w:i/>
          <w:kern w:val="0"/>
          <w:sz w:val="24"/>
          <w14:ligatures w14:val="none"/>
        </w:rPr>
        <w:t>(Ap 16,1-9),</w:t>
      </w:r>
    </w:p>
    <w:p w14:paraId="083AE4FA" w14:textId="0A7AEDD8"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Ora chiediamoci: cosa possiamo fare noi? Nulla che venga dai nostri pensieri, Nulla che venga dai nostri desideri. Nulla che venga dalla nostra volontà. A noi è stato detto cosa dobbiamo fare: compiere il grande miracolo di vivere il Vangelo; compiere il grande prodigio di testimoniare il Vangelo; compiere il grande segno di ricordare il Vangelo; compiere il grande miracolo dell’edificazione del corpo di Cristo facendolo crescere in santità e aggiungendo ad esso sempre nuovi membri; compiere il grande miracolo di camminare sempre con la Beata Vergine Maria che ci suggerisce quotidianamente il cammino da percorrere. Lei a noi il cammino ce lo </w:t>
      </w:r>
      <w:r w:rsidRPr="00762C1A">
        <w:rPr>
          <w:rFonts w:ascii="Arial" w:eastAsia="Calibri" w:hAnsi="Arial" w:cs="Arial"/>
          <w:iCs/>
          <w:kern w:val="0"/>
          <w:sz w:val="24"/>
          <w14:ligatures w14:val="none"/>
        </w:rPr>
        <w:lastRenderedPageBreak/>
        <w:t>ha indicato: conoscere il Vangelo del Figlio suo, vivere il Vangelo del Figlio suo, annunciare il Vangelo del Figlio suo, essere per il mondo intero modelli nella verità, nella fede, nella preghiera, nell’unione, nell’obbedienza e nella sottomissione ai pastori della Chiesa, essere fedeli al Padre, in Cristo, nello Spirito Santo, portare il Vangelo per terra e per mare ad ogni uomo. Il mondo ha disprezzato il suo desiderio, ha negato la sua venuta tra noi, ha calunniato la sua opera, ha voluto distruggere ogni sua volontà. Con quali risultati? Non solo il mondo è rimasto senza Vangelo. Quanti hanno distrutto l’opera della Vergine Maria sono divenuti più forti e più prepotenti nella distruzione della vera fede. Quanti invece hanno creduto in Lei si stanno rintanando nei loro pensieri umani. A modo loro stanno abbattendo il grande edificio della fede, pensando di proteggerlo. La Madre nostra venga nuovamente dal cielo e infonda ogni coraggio per perseverare a credere in Lei e nella sua onnipotenza di grazia che mai abbandona quanti a Lei si affidano.</w:t>
      </w:r>
      <w:r w:rsidR="0045474D">
        <w:rPr>
          <w:rFonts w:ascii="Arial" w:eastAsia="Calibri" w:hAnsi="Arial" w:cs="Arial"/>
          <w:iCs/>
          <w:kern w:val="0"/>
          <w:sz w:val="24"/>
          <w14:ligatures w14:val="none"/>
        </w:rPr>
        <w:t xml:space="preserve"> </w:t>
      </w:r>
    </w:p>
    <w:p w14:paraId="566EF1EF"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7944309E"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480A1296"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2317AEDD" w14:textId="77777777" w:rsidR="00762C1A" w:rsidRPr="00762C1A" w:rsidRDefault="00762C1A" w:rsidP="000F06FC">
      <w:pPr>
        <w:pStyle w:val="Titolo3"/>
        <w:spacing w:line="240" w:lineRule="auto"/>
        <w:rPr>
          <w:i/>
        </w:rPr>
      </w:pPr>
      <w:bookmarkStart w:id="558" w:name="_Toc175304594"/>
      <w:bookmarkStart w:id="559" w:name="_Toc231591328"/>
      <w:r w:rsidRPr="00762C1A">
        <w:t>Gli uomini bestemmiarono Dio a causa del flagello della grandine</w:t>
      </w:r>
      <w:bookmarkEnd w:id="558"/>
      <w:bookmarkEnd w:id="559"/>
    </w:p>
    <w:p w14:paraId="5E9C11CD"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Nel Libro dell’Esodo la grandine è una delle piaghe d’Egitto. Essa serve perché il Faraone si convinca che sopra di lui c’è il Signore Dio, l’Onnipotente. Lui nulla può contro Colui al quale obbediscono tutti gli elementi della sua creazione. Lui comanda e la creazione obbedisce. Ecco come viene annunciata al faraone la piaga della grandine: </w:t>
      </w:r>
      <w:r w:rsidRPr="00762C1A">
        <w:rPr>
          <w:rFonts w:ascii="Arial" w:eastAsia="Calibri" w:hAnsi="Arial" w:cs="Arial"/>
          <w:i/>
          <w:kern w:val="0"/>
          <w:sz w:val="24"/>
          <w14:ligatures w14:val="none"/>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w:t>
      </w:r>
      <w:r w:rsidRPr="00762C1A">
        <w:rPr>
          <w:rFonts w:ascii="Arial" w:eastAsia="Calibri" w:hAnsi="Arial" w:cs="Arial"/>
          <w:i/>
          <w:kern w:val="0"/>
          <w:sz w:val="24"/>
          <w14:ligatures w14:val="none"/>
        </w:rPr>
        <w:lastRenderedPageBreak/>
        <w:t xml:space="preserve">vegetazione dei campi e schiantò tutti gli alberi della campagna. Soltanto nella regione di Gosen, dove stavano gli Israeliti, non vi fu grandine. 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9,13-35). </w:t>
      </w:r>
      <w:r w:rsidRPr="00762C1A">
        <w:rPr>
          <w:rFonts w:ascii="Arial" w:eastAsia="Calibri" w:hAnsi="Arial" w:cs="Arial"/>
          <w:iCs/>
          <w:kern w:val="0"/>
          <w:sz w:val="24"/>
          <w14:ligatures w14:val="none"/>
        </w:rPr>
        <w:t xml:space="preserve">Il faraone però non lasciò partire il popolo di Dio. Perseverò nella sua ostinazione e nell’indurimento del suo cuore. </w:t>
      </w:r>
    </w:p>
    <w:p w14:paraId="2463C42F" w14:textId="23510AFE"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Nel Libro di Giosuè la grossa grandine scenda dal cielo come grosse pietre e combatte con i figli d’Israele e abbatte i nemici del popolo di Dio: </w:t>
      </w:r>
      <w:r w:rsidRPr="00762C1A">
        <w:rPr>
          <w:rFonts w:ascii="Arial" w:eastAsia="Calibri" w:hAnsi="Arial" w:cs="Arial"/>
          <w:i/>
          <w:kern w:val="0"/>
          <w:sz w:val="24"/>
          <w14:ligatures w14:val="none"/>
        </w:rPr>
        <w:t xml:space="preserve">“Quando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 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w:t>
      </w:r>
      <w:r w:rsidR="006B446D" w:rsidRPr="00762C1A">
        <w:rPr>
          <w:rFonts w:ascii="Arial" w:eastAsia="Calibri" w:hAnsi="Arial" w:cs="Arial"/>
          <w:i/>
          <w:kern w:val="0"/>
          <w:sz w:val="24"/>
          <w14:ligatures w14:val="none"/>
        </w:rPr>
        <w:t>e</w:t>
      </w:r>
      <w:r w:rsidRPr="00762C1A">
        <w:rPr>
          <w:rFonts w:ascii="Arial" w:eastAsia="Calibri" w:hAnsi="Arial" w:cs="Arial"/>
          <w:i/>
          <w:kern w:val="0"/>
          <w:sz w:val="24"/>
          <w14:ligatures w14:val="none"/>
        </w:rPr>
        <w:t xml:space="preserve"> il Signore gli disse: «Non aver paura di loro, perché li consegno in mano tua: nessuno di loro resisterà davanti a te». 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 «Férmati,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10,1-15). </w:t>
      </w:r>
    </w:p>
    <w:p w14:paraId="226A0955"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lastRenderedPageBreak/>
        <w:t xml:space="preserve">Nel Libro di Giobbe è detto chiaramente che la grandine serve per combattere le battaglie del Signore: </w:t>
      </w:r>
      <w:r w:rsidRPr="00762C1A">
        <w:rPr>
          <w:rFonts w:ascii="Arial" w:eastAsia="Calibri" w:hAnsi="Arial" w:cs="Arial"/>
          <w:i/>
          <w:kern w:val="0"/>
          <w:sz w:val="24"/>
          <w14:ligatures w14:val="none"/>
        </w:rPr>
        <w:t xml:space="preserve">“Sei mai giunto fino ai depositi della neve, hai mai visto i serbatoi della grandine, che io riserbo per l’ora della sciagura, per il giorno della guerra e della battaglia?” (Gb 38,22-23). </w:t>
      </w:r>
    </w:p>
    <w:p w14:paraId="58F4B594"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Nei Salmi vengono ricordati non solo le piaghe d’Egitto, viene anche manifestato che le grandine è arma potentissima nella mani del Signore: </w:t>
      </w:r>
      <w:r w:rsidRPr="00762C1A">
        <w:rPr>
          <w:rFonts w:ascii="Arial" w:eastAsia="Calibri" w:hAnsi="Arial" w:cs="Arial"/>
          <w:i/>
          <w:kern w:val="0"/>
          <w:sz w:val="24"/>
          <w14:ligatures w14:val="none"/>
        </w:rPr>
        <w:t xml:space="preserve">“Nell’angoscia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(Sal 18,7-18). </w:t>
      </w:r>
    </w:p>
    <w:p w14:paraId="3EE6D558" w14:textId="586AC5E9" w:rsidR="00762C1A" w:rsidRPr="00762C1A" w:rsidRDefault="00762C1A" w:rsidP="000F06FC">
      <w:pPr>
        <w:spacing w:after="240" w:line="240" w:lineRule="auto"/>
        <w:jc w:val="both"/>
        <w:rPr>
          <w:rFonts w:ascii="Arial" w:eastAsia="Calibri" w:hAnsi="Arial" w:cs="Arial"/>
          <w:kern w:val="0"/>
          <w:sz w:val="24"/>
          <w14:ligatures w14:val="none"/>
        </w:rPr>
      </w:pPr>
      <w:r w:rsidRPr="00762C1A">
        <w:rPr>
          <w:rFonts w:ascii="Arial" w:eastAsia="Calibri" w:hAnsi="Arial" w:cs="Arial"/>
          <w:i/>
          <w:kern w:val="0"/>
          <w:sz w:val="24"/>
          <w14:ligatures w14:val="none"/>
        </w:rPr>
        <w:t>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(Sal 78,42-49).</w:t>
      </w:r>
      <w:r w:rsidR="0045474D">
        <w:rPr>
          <w:rFonts w:ascii="Arial" w:eastAsia="Calibri" w:hAnsi="Arial" w:cs="Arial"/>
          <w:i/>
          <w:kern w:val="0"/>
          <w:sz w:val="24"/>
          <w14:ligatures w14:val="none"/>
        </w:rPr>
        <w:t xml:space="preserve"> </w:t>
      </w:r>
      <w:r w:rsidRPr="00762C1A">
        <w:rPr>
          <w:rFonts w:ascii="Arial" w:eastAsia="Calibri" w:hAnsi="Arial" w:cs="Arial"/>
          <w:i/>
          <w:iCs/>
          <w:kern w:val="0"/>
          <w:sz w:val="24"/>
          <w14:ligatures w14:val="none"/>
        </w:rPr>
        <w:t>Mandò Mosè, suo servo, e Aronne, che si era scelto: misero in atto contro di loro i suoi segni e i suoi prodigi nella terra di Cam. Mandò le tenebre e si fece buio, ma essi resistettero alle sue</w:t>
      </w:r>
      <w:r w:rsidR="0045474D">
        <w:rPr>
          <w:rFonts w:ascii="Arial" w:eastAsia="Calibri" w:hAnsi="Arial" w:cs="Arial"/>
          <w:i/>
          <w:iCs/>
          <w:kern w:val="0"/>
          <w:sz w:val="24"/>
          <w14:ligatures w14:val="none"/>
        </w:rPr>
        <w:t xml:space="preserve"> </w:t>
      </w:r>
      <w:r w:rsidRPr="00762C1A">
        <w:rPr>
          <w:rFonts w:ascii="Arial" w:eastAsia="Calibri" w:hAnsi="Arial" w:cs="Arial"/>
          <w:i/>
          <w:iCs/>
          <w:kern w:val="0"/>
          <w:sz w:val="24"/>
          <w14:ligatures w14:val="none"/>
        </w:rPr>
        <w:t>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(Sal 105,26.37).</w:t>
      </w:r>
      <w:r w:rsidR="0045474D">
        <w:rPr>
          <w:rFonts w:ascii="Arial" w:eastAsia="Calibri" w:hAnsi="Arial" w:cs="Arial"/>
          <w:i/>
          <w:iCs/>
          <w:kern w:val="0"/>
          <w:sz w:val="24"/>
          <w14:ligatures w14:val="none"/>
        </w:rPr>
        <w:t xml:space="preserve"> </w:t>
      </w:r>
      <w:r w:rsidRPr="00762C1A">
        <w:rPr>
          <w:rFonts w:ascii="Arial" w:eastAsia="Calibri" w:hAnsi="Arial" w:cs="Arial"/>
          <w:i/>
          <w:iCs/>
          <w:kern w:val="0"/>
          <w:sz w:val="24"/>
          <w14:ligatures w14:val="none"/>
        </w:rPr>
        <w:t>Manda sulla terra il suo messaggio: la sua parola corre veloce. Fa scendere la neve come lana, come polvere sparge la brina, getta come briciole la grandine: di fronte al suo gelo chi resiste? Manda la sua parola ed ecco le scioglie, fa soffiare il suo vento e scorrono le acque (Sal 146, 4-8).</w:t>
      </w:r>
      <w:r w:rsidR="0045474D">
        <w:rPr>
          <w:rFonts w:ascii="Arial" w:eastAsia="Calibri" w:hAnsi="Arial" w:cs="Arial"/>
          <w:i/>
          <w:iCs/>
          <w:kern w:val="0"/>
          <w:sz w:val="24"/>
          <w14:ligatures w14:val="none"/>
        </w:rPr>
        <w:t xml:space="preserve"> </w:t>
      </w:r>
      <w:r w:rsidRPr="00762C1A">
        <w:rPr>
          <w:rFonts w:ascii="Arial" w:eastAsia="Calibri" w:hAnsi="Arial" w:cs="Arial"/>
          <w:i/>
          <w:iCs/>
          <w:kern w:val="0"/>
          <w:sz w:val="24"/>
          <w14:ligatures w14:val="none"/>
        </w:rPr>
        <w:t xml:space="preserve">Lodate il Signore dalla terra, mostri marini e voi tutti, abissi, fuoco e grandine, neve e nebbia, vento di bufera che esegue la sua parola, monti e voi tutte, colline, alberi da frutto e voi tutti, cedri, voi, bestie e animali domestici, rettili e uccelli alati. (Sal 148,7-10). </w:t>
      </w:r>
      <w:r w:rsidRPr="00762C1A">
        <w:rPr>
          <w:rFonts w:ascii="Arial" w:eastAsia="Calibri" w:hAnsi="Arial" w:cs="Arial"/>
          <w:kern w:val="0"/>
          <w:sz w:val="24"/>
          <w14:ligatures w14:val="none"/>
        </w:rPr>
        <w:t xml:space="preserve">Noi oggi ammalati di atea ecologia, neanche più pensiamo che è il Signore il Signore della sua creazione e che essa obbedisce ad ogni suo comando. La nostra atea ecologia ci impedisce la conversione. L’atea ecologia neanche ci permette di pensare a Dio. Un tempo dinanzi ai fenomeni della natura si chiedeva la conversione. Allora c’erano però i profeti che manifestavano </w:t>
      </w:r>
      <w:r w:rsidRPr="00762C1A">
        <w:rPr>
          <w:rFonts w:ascii="Arial" w:eastAsia="Calibri" w:hAnsi="Arial" w:cs="Arial"/>
          <w:kern w:val="0"/>
          <w:sz w:val="24"/>
          <w14:ligatures w14:val="none"/>
        </w:rPr>
        <w:lastRenderedPageBreak/>
        <w:t>la presenza di Dio nella storia, chiedevano la conversione, invitavano alla preghiera. Un</w:t>
      </w:r>
      <w:r w:rsidR="0045474D">
        <w:rPr>
          <w:rFonts w:ascii="Arial" w:eastAsia="Calibri" w:hAnsi="Arial" w:cs="Arial"/>
          <w:kern w:val="0"/>
          <w:sz w:val="24"/>
          <w14:ligatures w14:val="none"/>
        </w:rPr>
        <w:t xml:space="preserve"> </w:t>
      </w:r>
      <w:r w:rsidRPr="00762C1A">
        <w:rPr>
          <w:rFonts w:ascii="Arial" w:eastAsia="Calibri" w:hAnsi="Arial" w:cs="Arial"/>
          <w:kern w:val="0"/>
          <w:sz w:val="24"/>
          <w14:ligatures w14:val="none"/>
        </w:rPr>
        <w:t xml:space="preserve">mondo ateizzato come fa a convertirsi? Come fa a vedere Dio se per esso Dio neanche esiste? Come fa a convertirsi se anche noi cristiani trattiamo da pagani il grande problema dell’ecologia? Dovremmo riflettere noi, discepoli di Gesù, se veramente ancora siamo discepolo di Gesù o invece anche noi non ci siamo ateizzati e tutto vediamo dall’ateismo? </w:t>
      </w:r>
    </w:p>
    <w:p w14:paraId="38935DF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w:t>
      </w:r>
      <w:bookmarkStart w:id="560" w:name="_Hlk174337325"/>
      <w:r w:rsidRPr="00762C1A">
        <w:rPr>
          <w:rFonts w:ascii="Arial" w:eastAsia="Calibri" w:hAnsi="Arial" w:cs="Arial"/>
          <w:i/>
          <w:kern w:val="0"/>
          <w:sz w:val="24"/>
          <w14:ligatures w14:val="none"/>
        </w:rPr>
        <w:t>e gli uomini bestemmiarono Dio a causa del flagello della grandine</w:t>
      </w:r>
      <w:bookmarkEnd w:id="560"/>
      <w:r w:rsidRPr="00762C1A">
        <w:rPr>
          <w:rFonts w:ascii="Arial" w:eastAsia="Calibri" w:hAnsi="Arial" w:cs="Arial"/>
          <w:i/>
          <w:kern w:val="0"/>
          <w:sz w:val="24"/>
          <w14:ligatures w14:val="none"/>
        </w:rPr>
        <w:t>, poiché davvero era un grande flagello. (Ap 16,10-121),</w:t>
      </w:r>
    </w:p>
    <w:p w14:paraId="0889CEFD" w14:textId="49632183"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Gli angeli versano queste coppe dell’ira del Signore. A questi potenti segni non segue alcuna conversione. Anzi gli uomini bestemmiamo Dio a causa di questi segni, ma non si convertono. Questo significa che il cuore è più sclerotizzato di quello del faraone. Significa che la nostra condizione spirituale è realmente pessima. Poiché il nostro cuore è impuro, sporco, sudicio, non più purificabile, qualsiasi cosa Dio faccia per la nostra conversione è sempre letta dalla nostra atea ecologia e da una visione di pura immanenza. L’ateo non può pensare se non da ateo e non scrivere se non da ateo e non può parlare se non da ateo. Madre nostra celeste, tu lo hai detto. Il mondo è senza Vangelo. Se non si installa il Vangelo nei cuori, si rivelerà inutili per noi ogni intervento del Signore attraverso la sua creazione. Madre Santa, vieni e manifestati con la tua divina onnipotenza. Solo tu potrai aiutarci nella missione di ricordare il Vangelo. Chi ricorda il Vangelo parla dal Vangelo, pensa dal Vangelo, vive nel Vangelo, agisce e opera dal Vangelo, scrive dal Vangelo, profetizza dal Vangelo, annuncia dal Vangelo che solo il Signore è il Signore.</w:t>
      </w:r>
      <w:r w:rsidR="0045474D">
        <w:rPr>
          <w:rFonts w:ascii="Arial" w:eastAsia="Calibri" w:hAnsi="Arial" w:cs="Arial"/>
          <w:iCs/>
          <w:kern w:val="0"/>
          <w:sz w:val="24"/>
          <w14:ligatures w14:val="none"/>
        </w:rPr>
        <w:t xml:space="preserve"> </w:t>
      </w:r>
    </w:p>
    <w:p w14:paraId="29D68119"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252376F9" w14:textId="77777777" w:rsidR="00762C1A" w:rsidRPr="00762C1A" w:rsidRDefault="00762C1A" w:rsidP="000F06FC">
      <w:pPr>
        <w:spacing w:after="240" w:line="240" w:lineRule="auto"/>
        <w:jc w:val="right"/>
        <w:rPr>
          <w:rFonts w:ascii="Arial" w:eastAsia="Calibri" w:hAnsi="Arial" w:cs="Arial"/>
          <w:b/>
          <w:i/>
          <w:kern w:val="0"/>
          <w:sz w:val="24"/>
          <w14:ligatures w14:val="none"/>
        </w:rPr>
      </w:pPr>
      <w:bookmarkStart w:id="561" w:name="_Hlk174396374"/>
    </w:p>
    <w:p w14:paraId="4BA929A4" w14:textId="77777777" w:rsidR="00762C1A" w:rsidRPr="00762C1A" w:rsidRDefault="00762C1A" w:rsidP="000F06FC">
      <w:pPr>
        <w:pStyle w:val="Titolo3"/>
        <w:spacing w:line="240" w:lineRule="auto"/>
        <w:rPr>
          <w:i/>
        </w:rPr>
      </w:pPr>
      <w:bookmarkStart w:id="562" w:name="_Toc175304606"/>
      <w:bookmarkStart w:id="563" w:name="_Toc231591329"/>
      <w:r w:rsidRPr="00762C1A">
        <w:lastRenderedPageBreak/>
        <w:t>Babilonia la grande, la madre delle prostitute e degli orrori della terra</w:t>
      </w:r>
      <w:bookmarkEnd w:id="562"/>
      <w:bookmarkEnd w:id="563"/>
    </w:p>
    <w:p w14:paraId="33AF4C0D" w14:textId="60EDD8DD"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Tutto ciò che si costruisce su peccato, dal peccato sarà distrutto. Tutto ciò che si fonda sull’ingiustizia, dall’ingiustizia sarà divorato. Tutto ciò che viene innalzato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sul male, dal male sarà scalzato fin dalle fondamenta. Chi vuol che le sue opere producano vita per se stesso e per gli altri, deve sempre nutrirle di giustizia, verità, grande carità. Chi nutre le sue opere di male, di ingiustizia, di invidia, si odio, di superbia, di avarizia, di peccato, nella trasgressione della Parola del suo Signore, Creatore, Dio, sappia che esse altro non fruttificano se non morte sulla terra e morte eterna nel mondo che verrà. Poiché le grandi Babilonie e le piccole Babilonie sono fondate sulla grande o sulla piccola ingiustizia, dalla grande e dalla piccola ingiustizia saranno divorate, Neanche c’è bisogno che il Signore venga lui a gettare la coppa della sua grande ira. La sentenza è già stata emessa. Ecco cosa rivelano sia il Libro di Abacuc e il Libro del Siracide: </w:t>
      </w:r>
      <w:r w:rsidRPr="00762C1A">
        <w:rPr>
          <w:rFonts w:ascii="Arial" w:eastAsia="Calibri" w:hAnsi="Arial" w:cs="Arial"/>
          <w:i/>
          <w:kern w:val="0"/>
          <w:sz w:val="24"/>
          <w14:ligatures w14:val="none"/>
        </w:rPr>
        <w:t>“Mi metterò di sentinella, in piedi sulla fortezza, a spiare, per vedere che cosa mi dirà, che cosa risponderà ai miei lamenti. Il Signore rispose e mi disse: «Scrivi la visione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r w:rsidRPr="00762C1A">
        <w:rPr>
          <w:rFonts w:ascii="Arial" w:eastAsia="Calibri" w:hAnsi="Arial" w:cs="Arial"/>
          <w:iCs/>
          <w:kern w:val="0"/>
          <w:sz w:val="24"/>
          <w14:ligatures w14:val="none"/>
        </w:rPr>
        <w:t xml:space="preserve">Morte e distruzione producono i passi degli iniqui. Mentre i passi dei giusti generano vita e benedizione. </w:t>
      </w:r>
    </w:p>
    <w:p w14:paraId="67054F89"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w:t>
      </w:r>
      <w:bookmarkStart w:id="564" w:name="_Hlk174429099"/>
      <w:r w:rsidRPr="00762C1A">
        <w:rPr>
          <w:rFonts w:ascii="Arial" w:eastAsia="Calibri" w:hAnsi="Arial" w:cs="Arial"/>
          <w:i/>
          <w:kern w:val="0"/>
          <w:sz w:val="24"/>
          <w14:ligatures w14:val="none"/>
        </w:rPr>
        <w:t>Babilonia la grande, la madre delle prostitute e degli orrori della terra</w:t>
      </w:r>
      <w:bookmarkEnd w:id="564"/>
      <w:r w:rsidRPr="00762C1A">
        <w:rPr>
          <w:rFonts w:ascii="Arial" w:eastAsia="Calibri" w:hAnsi="Arial" w:cs="Arial"/>
          <w:i/>
          <w:kern w:val="0"/>
          <w:sz w:val="24"/>
          <w14:ligatures w14:val="none"/>
        </w:rPr>
        <w:t xml:space="preserve">».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w:t>
      </w:r>
      <w:r w:rsidRPr="00762C1A">
        <w:rPr>
          <w:rFonts w:ascii="Arial" w:eastAsia="Calibri" w:hAnsi="Arial" w:cs="Arial"/>
          <w:i/>
          <w:kern w:val="0"/>
          <w:sz w:val="24"/>
          <w14:ligatures w14:val="none"/>
        </w:rPr>
        <w:lastRenderedPageBreak/>
        <w:t>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51C9192E"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Babilonia, la grande, è qui descritta nei frutti che genera sulla terra il suo grande peccato di ingiustizia, di iniquità, di idolatria, di malvagità, di cattiveria, sul quale essa è fondata. Il tempo che venga la sua distruzione è dato perché essa si converta. Anche questo annuncio di distruzione è profezia che deve generare la sua conversione. L’invio in essa degli Apostoli Cristo Gesù e dei suoi discepoli è operato dal Signore per la sua conversione. Tutti ciò che il Signore opera nella nostra storia, lo opera per la nostra conversione e salvezza. Un giorno il Signore aveva mandato un Filisteo da Sansone e questi lo aveva vinto con la sua forza. Poi Sansone si lasciò tagliare i capelli da colei che giaceva con lui nello stesso letto. Il Signore mandò tre Filistei e Sansone era fermamente convinto che li avrebbe sconfitto con la sua forza. Si era però dimenticato che aveva svelato il segreto della sua forza a sua moglie e queste lo aveva tradito. I tre Filistei queste volta presero Sansone, gli cavarono gli occhi e lo misero a girare la macina nelle prigioni. Ecco la storia di Sansone che è stata anche la nostra storia:</w:t>
      </w:r>
    </w:p>
    <w:p w14:paraId="2AD7CE75"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341822B1" w14:textId="0BB19B5D"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w:t>
      </w:r>
      <w:r w:rsidRPr="00762C1A">
        <w:rPr>
          <w:rFonts w:ascii="Arial" w:eastAsia="Calibri" w:hAnsi="Arial" w:cs="Arial"/>
          <w:i/>
          <w:kern w:val="0"/>
          <w:sz w:val="24"/>
          <w14:ligatures w14:val="none"/>
        </w:rPr>
        <w:lastRenderedPageBreak/>
        <w:t xml:space="preserve">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w:t>
      </w:r>
      <w:r w:rsidR="006B446D" w:rsidRPr="00762C1A">
        <w:rPr>
          <w:rFonts w:ascii="Arial" w:eastAsia="Calibri" w:hAnsi="Arial" w:cs="Arial"/>
          <w:i/>
          <w:kern w:val="0"/>
          <w:sz w:val="24"/>
          <w14:ligatures w14:val="none"/>
        </w:rPr>
        <w:t>macina</w:t>
      </w:r>
      <w:r w:rsidRPr="00762C1A">
        <w:rPr>
          <w:rFonts w:ascii="Arial" w:eastAsia="Calibri" w:hAnsi="Arial" w:cs="Arial"/>
          <w:i/>
          <w:kern w:val="0"/>
          <w:sz w:val="24"/>
          <w14:ligatures w14:val="none"/>
        </w:rPr>
        <w:t xml:space="preserve"> nella prigione.</w:t>
      </w:r>
    </w:p>
    <w:p w14:paraId="1CF79F05" w14:textId="5CE45C5D"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
          <w:kern w:val="0"/>
          <w:sz w:val="24"/>
          <w14:ligatures w14:val="none"/>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w:t>
      </w:r>
      <w:r w:rsidRPr="00762C1A">
        <w:rPr>
          <w:rFonts w:ascii="Arial" w:eastAsia="Calibri" w:hAnsi="Arial" w:cs="Arial"/>
          <w:i/>
          <w:kern w:val="0"/>
          <w:sz w:val="24"/>
          <w14:ligatures w14:val="none"/>
        </w:rPr>
        <w:lastRenderedPageBreak/>
        <w:t xml:space="preserve">causò con la sua morte di quanti aveva uccisi in vita. Poi i suoi fratelli e tutta la casa di suo padre scesero e lo portarono via; risalirono e lo seppellirono fra Sorea ed </w:t>
      </w:r>
      <w:r w:rsidR="006B446D" w:rsidRPr="00762C1A">
        <w:rPr>
          <w:rFonts w:ascii="Arial" w:eastAsia="Calibri" w:hAnsi="Arial" w:cs="Arial"/>
          <w:i/>
          <w:kern w:val="0"/>
          <w:sz w:val="24"/>
          <w14:ligatures w14:val="none"/>
        </w:rPr>
        <w:t>Est</w:t>
      </w:r>
      <w:r w:rsidR="006B446D">
        <w:rPr>
          <w:rFonts w:ascii="Arial" w:eastAsia="Calibri" w:hAnsi="Arial" w:cs="Arial"/>
          <w:i/>
          <w:kern w:val="0"/>
          <w:sz w:val="24"/>
          <w14:ligatures w14:val="none"/>
        </w:rPr>
        <w:t>ao</w:t>
      </w:r>
      <w:r w:rsidR="006B446D" w:rsidRPr="00762C1A">
        <w:rPr>
          <w:rFonts w:ascii="Arial" w:eastAsia="Calibri" w:hAnsi="Arial" w:cs="Arial"/>
          <w:i/>
          <w:kern w:val="0"/>
          <w:sz w:val="24"/>
          <w14:ligatures w14:val="none"/>
        </w:rPr>
        <w:t>l</w:t>
      </w:r>
      <w:r w:rsidRPr="00762C1A">
        <w:rPr>
          <w:rFonts w:ascii="Arial" w:eastAsia="Calibri" w:hAnsi="Arial" w:cs="Arial"/>
          <w:i/>
          <w:kern w:val="0"/>
          <w:sz w:val="24"/>
          <w14:ligatures w14:val="none"/>
        </w:rPr>
        <w:t xml:space="preserve">, nel sepolcro di Manòach suo padre. Egli era stato giudice d’Israele per venti anni (Gdc 16,1-31). </w:t>
      </w:r>
      <w:r w:rsidRPr="00762C1A">
        <w:rPr>
          <w:rFonts w:ascii="Arial" w:eastAsia="Calibri" w:hAnsi="Arial" w:cs="Arial"/>
          <w:iCs/>
          <w:kern w:val="0"/>
          <w:sz w:val="24"/>
          <w14:ligatures w14:val="none"/>
        </w:rPr>
        <w:t xml:space="preserve">La nostra capigliatura era la Vergine Maria e noi l’abbiamo rinnegata, insultata, oltraggiata. Ora il divenire nuovamente nostra capigliatura non dipende solo da noi. Deve essere Lei a volere esserlo di nuovo ed è lei che nuovamente deve discendere dal cielo. Per questo noi ogni giorno la preghiamo, perché scenda e si faccia nuovamente nostra capigliatura. Solo così potremo vincere ogni forza di ogni Filisteo che si presenta dinanzi ai nostri occhi. Con Lei che diviene nostra capigliatura, nessun male sarà forte per noi. Ogni male da noi sarà sconfitto. Madre della Redenzione, viene e nuovamente fatti nostra capigliatura. </w:t>
      </w:r>
    </w:p>
    <w:p w14:paraId="629C3790"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1E0C8AB9"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623294E6"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49873683"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209DBDDA" w14:textId="77777777" w:rsidR="00762C1A" w:rsidRPr="00762C1A" w:rsidRDefault="00762C1A" w:rsidP="000F06FC">
      <w:pPr>
        <w:pStyle w:val="Titolo3"/>
        <w:spacing w:line="240" w:lineRule="auto"/>
        <w:rPr>
          <w:i/>
        </w:rPr>
      </w:pPr>
      <w:bookmarkStart w:id="565" w:name="_Toc175304618"/>
      <w:bookmarkStart w:id="566" w:name="_Toc231591330"/>
      <w:r w:rsidRPr="00762C1A">
        <w:t>Uscite, popolo mio, da essa, per non associarvi ai suoi peccati</w:t>
      </w:r>
      <w:bookmarkEnd w:id="565"/>
      <w:bookmarkEnd w:id="566"/>
    </w:p>
    <w:p w14:paraId="5E890832" w14:textId="2CF89D30"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Quando dobbiamo uscire da una struttura di peccato? Quando c’è il reale pericolo di associarci ai suoi peccati. Questo pericolo è reale quando la nostra presenza diviene giustificatrice dei peccato di tutta la struttura. Quando questo accade, allora è cosa doverosa dissociarsi dalla struttura. Non perché si vuole giudicare la struttura, ma perché si potrebbe legalizzare e far credere al mondo intero che la nostra presenza renda vero ciò che è falso, giusto ciò che è ingiusto, divino ciò che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umano, trascendente ciò che è immanente, soprannaturale ciò che è naturale, morale ciò che è immorale. Il Vangelo rimane in eterno dono vero, giusto, divino, trascendente, soprannaturale, celeste. Se alle origini una struttura era evangelica e poi è passata ad un altro Vangelo, è obbligo di chi è responsabile della struttura gridare che essa non è più evangelica. Se chi è responsabile tace o approva o incrementa la non evangelicità della struttura un tempo evangelica, allora lui si rende responsabile di tutti i peccati di inganno e di menzogna che la struttura produce nei cuori. Quando ci si associa ai peccati di una piccola o di una grande Babilonia, si è responsabili dinanzi a Dio e al mondo intero di tutti i peccati che si commettono. </w:t>
      </w:r>
    </w:p>
    <w:p w14:paraId="4A0C4240" w14:textId="32357BD4"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w:t>
      </w:r>
      <w:r w:rsidRPr="00762C1A">
        <w:rPr>
          <w:rFonts w:ascii="Arial" w:eastAsia="Calibri" w:hAnsi="Arial" w:cs="Arial"/>
          <w:i/>
          <w:kern w:val="0"/>
          <w:sz w:val="24"/>
          <w14:ligatures w14:val="none"/>
        </w:rPr>
        <w:lastRenderedPageBreak/>
        <w:t>nella coppa in cui beveva. Quanto ha speso per la sua gloria e il suo lusso, tanto restituitele in tormento e afflizione. Poiché diceva in cuor suo: “Seggo come regina, vedova non sono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e lutto non vedrò”. Per 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r w:rsidR="0045474D">
        <w:rPr>
          <w:rFonts w:ascii="Arial" w:eastAsia="Calibri" w:hAnsi="Arial" w:cs="Arial"/>
          <w:i/>
          <w:kern w:val="0"/>
          <w:sz w:val="24"/>
          <w14:ligatures w14:val="none"/>
        </w:rPr>
        <w:t xml:space="preserve"> </w:t>
      </w:r>
    </w:p>
    <w:p w14:paraId="53567428" w14:textId="1D40AE9E"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6B446D" w:rsidRPr="00762C1A">
        <w:rPr>
          <w:rFonts w:ascii="Arial" w:eastAsia="Calibri" w:hAnsi="Arial" w:cs="Arial"/>
          <w:i/>
          <w:kern w:val="0"/>
          <w:sz w:val="24"/>
          <w14:ligatures w14:val="none"/>
        </w:rPr>
        <w:t>cinnamomo</w:t>
      </w:r>
      <w:r w:rsidRPr="00762C1A">
        <w:rPr>
          <w:rFonts w:ascii="Arial" w:eastAsia="Calibri" w:hAnsi="Arial" w:cs="Arial"/>
          <w:i/>
          <w:kern w:val="0"/>
          <w:sz w:val="24"/>
          <w14:ligatures w14:val="none"/>
        </w:rPr>
        <w:t xml:space="preserve">, </w:t>
      </w:r>
      <w:r w:rsidR="006B446D" w:rsidRPr="00762C1A">
        <w:rPr>
          <w:rFonts w:ascii="Arial" w:eastAsia="Calibri" w:hAnsi="Arial" w:cs="Arial"/>
          <w:i/>
          <w:kern w:val="0"/>
          <w:sz w:val="24"/>
          <w14:ligatures w14:val="none"/>
        </w:rPr>
        <w:t>amomo</w:t>
      </w:r>
      <w:r w:rsidRPr="00762C1A">
        <w:rPr>
          <w:rFonts w:ascii="Arial" w:eastAsia="Calibri" w:hAnsi="Arial" w:cs="Arial"/>
          <w:i/>
          <w:kern w:val="0"/>
          <w:sz w:val="24"/>
          <w14:ligatures w14:val="none"/>
        </w:rPr>
        <w:t>,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di cui si arricchirono quanti avevano navi sul mare: in un’ora sola fu ridotta a un deserto! Esulta su di essa, o cielo, e voi, santi, apostoli, profeti, perché, condannandola, Dio vi ha reso giustizia!». Un angelo possente prese allora una pietra, grande come una </w:t>
      </w:r>
      <w:r w:rsidR="006B446D" w:rsidRPr="00762C1A">
        <w:rPr>
          <w:rFonts w:ascii="Arial" w:eastAsia="Calibri" w:hAnsi="Arial" w:cs="Arial"/>
          <w:i/>
          <w:kern w:val="0"/>
          <w:sz w:val="24"/>
          <w14:ligatures w14:val="none"/>
        </w:rPr>
        <w:t>macina</w:t>
      </w:r>
      <w:r w:rsidRPr="00762C1A">
        <w:rPr>
          <w:rFonts w:ascii="Arial" w:eastAsia="Calibri" w:hAnsi="Arial" w:cs="Arial"/>
          <w:i/>
          <w:kern w:val="0"/>
          <w:sz w:val="24"/>
          <w14:ligatures w14:val="none"/>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6B446D" w:rsidRPr="00762C1A">
        <w:rPr>
          <w:rFonts w:ascii="Arial" w:eastAsia="Calibri" w:hAnsi="Arial" w:cs="Arial"/>
          <w:i/>
          <w:kern w:val="0"/>
          <w:sz w:val="24"/>
          <w14:ligatures w14:val="none"/>
        </w:rPr>
        <w:t>macina</w:t>
      </w:r>
      <w:r w:rsidRPr="00762C1A">
        <w:rPr>
          <w:rFonts w:ascii="Arial" w:eastAsia="Calibri" w:hAnsi="Arial" w:cs="Arial"/>
          <w:i/>
          <w:kern w:val="0"/>
          <w:sz w:val="24"/>
          <w14:ligatures w14:val="none"/>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36B2F361"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Se una piccola o grande Babilonia si trasforma in una struttura di peccato, è obbligo di ogni suo componente uscire da essa. Dissociarsi dai suoi peccati. Se per ragioni divine e non umane, si è costretti a rimanere in essa, è obbligo camminare sempre nella verità del Vangelo, senza mai uscire da esso, né in poco e né in molto. Se non si cammina nel Vangelo, se si esce da esso anche di un trattino o di una sola parola, allora si diviene complici di tutti i peccati che la struttura ha commesso e continua a commettere. Dinanzi alla santità del Vangelo non esiste né padre né madre, né fratello, né sorella, né profeta, né teologo, né compagni di viaggio. Esiste solo il Vangelo da custodire puro nella sua santità, integro nel suo annuncio, vero nel suo insegnamento. Se chi è chiamato a insegnare il Vangelo. il Vangelo non può più insegnare, allora viene meno il fine della presenza nella struttura. Si deve uscire da essa. Il sentimento non è il Vangelo. Il proprio cuore non è il Vangelo. Ripetere frasi </w:t>
      </w:r>
      <w:r w:rsidRPr="00762C1A">
        <w:rPr>
          <w:rFonts w:ascii="Arial" w:eastAsia="Calibri" w:hAnsi="Arial" w:cs="Arial"/>
          <w:iCs/>
          <w:kern w:val="0"/>
          <w:sz w:val="24"/>
          <w14:ligatures w14:val="none"/>
        </w:rPr>
        <w:lastRenderedPageBreak/>
        <w:t>senza verità, non è il Vangelo. Giustificare una vita non evangelica, non è il Vangelo. Rendere vera la falsità teologica e dichiarare santa la menzogna esegetica o ermeneutica non è il Vangelo. Madre della Redenzione, aiuta i tuoi figli ad abbandonare ogni struttura di peccato per non associarsi alle sue immoralità.</w:t>
      </w:r>
    </w:p>
    <w:p w14:paraId="0A2FA9B5"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618E3395"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275DC920"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53F99CFA"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0FFBCAFE" w14:textId="77777777" w:rsidR="00762C1A" w:rsidRPr="00762C1A" w:rsidRDefault="00762C1A" w:rsidP="000F06FC">
      <w:pPr>
        <w:pStyle w:val="Titolo3"/>
        <w:spacing w:line="240" w:lineRule="auto"/>
        <w:rPr>
          <w:i/>
        </w:rPr>
      </w:pPr>
      <w:bookmarkStart w:id="567" w:name="_Toc175304630"/>
      <w:bookmarkStart w:id="568" w:name="_Toc231591331"/>
      <w:r w:rsidRPr="00762C1A">
        <w:t>Infatti la testimonianza di Gesù è lo Spirito di profezia</w:t>
      </w:r>
      <w:bookmarkEnd w:id="567"/>
      <w:bookmarkEnd w:id="568"/>
    </w:p>
    <w:p w14:paraId="49A7236D"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La grande profezia dello Spirito Santo non è solo quella di ricordarci la purissima verità di Cristo Gesù, conducendo i discepoli a tutta la sua verità, nella quale è ogni verità: la verità del Padre e la verità dello stesso Spirito Santo, la verità del tempo e la verità dell’eternità, la verità della Chiesa e la verità di ogni uomo. La verità prima del tempo e la verità dopo il tempo. Vi sono altre due profezie che sono opera dello Spirito Santo e solo sua opera. Prima profezia: è lo Spirito Santo che forma il corpo di Cristo ed è lo Spirito Santo che lo anima e lo conduce. Questa verità è così rivelata dall’Apostolo Paolo nella sua Prima Lettera ai Corinzi: “</w:t>
      </w:r>
      <w:r w:rsidRPr="00762C1A">
        <w:rPr>
          <w:rFonts w:ascii="Arial" w:eastAsia="Calibri" w:hAnsi="Arial" w:cs="Arial"/>
          <w:i/>
          <w:kern w:val="0"/>
          <w:sz w:val="24"/>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r w:rsidRPr="00762C1A">
        <w:rPr>
          <w:rFonts w:ascii="Arial" w:eastAsia="Calibri" w:hAnsi="Arial" w:cs="Arial"/>
          <w:iCs/>
          <w:kern w:val="0"/>
          <w:sz w:val="24"/>
          <w14:ligatures w14:val="none"/>
        </w:rPr>
        <w:t xml:space="preserve">Senza i doni dello Spirito Santo non esiste il corpo di Cristo. Lo Spirito Santo è la vita del corpo di Cristo. È questa sua profezia che fa vivere la Chiesa, facendole attraversare i secoli, senza mai fossilizzarsi in un tempo particolare, </w:t>
      </w:r>
    </w:p>
    <w:p w14:paraId="2C06EC6F"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La seconda profezia riguarda ogni singolo discepolo di Gesù. Chi vuole vivere la vera libertà cristiana dovrà sempre camminare lasciandosi condurre dallo Spirito Santo. La separazione dallo Spirito Santo è passaggio dalla libertà alla schiavitù. Lo Spirito è la nostra libertà, Ecco come questa verità viene rivelata dalla Lettera ai Galati: </w:t>
      </w:r>
      <w:r w:rsidRPr="00762C1A">
        <w:rPr>
          <w:rFonts w:ascii="Arial" w:eastAsia="Calibri" w:hAnsi="Arial" w:cs="Arial"/>
          <w:i/>
          <w:kern w:val="0"/>
          <w:sz w:val="24"/>
          <w14:ligatures w14:val="none"/>
        </w:rPr>
        <w:t xml:space="preserve">“Vi dico dunque: camminate secondo lo Spirito e non sarete portati a </w:t>
      </w:r>
      <w:r w:rsidRPr="00762C1A">
        <w:rPr>
          <w:rFonts w:ascii="Arial" w:eastAsia="Calibri" w:hAnsi="Arial" w:cs="Arial"/>
          <w:i/>
          <w:kern w:val="0"/>
          <w:sz w:val="24"/>
          <w14:ligatures w14:val="none"/>
        </w:rPr>
        <w:lastRenderedPageBreak/>
        <w:t xml:space="preserve">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r w:rsidRPr="00762C1A">
        <w:rPr>
          <w:rFonts w:ascii="Arial" w:eastAsia="Calibri" w:hAnsi="Arial" w:cs="Arial"/>
          <w:iCs/>
          <w:kern w:val="0"/>
          <w:sz w:val="24"/>
          <w14:ligatures w14:val="none"/>
        </w:rPr>
        <w:t xml:space="preserve">Sempre quando ci si separa dallo Spirito Santo si ritorna nella schiavitù del peccato e della morte. </w:t>
      </w:r>
    </w:p>
    <w:p w14:paraId="20A91E04"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Ecco come l’Apostolo Paolo rivela la potente azione dello Spirito Santo nella Lettera ai Romani</w:t>
      </w:r>
      <w:r w:rsidRPr="00762C1A">
        <w:rPr>
          <w:rFonts w:ascii="Arial" w:eastAsia="Calibri" w:hAnsi="Arial" w:cs="Arial"/>
          <w:i/>
          <w:kern w:val="0"/>
          <w:sz w:val="24"/>
          <w14:ligatures w14:val="none"/>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12F14211"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C804C02"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lastRenderedPageBreak/>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70F0CDA7"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L’Apostolo Giovanni parla invece della testimonianza che lo Spirito Santo rende a Cristo Gesù. Fino al giorno della Parusia Lui sempre attesterà che Gesù è il Figlio del Padre fattosi carne per la nostra salvezza e sempre dovrà convincere il mondo del suo peccato di non fede in Gesù Signore. Ecco cosa Lui dice dello Spirito Santo sia nel suo Vangelo che nella sua Prima Lettera: </w:t>
      </w:r>
      <w:r w:rsidRPr="00762C1A">
        <w:rPr>
          <w:rFonts w:ascii="Arial" w:eastAsia="Calibri" w:hAnsi="Arial" w:cs="Arial"/>
          <w:i/>
          <w:kern w:val="0"/>
          <w:sz w:val="24"/>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10E7335"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w:t>
      </w:r>
      <w:r w:rsidRPr="00762C1A">
        <w:rPr>
          <w:rFonts w:ascii="Arial" w:eastAsia="Calibri" w:hAnsi="Arial" w:cs="Arial"/>
          <w:i/>
          <w:kern w:val="0"/>
          <w:sz w:val="24"/>
          <w14:ligatures w14:val="none"/>
        </w:rPr>
        <w:lastRenderedPageBreak/>
        <w:t xml:space="preserve">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026695B2"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Oggi lo Spirito Santo è chiamato a svolgere una altissima profezia verso la stessa Chiesa di Cristo Gesù. In cosa consiste questa sua altissima profezia? Dovrà convincere moltissimi discepoli di Gesù che non ci sono altre vie di salvezza. La sola via è Gesù Signore. Dovrà convincerli che il Vangelo va predicato ad ogni uomo e che la conversone va chiesta ad ogni uomo e che ogni uomo per vedere il regno di Dio deve nasce da acqua e da Spirito Santo. Lui deve convincere questi moltissimi discepoli di Gesù della purissima verità del Vangelo e di tutta la Parola di Dio. Oggi questa profezia è urgentissima e necessarissima. Senza questa profezia si può cantare il “De profundis” alla Chiesa. Si possono celebrare le sue esequie. </w:t>
      </w:r>
    </w:p>
    <w:p w14:paraId="34896E2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19,1-10),</w:t>
      </w:r>
    </w:p>
    <w:p w14:paraId="1754D479" w14:textId="013E3528"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Lo stiamo ripetendo più volte. Cinquant’anni or sono la Vergine Maria ci ha detto: </w:t>
      </w:r>
      <w:r w:rsidRPr="00762C1A">
        <w:rPr>
          <w:rFonts w:ascii="Arial" w:eastAsia="Calibri" w:hAnsi="Arial" w:cs="Arial"/>
          <w:i/>
          <w:kern w:val="0"/>
          <w:sz w:val="24"/>
          <w14:ligatures w14:val="none"/>
        </w:rPr>
        <w:t>“Non hanno la Parola di mio Figlio Gesù”</w:t>
      </w:r>
      <w:r w:rsidRPr="00762C1A">
        <w:rPr>
          <w:rFonts w:ascii="Arial" w:eastAsia="Calibri" w:hAnsi="Arial" w:cs="Arial"/>
          <w:iCs/>
          <w:kern w:val="0"/>
          <w:sz w:val="24"/>
          <w14:ligatures w14:val="none"/>
        </w:rPr>
        <w:t>. Oggi direbbe: “</w:t>
      </w:r>
      <w:r w:rsidRPr="00762C1A">
        <w:rPr>
          <w:rFonts w:ascii="Arial" w:eastAsia="Calibri" w:hAnsi="Arial" w:cs="Arial"/>
          <w:i/>
          <w:kern w:val="0"/>
          <w:sz w:val="24"/>
          <w14:ligatures w14:val="none"/>
        </w:rPr>
        <w:t>Non hanno mio Figlio Gesù. Non hanno il Padre. Non hanno lo Spirito Santo. Non hanno la Chiesa. Non hanno la verità”.</w:t>
      </w:r>
      <w:r w:rsidRPr="00762C1A">
        <w:rPr>
          <w:rFonts w:ascii="Arial" w:eastAsia="Calibri" w:hAnsi="Arial" w:cs="Arial"/>
          <w:iCs/>
          <w:kern w:val="0"/>
          <w:sz w:val="24"/>
          <w14:ligatures w14:val="none"/>
        </w:rPr>
        <w:t xml:space="preserve"> Se Lei non scende con la sua celeste onnipotenza e non porta lo Spirito Santo così come ha fatto nella casa di Zaccaria, per la fede in Cristo Gesù vi saranno tempi oltremodo duri.</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L’umanità è a rischio di totale collasso morale. L’immoralità sta divenendo legge di bene per decreto degli uomini. Mai si era caduti così in basso. Fra non molto si farà dell’uomo una macchina a esclusivo servizio di Satana. Ecco perché noi sempre la stiamo supplicando perché venga presto in mezzo a noi. Sappiamo che di certo Lei verrà e per questo continuiamo a supplicarla. Madre della Redenzione, ascolta il nostro grido. </w:t>
      </w:r>
    </w:p>
    <w:p w14:paraId="2C67F6CE"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2B74164D" w14:textId="77777777" w:rsidR="00762C1A" w:rsidRPr="00762C1A" w:rsidRDefault="00762C1A" w:rsidP="000F06FC">
      <w:pPr>
        <w:spacing w:after="240" w:line="240" w:lineRule="auto"/>
        <w:jc w:val="both"/>
        <w:rPr>
          <w:rFonts w:ascii="Arial" w:eastAsia="Calibri" w:hAnsi="Arial" w:cs="Arial"/>
          <w:i/>
          <w:kern w:val="0"/>
          <w:sz w:val="24"/>
          <w14:ligatures w14:val="none"/>
        </w:rPr>
      </w:pPr>
    </w:p>
    <w:p w14:paraId="1F885D2B"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1D4243F8" w14:textId="77777777" w:rsidR="00762C1A" w:rsidRPr="00762C1A" w:rsidRDefault="00762C1A" w:rsidP="000F06FC">
      <w:pPr>
        <w:pStyle w:val="Titolo3"/>
        <w:spacing w:line="240" w:lineRule="auto"/>
        <w:rPr>
          <w:i/>
        </w:rPr>
      </w:pPr>
      <w:bookmarkStart w:id="569" w:name="_Toc175304642"/>
      <w:bookmarkStart w:id="570" w:name="_Toc231591332"/>
      <w:r w:rsidRPr="00762C1A">
        <w:t>Venite, radunatevi al grande banchetto di Dio</w:t>
      </w:r>
      <w:bookmarkEnd w:id="569"/>
      <w:bookmarkEnd w:id="570"/>
    </w:p>
    <w:p w14:paraId="1236381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Le immagini non sono la realtà. Questa è infinitamente più terrificante delle immagini. Ecco le immagini:</w:t>
      </w:r>
      <w:r w:rsidRPr="00762C1A">
        <w:rPr>
          <w:rFonts w:ascii="Arial" w:eastAsia="Calibri" w:hAnsi="Arial" w:cs="Arial"/>
          <w:i/>
          <w:kern w:val="0"/>
          <w:sz w:val="24"/>
          <w14:ligatures w14:val="none"/>
        </w:rPr>
        <w:t xml:space="preserve">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w:t>
      </w:r>
      <w:r w:rsidRPr="00762C1A">
        <w:rPr>
          <w:rFonts w:ascii="Arial" w:eastAsia="Calibri" w:hAnsi="Arial" w:cs="Arial"/>
          <w:iCs/>
          <w:kern w:val="0"/>
          <w:sz w:val="24"/>
          <w14:ligatures w14:val="none"/>
        </w:rPr>
        <w:t>Le carni degli empi, degli operatori di iniquità, degli idolatri, degli immorali, sono consegnate agli uccelli dell’aria. Ecco Il dialogo tra il Gigante Golia e Davide:</w:t>
      </w:r>
      <w:r w:rsidRPr="00762C1A">
        <w:rPr>
          <w:rFonts w:ascii="Arial" w:eastAsia="Calibri" w:hAnsi="Arial" w:cs="Arial"/>
          <w:i/>
          <w:kern w:val="0"/>
          <w:sz w:val="24"/>
          <w14:ligatures w14:val="none"/>
        </w:rPr>
        <w:t xml:space="preserve"> “Il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(1Sam 17,41.47). </w:t>
      </w:r>
      <w:r w:rsidRPr="00762C1A">
        <w:rPr>
          <w:rFonts w:ascii="Arial" w:eastAsia="Calibri" w:hAnsi="Arial" w:cs="Arial"/>
          <w:iCs/>
          <w:kern w:val="0"/>
          <w:sz w:val="24"/>
          <w14:ligatures w14:val="none"/>
        </w:rPr>
        <w:t>Lasciare un uomo insepolto per essere divorato dagli uccelli del cielo e dalle bestie selvatiche era il sommo del disprezzo, del disonore, dell’onta, dell’ignominia. Ecco la realtà: tutti gli operatori di scandali e di iniquità sono dati in pasto alle fiamme eterne. Queste bruceranno le carni, ma non le consumeranno. Saranno avvolte dal fuoco infernale per l’eternità. Non solo le carni, ma anche l’anima sarà consegnata alle fiamme per l’eternità. Questa è la triste e tremenda realtà. L’immagine dice un evento che finisce nel tempo. La realtà invece rivela un evento che dura per l’eternità. Uccelli del cielo e bestie selvatiche, che sono le fiamme del fuoco eterno, faranno con gli empi, gli operatori di iniquità e di scandali, gli immorali, gli idolatri, con quanti hanno disprezzato il Dio vivo e vero, un banchetto eterno senza mai saziarsi.</w:t>
      </w:r>
    </w:p>
    <w:p w14:paraId="4512B0A2"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w:t>
      </w:r>
      <w:bookmarkStart w:id="571" w:name="_Hlk174681225"/>
      <w:r w:rsidRPr="00762C1A">
        <w:rPr>
          <w:rFonts w:ascii="Arial" w:eastAsia="Calibri" w:hAnsi="Arial" w:cs="Arial"/>
          <w:i/>
          <w:kern w:val="0"/>
          <w:sz w:val="24"/>
          <w14:ligatures w14:val="none"/>
        </w:rPr>
        <w:t xml:space="preserve">Vidi poi un angelo, in piedi di fronte al sole, nell’alto del cielo, e gridava </w:t>
      </w:r>
      <w:r w:rsidRPr="00762C1A">
        <w:rPr>
          <w:rFonts w:ascii="Arial" w:eastAsia="Calibri" w:hAnsi="Arial" w:cs="Arial"/>
          <w:i/>
          <w:kern w:val="0"/>
          <w:sz w:val="24"/>
          <w14:ligatures w14:val="none"/>
        </w:rPr>
        <w:lastRenderedPageBreak/>
        <w:t>a gran voce a tutti gli uccelli che volano: «</w:t>
      </w:r>
      <w:bookmarkStart w:id="572" w:name="_Hlk174633191"/>
      <w:r w:rsidRPr="00762C1A">
        <w:rPr>
          <w:rFonts w:ascii="Arial" w:eastAsia="Calibri" w:hAnsi="Arial" w:cs="Arial"/>
          <w:i/>
          <w:kern w:val="0"/>
          <w:sz w:val="24"/>
          <w14:ligatures w14:val="none"/>
        </w:rPr>
        <w:t>Venite, radunatevi al grande banchetto di Dio</w:t>
      </w:r>
      <w:bookmarkEnd w:id="572"/>
      <w:r w:rsidRPr="00762C1A">
        <w:rPr>
          <w:rFonts w:ascii="Arial" w:eastAsia="Calibri" w:hAnsi="Arial" w:cs="Arial"/>
          <w:i/>
          <w:kern w:val="0"/>
          <w:sz w:val="24"/>
          <w14:ligatures w14:val="none"/>
        </w:rPr>
        <w:t xml:space="preserve">. Mangiate le carni dei re, le carni dei comandanti, le carni degli eroi, le carni dei cavalli e dei cavalieri e le carni di tutti gli uomini, liberi e schiavi, piccoli e grandi». </w:t>
      </w:r>
      <w:bookmarkEnd w:id="571"/>
      <w:r w:rsidRPr="00762C1A">
        <w:rPr>
          <w:rFonts w:ascii="Arial" w:eastAsia="Calibri" w:hAnsi="Arial" w:cs="Arial"/>
          <w:i/>
          <w:kern w:val="0"/>
          <w:sz w:val="24"/>
          <w14:ligatures w14:val="none"/>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w:t>
      </w:r>
    </w:p>
    <w:p w14:paraId="790F0E5D" w14:textId="6A50C51C"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Oggi però questa verità è classificata come fantateologia, fantarivelazione. È un misero genere letterario che serviva agli antichi, agli uomini rozzi e incolti dei secoli scorsi. Oggi abbiamo un mondo evoluto, un mondo frutto di se stesso, un mondo che si è auto-creato, auto-fatto. Oggi il mondo non ha più bisogno di un Dio trascendente, un Dio che non accoglie nella sua casa quanti fanno il male, perché oggi neanche più il male esiste. La storia dell’umanità è questa: ci sono delle forze in essa che ancora l’uomo non riesce a governare. Con il tempo le governerà. Per il momento abbiamo già da tempo stabilito che il male morale non esiste. Abbiamo da tempo eleminato dal nostro pensiero e dal nostro cuore la coscienza del peccato. Ultimamente abbiamo dichiarato falsità e menzogna l’esistenza di un inferno eterno. L’inferno non esiste. Il Dio che punisce non esiste, perché non esiste più il Dio antico, il Dio che crea, il Dio che stabilisce il bene e il male, il Dio redentore e salvatore, il Dio che rigenera l’uomo a vita nuova, il Dio che accoglie nella sua casa eterna. Oggi l’uomo non ha più alcun bisogno di Dio. Ognuno si può “creare” come gli pare. Se non riesce da solo, può fare ricorso alla Dea scienza. Questa Dea però chiede una cosa sola: che si svuoti la mente di ogni residuo di antica religiosità e di antica fede. La Chiesa si trova dinanzi a un mondo consegnato alle tenebre. Essa ha due vie da percorrere: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aggrapparsi all’antico Dio Creatore, all’antico Dop Redentore, all’antico Dio Rigeneratore della nostra vita, all’antica Divina Rivelazione, all’antico Vangelo, all’antica Tradizione, all’antica Verità e Dottrina, all’antica Morale, senza mai venire meno, oppure rinnegare, abbandonare, dimenticare tutto il suo ieri, e consegnarsi al nuovo uomo che avanza e che ogni giorno non smette di auto-crearsi secondo i pensieri del suo cuore. La Madre di Dio, anche Lei ormai divenuta antica e non più attuale, venga e si riveli in tutto il suo splendore e rimetta tutta la Chiesa nella sua verità. </w:t>
      </w:r>
    </w:p>
    <w:p w14:paraId="51A70BFB"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10838250"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202B00A5" w14:textId="77777777" w:rsidR="00762C1A" w:rsidRPr="00762C1A" w:rsidRDefault="00762C1A" w:rsidP="000F06FC">
      <w:pPr>
        <w:spacing w:after="240" w:line="240" w:lineRule="auto"/>
        <w:jc w:val="right"/>
        <w:rPr>
          <w:rFonts w:ascii="Arial" w:eastAsia="Calibri" w:hAnsi="Arial" w:cs="Arial"/>
          <w:b/>
          <w:i/>
          <w:kern w:val="0"/>
          <w:sz w:val="24"/>
          <w14:ligatures w14:val="none"/>
        </w:rPr>
      </w:pPr>
    </w:p>
    <w:p w14:paraId="08C89AFA" w14:textId="77777777" w:rsidR="00762C1A" w:rsidRPr="00762C1A" w:rsidRDefault="00762C1A" w:rsidP="000F06FC">
      <w:pPr>
        <w:pStyle w:val="Titolo3"/>
        <w:spacing w:line="240" w:lineRule="auto"/>
        <w:rPr>
          <w:i/>
        </w:rPr>
      </w:pPr>
      <w:bookmarkStart w:id="573" w:name="_Toc175304654"/>
      <w:bookmarkStart w:id="574" w:name="_Toc231591333"/>
      <w:r w:rsidRPr="00762C1A">
        <w:t>E chi non risultò scritto nel libro della vita</w:t>
      </w:r>
      <w:bookmarkEnd w:id="573"/>
      <w:bookmarkEnd w:id="574"/>
    </w:p>
    <w:p w14:paraId="12EE0C1D" w14:textId="63CD5544"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Nell’Antico Testamento del libro della vita o nel libro del Signore si parla nell’Esodo, nei Salmi, in Daniele, in Malachia: </w:t>
      </w:r>
      <w:r w:rsidRPr="00762C1A">
        <w:rPr>
          <w:rFonts w:ascii="Arial" w:eastAsia="Calibri" w:hAnsi="Arial" w:cs="Arial"/>
          <w:i/>
          <w:kern w:val="0"/>
          <w:sz w:val="24"/>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w:t>
      </w:r>
      <w:r w:rsidRPr="00762C1A">
        <w:rPr>
          <w:rFonts w:ascii="Arial" w:eastAsia="Calibri" w:hAnsi="Arial" w:cs="Arial"/>
          <w:i/>
          <w:kern w:val="0"/>
          <w:sz w:val="24"/>
          <w14:ligatures w14:val="none"/>
        </w:rPr>
        <w:lastRenderedPageBreak/>
        <w:t>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(Es 32,30-34).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40,6-9).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(Sal 56,5.9).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(Sal 69,25-30).</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(Sal 139,14-18). </w:t>
      </w:r>
    </w:p>
    <w:p w14:paraId="51537D37" w14:textId="1C8C09B9"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10,20.21).</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Or in quel tempo sorgerà Michele, il gran principe, che vigila sui figli del tuo popolo. Vi sarà un tempo di angoscia, come non c'era mai stato dal sorgere delle nazioni fino a quel tempo; in quel tempo sarà salvato il tuo popolo, chiunque si troverà scritto nel libro (Dn 12, 1).</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w:t>
      </w:r>
      <w:r w:rsidRPr="00762C1A">
        <w:rPr>
          <w:rFonts w:ascii="Arial" w:eastAsia="Calibri" w:hAnsi="Arial" w:cs="Arial"/>
          <w:i/>
          <w:kern w:val="0"/>
          <w:sz w:val="24"/>
          <w14:ligatures w14:val="none"/>
        </w:rPr>
        <w:lastRenderedPageBreak/>
        <w:t xml:space="preserve">benefici il sole di giustizia e voi uscirete saltellanti come vitelli dalla stalla. Calpesterete i malvagi ridotti in cenere sotto le piante dei vostri piedi nel giorno che io preparo, dice il Signore degli eserciti (Mal 3,13-21). </w:t>
      </w:r>
    </w:p>
    <w:p w14:paraId="0AF7882B" w14:textId="0224A340"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Nel Nuovo Testamento troviamo il libro della vita una sola volta nella Lettera ai Filippesi e tante volte nell’Apocalisse dell’Apostolo Giovanni: </w:t>
      </w:r>
      <w:r w:rsidRPr="00762C1A">
        <w:rPr>
          <w:rFonts w:ascii="Arial" w:eastAsia="Calibri" w:hAnsi="Arial" w:cs="Arial"/>
          <w:i/>
          <w:kern w:val="0"/>
          <w:sz w:val="24"/>
          <w14:ligatures w14:val="none"/>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13,5.10).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(Ap 17,6-14). </w:t>
      </w:r>
    </w:p>
    <w:p w14:paraId="552F7D49" w14:textId="187578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Poi vidi i morti, grandi e piccoli, ritti davanti al trono. Furono aperti dei libri e fu aperto anche un altro libro, quello della vita. I morti vennero giudicati in base a ciò che era scritto in quei libri, ciascuno secondo le sue opere. Poi la Morte e gli inferi furono </w:t>
      </w:r>
      <w:r w:rsidRPr="00762C1A">
        <w:rPr>
          <w:rFonts w:ascii="Arial" w:eastAsia="Calibri" w:hAnsi="Arial" w:cs="Arial"/>
          <w:i/>
          <w:kern w:val="0"/>
          <w:sz w:val="24"/>
          <w14:ligatures w14:val="none"/>
        </w:rPr>
        <w:lastRenderedPageBreak/>
        <w:t>gettati nello stagno di fuoco. Questa è la seconda morte, lo stagno di fuoco. E chi non risultò scritto nel libro della vita fu gettato nello stagno di fuoco (Ap 20,12.14-15).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(21,22-27).</w:t>
      </w:r>
      <w:r w:rsidR="0045474D">
        <w:rPr>
          <w:rFonts w:ascii="Arial" w:eastAsia="Calibri" w:hAnsi="Arial" w:cs="Arial"/>
          <w:i/>
          <w:kern w:val="0"/>
          <w:sz w:val="24"/>
          <w14:ligatures w14:val="none"/>
        </w:rPr>
        <w:t xml:space="preserve"> </w:t>
      </w:r>
    </w:p>
    <w:p w14:paraId="19E6450B"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L’escatologia biblica splende di purissima verità: entrerà nel regno eterno del nostro Dio quanti sono scritti nel libro della vita. Chi scrive i nomi nel libro della vita è il Signore. Quali nomi il Signore scriverà nel libro della vita? Solo quei nomi che fanno la sua volontà, che ascoltano la sua voce, che obbediscono ai suoi Comandamenti, che osservano la sua Parola, che vivono di giustizia, amore, compassione, misericordia. Tutti gli operatori di scandali e di iniquità saranno invece gettati nella stagno di fuoco e zolfo per sempre. Il sempre è eterno. .</w:t>
      </w:r>
    </w:p>
    <w:p w14:paraId="31F38393" w14:textId="73AFCC82"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w:t>
      </w:r>
      <w:bookmarkStart w:id="575" w:name="_Hlk174805753"/>
      <w:r w:rsidRPr="00762C1A">
        <w:rPr>
          <w:rFonts w:ascii="Arial" w:eastAsia="Calibri" w:hAnsi="Arial" w:cs="Arial"/>
          <w:i/>
          <w:kern w:val="0"/>
          <w:sz w:val="24"/>
          <w14:ligatures w14:val="none"/>
        </w:rPr>
        <w:t>E chi non risultò scritto nel libro della vita</w:t>
      </w:r>
      <w:bookmarkEnd w:id="575"/>
      <w:r w:rsidRPr="00762C1A">
        <w:rPr>
          <w:rFonts w:ascii="Arial" w:eastAsia="Calibri" w:hAnsi="Arial" w:cs="Arial"/>
          <w:i/>
          <w:kern w:val="0"/>
          <w:sz w:val="24"/>
          <w14:ligatures w14:val="none"/>
        </w:rPr>
        <w:t xml:space="preserve"> fu gettato nello stagno di fuoco. (Ap 20,11-15),</w:t>
      </w:r>
      <w:r w:rsidR="0045474D">
        <w:rPr>
          <w:rFonts w:ascii="Arial" w:eastAsia="Calibri" w:hAnsi="Arial" w:cs="Arial"/>
          <w:i/>
          <w:kern w:val="0"/>
          <w:sz w:val="24"/>
          <w14:ligatures w14:val="none"/>
        </w:rPr>
        <w:t xml:space="preserve"> </w:t>
      </w:r>
    </w:p>
    <w:p w14:paraId="660B6A4D" w14:textId="1A452EEB"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Ecco come Gesù annuncia questa verità ai suoi discepoli: “</w:t>
      </w:r>
      <w:r w:rsidRPr="00762C1A">
        <w:rPr>
          <w:rFonts w:ascii="Arial" w:eastAsia="Calibri" w:hAnsi="Arial" w:cs="Arial"/>
          <w:i/>
          <w:kern w:val="0"/>
          <w:sz w:val="24"/>
          <w14:ligatures w14:val="none"/>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r w:rsidRPr="00762C1A">
        <w:rPr>
          <w:rFonts w:ascii="Arial" w:eastAsia="Calibri" w:hAnsi="Arial" w:cs="Arial"/>
          <w:iCs/>
          <w:kern w:val="0"/>
          <w:sz w:val="24"/>
          <w14:ligatures w14:val="none"/>
        </w:rPr>
        <w:t xml:space="preserve">Il proprio nome non viene scritto nel libro della vita o nei cieli perché si fanno cose. I nomi vengono scritti perché si fa la volontà di Dio, si ascolta la sua Parola, si vive di obbedienza ai suoi Comandamenti, perché si fa del Vangelo la Legge della nostra vita. Oggi però questa escatologia non esiste più. Oggi si dice e si insegna che l’inferno non esiste, che il Signore è solo misericordia, che Lui non giudica nessuno, che dopo la nostra morte saremo tutti accolti nel suo regno eterno. Tra l’escatologia rivelata e l’escatologia oggi insegnata da moltissimi discepoli di Gesù non vi è alcun punto di contatto. Se a questo si aggiunge che la Chiesa non è più necessaria come via per </w:t>
      </w:r>
      <w:r w:rsidRPr="00762C1A">
        <w:rPr>
          <w:rFonts w:ascii="Arial" w:eastAsia="Calibri" w:hAnsi="Arial" w:cs="Arial"/>
          <w:iCs/>
          <w:kern w:val="0"/>
          <w:sz w:val="24"/>
          <w14:ligatures w14:val="none"/>
        </w:rPr>
        <w:lastRenderedPageBreak/>
        <w:t xml:space="preserve">la salvezza eterna, si comprenderà il baratro nel quale siamo caduti. Madre della Redenzione, vieni in nostro aiuto. Abbiamo bisogno di un tuo potentissimo intervento nella nostra storia, perché si rimetta nel cuore dei discepoli del Figlio tuo il Vangelo della salvezza. Se tu non interverrai, le tenebre ci avvolgeranno e del Vangelo nulla più resterà nel mondo. </w:t>
      </w:r>
    </w:p>
    <w:p w14:paraId="39B4CBE4" w14:textId="77777777" w:rsidR="00762C1A" w:rsidRPr="00762C1A" w:rsidRDefault="00762C1A" w:rsidP="000F06FC">
      <w:pPr>
        <w:pStyle w:val="Titolo3"/>
        <w:spacing w:line="240" w:lineRule="auto"/>
        <w:rPr>
          <w:i/>
        </w:rPr>
      </w:pPr>
      <w:bookmarkStart w:id="576" w:name="_Toc175304666"/>
      <w:bookmarkStart w:id="577" w:name="_Toc231591334"/>
      <w:r w:rsidRPr="00762C1A">
        <w:t>Chi sarà vincitore erediterà questi beni; io sarò suo Dio ed egli sarà mio figlio</w:t>
      </w:r>
      <w:bookmarkEnd w:id="576"/>
      <w:bookmarkEnd w:id="577"/>
    </w:p>
    <w:p w14:paraId="67FEBF18"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Nel Nuovo Testamento lo Spirito Santo attraverso i suoi Agiografi parla ai discepoli di Gesù vedendoli come dei soldati schierati in campo per combattere contro le potenze ostili al Vangelo. C’è un linguaggio militare che attraversa tutte le Sacra Pagine: Vincitori, Premio, Corona, Combattimento, Lotta. Si scende in campo il giorno del battesimo e si finisce il combattimento al momento della morte. Prima di addentraci nel presentare ogni singola voce, è cosa giusta conoscere quale dovrà essere l’armatura da indossare e sapere anche contro chi dobbiamo combattere: “</w:t>
      </w:r>
      <w:r w:rsidRPr="00762C1A">
        <w:rPr>
          <w:rFonts w:ascii="Arial" w:eastAsia="Calibri" w:hAnsi="Arial" w:cs="Arial"/>
          <w:i/>
          <w:kern w:val="0"/>
          <w:sz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2F5F0AF" w14:textId="6383DDF3"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Vincitore: È colui che giorno per giorno combatte la battaglia della fede, rimanendo sempre fedele al Padre dei cieli, allo Spirito Santo, a Cristo Gesù, alla Vergine Maria, al Vangelo, alla Chiesa, alla missione evangelizzatrice, mostrando con la sua vita sempre il profumo del Vangelo e il soave odore delle virtù. Secondo il Libro dell’Apocalisse di San Giovanni Apostolo ecco cosa sarà dato al vincitore: </w:t>
      </w:r>
      <w:r w:rsidRPr="00762C1A">
        <w:rPr>
          <w:rFonts w:ascii="Arial" w:eastAsia="Calibri" w:hAnsi="Arial" w:cs="Arial"/>
          <w:i/>
          <w:kern w:val="0"/>
          <w:sz w:val="24"/>
          <w14:ligatures w14:val="none"/>
        </w:rPr>
        <w:t>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Chiese”.(Ap 2, 26-29).</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Il vincitore sarà dunque vestito di bianche vesti, non cancellerò il suo nome dal libro della vita, ma lo riconoscerò davanti al Padre mio e davanti ai suoi angeli (Ap 3, 5).</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Il vincitore lo porrò come una colonna </w:t>
      </w:r>
      <w:r w:rsidRPr="00762C1A">
        <w:rPr>
          <w:rFonts w:ascii="Arial" w:eastAsia="Calibri" w:hAnsi="Arial" w:cs="Arial"/>
          <w:i/>
          <w:kern w:val="0"/>
          <w:sz w:val="24"/>
          <w14:ligatures w14:val="none"/>
        </w:rPr>
        <w:lastRenderedPageBreak/>
        <w:t>nel tempio del mio Dio e non ne uscirà mai più. Inciderò su di lui il nome del mio Dio e il nome della città del mio Dio, della nuova Gerusalemme che discende dal cielo, da presso il mio Dio, insieme con il mio nome nuovo (Ap 3, 12).</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Il vincitore lo farò sedere presso di me, sul mio trono, come io ho vinto e mi sono assiso presso il Padre mio sul suo trono (Ap 3, 21).</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«Ecco, sono compiute! Io sono l’Alfa e l’Omèga, il Principio e la Fine. A colui che ha sete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io darò gratuitamente da bere alla fonte dell’acqua della vita. Chi sarà vincitore erediterà questi beni; io sarò suo Dio ed egli sarà mio figlio (Ap 21,6-7). </w:t>
      </w:r>
    </w:p>
    <w:p w14:paraId="201F31CF"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Premio: è quanto Dio ha promesso di dare a coloro che hanno combattuto per il Vangelo e sono rimasti obbedienti alla sua Parola fino al momento della morte. Sappiamo che Dio è fedele e sempre mantiene quanto promette: il suo premio è la vita eterna, è l’eredità del suo paradiso, è una gloria imperitura, eterna. Non c’è vita eterna per quanti disobbediscono al Vangelo: </w:t>
      </w:r>
      <w:r w:rsidRPr="00762C1A">
        <w:rPr>
          <w:rFonts w:ascii="Arial" w:eastAsia="Calibri" w:hAnsi="Arial" w:cs="Arial"/>
          <w:i/>
          <w:kern w:val="0"/>
          <w:sz w:val="24"/>
          <w14:ligatures w14:val="none"/>
        </w:rPr>
        <w:t xml:space="preserve">Amate invece i vostri nemici, fate del bene e prestate senza sperarne nulla, e il vostro premio sarà grande e sarete figli dell'Altissimo; perché egli è benevolo verso gl'ingrati e i malvagi (Lc 6, 35). Non sapete che nelle corse allo stadio tutti corrono, ma uno solo conquista il premio? Correte anche voi in modo da conquistarlo! (1Cor 9, 24).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Nessuno v'impedisca di conseguire il premio, compiacendosi in pratiche di poco conto e nella venerazione degli angeli, seguendo le proprie pretese visioni, gonfio di vano orgoglio nella sua mente carnale (Col 2, 18). </w:t>
      </w:r>
    </w:p>
    <w:p w14:paraId="67C68992"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Anticamente nelle gare atletiche o di altra natura una corona di allora cingeva la fonte del vincitore. L’alloro era simbolo si sapienza e di gloria. La corona che dona il Signore non appassisce, non si corrompe. Rimane luminosissima in eterno. Per cingere questa corona vale la pena spendere tutta intera la nostra vita: </w:t>
      </w:r>
      <w:r w:rsidRPr="00762C1A">
        <w:rPr>
          <w:rFonts w:ascii="Arial" w:eastAsia="Calibri" w:hAnsi="Arial" w:cs="Arial"/>
          <w:i/>
          <w:kern w:val="0"/>
          <w:sz w:val="24"/>
          <w14:ligatures w14:val="none"/>
        </w:rPr>
        <w:t xml:space="preserve">Però ogni atleta è temperante in tutto; essi lo fanno per ottenere una corona corruttibile, noi invece una incorruttibile (1Cor 9, 25). Anche nelle gare atletiche, non riceve la corona se non chi ha lottato secondo le regole (2Tm 2, 5). Ora mi resta solo la corona di giustizia che il Signore, giusto giudice, mi consegnerà in quel giorno; e non solo a me, ma anche a tutti coloro che attendono con amore la sua manifestazione (2Tm 4, 8). Beato l'uomo che sopporta la tentazione, perché una volta superata la prova riceverà la corona della vita che il Signore ha promesso a quelli che lo amano (Gc 1, 12). E quando apparirà il pastore supremo, riceverete la corona della gloria che non appassisce (1Pt 5, 4). Non temere ciò che stai per soffrire: ecco, il diavolo sta per gettare alcuni di voi in carcere, per mettervi alla prova e avrete una tribolazione per dieci giorni. Sii fedele fino alla morte e ti darò la corona della vita (Ap 2, 10). Verrò presto. Tieni saldo quello che hai, perché nessuno ti tolga la corona (Ap 3, 11). </w:t>
      </w:r>
    </w:p>
    <w:p w14:paraId="469888CB" w14:textId="3086329C"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Il nostro combattimento ha un solo fine: conservare integro, puro, luminoso, intatto il Vangelo di Cristo Gesù nella nostra anima, nel nostro corpo, nel nostro spirito. Non per un giorno, ma pe tutti i giorni della nostra vita: </w:t>
      </w:r>
      <w:r w:rsidRPr="00762C1A">
        <w:rPr>
          <w:rFonts w:ascii="Arial" w:eastAsia="Calibri" w:hAnsi="Arial" w:cs="Arial"/>
          <w:i/>
          <w:kern w:val="0"/>
          <w:sz w:val="24"/>
          <w14:ligatures w14:val="none"/>
        </w:rPr>
        <w:t xml:space="preserve">Soltanto però comportatevi da cittadini degni del vangelo, perché nel caso che io venga e vi veda o che di lontano senta parlare di voi, sappia che state saldi in un solo spirito e che combattete unanimi per la fede del Vangelo (Fil 1, 27). E prego te pure, mio fedele collaboratore, </w:t>
      </w:r>
      <w:r w:rsidRPr="00762C1A">
        <w:rPr>
          <w:rFonts w:ascii="Arial" w:eastAsia="Calibri" w:hAnsi="Arial" w:cs="Arial"/>
          <w:i/>
          <w:kern w:val="0"/>
          <w:sz w:val="24"/>
          <w14:ligatures w14:val="none"/>
        </w:rPr>
        <w:lastRenderedPageBreak/>
        <w:t>di aiutarle, poiché hanno combattuto per il vangelo insieme con me, con Clemente e con gli altri miei collaboratori, i cui nomi sono nel libro della vita (Fil 4, 3).</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Carissimi, avevo un gran desiderio di scrivervi riguardo alla nostra salvezza, ma sono stato costretto a farlo per esortarvi a combattere per la fede, che fu trasmessa ai credenti una volta per tutte (Gd 1, 3). Scoppiò quindi una guerra nel cielo: Michele e i suoi angeli combattevano contro il drago. Il drago combatteva insieme con i suoi angeli (Ap 12, 7).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w:t>
      </w:r>
    </w:p>
    <w:p w14:paraId="64C4BD05" w14:textId="4E58935C"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La lotta è duplice. È con Dio nella preghiera al fine di ottenere ogni grazia perché il Vangelo viva e cresca in noi e anche perché il Vangelo si diffonda nel mondo entrando in molti altri cuore. La lotta è anche contro nemici di Dio e di Cristo Gesù che vogliono rapirci il glorioso Vangelo della vita, della grazia, della benedizione, della santificazione. Se nella lotta ci si stanca e ci si arrende, allora non si è degni della vita eterna promessa dal Signore a quanti vivono per il Vangelo: </w:t>
      </w:r>
      <w:r w:rsidRPr="00762C1A">
        <w:rPr>
          <w:rFonts w:ascii="Arial" w:eastAsia="Calibri" w:hAnsi="Arial" w:cs="Arial"/>
          <w:i/>
          <w:kern w:val="0"/>
          <w:sz w:val="24"/>
          <w14:ligatures w14:val="none"/>
        </w:rPr>
        <w:t>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w:t>
      </w:r>
      <w:r w:rsidRPr="00762C1A">
        <w:rPr>
          <w:rFonts w:ascii="Arial" w:eastAsia="Calibri" w:hAnsi="Arial" w:cs="Arial"/>
          <w:i/>
          <w:kern w:val="0"/>
          <w:sz w:val="24"/>
          <w14:ligatures w14:val="none"/>
        </w:rPr>
        <w:lastRenderedPageBreak/>
        <w:t xml:space="preserve">verso di me (Fil 2,25-30). 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(Col 4,12-12).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 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w:t>
      </w:r>
      <w:r w:rsidRPr="00762C1A">
        <w:rPr>
          <w:rFonts w:ascii="Arial" w:eastAsia="Calibri" w:hAnsi="Arial" w:cs="Arial"/>
          <w:i/>
          <w:kern w:val="0"/>
          <w:sz w:val="24"/>
          <w14:ligatures w14:val="none"/>
        </w:rPr>
        <w:lastRenderedPageBreak/>
        <w:t xml:space="preserve">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6A944A85"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In questi giorni ho letto una preghiera strana: si invocava la Vergine Maria che tenesse lontano da noi i bari del Vangelo. Mi sono chiesto: come fa la Vergine Maria a tenebre lontano da sé i bari del Vangelo, se Lei dal cielo è venuta a dirci che il mondo ha dimenticato la Parola del Figlio suo, affidando a noi la missione di ricordarla, portandola prima nel nostro cuore? Posso io chiamare baro del Vangelo un fratello che mi ha percosso sulla guancia destra e io barando con il Vangelo ne ho fatto una questione di vita e di morte prendendo decisioni contro di lui e contro il mondo intero che non si riscontrano neanche tra i pagani più pagani dell’universo terraqueo? Posso io giudicare baro del Vangelo un mio fratello che a mio giudizio ha peccato di carità contro la mia persona, se io ho dato la vita a Cristo per espiare il peccato del mondo, in Cristo, con Cristo, per Cristo? Come può uno peccare di carità contro di me, se la carità tutto copre, tutto crede, tutto sopporta, tutto ama? Sempre si è bari del Vangelo quando si giudica e si condanna l’altro, quando non si espia il peccato dell’altro, quando ci si adira e si perde il lume della ragione, quando si prendono decisioni senza prima aver invocato per settanta giorni e settanta notti lo Spirito Santo. Ogni decisione satanica, diabolica, infernale, presa in momenti di ira e di collera, è sempre uno schiaffo al Vangelo, anzi più che uno schiaffo, è un ordigno nucleare sganciato contro il Vangelo. è segno che non si lotta e non si combatte per il Vangelo, si combatte e si lotta contro il Vangelo. </w:t>
      </w:r>
    </w:p>
    <w:p w14:paraId="55FBCB1F" w14:textId="706C172F"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io darò gratuitamente da bere alla fonte dell’acqua della vita. </w:t>
      </w:r>
      <w:bookmarkStart w:id="578" w:name="_Hlk174998179"/>
      <w:r w:rsidRPr="00762C1A">
        <w:rPr>
          <w:rFonts w:ascii="Arial" w:eastAsia="Calibri" w:hAnsi="Arial" w:cs="Arial"/>
          <w:i/>
          <w:kern w:val="0"/>
          <w:sz w:val="24"/>
          <w14:ligatures w14:val="none"/>
        </w:rPr>
        <w:t>Chi sarà vincitore erediterà questi beni; io sarò suo Dio ed egli sarà mio figlio</w:t>
      </w:r>
      <w:bookmarkEnd w:id="578"/>
      <w:r w:rsidRPr="00762C1A">
        <w:rPr>
          <w:rFonts w:ascii="Arial" w:eastAsia="Calibri" w:hAnsi="Arial" w:cs="Arial"/>
          <w:i/>
          <w:kern w:val="0"/>
          <w:sz w:val="24"/>
          <w14:ligatures w14:val="none"/>
        </w:rPr>
        <w:t>. Ma per i vili e gli increduli, gli abietti e gli omicidi, gli immorali, i maghi, gli idolatri e per tutti i mentitori è riservato lo stagno ardente di fuoco e di zolfo. Questa è la seconda morte» (Ap 21,1-8),</w:t>
      </w:r>
    </w:p>
    <w:p w14:paraId="37AC594D"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Chi vuole essere vincitore ed entrare nella Gerusalemme del cielo, deve fare del Vangelo la veste dalla sua anima, del suo corpo, del suo spirito. Il Vangelo dovrà essere il suo alito di vita, il suo respiro, il suo soffio vitale. Il Vangelo da lui vissuto dovrà espandere il suo profondo con una tale densità e intensità di fragranza da attraversare i cinque continenti. Madre della Redenzione, vieni in nostro aiuto. Lotta con noi nelle preghiere perché possiamo compiere la missione che tu ci hai affidato divenendo noi stessi Vangelo vivo, Vangelo di parola e Vangelo di opere per tutti i </w:t>
      </w:r>
      <w:r w:rsidRPr="00762C1A">
        <w:rPr>
          <w:rFonts w:ascii="Arial" w:eastAsia="Calibri" w:hAnsi="Arial" w:cs="Arial"/>
          <w:iCs/>
          <w:kern w:val="0"/>
          <w:sz w:val="24"/>
          <w14:ligatures w14:val="none"/>
        </w:rPr>
        <w:lastRenderedPageBreak/>
        <w:t xml:space="preserve">giorni della nostra vita. Tu lotterai con noi e per noi, e noi daremo vita bella alla missione da te posta nelle nostre mani. Sii tu per noi come Mosè sul monte. Lui pregava e Giosuè vinceva. Lui si stancava di pregare e Giosuè perdeva. Chiama i tuoi angeli e ordina loro che si pongano accanto a te e tengano alzate le tue mani, così la tua preghiera sarà senza interruzione e anche la missione a noi consegnata sarà senza interruzione. Le tue mani alzate sono la nostra vittoria. </w:t>
      </w:r>
    </w:p>
    <w:p w14:paraId="69EAAE2B" w14:textId="77777777" w:rsidR="00762C1A" w:rsidRPr="00762C1A" w:rsidRDefault="00762C1A" w:rsidP="000F06FC">
      <w:pPr>
        <w:spacing w:after="240" w:line="240" w:lineRule="auto"/>
        <w:jc w:val="right"/>
        <w:rPr>
          <w:rFonts w:ascii="Arial" w:eastAsia="Calibri" w:hAnsi="Arial" w:cs="Arial"/>
          <w:b/>
          <w:kern w:val="0"/>
          <w:sz w:val="24"/>
          <w14:ligatures w14:val="none"/>
        </w:rPr>
      </w:pPr>
      <w:r w:rsidRPr="00762C1A">
        <w:rPr>
          <w:rFonts w:ascii="Arial" w:eastAsia="Calibri" w:hAnsi="Arial" w:cs="Arial"/>
          <w:b/>
          <w:kern w:val="0"/>
          <w:sz w:val="24"/>
          <w14:ligatures w14:val="none"/>
        </w:rPr>
        <w:t>07 Dicembre 2025</w:t>
      </w:r>
    </w:p>
    <w:p w14:paraId="6B28A799" w14:textId="77777777" w:rsidR="00762C1A" w:rsidRPr="00762C1A" w:rsidRDefault="00762C1A" w:rsidP="000F06FC">
      <w:pPr>
        <w:spacing w:after="240" w:line="240" w:lineRule="auto"/>
        <w:jc w:val="right"/>
        <w:rPr>
          <w:rFonts w:ascii="Arial" w:eastAsia="Calibri" w:hAnsi="Arial" w:cs="Arial"/>
          <w:b/>
          <w:bCs/>
          <w:i/>
          <w:kern w:val="0"/>
          <w:sz w:val="24"/>
          <w14:ligatures w14:val="none"/>
        </w:rPr>
      </w:pPr>
    </w:p>
    <w:p w14:paraId="0740DAF3" w14:textId="77777777" w:rsidR="00762C1A" w:rsidRPr="00762C1A" w:rsidRDefault="00762C1A" w:rsidP="000F06FC">
      <w:pPr>
        <w:pStyle w:val="Titolo3"/>
        <w:spacing w:line="240" w:lineRule="auto"/>
        <w:rPr>
          <w:i/>
        </w:rPr>
      </w:pPr>
      <w:bookmarkStart w:id="579" w:name="_Toc175304678"/>
      <w:bookmarkStart w:id="580" w:name="_Toc231591335"/>
      <w:r w:rsidRPr="00762C1A">
        <w:t>il Signore Dio, l’Onnipotente, e l’Agnello sono il suo tempio</w:t>
      </w:r>
      <w:bookmarkEnd w:id="579"/>
      <w:bookmarkEnd w:id="580"/>
    </w:p>
    <w:p w14:paraId="5E1C49FB"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 xml:space="preserve">Nella Nuova Gerusalemme del cielo si compie la profezia di Isaia: </w:t>
      </w:r>
      <w:r w:rsidRPr="00762C1A">
        <w:rPr>
          <w:rFonts w:ascii="Arial" w:eastAsia="Calibri" w:hAnsi="Arial" w:cs="Arial"/>
          <w:i/>
          <w:kern w:val="0"/>
          <w:sz w:val="24"/>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7E4F1ABD"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w:t>
      </w:r>
      <w:r w:rsidRPr="00762C1A">
        <w:rPr>
          <w:rFonts w:ascii="Arial" w:eastAsia="Calibri" w:hAnsi="Arial" w:cs="Arial"/>
          <w:i/>
          <w:kern w:val="0"/>
          <w:sz w:val="24"/>
          <w14:ligatures w14:val="none"/>
        </w:rPr>
        <w:lastRenderedPageBreak/>
        <w:t xml:space="preserve">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BC1CED4" w14:textId="24E34EAA"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Tra la profezia e il suo compimento la distanza è infinita ed è eterna. Le immagini sono solo una pallida figura di ciò che avverrà. La Nuova Gerusalemme discende dal cielo. La Nuova Gerusalemme è città perfettissima. La Nuova Gerusalemme è Dio stesso nel cui seno i giusti sono chiamati ad abitare per l’eternità. Dio stesso è il Padre, è il Figlio, è lo Spirito Santo. I giusti abiteranno nel cuore della Beata Trinità. Ecco perché in questa città non entrerà nulla di impuro Per creazione l’uomo è uscito da Dio. Per la redenzione</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di Cristo Gesù e per l’opera santificatrice dello Spirito Santo e per l’amore eterno con il quale il Padre lo ama, entrerà nel cuore della Beata Trinità e in esso vi abiterà per sempre. Ecco perché le cose di prima dono passate. </w:t>
      </w:r>
    </w:p>
    <w:p w14:paraId="152872C2"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w:t>
      </w:r>
      <w:bookmarkStart w:id="581" w:name="_Hlk175133580"/>
      <w:r w:rsidRPr="00762C1A">
        <w:rPr>
          <w:rFonts w:ascii="Arial" w:eastAsia="Calibri" w:hAnsi="Arial" w:cs="Arial"/>
          <w:i/>
          <w:kern w:val="0"/>
          <w:sz w:val="24"/>
          <w14:ligatures w14:val="none"/>
        </w:rPr>
        <w:t>il Signore Dio, l’Onnipotente, e l’Agnello sono il suo tempio</w:t>
      </w:r>
      <w:bookmarkEnd w:id="581"/>
      <w:r w:rsidRPr="00762C1A">
        <w:rPr>
          <w:rFonts w:ascii="Arial" w:eastAsia="Calibri" w:hAnsi="Arial" w:cs="Arial"/>
          <w:i/>
          <w:kern w:val="0"/>
          <w:sz w:val="24"/>
          <w14:ligatures w14:val="none"/>
        </w:rPr>
        <w:t>.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(Ap 21,9-27),</w:t>
      </w:r>
    </w:p>
    <w:p w14:paraId="4BC74ADA"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Madre della Redenzione, viene a noi con tutta la tua onnipotenza di grazia, strappaci dalle fauci del male, aiutaci a vincere ogni tentazione, fa’ che ci rivestiamo di ogni virtù, donaci il tuo cuore per amare Dio e i fratelli, donaci la tua obbedienza per camminare nella Parola del Figlio tuo, la sola via per raggiungere la Gerusalemme del cielo e abitare in Dio Padre e nel Figlio e nello Spirito Santo, sempre custoditi </w:t>
      </w:r>
      <w:r w:rsidRPr="00762C1A">
        <w:rPr>
          <w:rFonts w:ascii="Arial" w:eastAsia="Calibri" w:hAnsi="Arial" w:cs="Arial"/>
          <w:iCs/>
          <w:kern w:val="0"/>
          <w:sz w:val="24"/>
          <w14:ligatures w14:val="none"/>
        </w:rPr>
        <w:lastRenderedPageBreak/>
        <w:t>per l’eternità nel tuo cuore. Grazie, Madre Santissima, per tutto ciò che farai per noi perché possiamo entrare un giorno nella celeste Gerusalemme.</w:t>
      </w:r>
    </w:p>
    <w:p w14:paraId="378F66E3" w14:textId="77777777" w:rsidR="00762C1A" w:rsidRPr="00762C1A" w:rsidRDefault="00762C1A" w:rsidP="000F06FC">
      <w:pPr>
        <w:spacing w:after="240" w:line="240" w:lineRule="auto"/>
        <w:jc w:val="both"/>
        <w:rPr>
          <w:rFonts w:ascii="Arial" w:eastAsia="Calibri" w:hAnsi="Arial" w:cs="Arial"/>
          <w:iCs/>
          <w:kern w:val="0"/>
          <w:sz w:val="24"/>
          <w14:ligatures w14:val="none"/>
        </w:rPr>
      </w:pPr>
    </w:p>
    <w:p w14:paraId="04A8442A" w14:textId="77777777" w:rsidR="00762C1A" w:rsidRPr="00762C1A" w:rsidRDefault="00762C1A" w:rsidP="000F06FC">
      <w:pPr>
        <w:pStyle w:val="Titolo3"/>
        <w:spacing w:line="240" w:lineRule="auto"/>
        <w:rPr>
          <w:i/>
        </w:rPr>
      </w:pPr>
      <w:bookmarkStart w:id="582" w:name="_Toc175304690"/>
      <w:bookmarkStart w:id="583" w:name="_Toc231591336"/>
      <w:r w:rsidRPr="00762C1A">
        <w:t>Beato chi custodisce le parole profetiche di questo libro</w:t>
      </w:r>
      <w:bookmarkEnd w:id="582"/>
      <w:bookmarkEnd w:id="583"/>
    </w:p>
    <w:p w14:paraId="464BA65F" w14:textId="1E0C0B50"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Su questa beatitudine - </w:t>
      </w:r>
      <w:r w:rsidRPr="00762C1A">
        <w:rPr>
          <w:rFonts w:ascii="Arial" w:eastAsia="Calibri" w:hAnsi="Arial" w:cs="Arial"/>
          <w:i/>
          <w:kern w:val="0"/>
          <w:sz w:val="24"/>
          <w14:ligatures w14:val="none"/>
        </w:rPr>
        <w:t>Beato chi custodisce le parole profetiche di questo libro” –</w:t>
      </w:r>
      <w:r w:rsidR="0045474D">
        <w:rPr>
          <w:rFonts w:ascii="Arial" w:eastAsia="Calibri" w:hAnsi="Arial" w:cs="Arial"/>
          <w:i/>
          <w:kern w:val="0"/>
          <w:sz w:val="24"/>
          <w14:ligatures w14:val="none"/>
        </w:rPr>
        <w:t xml:space="preserve"> </w:t>
      </w:r>
      <w:r w:rsidRPr="00762C1A">
        <w:rPr>
          <w:rFonts w:ascii="Arial" w:eastAsia="Calibri" w:hAnsi="Arial" w:cs="Arial"/>
          <w:iCs/>
          <w:kern w:val="0"/>
          <w:sz w:val="24"/>
          <w14:ligatures w14:val="none"/>
        </w:rPr>
        <w:t xml:space="preserve">ecco cosa abbiamo Cristo un tempo: 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 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 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5F3A5D4E"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 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w:t>
      </w:r>
      <w:r w:rsidRPr="00762C1A">
        <w:rPr>
          <w:rFonts w:ascii="Arial" w:eastAsia="Calibri" w:hAnsi="Arial" w:cs="Arial"/>
          <w:iCs/>
          <w:kern w:val="0"/>
          <w:sz w:val="24"/>
          <w14:ligatures w14:val="none"/>
        </w:rPr>
        <w:lastRenderedPageBreak/>
        <w:t xml:space="preserve">sulla terra sarà crocifisso come il suo Signore. Lui manterrà lo sguardo fisso su Gesù e vedrà nella croce la gloria, nella morte la vita, nell’umiliazione l’esaltazione, nell’ignominia un nome eterno, nel disprezzo onore e gloria che mai avranno fine. 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 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 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5D1A6E86" w14:textId="77777777"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w:t>
      </w:r>
      <w:bookmarkStart w:id="584" w:name="_Hlk175207689"/>
      <w:r w:rsidRPr="00762C1A">
        <w:rPr>
          <w:rFonts w:ascii="Arial" w:eastAsia="Calibri" w:hAnsi="Arial" w:cs="Arial"/>
          <w:i/>
          <w:kern w:val="0"/>
          <w:sz w:val="24"/>
          <w14:ligatures w14:val="none"/>
        </w:rPr>
        <w:t>Beato chi custodisce le parole profetiche di questo libro</w:t>
      </w:r>
      <w:bookmarkEnd w:id="584"/>
      <w:r w:rsidRPr="00762C1A">
        <w:rPr>
          <w:rFonts w:ascii="Arial" w:eastAsia="Calibri" w:hAnsi="Arial" w:cs="Arial"/>
          <w:i/>
          <w:kern w:val="0"/>
          <w:sz w:val="24"/>
          <w14:ligatures w14:val="none"/>
        </w:rPr>
        <w:t>».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22,1-9),</w:t>
      </w:r>
    </w:p>
    <w:p w14:paraId="5A0EE7D0" w14:textId="5045765A"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Cs/>
          <w:kern w:val="0"/>
          <w:sz w:val="24"/>
          <w14:ligatures w14:val="none"/>
        </w:rPr>
        <w:t>Le Parole profetiche di questo Libro sono mirabilmente manifestate nel Capitolo IV e V di questo Libro. In questi Capitoli sono mirabilmente rivelati il Padre e l’Agnello Immolato nella pienezza della loro gloria e della loro verità eterna. Nella pienezza del loro potere eterno</w:t>
      </w:r>
      <w:r w:rsidR="0045474D">
        <w:rPr>
          <w:rFonts w:ascii="Arial" w:eastAsia="Calibri" w:hAnsi="Arial" w:cs="Arial"/>
          <w:iCs/>
          <w:kern w:val="0"/>
          <w:sz w:val="24"/>
          <w14:ligatures w14:val="none"/>
        </w:rPr>
        <w:t xml:space="preserve"> </w:t>
      </w:r>
      <w:r w:rsidRPr="00762C1A">
        <w:rPr>
          <w:rFonts w:ascii="Arial" w:eastAsia="Calibri" w:hAnsi="Arial" w:cs="Arial"/>
          <w:iCs/>
          <w:kern w:val="0"/>
          <w:sz w:val="24"/>
          <w14:ligatures w14:val="none"/>
        </w:rPr>
        <w:t xml:space="preserve">e del loro governo su tutta la creazione: : </w:t>
      </w:r>
      <w:r w:rsidRPr="00762C1A">
        <w:rPr>
          <w:rFonts w:ascii="Arial" w:eastAsia="Calibri" w:hAnsi="Arial" w:cs="Arial"/>
          <w:i/>
          <w:kern w:val="0"/>
          <w:sz w:val="24"/>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w:t>
      </w:r>
      <w:r w:rsidRPr="00762C1A">
        <w:rPr>
          <w:rFonts w:ascii="Arial" w:eastAsia="Calibri" w:hAnsi="Arial" w:cs="Arial"/>
          <w:i/>
          <w:kern w:val="0"/>
          <w:sz w:val="24"/>
          <w14:ligatures w14:val="none"/>
        </w:rPr>
        <w:lastRenderedPageBreak/>
        <w:t xml:space="preserve">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8E00E4D" w14:textId="372965E8" w:rsidR="00762C1A" w:rsidRPr="00762C1A" w:rsidRDefault="00762C1A" w:rsidP="000F06FC">
      <w:pPr>
        <w:spacing w:after="240" w:line="240" w:lineRule="auto"/>
        <w:jc w:val="both"/>
        <w:rPr>
          <w:rFonts w:ascii="Arial" w:eastAsia="Calibri" w:hAnsi="Arial" w:cs="Arial"/>
          <w:i/>
          <w:kern w:val="0"/>
          <w:sz w:val="24"/>
          <w14:ligatures w14:val="none"/>
        </w:rPr>
      </w:pPr>
      <w:r w:rsidRPr="00762C1A">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5474D">
        <w:rPr>
          <w:rFonts w:ascii="Arial" w:eastAsia="Calibri" w:hAnsi="Arial" w:cs="Arial"/>
          <w:i/>
          <w:kern w:val="0"/>
          <w:sz w:val="24"/>
          <w14:ligatures w14:val="none"/>
        </w:rPr>
        <w:t xml:space="preserve"> </w:t>
      </w:r>
      <w:r w:rsidRPr="00762C1A">
        <w:rPr>
          <w:rFonts w:ascii="Arial" w:eastAsia="Calibri" w:hAnsi="Arial" w:cs="Arial"/>
          <w:i/>
          <w:kern w:val="0"/>
          <w:sz w:val="24"/>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6915D7E" w14:textId="77777777" w:rsidR="00762C1A" w:rsidRP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 xml:space="preserve">Perché Gesù viene presto? Viene presto per operare il suo giudizio eterno. Viene per portare nel suo regno di luce quanti hanno vissuto nella sua Parola, lo hanno riconosciuto come loro Signore e Dio dinanzi agli uomini, sono rimasti fedeli al suo Vangelo senza deviare né a destra e né a sinistra. È la fede la forza del cristiano. Quale fede oggi manca al cristiano? La fede che ogni Parola che è uscita dalla bocca di Gesù Signore è verità. Oggi il cristiano ha perso la fede in Cristo Gesù Giudice dei vivi e dei morti, Giudice che accoglie nel suo regno eterno e Giudice che esclude dal suo regno per l’eternità. Oggi il cristiano vive di falsa fede e di conseguenza di falsa teologia, falsa cristologia, falsa soteriologia, falsa pneumatologia, falsa ecclesiologia, falsa mariologia, falsa antropologia, falsa soteriologia. Cosa dicono invece le parole del Libro dell’Apocalisse? Che il Signore rivolta sottosopra la sua creazione in vista della conversione dell’uomo. Che il </w:t>
      </w:r>
      <w:r w:rsidRPr="00762C1A">
        <w:rPr>
          <w:rFonts w:ascii="Arial" w:eastAsia="Calibri" w:hAnsi="Arial" w:cs="Arial"/>
          <w:iCs/>
          <w:kern w:val="0"/>
          <w:sz w:val="24"/>
          <w14:ligatures w14:val="none"/>
        </w:rPr>
        <w:lastRenderedPageBreak/>
        <w:t xml:space="preserve">Signore alla fine del mondo immergerà nella stagno di fuoco e zolfo Satana e tutti coloro che sono stati operatori di scandali e di iniquità, tutti coloro che hanno adorato la bestia. Mente porterà nella Nuova Gerusalemme quanti si sono lasciati tormentare con ogni tormento a causa della loro fede Cristo Gesù e nel suo Vangelo. Quanti non credono nella parole profetiche contenute nel Libro dell’Apocalisse non entreranno nelle dimore eterne, perché si sono consegnati a Satana e ai suoi angeli nel corso della loro vita terrena. </w:t>
      </w:r>
    </w:p>
    <w:p w14:paraId="61BC631E" w14:textId="77777777" w:rsidR="00762C1A" w:rsidRDefault="00762C1A" w:rsidP="000F06FC">
      <w:pPr>
        <w:spacing w:after="240" w:line="240" w:lineRule="auto"/>
        <w:jc w:val="both"/>
        <w:rPr>
          <w:rFonts w:ascii="Arial" w:eastAsia="Calibri" w:hAnsi="Arial" w:cs="Arial"/>
          <w:iCs/>
          <w:kern w:val="0"/>
          <w:sz w:val="24"/>
          <w14:ligatures w14:val="none"/>
        </w:rPr>
      </w:pPr>
      <w:r w:rsidRPr="00762C1A">
        <w:rPr>
          <w:rFonts w:ascii="Arial" w:eastAsia="Calibri" w:hAnsi="Arial" w:cs="Arial"/>
          <w:iCs/>
          <w:kern w:val="0"/>
          <w:sz w:val="24"/>
          <w14:ligatures w14:val="none"/>
        </w:rPr>
        <w:t>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w:t>
      </w:r>
    </w:p>
    <w:p w14:paraId="4CBDBC2B" w14:textId="77777777" w:rsidR="00762C1A" w:rsidRDefault="00762C1A" w:rsidP="000F06FC">
      <w:pPr>
        <w:spacing w:after="240" w:line="240" w:lineRule="auto"/>
        <w:jc w:val="both"/>
        <w:rPr>
          <w:rFonts w:ascii="Arial" w:eastAsia="Calibri" w:hAnsi="Arial" w:cs="Arial"/>
          <w:iCs/>
          <w:kern w:val="0"/>
          <w:sz w:val="24"/>
          <w14:ligatures w14:val="none"/>
        </w:rPr>
      </w:pPr>
    </w:p>
    <w:p w14:paraId="26AE83B6" w14:textId="7FA7F54C" w:rsidR="006D645E" w:rsidRPr="006D645E" w:rsidRDefault="006D645E" w:rsidP="00223D35">
      <w:pPr>
        <w:pStyle w:val="Titolo1"/>
      </w:pPr>
      <w:bookmarkStart w:id="585" w:name="_Toc231591337"/>
      <w:bookmarkEnd w:id="561"/>
      <w:r w:rsidRPr="006D645E">
        <w:t>INDICE</w:t>
      </w:r>
      <w:bookmarkEnd w:id="482"/>
      <w:bookmarkEnd w:id="585"/>
    </w:p>
    <w:p w14:paraId="2C92064D" w14:textId="77777777" w:rsidR="00DA0AE8" w:rsidRDefault="006D645E" w:rsidP="00DA0AE8">
      <w:pPr>
        <w:spacing w:after="240" w:line="240" w:lineRule="auto"/>
        <w:jc w:val="both"/>
        <w:rPr>
          <w:noProof/>
        </w:rPr>
      </w:pPr>
      <w:r w:rsidRPr="006D645E">
        <w:rPr>
          <w:rFonts w:ascii="Arial" w:eastAsia="Times New Roman" w:hAnsi="Arial" w:cs="Times New Roman"/>
          <w:b/>
          <w:kern w:val="0"/>
          <w:szCs w:val="20"/>
          <w:lang w:eastAsia="it-IT"/>
          <w14:ligatures w14:val="none"/>
        </w:rPr>
        <w:cr/>
      </w:r>
      <w:r w:rsidRPr="00762C1A">
        <w:rPr>
          <w:rFonts w:ascii="Arial" w:eastAsia="Times New Roman" w:hAnsi="Arial" w:cs="Arial"/>
          <w:b/>
          <w:kern w:val="0"/>
          <w:szCs w:val="20"/>
          <w:lang w:eastAsia="it-IT"/>
          <w14:ligatures w14:val="none"/>
        </w:rPr>
        <w:fldChar w:fldCharType="begin"/>
      </w:r>
      <w:r w:rsidRPr="00762C1A">
        <w:rPr>
          <w:rFonts w:ascii="Arial" w:eastAsia="Times New Roman" w:hAnsi="Arial" w:cs="Arial"/>
          <w:b/>
          <w:kern w:val="0"/>
          <w:szCs w:val="20"/>
          <w:lang w:eastAsia="it-IT"/>
          <w14:ligatures w14:val="none"/>
        </w:rPr>
        <w:instrText xml:space="preserve"> TOC \o "1-3" \h \z \u </w:instrText>
      </w:r>
      <w:r w:rsidRPr="00762C1A">
        <w:rPr>
          <w:rFonts w:ascii="Arial" w:eastAsia="Times New Roman" w:hAnsi="Arial" w:cs="Arial"/>
          <w:b/>
          <w:kern w:val="0"/>
          <w:szCs w:val="20"/>
          <w:lang w:eastAsia="it-IT"/>
          <w14:ligatures w14:val="none"/>
        </w:rPr>
        <w:fldChar w:fldCharType="separate"/>
      </w:r>
    </w:p>
    <w:p w14:paraId="7908884B" w14:textId="4B813A6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182" w:history="1">
        <w:r w:rsidRPr="00CD4D02">
          <w:rPr>
            <w:rStyle w:val="Collegamentoipertestuale"/>
            <w:rFonts w:ascii="Arial" w:hAnsi="Arial" w:cs="Arial"/>
            <w:b/>
            <w:bCs/>
            <w:noProof/>
            <w:kern w:val="32"/>
          </w:rPr>
          <w:t>FRAMMENTI DI SPIRITUALITÀ CRISTIANA</w:t>
        </w:r>
        <w:r>
          <w:rPr>
            <w:noProof/>
            <w:webHidden/>
          </w:rPr>
          <w:tab/>
        </w:r>
        <w:r>
          <w:rPr>
            <w:noProof/>
            <w:webHidden/>
          </w:rPr>
          <w:fldChar w:fldCharType="begin"/>
        </w:r>
        <w:r>
          <w:rPr>
            <w:noProof/>
            <w:webHidden/>
          </w:rPr>
          <w:instrText xml:space="preserve"> PAGEREF _Toc231591182 \h </w:instrText>
        </w:r>
        <w:r>
          <w:rPr>
            <w:noProof/>
            <w:webHidden/>
          </w:rPr>
        </w:r>
        <w:r>
          <w:rPr>
            <w:noProof/>
            <w:webHidden/>
          </w:rPr>
          <w:fldChar w:fldCharType="separate"/>
        </w:r>
        <w:r>
          <w:rPr>
            <w:noProof/>
            <w:webHidden/>
          </w:rPr>
          <w:t>1</w:t>
        </w:r>
        <w:r>
          <w:rPr>
            <w:noProof/>
            <w:webHidden/>
          </w:rPr>
          <w:fldChar w:fldCharType="end"/>
        </w:r>
      </w:hyperlink>
    </w:p>
    <w:p w14:paraId="57619AA8" w14:textId="33769788" w:rsidR="00DA0AE8" w:rsidRDefault="00DA0AE8" w:rsidP="00DA0AE8">
      <w:pPr>
        <w:pStyle w:val="Sommario2"/>
        <w:spacing w:after="240"/>
        <w:rPr>
          <w:rFonts w:asciiTheme="minorHAnsi" w:eastAsiaTheme="minorEastAsia" w:hAnsiTheme="minorHAnsi" w:cstheme="minorBidi"/>
          <w:noProof/>
          <w:kern w:val="2"/>
          <w:sz w:val="24"/>
          <w:szCs w:val="24"/>
          <w14:ligatures w14:val="standardContextual"/>
        </w:rPr>
      </w:pPr>
      <w:hyperlink w:anchor="_Toc231591183" w:history="1">
        <w:r w:rsidRPr="00CD4D02">
          <w:rPr>
            <w:rStyle w:val="Collegamentoipertestuale"/>
            <w:rFonts w:ascii="Arial" w:hAnsi="Arial" w:cs="Arial"/>
            <w:b/>
            <w:bCs/>
            <w:i/>
            <w:iCs/>
            <w:noProof/>
          </w:rPr>
          <w:t>27 Dicembre 2026</w:t>
        </w:r>
        <w:r>
          <w:rPr>
            <w:noProof/>
            <w:webHidden/>
          </w:rPr>
          <w:tab/>
        </w:r>
        <w:r>
          <w:rPr>
            <w:noProof/>
            <w:webHidden/>
          </w:rPr>
          <w:fldChar w:fldCharType="begin"/>
        </w:r>
        <w:r>
          <w:rPr>
            <w:noProof/>
            <w:webHidden/>
          </w:rPr>
          <w:instrText xml:space="preserve"> PAGEREF _Toc231591183 \h </w:instrText>
        </w:r>
        <w:r>
          <w:rPr>
            <w:noProof/>
            <w:webHidden/>
          </w:rPr>
        </w:r>
        <w:r>
          <w:rPr>
            <w:noProof/>
            <w:webHidden/>
          </w:rPr>
          <w:fldChar w:fldCharType="separate"/>
        </w:r>
        <w:r>
          <w:rPr>
            <w:noProof/>
            <w:webHidden/>
          </w:rPr>
          <w:t>1</w:t>
        </w:r>
        <w:r>
          <w:rPr>
            <w:noProof/>
            <w:webHidden/>
          </w:rPr>
          <w:fldChar w:fldCharType="end"/>
        </w:r>
      </w:hyperlink>
    </w:p>
    <w:p w14:paraId="56771125" w14:textId="025D0DC1"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184" w:history="1">
        <w:r w:rsidRPr="00CD4D02">
          <w:rPr>
            <w:rStyle w:val="Collegamentoipertestuale"/>
            <w:noProof/>
          </w:rPr>
          <w:t>EVANGELIZZARE DAL LIBRO DELL’APOCALISSE</w:t>
        </w:r>
        <w:r>
          <w:rPr>
            <w:noProof/>
            <w:webHidden/>
          </w:rPr>
          <w:tab/>
        </w:r>
        <w:r>
          <w:rPr>
            <w:noProof/>
            <w:webHidden/>
          </w:rPr>
          <w:fldChar w:fldCharType="begin"/>
        </w:r>
        <w:r>
          <w:rPr>
            <w:noProof/>
            <w:webHidden/>
          </w:rPr>
          <w:instrText xml:space="preserve"> PAGEREF _Toc231591184 \h </w:instrText>
        </w:r>
        <w:r>
          <w:rPr>
            <w:noProof/>
            <w:webHidden/>
          </w:rPr>
        </w:r>
        <w:r>
          <w:rPr>
            <w:noProof/>
            <w:webHidden/>
          </w:rPr>
          <w:fldChar w:fldCharType="separate"/>
        </w:r>
        <w:r>
          <w:rPr>
            <w:noProof/>
            <w:webHidden/>
          </w:rPr>
          <w:t>1</w:t>
        </w:r>
        <w:r>
          <w:rPr>
            <w:noProof/>
            <w:webHidden/>
          </w:rPr>
          <w:fldChar w:fldCharType="end"/>
        </w:r>
      </w:hyperlink>
    </w:p>
    <w:p w14:paraId="30D9AAC9" w14:textId="6733EE26"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185"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_Toc231591185 \h </w:instrText>
        </w:r>
        <w:r>
          <w:rPr>
            <w:noProof/>
            <w:webHidden/>
          </w:rPr>
        </w:r>
        <w:r>
          <w:rPr>
            <w:noProof/>
            <w:webHidden/>
          </w:rPr>
          <w:fldChar w:fldCharType="separate"/>
        </w:r>
        <w:r>
          <w:rPr>
            <w:noProof/>
            <w:webHidden/>
          </w:rPr>
          <w:t>1</w:t>
        </w:r>
        <w:r>
          <w:rPr>
            <w:noProof/>
            <w:webHidden/>
          </w:rPr>
          <w:fldChar w:fldCharType="end"/>
        </w:r>
      </w:hyperlink>
    </w:p>
    <w:p w14:paraId="29799B8A" w14:textId="256CA12C"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186" w:history="1">
        <w:r w:rsidRPr="00CD4D02">
          <w:rPr>
            <w:rStyle w:val="Collegamentoipertestuale"/>
            <w:noProof/>
          </w:rPr>
          <w:t>PENSIERI INTRODUTTIVI</w:t>
        </w:r>
        <w:r>
          <w:rPr>
            <w:noProof/>
            <w:webHidden/>
          </w:rPr>
          <w:tab/>
        </w:r>
        <w:r>
          <w:rPr>
            <w:noProof/>
            <w:webHidden/>
          </w:rPr>
          <w:fldChar w:fldCharType="begin"/>
        </w:r>
        <w:r>
          <w:rPr>
            <w:noProof/>
            <w:webHidden/>
          </w:rPr>
          <w:instrText xml:space="preserve"> PAGEREF _Toc231591186 \h </w:instrText>
        </w:r>
        <w:r>
          <w:rPr>
            <w:noProof/>
            <w:webHidden/>
          </w:rPr>
        </w:r>
        <w:r>
          <w:rPr>
            <w:noProof/>
            <w:webHidden/>
          </w:rPr>
          <w:fldChar w:fldCharType="separate"/>
        </w:r>
        <w:r>
          <w:rPr>
            <w:noProof/>
            <w:webHidden/>
          </w:rPr>
          <w:t>1</w:t>
        </w:r>
        <w:r>
          <w:rPr>
            <w:noProof/>
            <w:webHidden/>
          </w:rPr>
          <w:fldChar w:fldCharType="end"/>
        </w:r>
      </w:hyperlink>
    </w:p>
    <w:p w14:paraId="3950D1A7" w14:textId="03B4B9A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87" w:history="1">
        <w:r w:rsidRPr="00CD4D02">
          <w:rPr>
            <w:rStyle w:val="Collegamentoipertestuale"/>
            <w:noProof/>
          </w:rPr>
          <w:t>Primo pensiero introduttivo</w:t>
        </w:r>
        <w:r>
          <w:rPr>
            <w:noProof/>
            <w:webHidden/>
          </w:rPr>
          <w:tab/>
        </w:r>
        <w:r>
          <w:rPr>
            <w:noProof/>
            <w:webHidden/>
          </w:rPr>
          <w:fldChar w:fldCharType="begin"/>
        </w:r>
        <w:r>
          <w:rPr>
            <w:noProof/>
            <w:webHidden/>
          </w:rPr>
          <w:instrText xml:space="preserve"> PAGEREF _Toc231591187 \h </w:instrText>
        </w:r>
        <w:r>
          <w:rPr>
            <w:noProof/>
            <w:webHidden/>
          </w:rPr>
        </w:r>
        <w:r>
          <w:rPr>
            <w:noProof/>
            <w:webHidden/>
          </w:rPr>
          <w:fldChar w:fldCharType="separate"/>
        </w:r>
        <w:r>
          <w:rPr>
            <w:noProof/>
            <w:webHidden/>
          </w:rPr>
          <w:t>1</w:t>
        </w:r>
        <w:r>
          <w:rPr>
            <w:noProof/>
            <w:webHidden/>
          </w:rPr>
          <w:fldChar w:fldCharType="end"/>
        </w:r>
      </w:hyperlink>
    </w:p>
    <w:p w14:paraId="6C87C94F" w14:textId="08825D3A"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88" w:history="1">
        <w:r w:rsidRPr="00CD4D02">
          <w:rPr>
            <w:rStyle w:val="Collegamentoipertestuale"/>
            <w:noProof/>
          </w:rPr>
          <w:t>Secondo pensiero introduttivo</w:t>
        </w:r>
        <w:r>
          <w:rPr>
            <w:noProof/>
            <w:webHidden/>
          </w:rPr>
          <w:tab/>
        </w:r>
        <w:r>
          <w:rPr>
            <w:noProof/>
            <w:webHidden/>
          </w:rPr>
          <w:fldChar w:fldCharType="begin"/>
        </w:r>
        <w:r>
          <w:rPr>
            <w:noProof/>
            <w:webHidden/>
          </w:rPr>
          <w:instrText xml:space="preserve"> PAGEREF _Toc231591188 \h </w:instrText>
        </w:r>
        <w:r>
          <w:rPr>
            <w:noProof/>
            <w:webHidden/>
          </w:rPr>
        </w:r>
        <w:r>
          <w:rPr>
            <w:noProof/>
            <w:webHidden/>
          </w:rPr>
          <w:fldChar w:fldCharType="separate"/>
        </w:r>
        <w:r>
          <w:rPr>
            <w:noProof/>
            <w:webHidden/>
          </w:rPr>
          <w:t>9</w:t>
        </w:r>
        <w:r>
          <w:rPr>
            <w:noProof/>
            <w:webHidden/>
          </w:rPr>
          <w:fldChar w:fldCharType="end"/>
        </w:r>
      </w:hyperlink>
    </w:p>
    <w:p w14:paraId="3042CD24" w14:textId="6F33407C"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189" w:history="1">
        <w:r w:rsidRPr="00CD4D02">
          <w:rPr>
            <w:rStyle w:val="Collegamentoipertestuale"/>
            <w:noProof/>
          </w:rPr>
          <w:t>INTRODUZIONE AL CAPITOLO PRIMO</w:t>
        </w:r>
        <w:r>
          <w:rPr>
            <w:noProof/>
            <w:webHidden/>
          </w:rPr>
          <w:tab/>
        </w:r>
        <w:r>
          <w:rPr>
            <w:noProof/>
            <w:webHidden/>
          </w:rPr>
          <w:fldChar w:fldCharType="begin"/>
        </w:r>
        <w:r>
          <w:rPr>
            <w:noProof/>
            <w:webHidden/>
          </w:rPr>
          <w:instrText xml:space="preserve"> PAGEREF _Toc231591189 \h </w:instrText>
        </w:r>
        <w:r>
          <w:rPr>
            <w:noProof/>
            <w:webHidden/>
          </w:rPr>
        </w:r>
        <w:r>
          <w:rPr>
            <w:noProof/>
            <w:webHidden/>
          </w:rPr>
          <w:fldChar w:fldCharType="separate"/>
        </w:r>
        <w:r>
          <w:rPr>
            <w:noProof/>
            <w:webHidden/>
          </w:rPr>
          <w:t>21</w:t>
        </w:r>
        <w:r>
          <w:rPr>
            <w:noProof/>
            <w:webHidden/>
          </w:rPr>
          <w:fldChar w:fldCharType="end"/>
        </w:r>
      </w:hyperlink>
    </w:p>
    <w:p w14:paraId="0DC4B838" w14:textId="0A02B73F"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90" w:history="1">
        <w:r w:rsidRPr="00CD4D02">
          <w:rPr>
            <w:rStyle w:val="Collegamentoipertestuale"/>
            <w:noProof/>
          </w:rPr>
          <w:t>Necessaria Premessa</w:t>
        </w:r>
        <w:r>
          <w:rPr>
            <w:noProof/>
            <w:webHidden/>
          </w:rPr>
          <w:tab/>
        </w:r>
        <w:r>
          <w:rPr>
            <w:noProof/>
            <w:webHidden/>
          </w:rPr>
          <w:fldChar w:fldCharType="begin"/>
        </w:r>
        <w:r>
          <w:rPr>
            <w:noProof/>
            <w:webHidden/>
          </w:rPr>
          <w:instrText xml:space="preserve"> PAGEREF _Toc231591190 \h </w:instrText>
        </w:r>
        <w:r>
          <w:rPr>
            <w:noProof/>
            <w:webHidden/>
          </w:rPr>
        </w:r>
        <w:r>
          <w:rPr>
            <w:noProof/>
            <w:webHidden/>
          </w:rPr>
          <w:fldChar w:fldCharType="separate"/>
        </w:r>
        <w:r>
          <w:rPr>
            <w:noProof/>
            <w:webHidden/>
          </w:rPr>
          <w:t>21</w:t>
        </w:r>
        <w:r>
          <w:rPr>
            <w:noProof/>
            <w:webHidden/>
          </w:rPr>
          <w:fldChar w:fldCharType="end"/>
        </w:r>
      </w:hyperlink>
    </w:p>
    <w:p w14:paraId="4EDC0386" w14:textId="220820F8"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19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_Toc231591191 \h </w:instrText>
        </w:r>
        <w:r>
          <w:rPr>
            <w:noProof/>
            <w:webHidden/>
          </w:rPr>
        </w:r>
        <w:r>
          <w:rPr>
            <w:noProof/>
            <w:webHidden/>
          </w:rPr>
          <w:fldChar w:fldCharType="separate"/>
        </w:r>
        <w:r>
          <w:rPr>
            <w:noProof/>
            <w:webHidden/>
          </w:rPr>
          <w:t>24</w:t>
        </w:r>
        <w:r>
          <w:rPr>
            <w:noProof/>
            <w:webHidden/>
          </w:rPr>
          <w:fldChar w:fldCharType="end"/>
        </w:r>
      </w:hyperlink>
    </w:p>
    <w:p w14:paraId="69801AF2" w14:textId="7B9075E3"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9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_Toc231591192 \h </w:instrText>
        </w:r>
        <w:r>
          <w:rPr>
            <w:noProof/>
            <w:webHidden/>
          </w:rPr>
        </w:r>
        <w:r>
          <w:rPr>
            <w:noProof/>
            <w:webHidden/>
          </w:rPr>
          <w:fldChar w:fldCharType="separate"/>
        </w:r>
        <w:r>
          <w:rPr>
            <w:noProof/>
            <w:webHidden/>
          </w:rPr>
          <w:t>24</w:t>
        </w:r>
        <w:r>
          <w:rPr>
            <w:noProof/>
            <w:webHidden/>
          </w:rPr>
          <w:fldChar w:fldCharType="end"/>
        </w:r>
      </w:hyperlink>
    </w:p>
    <w:p w14:paraId="7296AC00" w14:textId="6C82D8B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9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_Toc231591193 \h </w:instrText>
        </w:r>
        <w:r>
          <w:rPr>
            <w:noProof/>
            <w:webHidden/>
          </w:rPr>
        </w:r>
        <w:r>
          <w:rPr>
            <w:noProof/>
            <w:webHidden/>
          </w:rPr>
          <w:fldChar w:fldCharType="separate"/>
        </w:r>
        <w:r>
          <w:rPr>
            <w:noProof/>
            <w:webHidden/>
          </w:rPr>
          <w:t>28</w:t>
        </w:r>
        <w:r>
          <w:rPr>
            <w:noProof/>
            <w:webHidden/>
          </w:rPr>
          <w:fldChar w:fldCharType="end"/>
        </w:r>
      </w:hyperlink>
    </w:p>
    <w:p w14:paraId="19516008" w14:textId="77CDE3AF"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9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_Toc231591194 \h </w:instrText>
        </w:r>
        <w:r>
          <w:rPr>
            <w:noProof/>
            <w:webHidden/>
          </w:rPr>
        </w:r>
        <w:r>
          <w:rPr>
            <w:noProof/>
            <w:webHidden/>
          </w:rPr>
          <w:fldChar w:fldCharType="separate"/>
        </w:r>
        <w:r>
          <w:rPr>
            <w:noProof/>
            <w:webHidden/>
          </w:rPr>
          <w:t>31</w:t>
        </w:r>
        <w:r>
          <w:rPr>
            <w:noProof/>
            <w:webHidden/>
          </w:rPr>
          <w:fldChar w:fldCharType="end"/>
        </w:r>
      </w:hyperlink>
    </w:p>
    <w:p w14:paraId="61DDD943" w14:textId="361C36B3"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195" w:history="1">
        <w:r w:rsidRPr="00CD4D02">
          <w:rPr>
            <w:rStyle w:val="Collegamentoipertestuale"/>
            <w:noProof/>
          </w:rPr>
          <w:t>INTRODUZIONE AL CAPITOLO SECONDO</w:t>
        </w:r>
        <w:r>
          <w:rPr>
            <w:noProof/>
            <w:webHidden/>
          </w:rPr>
          <w:tab/>
        </w:r>
        <w:r>
          <w:rPr>
            <w:noProof/>
            <w:webHidden/>
          </w:rPr>
          <w:fldChar w:fldCharType="begin"/>
        </w:r>
        <w:r>
          <w:rPr>
            <w:noProof/>
            <w:webHidden/>
          </w:rPr>
          <w:instrText xml:space="preserve"> PAGEREF _Toc231591195 \h </w:instrText>
        </w:r>
        <w:r>
          <w:rPr>
            <w:noProof/>
            <w:webHidden/>
          </w:rPr>
        </w:r>
        <w:r>
          <w:rPr>
            <w:noProof/>
            <w:webHidden/>
          </w:rPr>
          <w:fldChar w:fldCharType="separate"/>
        </w:r>
        <w:r>
          <w:rPr>
            <w:noProof/>
            <w:webHidden/>
          </w:rPr>
          <w:t>92</w:t>
        </w:r>
        <w:r>
          <w:rPr>
            <w:noProof/>
            <w:webHidden/>
          </w:rPr>
          <w:fldChar w:fldCharType="end"/>
        </w:r>
      </w:hyperlink>
    </w:p>
    <w:p w14:paraId="16E4CEB0" w14:textId="75E79B08"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19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_Toc231591196 \h </w:instrText>
        </w:r>
        <w:r>
          <w:rPr>
            <w:noProof/>
            <w:webHidden/>
          </w:rPr>
        </w:r>
        <w:r>
          <w:rPr>
            <w:noProof/>
            <w:webHidden/>
          </w:rPr>
          <w:fldChar w:fldCharType="separate"/>
        </w:r>
        <w:r>
          <w:rPr>
            <w:noProof/>
            <w:webHidden/>
          </w:rPr>
          <w:t>92</w:t>
        </w:r>
        <w:r>
          <w:rPr>
            <w:noProof/>
            <w:webHidden/>
          </w:rPr>
          <w:fldChar w:fldCharType="end"/>
        </w:r>
      </w:hyperlink>
    </w:p>
    <w:p w14:paraId="62D9E644" w14:textId="417D6DA0"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9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_Toc231591197 \h </w:instrText>
        </w:r>
        <w:r>
          <w:rPr>
            <w:noProof/>
            <w:webHidden/>
          </w:rPr>
        </w:r>
        <w:r>
          <w:rPr>
            <w:noProof/>
            <w:webHidden/>
          </w:rPr>
          <w:fldChar w:fldCharType="separate"/>
        </w:r>
        <w:r>
          <w:rPr>
            <w:noProof/>
            <w:webHidden/>
          </w:rPr>
          <w:t>92</w:t>
        </w:r>
        <w:r>
          <w:rPr>
            <w:noProof/>
            <w:webHidden/>
          </w:rPr>
          <w:fldChar w:fldCharType="end"/>
        </w:r>
      </w:hyperlink>
    </w:p>
    <w:p w14:paraId="5C639E9C" w14:textId="44BE8996"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9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_Toc231591198 \h </w:instrText>
        </w:r>
        <w:r>
          <w:rPr>
            <w:noProof/>
            <w:webHidden/>
          </w:rPr>
        </w:r>
        <w:r>
          <w:rPr>
            <w:noProof/>
            <w:webHidden/>
          </w:rPr>
          <w:fldChar w:fldCharType="separate"/>
        </w:r>
        <w:r>
          <w:rPr>
            <w:noProof/>
            <w:webHidden/>
          </w:rPr>
          <w:t>94</w:t>
        </w:r>
        <w:r>
          <w:rPr>
            <w:noProof/>
            <w:webHidden/>
          </w:rPr>
          <w:fldChar w:fldCharType="end"/>
        </w:r>
      </w:hyperlink>
    </w:p>
    <w:p w14:paraId="74C8B3B1" w14:textId="1195BE83"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19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_Toc231591199 \h </w:instrText>
        </w:r>
        <w:r>
          <w:rPr>
            <w:noProof/>
            <w:webHidden/>
          </w:rPr>
        </w:r>
        <w:r>
          <w:rPr>
            <w:noProof/>
            <w:webHidden/>
          </w:rPr>
          <w:fldChar w:fldCharType="separate"/>
        </w:r>
        <w:r>
          <w:rPr>
            <w:noProof/>
            <w:webHidden/>
          </w:rPr>
          <w:t>98</w:t>
        </w:r>
        <w:r>
          <w:rPr>
            <w:noProof/>
            <w:webHidden/>
          </w:rPr>
          <w:fldChar w:fldCharType="end"/>
        </w:r>
      </w:hyperlink>
    </w:p>
    <w:p w14:paraId="52A27227" w14:textId="5F1C5A2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00" w:history="1">
        <w:r w:rsidRPr="00CD4D02">
          <w:rPr>
            <w:rStyle w:val="Collegamentoipertestuale"/>
            <w:noProof/>
          </w:rPr>
          <w:t>INTRODUZIONE AL CAPITOLO TERZO</w:t>
        </w:r>
        <w:r>
          <w:rPr>
            <w:noProof/>
            <w:webHidden/>
          </w:rPr>
          <w:tab/>
        </w:r>
        <w:r>
          <w:rPr>
            <w:noProof/>
            <w:webHidden/>
          </w:rPr>
          <w:fldChar w:fldCharType="begin"/>
        </w:r>
        <w:r>
          <w:rPr>
            <w:noProof/>
            <w:webHidden/>
          </w:rPr>
          <w:instrText xml:space="preserve"> PAGEREF _Toc231591200 \h </w:instrText>
        </w:r>
        <w:r>
          <w:rPr>
            <w:noProof/>
            <w:webHidden/>
          </w:rPr>
        </w:r>
        <w:r>
          <w:rPr>
            <w:noProof/>
            <w:webHidden/>
          </w:rPr>
          <w:fldChar w:fldCharType="separate"/>
        </w:r>
        <w:r>
          <w:rPr>
            <w:noProof/>
            <w:webHidden/>
          </w:rPr>
          <w:t>130</w:t>
        </w:r>
        <w:r>
          <w:rPr>
            <w:noProof/>
            <w:webHidden/>
          </w:rPr>
          <w:fldChar w:fldCharType="end"/>
        </w:r>
      </w:hyperlink>
    </w:p>
    <w:p w14:paraId="3D022EE4" w14:textId="1045060D"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0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_Toc231591201 \h </w:instrText>
        </w:r>
        <w:r>
          <w:rPr>
            <w:noProof/>
            <w:webHidden/>
          </w:rPr>
        </w:r>
        <w:r>
          <w:rPr>
            <w:noProof/>
            <w:webHidden/>
          </w:rPr>
          <w:fldChar w:fldCharType="separate"/>
        </w:r>
        <w:r>
          <w:rPr>
            <w:noProof/>
            <w:webHidden/>
          </w:rPr>
          <w:t>130</w:t>
        </w:r>
        <w:r>
          <w:rPr>
            <w:noProof/>
            <w:webHidden/>
          </w:rPr>
          <w:fldChar w:fldCharType="end"/>
        </w:r>
      </w:hyperlink>
    </w:p>
    <w:p w14:paraId="17CDA9D0" w14:textId="522BD461"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0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_Toc231591202 \h </w:instrText>
        </w:r>
        <w:r>
          <w:rPr>
            <w:noProof/>
            <w:webHidden/>
          </w:rPr>
        </w:r>
        <w:r>
          <w:rPr>
            <w:noProof/>
            <w:webHidden/>
          </w:rPr>
          <w:fldChar w:fldCharType="separate"/>
        </w:r>
        <w:r>
          <w:rPr>
            <w:noProof/>
            <w:webHidden/>
          </w:rPr>
          <w:t>131</w:t>
        </w:r>
        <w:r>
          <w:rPr>
            <w:noProof/>
            <w:webHidden/>
          </w:rPr>
          <w:fldChar w:fldCharType="end"/>
        </w:r>
      </w:hyperlink>
    </w:p>
    <w:p w14:paraId="47F840E4" w14:textId="118551B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0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_Toc231591203 \h </w:instrText>
        </w:r>
        <w:r>
          <w:rPr>
            <w:noProof/>
            <w:webHidden/>
          </w:rPr>
        </w:r>
        <w:r>
          <w:rPr>
            <w:noProof/>
            <w:webHidden/>
          </w:rPr>
          <w:fldChar w:fldCharType="separate"/>
        </w:r>
        <w:r>
          <w:rPr>
            <w:noProof/>
            <w:webHidden/>
          </w:rPr>
          <w:t>136</w:t>
        </w:r>
        <w:r>
          <w:rPr>
            <w:noProof/>
            <w:webHidden/>
          </w:rPr>
          <w:fldChar w:fldCharType="end"/>
        </w:r>
      </w:hyperlink>
    </w:p>
    <w:p w14:paraId="19DE4ABD" w14:textId="193D7EE2"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0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_Toc231591204 \h </w:instrText>
        </w:r>
        <w:r>
          <w:rPr>
            <w:noProof/>
            <w:webHidden/>
          </w:rPr>
        </w:r>
        <w:r>
          <w:rPr>
            <w:noProof/>
            <w:webHidden/>
          </w:rPr>
          <w:fldChar w:fldCharType="separate"/>
        </w:r>
        <w:r>
          <w:rPr>
            <w:noProof/>
            <w:webHidden/>
          </w:rPr>
          <w:t>140</w:t>
        </w:r>
        <w:r>
          <w:rPr>
            <w:noProof/>
            <w:webHidden/>
          </w:rPr>
          <w:fldChar w:fldCharType="end"/>
        </w:r>
      </w:hyperlink>
    </w:p>
    <w:p w14:paraId="7FE5FB50" w14:textId="1F740856"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05" w:history="1">
        <w:r w:rsidRPr="00CD4D02">
          <w:rPr>
            <w:rStyle w:val="Collegamentoipertestuale"/>
            <w:noProof/>
          </w:rPr>
          <w:t>INTRODUZIONE AL CAPITOLO QUARTO</w:t>
        </w:r>
        <w:r>
          <w:rPr>
            <w:noProof/>
            <w:webHidden/>
          </w:rPr>
          <w:tab/>
        </w:r>
        <w:r>
          <w:rPr>
            <w:noProof/>
            <w:webHidden/>
          </w:rPr>
          <w:fldChar w:fldCharType="begin"/>
        </w:r>
        <w:r>
          <w:rPr>
            <w:noProof/>
            <w:webHidden/>
          </w:rPr>
          <w:instrText xml:space="preserve"> PAGEREF _Toc231591205 \h </w:instrText>
        </w:r>
        <w:r>
          <w:rPr>
            <w:noProof/>
            <w:webHidden/>
          </w:rPr>
        </w:r>
        <w:r>
          <w:rPr>
            <w:noProof/>
            <w:webHidden/>
          </w:rPr>
          <w:fldChar w:fldCharType="separate"/>
        </w:r>
        <w:r>
          <w:rPr>
            <w:noProof/>
            <w:webHidden/>
          </w:rPr>
          <w:t>157</w:t>
        </w:r>
        <w:r>
          <w:rPr>
            <w:noProof/>
            <w:webHidden/>
          </w:rPr>
          <w:fldChar w:fldCharType="end"/>
        </w:r>
      </w:hyperlink>
    </w:p>
    <w:p w14:paraId="34E73748" w14:textId="136F6DE2"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0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_Toc231591206 \h </w:instrText>
        </w:r>
        <w:r>
          <w:rPr>
            <w:noProof/>
            <w:webHidden/>
          </w:rPr>
        </w:r>
        <w:r>
          <w:rPr>
            <w:noProof/>
            <w:webHidden/>
          </w:rPr>
          <w:fldChar w:fldCharType="separate"/>
        </w:r>
        <w:r>
          <w:rPr>
            <w:noProof/>
            <w:webHidden/>
          </w:rPr>
          <w:t>157</w:t>
        </w:r>
        <w:r>
          <w:rPr>
            <w:noProof/>
            <w:webHidden/>
          </w:rPr>
          <w:fldChar w:fldCharType="end"/>
        </w:r>
      </w:hyperlink>
    </w:p>
    <w:p w14:paraId="25408B84" w14:textId="3C474FE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0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_Toc231591207 \h </w:instrText>
        </w:r>
        <w:r>
          <w:rPr>
            <w:noProof/>
            <w:webHidden/>
          </w:rPr>
        </w:r>
        <w:r>
          <w:rPr>
            <w:noProof/>
            <w:webHidden/>
          </w:rPr>
          <w:fldChar w:fldCharType="separate"/>
        </w:r>
        <w:r>
          <w:rPr>
            <w:noProof/>
            <w:webHidden/>
          </w:rPr>
          <w:t>157</w:t>
        </w:r>
        <w:r>
          <w:rPr>
            <w:noProof/>
            <w:webHidden/>
          </w:rPr>
          <w:fldChar w:fldCharType="end"/>
        </w:r>
      </w:hyperlink>
    </w:p>
    <w:p w14:paraId="38350FEF" w14:textId="0E3D99C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0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_Toc231591208 \h </w:instrText>
        </w:r>
        <w:r>
          <w:rPr>
            <w:noProof/>
            <w:webHidden/>
          </w:rPr>
        </w:r>
        <w:r>
          <w:rPr>
            <w:noProof/>
            <w:webHidden/>
          </w:rPr>
          <w:fldChar w:fldCharType="separate"/>
        </w:r>
        <w:r>
          <w:rPr>
            <w:noProof/>
            <w:webHidden/>
          </w:rPr>
          <w:t>160</w:t>
        </w:r>
        <w:r>
          <w:rPr>
            <w:noProof/>
            <w:webHidden/>
          </w:rPr>
          <w:fldChar w:fldCharType="end"/>
        </w:r>
      </w:hyperlink>
    </w:p>
    <w:p w14:paraId="66B11A84" w14:textId="23ADCA80"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0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_Toc231591209 \h </w:instrText>
        </w:r>
        <w:r>
          <w:rPr>
            <w:noProof/>
            <w:webHidden/>
          </w:rPr>
        </w:r>
        <w:r>
          <w:rPr>
            <w:noProof/>
            <w:webHidden/>
          </w:rPr>
          <w:fldChar w:fldCharType="separate"/>
        </w:r>
        <w:r>
          <w:rPr>
            <w:noProof/>
            <w:webHidden/>
          </w:rPr>
          <w:t>163</w:t>
        </w:r>
        <w:r>
          <w:rPr>
            <w:noProof/>
            <w:webHidden/>
          </w:rPr>
          <w:fldChar w:fldCharType="end"/>
        </w:r>
      </w:hyperlink>
    </w:p>
    <w:p w14:paraId="335319DD" w14:textId="3CE46FE7"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10" w:history="1">
        <w:r w:rsidRPr="00CD4D02">
          <w:rPr>
            <w:rStyle w:val="Collegamentoipertestuale"/>
            <w:noProof/>
          </w:rPr>
          <w:t>INTRODUZIONE AL CAPITOLO QUINTO</w:t>
        </w:r>
        <w:r>
          <w:rPr>
            <w:noProof/>
            <w:webHidden/>
          </w:rPr>
          <w:tab/>
        </w:r>
        <w:r>
          <w:rPr>
            <w:noProof/>
            <w:webHidden/>
          </w:rPr>
          <w:fldChar w:fldCharType="begin"/>
        </w:r>
        <w:r>
          <w:rPr>
            <w:noProof/>
            <w:webHidden/>
          </w:rPr>
          <w:instrText xml:space="preserve"> PAGEREF _Toc231591210 \h </w:instrText>
        </w:r>
        <w:r>
          <w:rPr>
            <w:noProof/>
            <w:webHidden/>
          </w:rPr>
        </w:r>
        <w:r>
          <w:rPr>
            <w:noProof/>
            <w:webHidden/>
          </w:rPr>
          <w:fldChar w:fldCharType="separate"/>
        </w:r>
        <w:r>
          <w:rPr>
            <w:noProof/>
            <w:webHidden/>
          </w:rPr>
          <w:t>194</w:t>
        </w:r>
        <w:r>
          <w:rPr>
            <w:noProof/>
            <w:webHidden/>
          </w:rPr>
          <w:fldChar w:fldCharType="end"/>
        </w:r>
      </w:hyperlink>
    </w:p>
    <w:p w14:paraId="1613F9F2" w14:textId="4A412A1A"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1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_Toc231591211 \h </w:instrText>
        </w:r>
        <w:r>
          <w:rPr>
            <w:noProof/>
            <w:webHidden/>
          </w:rPr>
        </w:r>
        <w:r>
          <w:rPr>
            <w:noProof/>
            <w:webHidden/>
          </w:rPr>
          <w:fldChar w:fldCharType="separate"/>
        </w:r>
        <w:r>
          <w:rPr>
            <w:noProof/>
            <w:webHidden/>
          </w:rPr>
          <w:t>194</w:t>
        </w:r>
        <w:r>
          <w:rPr>
            <w:noProof/>
            <w:webHidden/>
          </w:rPr>
          <w:fldChar w:fldCharType="end"/>
        </w:r>
      </w:hyperlink>
    </w:p>
    <w:p w14:paraId="17687768" w14:textId="2AD8A906"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1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_Toc231591212 \h </w:instrText>
        </w:r>
        <w:r>
          <w:rPr>
            <w:noProof/>
            <w:webHidden/>
          </w:rPr>
        </w:r>
        <w:r>
          <w:rPr>
            <w:noProof/>
            <w:webHidden/>
          </w:rPr>
          <w:fldChar w:fldCharType="separate"/>
        </w:r>
        <w:r>
          <w:rPr>
            <w:noProof/>
            <w:webHidden/>
          </w:rPr>
          <w:t>194</w:t>
        </w:r>
        <w:r>
          <w:rPr>
            <w:noProof/>
            <w:webHidden/>
          </w:rPr>
          <w:fldChar w:fldCharType="end"/>
        </w:r>
      </w:hyperlink>
    </w:p>
    <w:p w14:paraId="1DB996FE" w14:textId="248E7A9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1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_Toc231591213 \h </w:instrText>
        </w:r>
        <w:r>
          <w:rPr>
            <w:noProof/>
            <w:webHidden/>
          </w:rPr>
        </w:r>
        <w:r>
          <w:rPr>
            <w:noProof/>
            <w:webHidden/>
          </w:rPr>
          <w:fldChar w:fldCharType="separate"/>
        </w:r>
        <w:r>
          <w:rPr>
            <w:noProof/>
            <w:webHidden/>
          </w:rPr>
          <w:t>201</w:t>
        </w:r>
        <w:r>
          <w:rPr>
            <w:noProof/>
            <w:webHidden/>
          </w:rPr>
          <w:fldChar w:fldCharType="end"/>
        </w:r>
      </w:hyperlink>
    </w:p>
    <w:p w14:paraId="73E24950" w14:textId="4B15E4B2"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1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_Toc231591214 \h </w:instrText>
        </w:r>
        <w:r>
          <w:rPr>
            <w:noProof/>
            <w:webHidden/>
          </w:rPr>
        </w:r>
        <w:r>
          <w:rPr>
            <w:noProof/>
            <w:webHidden/>
          </w:rPr>
          <w:fldChar w:fldCharType="separate"/>
        </w:r>
        <w:r>
          <w:rPr>
            <w:noProof/>
            <w:webHidden/>
          </w:rPr>
          <w:t>204</w:t>
        </w:r>
        <w:r>
          <w:rPr>
            <w:noProof/>
            <w:webHidden/>
          </w:rPr>
          <w:fldChar w:fldCharType="end"/>
        </w:r>
      </w:hyperlink>
    </w:p>
    <w:p w14:paraId="4B23875C" w14:textId="129B793E"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15" w:history="1">
        <w:r w:rsidRPr="00CD4D02">
          <w:rPr>
            <w:rStyle w:val="Collegamentoipertestuale"/>
            <w:noProof/>
          </w:rPr>
          <w:t>INTRODUZIONE AL CAPITOLO SESTO</w:t>
        </w:r>
        <w:r>
          <w:rPr>
            <w:noProof/>
            <w:webHidden/>
          </w:rPr>
          <w:tab/>
        </w:r>
        <w:r>
          <w:rPr>
            <w:noProof/>
            <w:webHidden/>
          </w:rPr>
          <w:fldChar w:fldCharType="begin"/>
        </w:r>
        <w:r>
          <w:rPr>
            <w:noProof/>
            <w:webHidden/>
          </w:rPr>
          <w:instrText xml:space="preserve"> PAGEREF _Toc231591215 \h </w:instrText>
        </w:r>
        <w:r>
          <w:rPr>
            <w:noProof/>
            <w:webHidden/>
          </w:rPr>
        </w:r>
        <w:r>
          <w:rPr>
            <w:noProof/>
            <w:webHidden/>
          </w:rPr>
          <w:fldChar w:fldCharType="separate"/>
        </w:r>
        <w:r>
          <w:rPr>
            <w:noProof/>
            <w:webHidden/>
          </w:rPr>
          <w:t>243</w:t>
        </w:r>
        <w:r>
          <w:rPr>
            <w:noProof/>
            <w:webHidden/>
          </w:rPr>
          <w:fldChar w:fldCharType="end"/>
        </w:r>
      </w:hyperlink>
    </w:p>
    <w:p w14:paraId="2D0CB3A8" w14:textId="61199930"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1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_Toc231591216 \h </w:instrText>
        </w:r>
        <w:r>
          <w:rPr>
            <w:noProof/>
            <w:webHidden/>
          </w:rPr>
        </w:r>
        <w:r>
          <w:rPr>
            <w:noProof/>
            <w:webHidden/>
          </w:rPr>
          <w:fldChar w:fldCharType="separate"/>
        </w:r>
        <w:r>
          <w:rPr>
            <w:noProof/>
            <w:webHidden/>
          </w:rPr>
          <w:t>243</w:t>
        </w:r>
        <w:r>
          <w:rPr>
            <w:noProof/>
            <w:webHidden/>
          </w:rPr>
          <w:fldChar w:fldCharType="end"/>
        </w:r>
      </w:hyperlink>
    </w:p>
    <w:p w14:paraId="5B5508B3" w14:textId="377C7988"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1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_Toc231591217 \h </w:instrText>
        </w:r>
        <w:r>
          <w:rPr>
            <w:noProof/>
            <w:webHidden/>
          </w:rPr>
        </w:r>
        <w:r>
          <w:rPr>
            <w:noProof/>
            <w:webHidden/>
          </w:rPr>
          <w:fldChar w:fldCharType="separate"/>
        </w:r>
        <w:r>
          <w:rPr>
            <w:noProof/>
            <w:webHidden/>
          </w:rPr>
          <w:t>243</w:t>
        </w:r>
        <w:r>
          <w:rPr>
            <w:noProof/>
            <w:webHidden/>
          </w:rPr>
          <w:fldChar w:fldCharType="end"/>
        </w:r>
      </w:hyperlink>
    </w:p>
    <w:p w14:paraId="683B9E9B" w14:textId="20BE80C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1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_Toc231591218 \h </w:instrText>
        </w:r>
        <w:r>
          <w:rPr>
            <w:noProof/>
            <w:webHidden/>
          </w:rPr>
        </w:r>
        <w:r>
          <w:rPr>
            <w:noProof/>
            <w:webHidden/>
          </w:rPr>
          <w:fldChar w:fldCharType="separate"/>
        </w:r>
        <w:r>
          <w:rPr>
            <w:noProof/>
            <w:webHidden/>
          </w:rPr>
          <w:t>251</w:t>
        </w:r>
        <w:r>
          <w:rPr>
            <w:noProof/>
            <w:webHidden/>
          </w:rPr>
          <w:fldChar w:fldCharType="end"/>
        </w:r>
      </w:hyperlink>
    </w:p>
    <w:p w14:paraId="52408982" w14:textId="338CEE8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1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_Toc231591219 \h </w:instrText>
        </w:r>
        <w:r>
          <w:rPr>
            <w:noProof/>
            <w:webHidden/>
          </w:rPr>
        </w:r>
        <w:r>
          <w:rPr>
            <w:noProof/>
            <w:webHidden/>
          </w:rPr>
          <w:fldChar w:fldCharType="separate"/>
        </w:r>
        <w:r>
          <w:rPr>
            <w:noProof/>
            <w:webHidden/>
          </w:rPr>
          <w:t>255</w:t>
        </w:r>
        <w:r>
          <w:rPr>
            <w:noProof/>
            <w:webHidden/>
          </w:rPr>
          <w:fldChar w:fldCharType="end"/>
        </w:r>
      </w:hyperlink>
    </w:p>
    <w:p w14:paraId="10E81AF8" w14:textId="74FB239E"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20" w:history="1">
        <w:r w:rsidRPr="00CD4D02">
          <w:rPr>
            <w:rStyle w:val="Collegamentoipertestuale"/>
            <w:noProof/>
          </w:rPr>
          <w:t>INTRODUZIONE AL CAPITOLO SETTIMO</w:t>
        </w:r>
        <w:r>
          <w:rPr>
            <w:noProof/>
            <w:webHidden/>
          </w:rPr>
          <w:tab/>
        </w:r>
        <w:r>
          <w:rPr>
            <w:noProof/>
            <w:webHidden/>
          </w:rPr>
          <w:fldChar w:fldCharType="begin"/>
        </w:r>
        <w:r>
          <w:rPr>
            <w:noProof/>
            <w:webHidden/>
          </w:rPr>
          <w:instrText xml:space="preserve"> PAGEREF _Toc231591220 \h </w:instrText>
        </w:r>
        <w:r>
          <w:rPr>
            <w:noProof/>
            <w:webHidden/>
          </w:rPr>
        </w:r>
        <w:r>
          <w:rPr>
            <w:noProof/>
            <w:webHidden/>
          </w:rPr>
          <w:fldChar w:fldCharType="separate"/>
        </w:r>
        <w:r>
          <w:rPr>
            <w:noProof/>
            <w:webHidden/>
          </w:rPr>
          <w:t>329</w:t>
        </w:r>
        <w:r>
          <w:rPr>
            <w:noProof/>
            <w:webHidden/>
          </w:rPr>
          <w:fldChar w:fldCharType="end"/>
        </w:r>
      </w:hyperlink>
    </w:p>
    <w:p w14:paraId="335F4E4C" w14:textId="4716461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2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_Toc231591221 \h </w:instrText>
        </w:r>
        <w:r>
          <w:rPr>
            <w:noProof/>
            <w:webHidden/>
          </w:rPr>
        </w:r>
        <w:r>
          <w:rPr>
            <w:noProof/>
            <w:webHidden/>
          </w:rPr>
          <w:fldChar w:fldCharType="separate"/>
        </w:r>
        <w:r>
          <w:rPr>
            <w:noProof/>
            <w:webHidden/>
          </w:rPr>
          <w:t>329</w:t>
        </w:r>
        <w:r>
          <w:rPr>
            <w:noProof/>
            <w:webHidden/>
          </w:rPr>
          <w:fldChar w:fldCharType="end"/>
        </w:r>
      </w:hyperlink>
    </w:p>
    <w:p w14:paraId="6A4B87E8" w14:textId="7137D908"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2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_Toc231591222 \h </w:instrText>
        </w:r>
        <w:r>
          <w:rPr>
            <w:noProof/>
            <w:webHidden/>
          </w:rPr>
        </w:r>
        <w:r>
          <w:rPr>
            <w:noProof/>
            <w:webHidden/>
          </w:rPr>
          <w:fldChar w:fldCharType="separate"/>
        </w:r>
        <w:r>
          <w:rPr>
            <w:noProof/>
            <w:webHidden/>
          </w:rPr>
          <w:t>329</w:t>
        </w:r>
        <w:r>
          <w:rPr>
            <w:noProof/>
            <w:webHidden/>
          </w:rPr>
          <w:fldChar w:fldCharType="end"/>
        </w:r>
      </w:hyperlink>
    </w:p>
    <w:p w14:paraId="6EA9C85D" w14:textId="0EB7EFE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2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_Toc231591223 \h </w:instrText>
        </w:r>
        <w:r>
          <w:rPr>
            <w:noProof/>
            <w:webHidden/>
          </w:rPr>
        </w:r>
        <w:r>
          <w:rPr>
            <w:noProof/>
            <w:webHidden/>
          </w:rPr>
          <w:fldChar w:fldCharType="separate"/>
        </w:r>
        <w:r>
          <w:rPr>
            <w:noProof/>
            <w:webHidden/>
          </w:rPr>
          <w:t>337</w:t>
        </w:r>
        <w:r>
          <w:rPr>
            <w:noProof/>
            <w:webHidden/>
          </w:rPr>
          <w:fldChar w:fldCharType="end"/>
        </w:r>
      </w:hyperlink>
    </w:p>
    <w:p w14:paraId="02788602" w14:textId="5431DB93"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2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_Toc231591224 \h </w:instrText>
        </w:r>
        <w:r>
          <w:rPr>
            <w:noProof/>
            <w:webHidden/>
          </w:rPr>
        </w:r>
        <w:r>
          <w:rPr>
            <w:noProof/>
            <w:webHidden/>
          </w:rPr>
          <w:fldChar w:fldCharType="separate"/>
        </w:r>
        <w:r>
          <w:rPr>
            <w:noProof/>
            <w:webHidden/>
          </w:rPr>
          <w:t>340</w:t>
        </w:r>
        <w:r>
          <w:rPr>
            <w:noProof/>
            <w:webHidden/>
          </w:rPr>
          <w:fldChar w:fldCharType="end"/>
        </w:r>
      </w:hyperlink>
    </w:p>
    <w:p w14:paraId="64B9B5B1" w14:textId="74631C07"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25" w:history="1">
        <w:r w:rsidRPr="00CD4D02">
          <w:rPr>
            <w:rStyle w:val="Collegamentoipertestuale"/>
            <w:noProof/>
          </w:rPr>
          <w:t>INTRODUZIONE AL CAPITOLO OTTAVO</w:t>
        </w:r>
        <w:r>
          <w:rPr>
            <w:noProof/>
            <w:webHidden/>
          </w:rPr>
          <w:tab/>
        </w:r>
        <w:r>
          <w:rPr>
            <w:noProof/>
            <w:webHidden/>
          </w:rPr>
          <w:fldChar w:fldCharType="begin"/>
        </w:r>
        <w:r>
          <w:rPr>
            <w:noProof/>
            <w:webHidden/>
          </w:rPr>
          <w:instrText xml:space="preserve"> PAGEREF _Toc231591225 \h </w:instrText>
        </w:r>
        <w:r>
          <w:rPr>
            <w:noProof/>
            <w:webHidden/>
          </w:rPr>
        </w:r>
        <w:r>
          <w:rPr>
            <w:noProof/>
            <w:webHidden/>
          </w:rPr>
          <w:fldChar w:fldCharType="separate"/>
        </w:r>
        <w:r>
          <w:rPr>
            <w:noProof/>
            <w:webHidden/>
          </w:rPr>
          <w:t>375</w:t>
        </w:r>
        <w:r>
          <w:rPr>
            <w:noProof/>
            <w:webHidden/>
          </w:rPr>
          <w:fldChar w:fldCharType="end"/>
        </w:r>
      </w:hyperlink>
    </w:p>
    <w:p w14:paraId="437C45A2" w14:textId="7402064E"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2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_Toc231591226 \h </w:instrText>
        </w:r>
        <w:r>
          <w:rPr>
            <w:noProof/>
            <w:webHidden/>
          </w:rPr>
        </w:r>
        <w:r>
          <w:rPr>
            <w:noProof/>
            <w:webHidden/>
          </w:rPr>
          <w:fldChar w:fldCharType="separate"/>
        </w:r>
        <w:r>
          <w:rPr>
            <w:noProof/>
            <w:webHidden/>
          </w:rPr>
          <w:t>375</w:t>
        </w:r>
        <w:r>
          <w:rPr>
            <w:noProof/>
            <w:webHidden/>
          </w:rPr>
          <w:fldChar w:fldCharType="end"/>
        </w:r>
      </w:hyperlink>
    </w:p>
    <w:p w14:paraId="11882BC6" w14:textId="287DE5A4"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2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_Toc231591227 \h </w:instrText>
        </w:r>
        <w:r>
          <w:rPr>
            <w:noProof/>
            <w:webHidden/>
          </w:rPr>
        </w:r>
        <w:r>
          <w:rPr>
            <w:noProof/>
            <w:webHidden/>
          </w:rPr>
          <w:fldChar w:fldCharType="separate"/>
        </w:r>
        <w:r>
          <w:rPr>
            <w:noProof/>
            <w:webHidden/>
          </w:rPr>
          <w:t>375</w:t>
        </w:r>
        <w:r>
          <w:rPr>
            <w:noProof/>
            <w:webHidden/>
          </w:rPr>
          <w:fldChar w:fldCharType="end"/>
        </w:r>
      </w:hyperlink>
    </w:p>
    <w:p w14:paraId="30040F31" w14:textId="1BE7766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2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_Toc231591228 \h </w:instrText>
        </w:r>
        <w:r>
          <w:rPr>
            <w:noProof/>
            <w:webHidden/>
          </w:rPr>
        </w:r>
        <w:r>
          <w:rPr>
            <w:noProof/>
            <w:webHidden/>
          </w:rPr>
          <w:fldChar w:fldCharType="separate"/>
        </w:r>
        <w:r>
          <w:rPr>
            <w:noProof/>
            <w:webHidden/>
          </w:rPr>
          <w:t>380</w:t>
        </w:r>
        <w:r>
          <w:rPr>
            <w:noProof/>
            <w:webHidden/>
          </w:rPr>
          <w:fldChar w:fldCharType="end"/>
        </w:r>
      </w:hyperlink>
    </w:p>
    <w:p w14:paraId="26C7907C" w14:textId="771F04E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2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_Toc231591229 \h </w:instrText>
        </w:r>
        <w:r>
          <w:rPr>
            <w:noProof/>
            <w:webHidden/>
          </w:rPr>
        </w:r>
        <w:r>
          <w:rPr>
            <w:noProof/>
            <w:webHidden/>
          </w:rPr>
          <w:fldChar w:fldCharType="separate"/>
        </w:r>
        <w:r>
          <w:rPr>
            <w:noProof/>
            <w:webHidden/>
          </w:rPr>
          <w:t>383</w:t>
        </w:r>
        <w:r>
          <w:rPr>
            <w:noProof/>
            <w:webHidden/>
          </w:rPr>
          <w:fldChar w:fldCharType="end"/>
        </w:r>
      </w:hyperlink>
    </w:p>
    <w:p w14:paraId="50FEBC0A" w14:textId="10288522"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30" w:history="1">
        <w:r w:rsidRPr="00CD4D02">
          <w:rPr>
            <w:rStyle w:val="Collegamentoipertestuale"/>
            <w:noProof/>
          </w:rPr>
          <w:t>INTRODUZIONE AL CAPITOLO NONO</w:t>
        </w:r>
        <w:r>
          <w:rPr>
            <w:noProof/>
            <w:webHidden/>
          </w:rPr>
          <w:tab/>
        </w:r>
        <w:r>
          <w:rPr>
            <w:noProof/>
            <w:webHidden/>
          </w:rPr>
          <w:fldChar w:fldCharType="begin"/>
        </w:r>
        <w:r>
          <w:rPr>
            <w:noProof/>
            <w:webHidden/>
          </w:rPr>
          <w:instrText xml:space="preserve"> PAGEREF _Toc231591230 \h </w:instrText>
        </w:r>
        <w:r>
          <w:rPr>
            <w:noProof/>
            <w:webHidden/>
          </w:rPr>
        </w:r>
        <w:r>
          <w:rPr>
            <w:noProof/>
            <w:webHidden/>
          </w:rPr>
          <w:fldChar w:fldCharType="separate"/>
        </w:r>
        <w:r>
          <w:rPr>
            <w:noProof/>
            <w:webHidden/>
          </w:rPr>
          <w:t>395</w:t>
        </w:r>
        <w:r>
          <w:rPr>
            <w:noProof/>
            <w:webHidden/>
          </w:rPr>
          <w:fldChar w:fldCharType="end"/>
        </w:r>
      </w:hyperlink>
    </w:p>
    <w:p w14:paraId="5780A10D" w14:textId="69E94122"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3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_Toc231591231 \h </w:instrText>
        </w:r>
        <w:r>
          <w:rPr>
            <w:noProof/>
            <w:webHidden/>
          </w:rPr>
        </w:r>
        <w:r>
          <w:rPr>
            <w:noProof/>
            <w:webHidden/>
          </w:rPr>
          <w:fldChar w:fldCharType="separate"/>
        </w:r>
        <w:r>
          <w:rPr>
            <w:noProof/>
            <w:webHidden/>
          </w:rPr>
          <w:t>395</w:t>
        </w:r>
        <w:r>
          <w:rPr>
            <w:noProof/>
            <w:webHidden/>
          </w:rPr>
          <w:fldChar w:fldCharType="end"/>
        </w:r>
      </w:hyperlink>
    </w:p>
    <w:p w14:paraId="7CAF4C41" w14:textId="7AB0EDE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3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_Toc231591232 \h </w:instrText>
        </w:r>
        <w:r>
          <w:rPr>
            <w:noProof/>
            <w:webHidden/>
          </w:rPr>
        </w:r>
        <w:r>
          <w:rPr>
            <w:noProof/>
            <w:webHidden/>
          </w:rPr>
          <w:fldChar w:fldCharType="separate"/>
        </w:r>
        <w:r>
          <w:rPr>
            <w:noProof/>
            <w:webHidden/>
          </w:rPr>
          <w:t>395</w:t>
        </w:r>
        <w:r>
          <w:rPr>
            <w:noProof/>
            <w:webHidden/>
          </w:rPr>
          <w:fldChar w:fldCharType="end"/>
        </w:r>
      </w:hyperlink>
    </w:p>
    <w:p w14:paraId="6C0D6654" w14:textId="610618A0"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3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_Toc231591233 \h </w:instrText>
        </w:r>
        <w:r>
          <w:rPr>
            <w:noProof/>
            <w:webHidden/>
          </w:rPr>
        </w:r>
        <w:r>
          <w:rPr>
            <w:noProof/>
            <w:webHidden/>
          </w:rPr>
          <w:fldChar w:fldCharType="separate"/>
        </w:r>
        <w:r>
          <w:rPr>
            <w:noProof/>
            <w:webHidden/>
          </w:rPr>
          <w:t>402</w:t>
        </w:r>
        <w:r>
          <w:rPr>
            <w:noProof/>
            <w:webHidden/>
          </w:rPr>
          <w:fldChar w:fldCharType="end"/>
        </w:r>
      </w:hyperlink>
    </w:p>
    <w:p w14:paraId="591B8326" w14:textId="08D1E174"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3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_Toc231591234 \h </w:instrText>
        </w:r>
        <w:r>
          <w:rPr>
            <w:noProof/>
            <w:webHidden/>
          </w:rPr>
        </w:r>
        <w:r>
          <w:rPr>
            <w:noProof/>
            <w:webHidden/>
          </w:rPr>
          <w:fldChar w:fldCharType="separate"/>
        </w:r>
        <w:r>
          <w:rPr>
            <w:noProof/>
            <w:webHidden/>
          </w:rPr>
          <w:t>404</w:t>
        </w:r>
        <w:r>
          <w:rPr>
            <w:noProof/>
            <w:webHidden/>
          </w:rPr>
          <w:fldChar w:fldCharType="end"/>
        </w:r>
      </w:hyperlink>
    </w:p>
    <w:p w14:paraId="0F833288" w14:textId="29285F51"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35" w:history="1">
        <w:r w:rsidRPr="00CD4D02">
          <w:rPr>
            <w:rStyle w:val="Collegamentoipertestuale"/>
            <w:noProof/>
          </w:rPr>
          <w:t>INTRODUZIONE AL CAPITOLO DECIMO</w:t>
        </w:r>
        <w:r>
          <w:rPr>
            <w:noProof/>
            <w:webHidden/>
          </w:rPr>
          <w:tab/>
        </w:r>
        <w:r>
          <w:rPr>
            <w:noProof/>
            <w:webHidden/>
          </w:rPr>
          <w:fldChar w:fldCharType="begin"/>
        </w:r>
        <w:r>
          <w:rPr>
            <w:noProof/>
            <w:webHidden/>
          </w:rPr>
          <w:instrText xml:space="preserve"> PAGEREF _Toc231591235 \h </w:instrText>
        </w:r>
        <w:r>
          <w:rPr>
            <w:noProof/>
            <w:webHidden/>
          </w:rPr>
        </w:r>
        <w:r>
          <w:rPr>
            <w:noProof/>
            <w:webHidden/>
          </w:rPr>
          <w:fldChar w:fldCharType="separate"/>
        </w:r>
        <w:r>
          <w:rPr>
            <w:noProof/>
            <w:webHidden/>
          </w:rPr>
          <w:t>445</w:t>
        </w:r>
        <w:r>
          <w:rPr>
            <w:noProof/>
            <w:webHidden/>
          </w:rPr>
          <w:fldChar w:fldCharType="end"/>
        </w:r>
      </w:hyperlink>
    </w:p>
    <w:p w14:paraId="37364A32" w14:textId="2580A58E"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3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_Toc231591236 \h </w:instrText>
        </w:r>
        <w:r>
          <w:rPr>
            <w:noProof/>
            <w:webHidden/>
          </w:rPr>
        </w:r>
        <w:r>
          <w:rPr>
            <w:noProof/>
            <w:webHidden/>
          </w:rPr>
          <w:fldChar w:fldCharType="separate"/>
        </w:r>
        <w:r>
          <w:rPr>
            <w:noProof/>
            <w:webHidden/>
          </w:rPr>
          <w:t>445</w:t>
        </w:r>
        <w:r>
          <w:rPr>
            <w:noProof/>
            <w:webHidden/>
          </w:rPr>
          <w:fldChar w:fldCharType="end"/>
        </w:r>
      </w:hyperlink>
    </w:p>
    <w:p w14:paraId="38C9423F" w14:textId="09ACA5C8"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3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_Toc231591237 \h </w:instrText>
        </w:r>
        <w:r>
          <w:rPr>
            <w:noProof/>
            <w:webHidden/>
          </w:rPr>
        </w:r>
        <w:r>
          <w:rPr>
            <w:noProof/>
            <w:webHidden/>
          </w:rPr>
          <w:fldChar w:fldCharType="separate"/>
        </w:r>
        <w:r>
          <w:rPr>
            <w:noProof/>
            <w:webHidden/>
          </w:rPr>
          <w:t>445</w:t>
        </w:r>
        <w:r>
          <w:rPr>
            <w:noProof/>
            <w:webHidden/>
          </w:rPr>
          <w:fldChar w:fldCharType="end"/>
        </w:r>
      </w:hyperlink>
    </w:p>
    <w:p w14:paraId="1BFF3BD0" w14:textId="762E8D6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3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_Toc231591238 \h </w:instrText>
        </w:r>
        <w:r>
          <w:rPr>
            <w:noProof/>
            <w:webHidden/>
          </w:rPr>
        </w:r>
        <w:r>
          <w:rPr>
            <w:noProof/>
            <w:webHidden/>
          </w:rPr>
          <w:fldChar w:fldCharType="separate"/>
        </w:r>
        <w:r>
          <w:rPr>
            <w:noProof/>
            <w:webHidden/>
          </w:rPr>
          <w:t>454</w:t>
        </w:r>
        <w:r>
          <w:rPr>
            <w:noProof/>
            <w:webHidden/>
          </w:rPr>
          <w:fldChar w:fldCharType="end"/>
        </w:r>
      </w:hyperlink>
    </w:p>
    <w:p w14:paraId="29A654A2" w14:textId="0808F3FB"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3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_Toc231591239 \h </w:instrText>
        </w:r>
        <w:r>
          <w:rPr>
            <w:noProof/>
            <w:webHidden/>
          </w:rPr>
        </w:r>
        <w:r>
          <w:rPr>
            <w:noProof/>
            <w:webHidden/>
          </w:rPr>
          <w:fldChar w:fldCharType="separate"/>
        </w:r>
        <w:r>
          <w:rPr>
            <w:noProof/>
            <w:webHidden/>
          </w:rPr>
          <w:t>458</w:t>
        </w:r>
        <w:r>
          <w:rPr>
            <w:noProof/>
            <w:webHidden/>
          </w:rPr>
          <w:fldChar w:fldCharType="end"/>
        </w:r>
      </w:hyperlink>
    </w:p>
    <w:p w14:paraId="6D099BEC" w14:textId="291A5E55"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40" w:history="1">
        <w:r w:rsidRPr="00CD4D02">
          <w:rPr>
            <w:rStyle w:val="Collegamentoipertestuale"/>
            <w:noProof/>
          </w:rPr>
          <w:t>INTRODUZIONE AL CAPITOLO DECIMO PRIMO</w:t>
        </w:r>
        <w:r>
          <w:rPr>
            <w:noProof/>
            <w:webHidden/>
          </w:rPr>
          <w:tab/>
        </w:r>
        <w:r>
          <w:rPr>
            <w:noProof/>
            <w:webHidden/>
          </w:rPr>
          <w:fldChar w:fldCharType="begin"/>
        </w:r>
        <w:r>
          <w:rPr>
            <w:noProof/>
            <w:webHidden/>
          </w:rPr>
          <w:instrText xml:space="preserve"> PAGEREF _Toc231591240 \h </w:instrText>
        </w:r>
        <w:r>
          <w:rPr>
            <w:noProof/>
            <w:webHidden/>
          </w:rPr>
        </w:r>
        <w:r>
          <w:rPr>
            <w:noProof/>
            <w:webHidden/>
          </w:rPr>
          <w:fldChar w:fldCharType="separate"/>
        </w:r>
        <w:r>
          <w:rPr>
            <w:noProof/>
            <w:webHidden/>
          </w:rPr>
          <w:t>481</w:t>
        </w:r>
        <w:r>
          <w:rPr>
            <w:noProof/>
            <w:webHidden/>
          </w:rPr>
          <w:fldChar w:fldCharType="end"/>
        </w:r>
      </w:hyperlink>
    </w:p>
    <w:p w14:paraId="24AF9B1B" w14:textId="19C9EA75"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4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_Toc231591241 \h </w:instrText>
        </w:r>
        <w:r>
          <w:rPr>
            <w:noProof/>
            <w:webHidden/>
          </w:rPr>
        </w:r>
        <w:r>
          <w:rPr>
            <w:noProof/>
            <w:webHidden/>
          </w:rPr>
          <w:fldChar w:fldCharType="separate"/>
        </w:r>
        <w:r>
          <w:rPr>
            <w:noProof/>
            <w:webHidden/>
          </w:rPr>
          <w:t>481</w:t>
        </w:r>
        <w:r>
          <w:rPr>
            <w:noProof/>
            <w:webHidden/>
          </w:rPr>
          <w:fldChar w:fldCharType="end"/>
        </w:r>
      </w:hyperlink>
    </w:p>
    <w:p w14:paraId="7FDE23B6" w14:textId="59E71018"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4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_Toc231591242 \h </w:instrText>
        </w:r>
        <w:r>
          <w:rPr>
            <w:noProof/>
            <w:webHidden/>
          </w:rPr>
        </w:r>
        <w:r>
          <w:rPr>
            <w:noProof/>
            <w:webHidden/>
          </w:rPr>
          <w:fldChar w:fldCharType="separate"/>
        </w:r>
        <w:r>
          <w:rPr>
            <w:noProof/>
            <w:webHidden/>
          </w:rPr>
          <w:t>481</w:t>
        </w:r>
        <w:r>
          <w:rPr>
            <w:noProof/>
            <w:webHidden/>
          </w:rPr>
          <w:fldChar w:fldCharType="end"/>
        </w:r>
      </w:hyperlink>
    </w:p>
    <w:p w14:paraId="080CF335" w14:textId="0168156A"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4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_Toc231591243 \h </w:instrText>
        </w:r>
        <w:r>
          <w:rPr>
            <w:noProof/>
            <w:webHidden/>
          </w:rPr>
        </w:r>
        <w:r>
          <w:rPr>
            <w:noProof/>
            <w:webHidden/>
          </w:rPr>
          <w:fldChar w:fldCharType="separate"/>
        </w:r>
        <w:r>
          <w:rPr>
            <w:noProof/>
            <w:webHidden/>
          </w:rPr>
          <w:t>489</w:t>
        </w:r>
        <w:r>
          <w:rPr>
            <w:noProof/>
            <w:webHidden/>
          </w:rPr>
          <w:fldChar w:fldCharType="end"/>
        </w:r>
      </w:hyperlink>
    </w:p>
    <w:p w14:paraId="73DAF5EB" w14:textId="4F67F92B"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4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_Toc231591244 \h </w:instrText>
        </w:r>
        <w:r>
          <w:rPr>
            <w:noProof/>
            <w:webHidden/>
          </w:rPr>
        </w:r>
        <w:r>
          <w:rPr>
            <w:noProof/>
            <w:webHidden/>
          </w:rPr>
          <w:fldChar w:fldCharType="separate"/>
        </w:r>
        <w:r>
          <w:rPr>
            <w:noProof/>
            <w:webHidden/>
          </w:rPr>
          <w:t>493</w:t>
        </w:r>
        <w:r>
          <w:rPr>
            <w:noProof/>
            <w:webHidden/>
          </w:rPr>
          <w:fldChar w:fldCharType="end"/>
        </w:r>
      </w:hyperlink>
    </w:p>
    <w:p w14:paraId="32192505" w14:textId="320C0162"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45" w:history="1">
        <w:r w:rsidRPr="00CD4D02">
          <w:rPr>
            <w:rStyle w:val="Collegamentoipertestuale"/>
            <w:noProof/>
          </w:rPr>
          <w:t>introduzione AL CAPITOLO DECIMO SECONDO</w:t>
        </w:r>
        <w:r>
          <w:rPr>
            <w:noProof/>
            <w:webHidden/>
          </w:rPr>
          <w:tab/>
        </w:r>
        <w:r>
          <w:rPr>
            <w:noProof/>
            <w:webHidden/>
          </w:rPr>
          <w:fldChar w:fldCharType="begin"/>
        </w:r>
        <w:r>
          <w:rPr>
            <w:noProof/>
            <w:webHidden/>
          </w:rPr>
          <w:instrText xml:space="preserve"> PAGEREF _Toc231591245 \h </w:instrText>
        </w:r>
        <w:r>
          <w:rPr>
            <w:noProof/>
            <w:webHidden/>
          </w:rPr>
        </w:r>
        <w:r>
          <w:rPr>
            <w:noProof/>
            <w:webHidden/>
          </w:rPr>
          <w:fldChar w:fldCharType="separate"/>
        </w:r>
        <w:r>
          <w:rPr>
            <w:noProof/>
            <w:webHidden/>
          </w:rPr>
          <w:t>514</w:t>
        </w:r>
        <w:r>
          <w:rPr>
            <w:noProof/>
            <w:webHidden/>
          </w:rPr>
          <w:fldChar w:fldCharType="end"/>
        </w:r>
      </w:hyperlink>
    </w:p>
    <w:p w14:paraId="09ADF2FB" w14:textId="6E7F32AC"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4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_Toc231591246 \h </w:instrText>
        </w:r>
        <w:r>
          <w:rPr>
            <w:noProof/>
            <w:webHidden/>
          </w:rPr>
        </w:r>
        <w:r>
          <w:rPr>
            <w:noProof/>
            <w:webHidden/>
          </w:rPr>
          <w:fldChar w:fldCharType="separate"/>
        </w:r>
        <w:r>
          <w:rPr>
            <w:noProof/>
            <w:webHidden/>
          </w:rPr>
          <w:t>514</w:t>
        </w:r>
        <w:r>
          <w:rPr>
            <w:noProof/>
            <w:webHidden/>
          </w:rPr>
          <w:fldChar w:fldCharType="end"/>
        </w:r>
      </w:hyperlink>
    </w:p>
    <w:p w14:paraId="714F4991" w14:textId="308EEB84"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4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_Toc231591247 \h </w:instrText>
        </w:r>
        <w:r>
          <w:rPr>
            <w:noProof/>
            <w:webHidden/>
          </w:rPr>
        </w:r>
        <w:r>
          <w:rPr>
            <w:noProof/>
            <w:webHidden/>
          </w:rPr>
          <w:fldChar w:fldCharType="separate"/>
        </w:r>
        <w:r>
          <w:rPr>
            <w:noProof/>
            <w:webHidden/>
          </w:rPr>
          <w:t>514</w:t>
        </w:r>
        <w:r>
          <w:rPr>
            <w:noProof/>
            <w:webHidden/>
          </w:rPr>
          <w:fldChar w:fldCharType="end"/>
        </w:r>
      </w:hyperlink>
    </w:p>
    <w:p w14:paraId="09C63D56" w14:textId="42CD0985"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4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_Toc231591248 \h </w:instrText>
        </w:r>
        <w:r>
          <w:rPr>
            <w:noProof/>
            <w:webHidden/>
          </w:rPr>
        </w:r>
        <w:r>
          <w:rPr>
            <w:noProof/>
            <w:webHidden/>
          </w:rPr>
          <w:fldChar w:fldCharType="separate"/>
        </w:r>
        <w:r>
          <w:rPr>
            <w:noProof/>
            <w:webHidden/>
          </w:rPr>
          <w:t>526</w:t>
        </w:r>
        <w:r>
          <w:rPr>
            <w:noProof/>
            <w:webHidden/>
          </w:rPr>
          <w:fldChar w:fldCharType="end"/>
        </w:r>
      </w:hyperlink>
    </w:p>
    <w:p w14:paraId="152BB0E3" w14:textId="5B1EE24A"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4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_Toc231591249 \h </w:instrText>
        </w:r>
        <w:r>
          <w:rPr>
            <w:noProof/>
            <w:webHidden/>
          </w:rPr>
        </w:r>
        <w:r>
          <w:rPr>
            <w:noProof/>
            <w:webHidden/>
          </w:rPr>
          <w:fldChar w:fldCharType="separate"/>
        </w:r>
        <w:r>
          <w:rPr>
            <w:noProof/>
            <w:webHidden/>
          </w:rPr>
          <w:t>528</w:t>
        </w:r>
        <w:r>
          <w:rPr>
            <w:noProof/>
            <w:webHidden/>
          </w:rPr>
          <w:fldChar w:fldCharType="end"/>
        </w:r>
      </w:hyperlink>
    </w:p>
    <w:p w14:paraId="482DA11F" w14:textId="7B56F60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50" w:history="1">
        <w:r w:rsidRPr="00CD4D02">
          <w:rPr>
            <w:rStyle w:val="Collegamentoipertestuale"/>
            <w:noProof/>
          </w:rPr>
          <w:t>INTRODUZIONE AI CAPITOLO DECIMO TERZO</w:t>
        </w:r>
        <w:r>
          <w:rPr>
            <w:noProof/>
            <w:webHidden/>
          </w:rPr>
          <w:tab/>
        </w:r>
        <w:r>
          <w:rPr>
            <w:noProof/>
            <w:webHidden/>
          </w:rPr>
          <w:fldChar w:fldCharType="begin"/>
        </w:r>
        <w:r>
          <w:rPr>
            <w:noProof/>
            <w:webHidden/>
          </w:rPr>
          <w:instrText xml:space="preserve"> PAGEREF _Toc231591250 \h </w:instrText>
        </w:r>
        <w:r>
          <w:rPr>
            <w:noProof/>
            <w:webHidden/>
          </w:rPr>
        </w:r>
        <w:r>
          <w:rPr>
            <w:noProof/>
            <w:webHidden/>
          </w:rPr>
          <w:fldChar w:fldCharType="separate"/>
        </w:r>
        <w:r>
          <w:rPr>
            <w:noProof/>
            <w:webHidden/>
          </w:rPr>
          <w:t>553</w:t>
        </w:r>
        <w:r>
          <w:rPr>
            <w:noProof/>
            <w:webHidden/>
          </w:rPr>
          <w:fldChar w:fldCharType="end"/>
        </w:r>
      </w:hyperlink>
    </w:p>
    <w:p w14:paraId="198B05FE" w14:textId="2DB9CF43"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5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_Toc231591251 \h </w:instrText>
        </w:r>
        <w:r>
          <w:rPr>
            <w:noProof/>
            <w:webHidden/>
          </w:rPr>
        </w:r>
        <w:r>
          <w:rPr>
            <w:noProof/>
            <w:webHidden/>
          </w:rPr>
          <w:fldChar w:fldCharType="separate"/>
        </w:r>
        <w:r>
          <w:rPr>
            <w:noProof/>
            <w:webHidden/>
          </w:rPr>
          <w:t>553</w:t>
        </w:r>
        <w:r>
          <w:rPr>
            <w:noProof/>
            <w:webHidden/>
          </w:rPr>
          <w:fldChar w:fldCharType="end"/>
        </w:r>
      </w:hyperlink>
    </w:p>
    <w:p w14:paraId="0571B20D" w14:textId="5D54F87F"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5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_Toc231591252 \h </w:instrText>
        </w:r>
        <w:r>
          <w:rPr>
            <w:noProof/>
            <w:webHidden/>
          </w:rPr>
        </w:r>
        <w:r>
          <w:rPr>
            <w:noProof/>
            <w:webHidden/>
          </w:rPr>
          <w:fldChar w:fldCharType="separate"/>
        </w:r>
        <w:r>
          <w:rPr>
            <w:noProof/>
            <w:webHidden/>
          </w:rPr>
          <w:t>553</w:t>
        </w:r>
        <w:r>
          <w:rPr>
            <w:noProof/>
            <w:webHidden/>
          </w:rPr>
          <w:fldChar w:fldCharType="end"/>
        </w:r>
      </w:hyperlink>
    </w:p>
    <w:p w14:paraId="75C848DA" w14:textId="3B63645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5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_Toc231591253 \h </w:instrText>
        </w:r>
        <w:r>
          <w:rPr>
            <w:noProof/>
            <w:webHidden/>
          </w:rPr>
        </w:r>
        <w:r>
          <w:rPr>
            <w:noProof/>
            <w:webHidden/>
          </w:rPr>
          <w:fldChar w:fldCharType="separate"/>
        </w:r>
        <w:r>
          <w:rPr>
            <w:noProof/>
            <w:webHidden/>
          </w:rPr>
          <w:t>561</w:t>
        </w:r>
        <w:r>
          <w:rPr>
            <w:noProof/>
            <w:webHidden/>
          </w:rPr>
          <w:fldChar w:fldCharType="end"/>
        </w:r>
      </w:hyperlink>
    </w:p>
    <w:p w14:paraId="1F9FD2E0" w14:textId="72BFD2B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5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_Toc231591254 \h </w:instrText>
        </w:r>
        <w:r>
          <w:rPr>
            <w:noProof/>
            <w:webHidden/>
          </w:rPr>
        </w:r>
        <w:r>
          <w:rPr>
            <w:noProof/>
            <w:webHidden/>
          </w:rPr>
          <w:fldChar w:fldCharType="separate"/>
        </w:r>
        <w:r>
          <w:rPr>
            <w:noProof/>
            <w:webHidden/>
          </w:rPr>
          <w:t>565</w:t>
        </w:r>
        <w:r>
          <w:rPr>
            <w:noProof/>
            <w:webHidden/>
          </w:rPr>
          <w:fldChar w:fldCharType="end"/>
        </w:r>
      </w:hyperlink>
    </w:p>
    <w:p w14:paraId="5169A2A2" w14:textId="7762FF5A"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55" w:history="1">
        <w:r w:rsidRPr="00CD4D02">
          <w:rPr>
            <w:rStyle w:val="Collegamentoipertestuale"/>
            <w:noProof/>
          </w:rPr>
          <w:t>INTRODUZIONE AI CAPITOLO DECIMO QUARTO</w:t>
        </w:r>
        <w:r>
          <w:rPr>
            <w:noProof/>
            <w:webHidden/>
          </w:rPr>
          <w:tab/>
        </w:r>
        <w:r>
          <w:rPr>
            <w:noProof/>
            <w:webHidden/>
          </w:rPr>
          <w:fldChar w:fldCharType="begin"/>
        </w:r>
        <w:r>
          <w:rPr>
            <w:noProof/>
            <w:webHidden/>
          </w:rPr>
          <w:instrText xml:space="preserve"> PAGEREF _Toc231591255 \h </w:instrText>
        </w:r>
        <w:r>
          <w:rPr>
            <w:noProof/>
            <w:webHidden/>
          </w:rPr>
        </w:r>
        <w:r>
          <w:rPr>
            <w:noProof/>
            <w:webHidden/>
          </w:rPr>
          <w:fldChar w:fldCharType="separate"/>
        </w:r>
        <w:r>
          <w:rPr>
            <w:noProof/>
            <w:webHidden/>
          </w:rPr>
          <w:t>602</w:t>
        </w:r>
        <w:r>
          <w:rPr>
            <w:noProof/>
            <w:webHidden/>
          </w:rPr>
          <w:fldChar w:fldCharType="end"/>
        </w:r>
      </w:hyperlink>
    </w:p>
    <w:p w14:paraId="5C90F0B9" w14:textId="744DC23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5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_Toc231591256 \h </w:instrText>
        </w:r>
        <w:r>
          <w:rPr>
            <w:noProof/>
            <w:webHidden/>
          </w:rPr>
        </w:r>
        <w:r>
          <w:rPr>
            <w:noProof/>
            <w:webHidden/>
          </w:rPr>
          <w:fldChar w:fldCharType="separate"/>
        </w:r>
        <w:r>
          <w:rPr>
            <w:noProof/>
            <w:webHidden/>
          </w:rPr>
          <w:t>602</w:t>
        </w:r>
        <w:r>
          <w:rPr>
            <w:noProof/>
            <w:webHidden/>
          </w:rPr>
          <w:fldChar w:fldCharType="end"/>
        </w:r>
      </w:hyperlink>
    </w:p>
    <w:p w14:paraId="3F6FDB2C" w14:textId="246E6CC2"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5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_Toc231591257 \h </w:instrText>
        </w:r>
        <w:r>
          <w:rPr>
            <w:noProof/>
            <w:webHidden/>
          </w:rPr>
        </w:r>
        <w:r>
          <w:rPr>
            <w:noProof/>
            <w:webHidden/>
          </w:rPr>
          <w:fldChar w:fldCharType="separate"/>
        </w:r>
        <w:r>
          <w:rPr>
            <w:noProof/>
            <w:webHidden/>
          </w:rPr>
          <w:t>602</w:t>
        </w:r>
        <w:r>
          <w:rPr>
            <w:noProof/>
            <w:webHidden/>
          </w:rPr>
          <w:fldChar w:fldCharType="end"/>
        </w:r>
      </w:hyperlink>
    </w:p>
    <w:p w14:paraId="41380B63" w14:textId="6415BC43"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5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_Toc231591258 \h </w:instrText>
        </w:r>
        <w:r>
          <w:rPr>
            <w:noProof/>
            <w:webHidden/>
          </w:rPr>
        </w:r>
        <w:r>
          <w:rPr>
            <w:noProof/>
            <w:webHidden/>
          </w:rPr>
          <w:fldChar w:fldCharType="separate"/>
        </w:r>
        <w:r>
          <w:rPr>
            <w:noProof/>
            <w:webHidden/>
          </w:rPr>
          <w:t>607</w:t>
        </w:r>
        <w:r>
          <w:rPr>
            <w:noProof/>
            <w:webHidden/>
          </w:rPr>
          <w:fldChar w:fldCharType="end"/>
        </w:r>
      </w:hyperlink>
    </w:p>
    <w:p w14:paraId="1E19BE17" w14:textId="4223CC51"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5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_Toc231591259 \h </w:instrText>
        </w:r>
        <w:r>
          <w:rPr>
            <w:noProof/>
            <w:webHidden/>
          </w:rPr>
        </w:r>
        <w:r>
          <w:rPr>
            <w:noProof/>
            <w:webHidden/>
          </w:rPr>
          <w:fldChar w:fldCharType="separate"/>
        </w:r>
        <w:r>
          <w:rPr>
            <w:noProof/>
            <w:webHidden/>
          </w:rPr>
          <w:t>611</w:t>
        </w:r>
        <w:r>
          <w:rPr>
            <w:noProof/>
            <w:webHidden/>
          </w:rPr>
          <w:fldChar w:fldCharType="end"/>
        </w:r>
      </w:hyperlink>
    </w:p>
    <w:p w14:paraId="5C9E4C20" w14:textId="3708C78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60" w:history="1">
        <w:r w:rsidRPr="00CD4D02">
          <w:rPr>
            <w:rStyle w:val="Collegamentoipertestuale"/>
            <w:noProof/>
          </w:rPr>
          <w:t>INTRODUZIONE AI CAPITOLO DECIMO QUINTO</w:t>
        </w:r>
        <w:r>
          <w:rPr>
            <w:noProof/>
            <w:webHidden/>
          </w:rPr>
          <w:tab/>
        </w:r>
        <w:r>
          <w:rPr>
            <w:noProof/>
            <w:webHidden/>
          </w:rPr>
          <w:fldChar w:fldCharType="begin"/>
        </w:r>
        <w:r>
          <w:rPr>
            <w:noProof/>
            <w:webHidden/>
          </w:rPr>
          <w:instrText xml:space="preserve"> PAGEREF _Toc231591260 \h </w:instrText>
        </w:r>
        <w:r>
          <w:rPr>
            <w:noProof/>
            <w:webHidden/>
          </w:rPr>
        </w:r>
        <w:r>
          <w:rPr>
            <w:noProof/>
            <w:webHidden/>
          </w:rPr>
          <w:fldChar w:fldCharType="separate"/>
        </w:r>
        <w:r>
          <w:rPr>
            <w:noProof/>
            <w:webHidden/>
          </w:rPr>
          <w:t>632</w:t>
        </w:r>
        <w:r>
          <w:rPr>
            <w:noProof/>
            <w:webHidden/>
          </w:rPr>
          <w:fldChar w:fldCharType="end"/>
        </w:r>
      </w:hyperlink>
    </w:p>
    <w:p w14:paraId="3FDB4450" w14:textId="1CA09075"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6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_Toc231591261 \h </w:instrText>
        </w:r>
        <w:r>
          <w:rPr>
            <w:noProof/>
            <w:webHidden/>
          </w:rPr>
        </w:r>
        <w:r>
          <w:rPr>
            <w:noProof/>
            <w:webHidden/>
          </w:rPr>
          <w:fldChar w:fldCharType="separate"/>
        </w:r>
        <w:r>
          <w:rPr>
            <w:noProof/>
            <w:webHidden/>
          </w:rPr>
          <w:t>632</w:t>
        </w:r>
        <w:r>
          <w:rPr>
            <w:noProof/>
            <w:webHidden/>
          </w:rPr>
          <w:fldChar w:fldCharType="end"/>
        </w:r>
      </w:hyperlink>
    </w:p>
    <w:p w14:paraId="59D87EFD" w14:textId="6650EDDA"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6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_Toc231591262 \h </w:instrText>
        </w:r>
        <w:r>
          <w:rPr>
            <w:noProof/>
            <w:webHidden/>
          </w:rPr>
        </w:r>
        <w:r>
          <w:rPr>
            <w:noProof/>
            <w:webHidden/>
          </w:rPr>
          <w:fldChar w:fldCharType="separate"/>
        </w:r>
        <w:r>
          <w:rPr>
            <w:noProof/>
            <w:webHidden/>
          </w:rPr>
          <w:t>632</w:t>
        </w:r>
        <w:r>
          <w:rPr>
            <w:noProof/>
            <w:webHidden/>
          </w:rPr>
          <w:fldChar w:fldCharType="end"/>
        </w:r>
      </w:hyperlink>
    </w:p>
    <w:p w14:paraId="618C8627" w14:textId="29870F81"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6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_Toc231591263 \h </w:instrText>
        </w:r>
        <w:r>
          <w:rPr>
            <w:noProof/>
            <w:webHidden/>
          </w:rPr>
        </w:r>
        <w:r>
          <w:rPr>
            <w:noProof/>
            <w:webHidden/>
          </w:rPr>
          <w:fldChar w:fldCharType="separate"/>
        </w:r>
        <w:r>
          <w:rPr>
            <w:noProof/>
            <w:webHidden/>
          </w:rPr>
          <w:t>638</w:t>
        </w:r>
        <w:r>
          <w:rPr>
            <w:noProof/>
            <w:webHidden/>
          </w:rPr>
          <w:fldChar w:fldCharType="end"/>
        </w:r>
      </w:hyperlink>
    </w:p>
    <w:p w14:paraId="670362A1" w14:textId="3CADE060"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6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_Toc231591264 \h </w:instrText>
        </w:r>
        <w:r>
          <w:rPr>
            <w:noProof/>
            <w:webHidden/>
          </w:rPr>
        </w:r>
        <w:r>
          <w:rPr>
            <w:noProof/>
            <w:webHidden/>
          </w:rPr>
          <w:fldChar w:fldCharType="separate"/>
        </w:r>
        <w:r>
          <w:rPr>
            <w:noProof/>
            <w:webHidden/>
          </w:rPr>
          <w:t>640</w:t>
        </w:r>
        <w:r>
          <w:rPr>
            <w:noProof/>
            <w:webHidden/>
          </w:rPr>
          <w:fldChar w:fldCharType="end"/>
        </w:r>
      </w:hyperlink>
    </w:p>
    <w:p w14:paraId="07EB99E0" w14:textId="22E81DFF"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65" w:history="1">
        <w:r w:rsidRPr="00CD4D02">
          <w:rPr>
            <w:rStyle w:val="Collegamentoipertestuale"/>
            <w:noProof/>
          </w:rPr>
          <w:t>INTRODUZIONE AI CAPITOLO DECIMO SESTO</w:t>
        </w:r>
        <w:r>
          <w:rPr>
            <w:noProof/>
            <w:webHidden/>
          </w:rPr>
          <w:tab/>
        </w:r>
        <w:r>
          <w:rPr>
            <w:noProof/>
            <w:webHidden/>
          </w:rPr>
          <w:fldChar w:fldCharType="begin"/>
        </w:r>
        <w:r>
          <w:rPr>
            <w:noProof/>
            <w:webHidden/>
          </w:rPr>
          <w:instrText xml:space="preserve"> PAGEREF _Toc231591265 \h </w:instrText>
        </w:r>
        <w:r>
          <w:rPr>
            <w:noProof/>
            <w:webHidden/>
          </w:rPr>
        </w:r>
        <w:r>
          <w:rPr>
            <w:noProof/>
            <w:webHidden/>
          </w:rPr>
          <w:fldChar w:fldCharType="separate"/>
        </w:r>
        <w:r>
          <w:rPr>
            <w:noProof/>
            <w:webHidden/>
          </w:rPr>
          <w:t>664</w:t>
        </w:r>
        <w:r>
          <w:rPr>
            <w:noProof/>
            <w:webHidden/>
          </w:rPr>
          <w:fldChar w:fldCharType="end"/>
        </w:r>
      </w:hyperlink>
    </w:p>
    <w:p w14:paraId="747AE29D" w14:textId="7912B63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6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_Toc231591266 \h </w:instrText>
        </w:r>
        <w:r>
          <w:rPr>
            <w:noProof/>
            <w:webHidden/>
          </w:rPr>
        </w:r>
        <w:r>
          <w:rPr>
            <w:noProof/>
            <w:webHidden/>
          </w:rPr>
          <w:fldChar w:fldCharType="separate"/>
        </w:r>
        <w:r>
          <w:rPr>
            <w:noProof/>
            <w:webHidden/>
          </w:rPr>
          <w:t>664</w:t>
        </w:r>
        <w:r>
          <w:rPr>
            <w:noProof/>
            <w:webHidden/>
          </w:rPr>
          <w:fldChar w:fldCharType="end"/>
        </w:r>
      </w:hyperlink>
    </w:p>
    <w:p w14:paraId="2954A2BD" w14:textId="5A12FFB4"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6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_Toc231591267 \h </w:instrText>
        </w:r>
        <w:r>
          <w:rPr>
            <w:noProof/>
            <w:webHidden/>
          </w:rPr>
        </w:r>
        <w:r>
          <w:rPr>
            <w:noProof/>
            <w:webHidden/>
          </w:rPr>
          <w:fldChar w:fldCharType="separate"/>
        </w:r>
        <w:r>
          <w:rPr>
            <w:noProof/>
            <w:webHidden/>
          </w:rPr>
          <w:t>665</w:t>
        </w:r>
        <w:r>
          <w:rPr>
            <w:noProof/>
            <w:webHidden/>
          </w:rPr>
          <w:fldChar w:fldCharType="end"/>
        </w:r>
      </w:hyperlink>
    </w:p>
    <w:p w14:paraId="2EF3F052" w14:textId="61CA6A14"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6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_Toc231591268 \h </w:instrText>
        </w:r>
        <w:r>
          <w:rPr>
            <w:noProof/>
            <w:webHidden/>
          </w:rPr>
        </w:r>
        <w:r>
          <w:rPr>
            <w:noProof/>
            <w:webHidden/>
          </w:rPr>
          <w:fldChar w:fldCharType="separate"/>
        </w:r>
        <w:r>
          <w:rPr>
            <w:noProof/>
            <w:webHidden/>
          </w:rPr>
          <w:t>674</w:t>
        </w:r>
        <w:r>
          <w:rPr>
            <w:noProof/>
            <w:webHidden/>
          </w:rPr>
          <w:fldChar w:fldCharType="end"/>
        </w:r>
      </w:hyperlink>
    </w:p>
    <w:p w14:paraId="5F575473" w14:textId="1ADB6E1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6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_Toc231591269 \h </w:instrText>
        </w:r>
        <w:r>
          <w:rPr>
            <w:noProof/>
            <w:webHidden/>
          </w:rPr>
        </w:r>
        <w:r>
          <w:rPr>
            <w:noProof/>
            <w:webHidden/>
          </w:rPr>
          <w:fldChar w:fldCharType="separate"/>
        </w:r>
        <w:r>
          <w:rPr>
            <w:noProof/>
            <w:webHidden/>
          </w:rPr>
          <w:t>677</w:t>
        </w:r>
        <w:r>
          <w:rPr>
            <w:noProof/>
            <w:webHidden/>
          </w:rPr>
          <w:fldChar w:fldCharType="end"/>
        </w:r>
      </w:hyperlink>
    </w:p>
    <w:p w14:paraId="344FB7BD" w14:textId="024EBAC8"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70" w:history="1">
        <w:r w:rsidRPr="00CD4D02">
          <w:rPr>
            <w:rStyle w:val="Collegamentoipertestuale"/>
            <w:noProof/>
          </w:rPr>
          <w:t>INTRODUZIONE AI CAPITOLO DECIMO SETTIMO</w:t>
        </w:r>
        <w:r>
          <w:rPr>
            <w:noProof/>
            <w:webHidden/>
          </w:rPr>
          <w:tab/>
        </w:r>
        <w:r>
          <w:rPr>
            <w:noProof/>
            <w:webHidden/>
          </w:rPr>
          <w:fldChar w:fldCharType="begin"/>
        </w:r>
        <w:r>
          <w:rPr>
            <w:noProof/>
            <w:webHidden/>
          </w:rPr>
          <w:instrText xml:space="preserve"> PAGEREF _Toc231591270 \h </w:instrText>
        </w:r>
        <w:r>
          <w:rPr>
            <w:noProof/>
            <w:webHidden/>
          </w:rPr>
        </w:r>
        <w:r>
          <w:rPr>
            <w:noProof/>
            <w:webHidden/>
          </w:rPr>
          <w:fldChar w:fldCharType="separate"/>
        </w:r>
        <w:r>
          <w:rPr>
            <w:noProof/>
            <w:webHidden/>
          </w:rPr>
          <w:t>699</w:t>
        </w:r>
        <w:r>
          <w:rPr>
            <w:noProof/>
            <w:webHidden/>
          </w:rPr>
          <w:fldChar w:fldCharType="end"/>
        </w:r>
      </w:hyperlink>
    </w:p>
    <w:p w14:paraId="7148A014" w14:textId="04986BE4"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7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_Toc231591271 \h </w:instrText>
        </w:r>
        <w:r>
          <w:rPr>
            <w:noProof/>
            <w:webHidden/>
          </w:rPr>
        </w:r>
        <w:r>
          <w:rPr>
            <w:noProof/>
            <w:webHidden/>
          </w:rPr>
          <w:fldChar w:fldCharType="separate"/>
        </w:r>
        <w:r>
          <w:rPr>
            <w:noProof/>
            <w:webHidden/>
          </w:rPr>
          <w:t>699</w:t>
        </w:r>
        <w:r>
          <w:rPr>
            <w:noProof/>
            <w:webHidden/>
          </w:rPr>
          <w:fldChar w:fldCharType="end"/>
        </w:r>
      </w:hyperlink>
    </w:p>
    <w:p w14:paraId="0A3217FB" w14:textId="689B810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7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_Toc231591272 \h </w:instrText>
        </w:r>
        <w:r>
          <w:rPr>
            <w:noProof/>
            <w:webHidden/>
          </w:rPr>
        </w:r>
        <w:r>
          <w:rPr>
            <w:noProof/>
            <w:webHidden/>
          </w:rPr>
          <w:fldChar w:fldCharType="separate"/>
        </w:r>
        <w:r>
          <w:rPr>
            <w:noProof/>
            <w:webHidden/>
          </w:rPr>
          <w:t>699</w:t>
        </w:r>
        <w:r>
          <w:rPr>
            <w:noProof/>
            <w:webHidden/>
          </w:rPr>
          <w:fldChar w:fldCharType="end"/>
        </w:r>
      </w:hyperlink>
    </w:p>
    <w:p w14:paraId="3ECE9D46" w14:textId="4F7EFDB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7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_Toc231591273 \h </w:instrText>
        </w:r>
        <w:r>
          <w:rPr>
            <w:noProof/>
            <w:webHidden/>
          </w:rPr>
        </w:r>
        <w:r>
          <w:rPr>
            <w:noProof/>
            <w:webHidden/>
          </w:rPr>
          <w:fldChar w:fldCharType="separate"/>
        </w:r>
        <w:r>
          <w:rPr>
            <w:noProof/>
            <w:webHidden/>
          </w:rPr>
          <w:t>709</w:t>
        </w:r>
        <w:r>
          <w:rPr>
            <w:noProof/>
            <w:webHidden/>
          </w:rPr>
          <w:fldChar w:fldCharType="end"/>
        </w:r>
      </w:hyperlink>
    </w:p>
    <w:p w14:paraId="17745CE6" w14:textId="01999E04"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7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_Toc231591274 \h </w:instrText>
        </w:r>
        <w:r>
          <w:rPr>
            <w:noProof/>
            <w:webHidden/>
          </w:rPr>
        </w:r>
        <w:r>
          <w:rPr>
            <w:noProof/>
            <w:webHidden/>
          </w:rPr>
          <w:fldChar w:fldCharType="separate"/>
        </w:r>
        <w:r>
          <w:rPr>
            <w:noProof/>
            <w:webHidden/>
          </w:rPr>
          <w:t>711</w:t>
        </w:r>
        <w:r>
          <w:rPr>
            <w:noProof/>
            <w:webHidden/>
          </w:rPr>
          <w:fldChar w:fldCharType="end"/>
        </w:r>
      </w:hyperlink>
    </w:p>
    <w:p w14:paraId="661CAE8E" w14:textId="753CC9E2"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75" w:history="1">
        <w:r w:rsidRPr="00CD4D02">
          <w:rPr>
            <w:rStyle w:val="Collegamentoipertestuale"/>
            <w:noProof/>
          </w:rPr>
          <w:t>INTRODUZIONE AI CAPITOLO DECIMO OTTAVO</w:t>
        </w:r>
        <w:r>
          <w:rPr>
            <w:noProof/>
            <w:webHidden/>
          </w:rPr>
          <w:tab/>
        </w:r>
        <w:r>
          <w:rPr>
            <w:noProof/>
            <w:webHidden/>
          </w:rPr>
          <w:fldChar w:fldCharType="begin"/>
        </w:r>
        <w:r>
          <w:rPr>
            <w:noProof/>
            <w:webHidden/>
          </w:rPr>
          <w:instrText xml:space="preserve"> PAGEREF _Toc231591275 \h </w:instrText>
        </w:r>
        <w:r>
          <w:rPr>
            <w:noProof/>
            <w:webHidden/>
          </w:rPr>
        </w:r>
        <w:r>
          <w:rPr>
            <w:noProof/>
            <w:webHidden/>
          </w:rPr>
          <w:fldChar w:fldCharType="separate"/>
        </w:r>
        <w:r>
          <w:rPr>
            <w:noProof/>
            <w:webHidden/>
          </w:rPr>
          <w:t>735</w:t>
        </w:r>
        <w:r>
          <w:rPr>
            <w:noProof/>
            <w:webHidden/>
          </w:rPr>
          <w:fldChar w:fldCharType="end"/>
        </w:r>
      </w:hyperlink>
    </w:p>
    <w:p w14:paraId="756176F8" w14:textId="50C82066"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7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_Toc231591276 \h </w:instrText>
        </w:r>
        <w:r>
          <w:rPr>
            <w:noProof/>
            <w:webHidden/>
          </w:rPr>
        </w:r>
        <w:r>
          <w:rPr>
            <w:noProof/>
            <w:webHidden/>
          </w:rPr>
          <w:fldChar w:fldCharType="separate"/>
        </w:r>
        <w:r>
          <w:rPr>
            <w:noProof/>
            <w:webHidden/>
          </w:rPr>
          <w:t>735</w:t>
        </w:r>
        <w:r>
          <w:rPr>
            <w:noProof/>
            <w:webHidden/>
          </w:rPr>
          <w:fldChar w:fldCharType="end"/>
        </w:r>
      </w:hyperlink>
    </w:p>
    <w:p w14:paraId="371DEBD3" w14:textId="2D34C860"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7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_Toc231591277 \h </w:instrText>
        </w:r>
        <w:r>
          <w:rPr>
            <w:noProof/>
            <w:webHidden/>
          </w:rPr>
        </w:r>
        <w:r>
          <w:rPr>
            <w:noProof/>
            <w:webHidden/>
          </w:rPr>
          <w:fldChar w:fldCharType="separate"/>
        </w:r>
        <w:r>
          <w:rPr>
            <w:noProof/>
            <w:webHidden/>
          </w:rPr>
          <w:t>735</w:t>
        </w:r>
        <w:r>
          <w:rPr>
            <w:noProof/>
            <w:webHidden/>
          </w:rPr>
          <w:fldChar w:fldCharType="end"/>
        </w:r>
      </w:hyperlink>
    </w:p>
    <w:p w14:paraId="11ECCE81" w14:textId="2A76100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7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_Toc231591278 \h </w:instrText>
        </w:r>
        <w:r>
          <w:rPr>
            <w:noProof/>
            <w:webHidden/>
          </w:rPr>
        </w:r>
        <w:r>
          <w:rPr>
            <w:noProof/>
            <w:webHidden/>
          </w:rPr>
          <w:fldChar w:fldCharType="separate"/>
        </w:r>
        <w:r>
          <w:rPr>
            <w:noProof/>
            <w:webHidden/>
          </w:rPr>
          <w:t>744</w:t>
        </w:r>
        <w:r>
          <w:rPr>
            <w:noProof/>
            <w:webHidden/>
          </w:rPr>
          <w:fldChar w:fldCharType="end"/>
        </w:r>
      </w:hyperlink>
    </w:p>
    <w:p w14:paraId="44BADDF7" w14:textId="6EAC4C55"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7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_Toc231591279 \h </w:instrText>
        </w:r>
        <w:r>
          <w:rPr>
            <w:noProof/>
            <w:webHidden/>
          </w:rPr>
        </w:r>
        <w:r>
          <w:rPr>
            <w:noProof/>
            <w:webHidden/>
          </w:rPr>
          <w:fldChar w:fldCharType="separate"/>
        </w:r>
        <w:r>
          <w:rPr>
            <w:noProof/>
            <w:webHidden/>
          </w:rPr>
          <w:t>745</w:t>
        </w:r>
        <w:r>
          <w:rPr>
            <w:noProof/>
            <w:webHidden/>
          </w:rPr>
          <w:fldChar w:fldCharType="end"/>
        </w:r>
      </w:hyperlink>
    </w:p>
    <w:p w14:paraId="4FE221EC" w14:textId="11ECB70A"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80" w:history="1">
        <w:r w:rsidRPr="00CD4D02">
          <w:rPr>
            <w:rStyle w:val="Collegamentoipertestuale"/>
            <w:noProof/>
          </w:rPr>
          <w:t>INTRODUZIONE AI CAPITOLO DECIMO NONO</w:t>
        </w:r>
        <w:r>
          <w:rPr>
            <w:noProof/>
            <w:webHidden/>
          </w:rPr>
          <w:tab/>
        </w:r>
        <w:r>
          <w:rPr>
            <w:noProof/>
            <w:webHidden/>
          </w:rPr>
          <w:fldChar w:fldCharType="begin"/>
        </w:r>
        <w:r>
          <w:rPr>
            <w:noProof/>
            <w:webHidden/>
          </w:rPr>
          <w:instrText xml:space="preserve"> PAGEREF _Toc231591280 \h </w:instrText>
        </w:r>
        <w:r>
          <w:rPr>
            <w:noProof/>
            <w:webHidden/>
          </w:rPr>
        </w:r>
        <w:r>
          <w:rPr>
            <w:noProof/>
            <w:webHidden/>
          </w:rPr>
          <w:fldChar w:fldCharType="separate"/>
        </w:r>
        <w:r>
          <w:rPr>
            <w:noProof/>
            <w:webHidden/>
          </w:rPr>
          <w:t>785</w:t>
        </w:r>
        <w:r>
          <w:rPr>
            <w:noProof/>
            <w:webHidden/>
          </w:rPr>
          <w:fldChar w:fldCharType="end"/>
        </w:r>
      </w:hyperlink>
    </w:p>
    <w:p w14:paraId="313C48BB" w14:textId="6935602E"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8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_Toc231591281 \h </w:instrText>
        </w:r>
        <w:r>
          <w:rPr>
            <w:noProof/>
            <w:webHidden/>
          </w:rPr>
        </w:r>
        <w:r>
          <w:rPr>
            <w:noProof/>
            <w:webHidden/>
          </w:rPr>
          <w:fldChar w:fldCharType="separate"/>
        </w:r>
        <w:r>
          <w:rPr>
            <w:noProof/>
            <w:webHidden/>
          </w:rPr>
          <w:t>785</w:t>
        </w:r>
        <w:r>
          <w:rPr>
            <w:noProof/>
            <w:webHidden/>
          </w:rPr>
          <w:fldChar w:fldCharType="end"/>
        </w:r>
      </w:hyperlink>
    </w:p>
    <w:p w14:paraId="70BEFA48" w14:textId="03BD283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8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_Toc231591282 \h </w:instrText>
        </w:r>
        <w:r>
          <w:rPr>
            <w:noProof/>
            <w:webHidden/>
          </w:rPr>
        </w:r>
        <w:r>
          <w:rPr>
            <w:noProof/>
            <w:webHidden/>
          </w:rPr>
          <w:fldChar w:fldCharType="separate"/>
        </w:r>
        <w:r>
          <w:rPr>
            <w:noProof/>
            <w:webHidden/>
          </w:rPr>
          <w:t>785</w:t>
        </w:r>
        <w:r>
          <w:rPr>
            <w:noProof/>
            <w:webHidden/>
          </w:rPr>
          <w:fldChar w:fldCharType="end"/>
        </w:r>
      </w:hyperlink>
    </w:p>
    <w:p w14:paraId="69949FE1" w14:textId="7C4CE682"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8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_Toc231591283 \h </w:instrText>
        </w:r>
        <w:r>
          <w:rPr>
            <w:noProof/>
            <w:webHidden/>
          </w:rPr>
        </w:r>
        <w:r>
          <w:rPr>
            <w:noProof/>
            <w:webHidden/>
          </w:rPr>
          <w:fldChar w:fldCharType="separate"/>
        </w:r>
        <w:r>
          <w:rPr>
            <w:noProof/>
            <w:webHidden/>
          </w:rPr>
          <w:t>798</w:t>
        </w:r>
        <w:r>
          <w:rPr>
            <w:noProof/>
            <w:webHidden/>
          </w:rPr>
          <w:fldChar w:fldCharType="end"/>
        </w:r>
      </w:hyperlink>
    </w:p>
    <w:p w14:paraId="05C6612B" w14:textId="3F27007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8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_Toc231591284 \h </w:instrText>
        </w:r>
        <w:r>
          <w:rPr>
            <w:noProof/>
            <w:webHidden/>
          </w:rPr>
        </w:r>
        <w:r>
          <w:rPr>
            <w:noProof/>
            <w:webHidden/>
          </w:rPr>
          <w:fldChar w:fldCharType="separate"/>
        </w:r>
        <w:r>
          <w:rPr>
            <w:noProof/>
            <w:webHidden/>
          </w:rPr>
          <w:t>802</w:t>
        </w:r>
        <w:r>
          <w:rPr>
            <w:noProof/>
            <w:webHidden/>
          </w:rPr>
          <w:fldChar w:fldCharType="end"/>
        </w:r>
      </w:hyperlink>
    </w:p>
    <w:p w14:paraId="268A6DB6" w14:textId="6C53D50D"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85" w:history="1">
        <w:r w:rsidRPr="00CD4D02">
          <w:rPr>
            <w:rStyle w:val="Collegamentoipertestuale"/>
            <w:noProof/>
          </w:rPr>
          <w:t>INTRODUZIONE AL CAPITOLO VENTESIMO</w:t>
        </w:r>
        <w:r>
          <w:rPr>
            <w:noProof/>
            <w:webHidden/>
          </w:rPr>
          <w:tab/>
        </w:r>
        <w:r>
          <w:rPr>
            <w:noProof/>
            <w:webHidden/>
          </w:rPr>
          <w:fldChar w:fldCharType="begin"/>
        </w:r>
        <w:r>
          <w:rPr>
            <w:noProof/>
            <w:webHidden/>
          </w:rPr>
          <w:instrText xml:space="preserve"> PAGEREF _Toc231591285 \h </w:instrText>
        </w:r>
        <w:r>
          <w:rPr>
            <w:noProof/>
            <w:webHidden/>
          </w:rPr>
        </w:r>
        <w:r>
          <w:rPr>
            <w:noProof/>
            <w:webHidden/>
          </w:rPr>
          <w:fldChar w:fldCharType="separate"/>
        </w:r>
        <w:r>
          <w:rPr>
            <w:noProof/>
            <w:webHidden/>
          </w:rPr>
          <w:t>845</w:t>
        </w:r>
        <w:r>
          <w:rPr>
            <w:noProof/>
            <w:webHidden/>
          </w:rPr>
          <w:fldChar w:fldCharType="end"/>
        </w:r>
      </w:hyperlink>
    </w:p>
    <w:p w14:paraId="279FB6B6" w14:textId="017B80D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8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_Toc231591286 \h </w:instrText>
        </w:r>
        <w:r>
          <w:rPr>
            <w:noProof/>
            <w:webHidden/>
          </w:rPr>
        </w:r>
        <w:r>
          <w:rPr>
            <w:noProof/>
            <w:webHidden/>
          </w:rPr>
          <w:fldChar w:fldCharType="separate"/>
        </w:r>
        <w:r>
          <w:rPr>
            <w:noProof/>
            <w:webHidden/>
          </w:rPr>
          <w:t>845</w:t>
        </w:r>
        <w:r>
          <w:rPr>
            <w:noProof/>
            <w:webHidden/>
          </w:rPr>
          <w:fldChar w:fldCharType="end"/>
        </w:r>
      </w:hyperlink>
    </w:p>
    <w:p w14:paraId="3531248E" w14:textId="13909EA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8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_Toc231591287 \h </w:instrText>
        </w:r>
        <w:r>
          <w:rPr>
            <w:noProof/>
            <w:webHidden/>
          </w:rPr>
        </w:r>
        <w:r>
          <w:rPr>
            <w:noProof/>
            <w:webHidden/>
          </w:rPr>
          <w:fldChar w:fldCharType="separate"/>
        </w:r>
        <w:r>
          <w:rPr>
            <w:noProof/>
            <w:webHidden/>
          </w:rPr>
          <w:t>845</w:t>
        </w:r>
        <w:r>
          <w:rPr>
            <w:noProof/>
            <w:webHidden/>
          </w:rPr>
          <w:fldChar w:fldCharType="end"/>
        </w:r>
      </w:hyperlink>
    </w:p>
    <w:p w14:paraId="39543D85" w14:textId="2339547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8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_Toc231591288 \h </w:instrText>
        </w:r>
        <w:r>
          <w:rPr>
            <w:noProof/>
            <w:webHidden/>
          </w:rPr>
        </w:r>
        <w:r>
          <w:rPr>
            <w:noProof/>
            <w:webHidden/>
          </w:rPr>
          <w:fldChar w:fldCharType="separate"/>
        </w:r>
        <w:r>
          <w:rPr>
            <w:noProof/>
            <w:webHidden/>
          </w:rPr>
          <w:t>852</w:t>
        </w:r>
        <w:r>
          <w:rPr>
            <w:noProof/>
            <w:webHidden/>
          </w:rPr>
          <w:fldChar w:fldCharType="end"/>
        </w:r>
      </w:hyperlink>
    </w:p>
    <w:p w14:paraId="6FC8DA4D" w14:textId="35314CBB"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8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_Toc231591289 \h </w:instrText>
        </w:r>
        <w:r>
          <w:rPr>
            <w:noProof/>
            <w:webHidden/>
          </w:rPr>
        </w:r>
        <w:r>
          <w:rPr>
            <w:noProof/>
            <w:webHidden/>
          </w:rPr>
          <w:fldChar w:fldCharType="separate"/>
        </w:r>
        <w:r>
          <w:rPr>
            <w:noProof/>
            <w:webHidden/>
          </w:rPr>
          <w:t>854</w:t>
        </w:r>
        <w:r>
          <w:rPr>
            <w:noProof/>
            <w:webHidden/>
          </w:rPr>
          <w:fldChar w:fldCharType="end"/>
        </w:r>
      </w:hyperlink>
    </w:p>
    <w:p w14:paraId="076BA4A7" w14:textId="6686B141"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90" w:history="1">
        <w:r w:rsidRPr="00CD4D02">
          <w:rPr>
            <w:rStyle w:val="Collegamentoipertestuale"/>
            <w:noProof/>
          </w:rPr>
          <w:t>INTRODUZIONE AI CAPITOLO VENTESIMO PRIMO</w:t>
        </w:r>
        <w:r>
          <w:rPr>
            <w:noProof/>
            <w:webHidden/>
          </w:rPr>
          <w:tab/>
        </w:r>
        <w:r>
          <w:rPr>
            <w:noProof/>
            <w:webHidden/>
          </w:rPr>
          <w:fldChar w:fldCharType="begin"/>
        </w:r>
        <w:r>
          <w:rPr>
            <w:noProof/>
            <w:webHidden/>
          </w:rPr>
          <w:instrText xml:space="preserve"> PAGEREF _Toc231591290 \h </w:instrText>
        </w:r>
        <w:r>
          <w:rPr>
            <w:noProof/>
            <w:webHidden/>
          </w:rPr>
        </w:r>
        <w:r>
          <w:rPr>
            <w:noProof/>
            <w:webHidden/>
          </w:rPr>
          <w:fldChar w:fldCharType="separate"/>
        </w:r>
        <w:r>
          <w:rPr>
            <w:noProof/>
            <w:webHidden/>
          </w:rPr>
          <w:t>936</w:t>
        </w:r>
        <w:r>
          <w:rPr>
            <w:noProof/>
            <w:webHidden/>
          </w:rPr>
          <w:fldChar w:fldCharType="end"/>
        </w:r>
      </w:hyperlink>
    </w:p>
    <w:p w14:paraId="479844B4" w14:textId="51160F2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91"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_Toc231591291 \h </w:instrText>
        </w:r>
        <w:r>
          <w:rPr>
            <w:noProof/>
            <w:webHidden/>
          </w:rPr>
        </w:r>
        <w:r>
          <w:rPr>
            <w:noProof/>
            <w:webHidden/>
          </w:rPr>
          <w:fldChar w:fldCharType="separate"/>
        </w:r>
        <w:r>
          <w:rPr>
            <w:noProof/>
            <w:webHidden/>
          </w:rPr>
          <w:t>936</w:t>
        </w:r>
        <w:r>
          <w:rPr>
            <w:noProof/>
            <w:webHidden/>
          </w:rPr>
          <w:fldChar w:fldCharType="end"/>
        </w:r>
      </w:hyperlink>
    </w:p>
    <w:p w14:paraId="37908369" w14:textId="724B8AAD"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92"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_Toc231591292 \h </w:instrText>
        </w:r>
        <w:r>
          <w:rPr>
            <w:noProof/>
            <w:webHidden/>
          </w:rPr>
        </w:r>
        <w:r>
          <w:rPr>
            <w:noProof/>
            <w:webHidden/>
          </w:rPr>
          <w:fldChar w:fldCharType="separate"/>
        </w:r>
        <w:r>
          <w:rPr>
            <w:noProof/>
            <w:webHidden/>
          </w:rPr>
          <w:t>937</w:t>
        </w:r>
        <w:r>
          <w:rPr>
            <w:noProof/>
            <w:webHidden/>
          </w:rPr>
          <w:fldChar w:fldCharType="end"/>
        </w:r>
      </w:hyperlink>
    </w:p>
    <w:p w14:paraId="3E0E1AB4" w14:textId="34451D7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93"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_Toc231591293 \h </w:instrText>
        </w:r>
        <w:r>
          <w:rPr>
            <w:noProof/>
            <w:webHidden/>
          </w:rPr>
        </w:r>
        <w:r>
          <w:rPr>
            <w:noProof/>
            <w:webHidden/>
          </w:rPr>
          <w:fldChar w:fldCharType="separate"/>
        </w:r>
        <w:r>
          <w:rPr>
            <w:noProof/>
            <w:webHidden/>
          </w:rPr>
          <w:t>941</w:t>
        </w:r>
        <w:r>
          <w:rPr>
            <w:noProof/>
            <w:webHidden/>
          </w:rPr>
          <w:fldChar w:fldCharType="end"/>
        </w:r>
      </w:hyperlink>
    </w:p>
    <w:p w14:paraId="3E2330C6" w14:textId="5DACFD21"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94"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_Toc231591294 \h </w:instrText>
        </w:r>
        <w:r>
          <w:rPr>
            <w:noProof/>
            <w:webHidden/>
          </w:rPr>
        </w:r>
        <w:r>
          <w:rPr>
            <w:noProof/>
            <w:webHidden/>
          </w:rPr>
          <w:fldChar w:fldCharType="separate"/>
        </w:r>
        <w:r>
          <w:rPr>
            <w:noProof/>
            <w:webHidden/>
          </w:rPr>
          <w:t>944</w:t>
        </w:r>
        <w:r>
          <w:rPr>
            <w:noProof/>
            <w:webHidden/>
          </w:rPr>
          <w:fldChar w:fldCharType="end"/>
        </w:r>
      </w:hyperlink>
    </w:p>
    <w:p w14:paraId="6712FD69" w14:textId="1F0170EB"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95" w:history="1">
        <w:r w:rsidRPr="00CD4D02">
          <w:rPr>
            <w:rStyle w:val="Collegamentoipertestuale"/>
            <w:noProof/>
          </w:rPr>
          <w:t>INTRODUZIONE AI CAPITOLO VENTESIMO SECONDO</w:t>
        </w:r>
        <w:r>
          <w:rPr>
            <w:noProof/>
            <w:webHidden/>
          </w:rPr>
          <w:tab/>
        </w:r>
        <w:r>
          <w:rPr>
            <w:noProof/>
            <w:webHidden/>
          </w:rPr>
          <w:fldChar w:fldCharType="begin"/>
        </w:r>
        <w:r>
          <w:rPr>
            <w:noProof/>
            <w:webHidden/>
          </w:rPr>
          <w:instrText xml:space="preserve"> PAGEREF _Toc231591295 \h </w:instrText>
        </w:r>
        <w:r>
          <w:rPr>
            <w:noProof/>
            <w:webHidden/>
          </w:rPr>
        </w:r>
        <w:r>
          <w:rPr>
            <w:noProof/>
            <w:webHidden/>
          </w:rPr>
          <w:fldChar w:fldCharType="separate"/>
        </w:r>
        <w:r>
          <w:rPr>
            <w:noProof/>
            <w:webHidden/>
          </w:rPr>
          <w:t>1040</w:t>
        </w:r>
        <w:r>
          <w:rPr>
            <w:noProof/>
            <w:webHidden/>
          </w:rPr>
          <w:fldChar w:fldCharType="end"/>
        </w:r>
      </w:hyperlink>
    </w:p>
    <w:p w14:paraId="5E908B0C" w14:textId="11CE953D"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296" w:history="1">
        <w:r w:rsidRPr="00CD4D02">
          <w:rPr>
            <w:rStyle w:val="Collegamentoipertestuale"/>
            <w:noProof/>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_Toc231591296 \h </w:instrText>
        </w:r>
        <w:r>
          <w:rPr>
            <w:noProof/>
            <w:webHidden/>
          </w:rPr>
        </w:r>
        <w:r>
          <w:rPr>
            <w:noProof/>
            <w:webHidden/>
          </w:rPr>
          <w:fldChar w:fldCharType="separate"/>
        </w:r>
        <w:r>
          <w:rPr>
            <w:noProof/>
            <w:webHidden/>
          </w:rPr>
          <w:t>1040</w:t>
        </w:r>
        <w:r>
          <w:rPr>
            <w:noProof/>
            <w:webHidden/>
          </w:rPr>
          <w:fldChar w:fldCharType="end"/>
        </w:r>
      </w:hyperlink>
    </w:p>
    <w:p w14:paraId="6A332665" w14:textId="5A18780D"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97" w:history="1">
        <w:r w:rsidRPr="00CD4D02">
          <w:rPr>
            <w:rStyle w:val="Collegamentoipertestuale"/>
            <w:noProof/>
          </w:rPr>
          <w:t>Introduzione</w:t>
        </w:r>
        <w:r>
          <w:rPr>
            <w:noProof/>
            <w:webHidden/>
          </w:rPr>
          <w:tab/>
        </w:r>
        <w:r>
          <w:rPr>
            <w:noProof/>
            <w:webHidden/>
          </w:rPr>
          <w:fldChar w:fldCharType="begin"/>
        </w:r>
        <w:r>
          <w:rPr>
            <w:noProof/>
            <w:webHidden/>
          </w:rPr>
          <w:instrText xml:space="preserve"> PAGEREF _Toc231591297 \h </w:instrText>
        </w:r>
        <w:r>
          <w:rPr>
            <w:noProof/>
            <w:webHidden/>
          </w:rPr>
        </w:r>
        <w:r>
          <w:rPr>
            <w:noProof/>
            <w:webHidden/>
          </w:rPr>
          <w:fldChar w:fldCharType="separate"/>
        </w:r>
        <w:r>
          <w:rPr>
            <w:noProof/>
            <w:webHidden/>
          </w:rPr>
          <w:t>1040</w:t>
        </w:r>
        <w:r>
          <w:rPr>
            <w:noProof/>
            <w:webHidden/>
          </w:rPr>
          <w:fldChar w:fldCharType="end"/>
        </w:r>
      </w:hyperlink>
    </w:p>
    <w:p w14:paraId="4754E521" w14:textId="77569CF5"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98" w:history="1">
        <w:r w:rsidRPr="00CD4D02">
          <w:rPr>
            <w:rStyle w:val="Collegamentoipertestuale"/>
            <w:noProof/>
          </w:rPr>
          <w:t>Io sono l'Alfa e l'Omega, il Primo e l'Ultimo, il principio e la fine.</w:t>
        </w:r>
        <w:r>
          <w:rPr>
            <w:noProof/>
            <w:webHidden/>
          </w:rPr>
          <w:tab/>
        </w:r>
        <w:r>
          <w:rPr>
            <w:noProof/>
            <w:webHidden/>
          </w:rPr>
          <w:fldChar w:fldCharType="begin"/>
        </w:r>
        <w:r>
          <w:rPr>
            <w:noProof/>
            <w:webHidden/>
          </w:rPr>
          <w:instrText xml:space="preserve"> PAGEREF _Toc231591298 \h </w:instrText>
        </w:r>
        <w:r>
          <w:rPr>
            <w:noProof/>
            <w:webHidden/>
          </w:rPr>
        </w:r>
        <w:r>
          <w:rPr>
            <w:noProof/>
            <w:webHidden/>
          </w:rPr>
          <w:fldChar w:fldCharType="separate"/>
        </w:r>
        <w:r>
          <w:rPr>
            <w:noProof/>
            <w:webHidden/>
          </w:rPr>
          <w:t>1053</w:t>
        </w:r>
        <w:r>
          <w:rPr>
            <w:noProof/>
            <w:webHidden/>
          </w:rPr>
          <w:fldChar w:fldCharType="end"/>
        </w:r>
      </w:hyperlink>
    </w:p>
    <w:p w14:paraId="1EE7072B" w14:textId="62615DB1"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299" w:history="1">
        <w:r w:rsidRPr="00CD4D02">
          <w:rPr>
            <w:rStyle w:val="Collegamentoipertestuale"/>
            <w:noProof/>
          </w:rPr>
          <w:t>Riflessioni sul testo</w:t>
        </w:r>
        <w:r>
          <w:rPr>
            <w:noProof/>
            <w:webHidden/>
          </w:rPr>
          <w:tab/>
        </w:r>
        <w:r>
          <w:rPr>
            <w:noProof/>
            <w:webHidden/>
          </w:rPr>
          <w:fldChar w:fldCharType="begin"/>
        </w:r>
        <w:r>
          <w:rPr>
            <w:noProof/>
            <w:webHidden/>
          </w:rPr>
          <w:instrText xml:space="preserve"> PAGEREF _Toc231591299 \h </w:instrText>
        </w:r>
        <w:r>
          <w:rPr>
            <w:noProof/>
            <w:webHidden/>
          </w:rPr>
        </w:r>
        <w:r>
          <w:rPr>
            <w:noProof/>
            <w:webHidden/>
          </w:rPr>
          <w:fldChar w:fldCharType="separate"/>
        </w:r>
        <w:r>
          <w:rPr>
            <w:noProof/>
            <w:webHidden/>
          </w:rPr>
          <w:t>1057</w:t>
        </w:r>
        <w:r>
          <w:rPr>
            <w:noProof/>
            <w:webHidden/>
          </w:rPr>
          <w:fldChar w:fldCharType="end"/>
        </w:r>
      </w:hyperlink>
    </w:p>
    <w:p w14:paraId="200AD0D8" w14:textId="586F8590"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300" w:history="1">
        <w:r w:rsidRPr="00CD4D02">
          <w:rPr>
            <w:rStyle w:val="Collegamentoipertestuale"/>
            <w:noProof/>
          </w:rPr>
          <w:t>CONCLUSIONE</w:t>
        </w:r>
        <w:r>
          <w:rPr>
            <w:noProof/>
            <w:webHidden/>
          </w:rPr>
          <w:tab/>
        </w:r>
        <w:r>
          <w:rPr>
            <w:noProof/>
            <w:webHidden/>
          </w:rPr>
          <w:fldChar w:fldCharType="begin"/>
        </w:r>
        <w:r>
          <w:rPr>
            <w:noProof/>
            <w:webHidden/>
          </w:rPr>
          <w:instrText xml:space="preserve"> PAGEREF _Toc231591300 \h </w:instrText>
        </w:r>
        <w:r>
          <w:rPr>
            <w:noProof/>
            <w:webHidden/>
          </w:rPr>
        </w:r>
        <w:r>
          <w:rPr>
            <w:noProof/>
            <w:webHidden/>
          </w:rPr>
          <w:fldChar w:fldCharType="separate"/>
        </w:r>
        <w:r>
          <w:rPr>
            <w:noProof/>
            <w:webHidden/>
          </w:rPr>
          <w:t>1214</w:t>
        </w:r>
        <w:r>
          <w:rPr>
            <w:noProof/>
            <w:webHidden/>
          </w:rPr>
          <w:fldChar w:fldCharType="end"/>
        </w:r>
      </w:hyperlink>
    </w:p>
    <w:p w14:paraId="59FAA83D" w14:textId="12896E44"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301" w:history="1">
        <w:r w:rsidRPr="00CD4D02">
          <w:rPr>
            <w:rStyle w:val="Collegamentoipertestuale"/>
            <w:noProof/>
          </w:rPr>
          <w:t>APPENDICE PRIMA</w:t>
        </w:r>
        <w:r>
          <w:rPr>
            <w:noProof/>
            <w:webHidden/>
          </w:rPr>
          <w:tab/>
        </w:r>
        <w:r>
          <w:rPr>
            <w:noProof/>
            <w:webHidden/>
          </w:rPr>
          <w:fldChar w:fldCharType="begin"/>
        </w:r>
        <w:r>
          <w:rPr>
            <w:noProof/>
            <w:webHidden/>
          </w:rPr>
          <w:instrText xml:space="preserve"> PAGEREF _Toc231591301 \h </w:instrText>
        </w:r>
        <w:r>
          <w:rPr>
            <w:noProof/>
            <w:webHidden/>
          </w:rPr>
        </w:r>
        <w:r>
          <w:rPr>
            <w:noProof/>
            <w:webHidden/>
          </w:rPr>
          <w:fldChar w:fldCharType="separate"/>
        </w:r>
        <w:r>
          <w:rPr>
            <w:noProof/>
            <w:webHidden/>
          </w:rPr>
          <w:t>1217</w:t>
        </w:r>
        <w:r>
          <w:rPr>
            <w:noProof/>
            <w:webHidden/>
          </w:rPr>
          <w:fldChar w:fldCharType="end"/>
        </w:r>
      </w:hyperlink>
    </w:p>
    <w:p w14:paraId="001507BA" w14:textId="6F53FD21"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302" w:history="1">
        <w:r w:rsidRPr="00CD4D02">
          <w:rPr>
            <w:rStyle w:val="Collegamentoipertestuale"/>
            <w:noProof/>
          </w:rPr>
          <w:t>I SETTE TITOLI CON I QUALI CRISTO GESÙ PARLA (AP 2,1-3,22)</w:t>
        </w:r>
        <w:r>
          <w:rPr>
            <w:noProof/>
            <w:webHidden/>
          </w:rPr>
          <w:tab/>
        </w:r>
        <w:r>
          <w:rPr>
            <w:noProof/>
            <w:webHidden/>
          </w:rPr>
          <w:fldChar w:fldCharType="begin"/>
        </w:r>
        <w:r>
          <w:rPr>
            <w:noProof/>
            <w:webHidden/>
          </w:rPr>
          <w:instrText xml:space="preserve"> PAGEREF _Toc231591302 \h </w:instrText>
        </w:r>
        <w:r>
          <w:rPr>
            <w:noProof/>
            <w:webHidden/>
          </w:rPr>
        </w:r>
        <w:r>
          <w:rPr>
            <w:noProof/>
            <w:webHidden/>
          </w:rPr>
          <w:fldChar w:fldCharType="separate"/>
        </w:r>
        <w:r>
          <w:rPr>
            <w:noProof/>
            <w:webHidden/>
          </w:rPr>
          <w:t>1217</w:t>
        </w:r>
        <w:r>
          <w:rPr>
            <w:noProof/>
            <w:webHidden/>
          </w:rPr>
          <w:fldChar w:fldCharType="end"/>
        </w:r>
      </w:hyperlink>
    </w:p>
    <w:p w14:paraId="41D61CB3" w14:textId="4631B024"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03" w:history="1">
        <w:r w:rsidRPr="00CD4D02">
          <w:rPr>
            <w:rStyle w:val="Collegamentoipertestuale"/>
            <w:noProof/>
          </w:rPr>
          <w:t>Così parla colui che possiede i sette spiriti di dio e le sette stelle</w:t>
        </w:r>
        <w:r>
          <w:rPr>
            <w:noProof/>
            <w:webHidden/>
          </w:rPr>
          <w:tab/>
        </w:r>
        <w:r>
          <w:rPr>
            <w:noProof/>
            <w:webHidden/>
          </w:rPr>
          <w:fldChar w:fldCharType="begin"/>
        </w:r>
        <w:r>
          <w:rPr>
            <w:noProof/>
            <w:webHidden/>
          </w:rPr>
          <w:instrText xml:space="preserve"> PAGEREF _Toc231591303 \h </w:instrText>
        </w:r>
        <w:r>
          <w:rPr>
            <w:noProof/>
            <w:webHidden/>
          </w:rPr>
        </w:r>
        <w:r>
          <w:rPr>
            <w:noProof/>
            <w:webHidden/>
          </w:rPr>
          <w:fldChar w:fldCharType="separate"/>
        </w:r>
        <w:r>
          <w:rPr>
            <w:noProof/>
            <w:webHidden/>
          </w:rPr>
          <w:t>1217</w:t>
        </w:r>
        <w:r>
          <w:rPr>
            <w:noProof/>
            <w:webHidden/>
          </w:rPr>
          <w:fldChar w:fldCharType="end"/>
        </w:r>
      </w:hyperlink>
    </w:p>
    <w:p w14:paraId="4E17C65C" w14:textId="3FEF7674" w:rsidR="00DA0AE8" w:rsidRDefault="00DA0AE8" w:rsidP="00DA0AE8">
      <w:pPr>
        <w:pStyle w:val="Sommario1"/>
        <w:rPr>
          <w:rFonts w:asciiTheme="minorHAnsi" w:eastAsiaTheme="minorEastAsia" w:hAnsiTheme="minorHAnsi" w:cstheme="minorBidi"/>
          <w:noProof/>
          <w:kern w:val="2"/>
          <w:sz w:val="24"/>
          <w:szCs w:val="24"/>
          <w14:ligatures w14:val="standardContextual"/>
        </w:rPr>
      </w:pPr>
      <w:hyperlink w:anchor="_Toc231591304" w:history="1">
        <w:r w:rsidRPr="00CD4D02">
          <w:rPr>
            <w:rStyle w:val="Collegamentoipertestuale"/>
            <w:noProof/>
          </w:rPr>
          <w:t>APPENDICE SECONDA</w:t>
        </w:r>
        <w:r>
          <w:rPr>
            <w:noProof/>
            <w:webHidden/>
          </w:rPr>
          <w:tab/>
        </w:r>
        <w:r>
          <w:rPr>
            <w:noProof/>
            <w:webHidden/>
          </w:rPr>
          <w:fldChar w:fldCharType="begin"/>
        </w:r>
        <w:r>
          <w:rPr>
            <w:noProof/>
            <w:webHidden/>
          </w:rPr>
          <w:instrText xml:space="preserve"> PAGEREF _Toc231591304 \h </w:instrText>
        </w:r>
        <w:r>
          <w:rPr>
            <w:noProof/>
            <w:webHidden/>
          </w:rPr>
        </w:r>
        <w:r>
          <w:rPr>
            <w:noProof/>
            <w:webHidden/>
          </w:rPr>
          <w:fldChar w:fldCharType="separate"/>
        </w:r>
        <w:r>
          <w:rPr>
            <w:noProof/>
            <w:webHidden/>
          </w:rPr>
          <w:t>1230</w:t>
        </w:r>
        <w:r>
          <w:rPr>
            <w:noProof/>
            <w:webHidden/>
          </w:rPr>
          <w:fldChar w:fldCharType="end"/>
        </w:r>
      </w:hyperlink>
    </w:p>
    <w:p w14:paraId="01219BE8" w14:textId="75CFE95B"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05" w:history="1">
        <w:r w:rsidRPr="00CD4D02">
          <w:rPr>
            <w:rStyle w:val="Collegamentoipertestuale"/>
            <w:noProof/>
          </w:rPr>
          <w:t>E ho le chiavi della morte e degli inferi</w:t>
        </w:r>
        <w:r>
          <w:rPr>
            <w:noProof/>
            <w:webHidden/>
          </w:rPr>
          <w:tab/>
        </w:r>
        <w:r>
          <w:rPr>
            <w:noProof/>
            <w:webHidden/>
          </w:rPr>
          <w:fldChar w:fldCharType="begin"/>
        </w:r>
        <w:r>
          <w:rPr>
            <w:noProof/>
            <w:webHidden/>
          </w:rPr>
          <w:instrText xml:space="preserve"> PAGEREF _Toc231591305 \h </w:instrText>
        </w:r>
        <w:r>
          <w:rPr>
            <w:noProof/>
            <w:webHidden/>
          </w:rPr>
        </w:r>
        <w:r>
          <w:rPr>
            <w:noProof/>
            <w:webHidden/>
          </w:rPr>
          <w:fldChar w:fldCharType="separate"/>
        </w:r>
        <w:r>
          <w:rPr>
            <w:noProof/>
            <w:webHidden/>
          </w:rPr>
          <w:t>1230</w:t>
        </w:r>
        <w:r>
          <w:rPr>
            <w:noProof/>
            <w:webHidden/>
          </w:rPr>
          <w:fldChar w:fldCharType="end"/>
        </w:r>
      </w:hyperlink>
    </w:p>
    <w:p w14:paraId="0166B6A7" w14:textId="3F07FAC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06" w:history="1">
        <w:r w:rsidRPr="00CD4D02">
          <w:rPr>
            <w:rStyle w:val="Collegamentoipertestuale"/>
            <w:noProof/>
          </w:rPr>
          <w:t>Ho però da rimproverarti di avere abbandonato il tuo primo amore</w:t>
        </w:r>
        <w:r>
          <w:rPr>
            <w:noProof/>
            <w:webHidden/>
          </w:rPr>
          <w:tab/>
        </w:r>
        <w:r>
          <w:rPr>
            <w:noProof/>
            <w:webHidden/>
          </w:rPr>
          <w:fldChar w:fldCharType="begin"/>
        </w:r>
        <w:r>
          <w:rPr>
            <w:noProof/>
            <w:webHidden/>
          </w:rPr>
          <w:instrText xml:space="preserve"> PAGEREF _Toc231591306 \h </w:instrText>
        </w:r>
        <w:r>
          <w:rPr>
            <w:noProof/>
            <w:webHidden/>
          </w:rPr>
        </w:r>
        <w:r>
          <w:rPr>
            <w:noProof/>
            <w:webHidden/>
          </w:rPr>
          <w:fldChar w:fldCharType="separate"/>
        </w:r>
        <w:r>
          <w:rPr>
            <w:noProof/>
            <w:webHidden/>
          </w:rPr>
          <w:t>1235</w:t>
        </w:r>
        <w:r>
          <w:rPr>
            <w:noProof/>
            <w:webHidden/>
          </w:rPr>
          <w:fldChar w:fldCharType="end"/>
        </w:r>
      </w:hyperlink>
    </w:p>
    <w:p w14:paraId="5C79CDF4" w14:textId="32B0F566"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07" w:history="1">
        <w:r w:rsidRPr="00CD4D02">
          <w:rPr>
            <w:rStyle w:val="Collegamentoipertestuale"/>
            <w:noProof/>
          </w:rPr>
          <w:t>Chi ha orecchi, ascolti ciò che lo Spirito dice alle Chiese</w:t>
        </w:r>
        <w:r>
          <w:rPr>
            <w:noProof/>
            <w:webHidden/>
          </w:rPr>
          <w:tab/>
        </w:r>
        <w:r>
          <w:rPr>
            <w:noProof/>
            <w:webHidden/>
          </w:rPr>
          <w:fldChar w:fldCharType="begin"/>
        </w:r>
        <w:r>
          <w:rPr>
            <w:noProof/>
            <w:webHidden/>
          </w:rPr>
          <w:instrText xml:space="preserve"> PAGEREF _Toc231591307 \h </w:instrText>
        </w:r>
        <w:r>
          <w:rPr>
            <w:noProof/>
            <w:webHidden/>
          </w:rPr>
        </w:r>
        <w:r>
          <w:rPr>
            <w:noProof/>
            <w:webHidden/>
          </w:rPr>
          <w:fldChar w:fldCharType="separate"/>
        </w:r>
        <w:r>
          <w:rPr>
            <w:noProof/>
            <w:webHidden/>
          </w:rPr>
          <w:t>1240</w:t>
        </w:r>
        <w:r>
          <w:rPr>
            <w:noProof/>
            <w:webHidden/>
          </w:rPr>
          <w:fldChar w:fldCharType="end"/>
        </w:r>
      </w:hyperlink>
    </w:p>
    <w:p w14:paraId="47DEF233" w14:textId="5E75B7AA"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08" w:history="1">
        <w:r w:rsidRPr="00CD4D02">
          <w:rPr>
            <w:rStyle w:val="Collegamentoipertestuale"/>
            <w:noProof/>
          </w:rPr>
          <w:t>Conosco le tue opere; ti si crede vivo, e sei morto</w:t>
        </w:r>
        <w:r>
          <w:rPr>
            <w:noProof/>
            <w:webHidden/>
          </w:rPr>
          <w:tab/>
        </w:r>
        <w:r>
          <w:rPr>
            <w:noProof/>
            <w:webHidden/>
          </w:rPr>
          <w:fldChar w:fldCharType="begin"/>
        </w:r>
        <w:r>
          <w:rPr>
            <w:noProof/>
            <w:webHidden/>
          </w:rPr>
          <w:instrText xml:space="preserve"> PAGEREF _Toc231591308 \h </w:instrText>
        </w:r>
        <w:r>
          <w:rPr>
            <w:noProof/>
            <w:webHidden/>
          </w:rPr>
        </w:r>
        <w:r>
          <w:rPr>
            <w:noProof/>
            <w:webHidden/>
          </w:rPr>
          <w:fldChar w:fldCharType="separate"/>
        </w:r>
        <w:r>
          <w:rPr>
            <w:noProof/>
            <w:webHidden/>
          </w:rPr>
          <w:t>1241</w:t>
        </w:r>
        <w:r>
          <w:rPr>
            <w:noProof/>
            <w:webHidden/>
          </w:rPr>
          <w:fldChar w:fldCharType="end"/>
        </w:r>
      </w:hyperlink>
    </w:p>
    <w:p w14:paraId="4EFE76FA" w14:textId="44D82A85"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09" w:history="1">
        <w:r w:rsidRPr="00CD4D02">
          <w:rPr>
            <w:rStyle w:val="Collegamentoipertestuale"/>
            <w:noProof/>
          </w:rPr>
          <w:t>Sto per vomitarti dalla mia bocca</w:t>
        </w:r>
        <w:r>
          <w:rPr>
            <w:noProof/>
            <w:webHidden/>
          </w:rPr>
          <w:tab/>
        </w:r>
        <w:r>
          <w:rPr>
            <w:noProof/>
            <w:webHidden/>
          </w:rPr>
          <w:fldChar w:fldCharType="begin"/>
        </w:r>
        <w:r>
          <w:rPr>
            <w:noProof/>
            <w:webHidden/>
          </w:rPr>
          <w:instrText xml:space="preserve"> PAGEREF _Toc231591309 \h </w:instrText>
        </w:r>
        <w:r>
          <w:rPr>
            <w:noProof/>
            <w:webHidden/>
          </w:rPr>
        </w:r>
        <w:r>
          <w:rPr>
            <w:noProof/>
            <w:webHidden/>
          </w:rPr>
          <w:fldChar w:fldCharType="separate"/>
        </w:r>
        <w:r>
          <w:rPr>
            <w:noProof/>
            <w:webHidden/>
          </w:rPr>
          <w:t>1243</w:t>
        </w:r>
        <w:r>
          <w:rPr>
            <w:noProof/>
            <w:webHidden/>
          </w:rPr>
          <w:fldChar w:fldCharType="end"/>
        </w:r>
      </w:hyperlink>
    </w:p>
    <w:p w14:paraId="1327369B" w14:textId="4ED0CD6B"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0" w:history="1">
        <w:r w:rsidRPr="00CD4D02">
          <w:rPr>
            <w:rStyle w:val="Collegamentoipertestuale"/>
            <w:noProof/>
          </w:rPr>
          <w:t>Santo, santo, santo il Signore Dio, l’Onnipotente</w:t>
        </w:r>
        <w:r>
          <w:rPr>
            <w:noProof/>
            <w:webHidden/>
          </w:rPr>
          <w:tab/>
        </w:r>
        <w:r>
          <w:rPr>
            <w:noProof/>
            <w:webHidden/>
          </w:rPr>
          <w:fldChar w:fldCharType="begin"/>
        </w:r>
        <w:r>
          <w:rPr>
            <w:noProof/>
            <w:webHidden/>
          </w:rPr>
          <w:instrText xml:space="preserve"> PAGEREF _Toc231591310 \h </w:instrText>
        </w:r>
        <w:r>
          <w:rPr>
            <w:noProof/>
            <w:webHidden/>
          </w:rPr>
        </w:r>
        <w:r>
          <w:rPr>
            <w:noProof/>
            <w:webHidden/>
          </w:rPr>
          <w:fldChar w:fldCharType="separate"/>
        </w:r>
        <w:r>
          <w:rPr>
            <w:noProof/>
            <w:webHidden/>
          </w:rPr>
          <w:t>1252</w:t>
        </w:r>
        <w:r>
          <w:rPr>
            <w:noProof/>
            <w:webHidden/>
          </w:rPr>
          <w:fldChar w:fldCharType="end"/>
        </w:r>
      </w:hyperlink>
    </w:p>
    <w:p w14:paraId="62668D5B" w14:textId="3A9045E2"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1" w:history="1">
        <w:r w:rsidRPr="00CD4D02">
          <w:rPr>
            <w:rStyle w:val="Collegamentoipertestuale"/>
            <w:noProof/>
          </w:rPr>
          <w:t>Tu sei degno di prendere il libro e di aprirne i sigilli</w:t>
        </w:r>
        <w:r>
          <w:rPr>
            <w:noProof/>
            <w:webHidden/>
          </w:rPr>
          <w:tab/>
        </w:r>
        <w:r>
          <w:rPr>
            <w:noProof/>
            <w:webHidden/>
          </w:rPr>
          <w:fldChar w:fldCharType="begin"/>
        </w:r>
        <w:r>
          <w:rPr>
            <w:noProof/>
            <w:webHidden/>
          </w:rPr>
          <w:instrText xml:space="preserve"> PAGEREF _Toc231591311 \h </w:instrText>
        </w:r>
        <w:r>
          <w:rPr>
            <w:noProof/>
            <w:webHidden/>
          </w:rPr>
        </w:r>
        <w:r>
          <w:rPr>
            <w:noProof/>
            <w:webHidden/>
          </w:rPr>
          <w:fldChar w:fldCharType="separate"/>
        </w:r>
        <w:r>
          <w:rPr>
            <w:noProof/>
            <w:webHidden/>
          </w:rPr>
          <w:t>1256</w:t>
        </w:r>
        <w:r>
          <w:rPr>
            <w:noProof/>
            <w:webHidden/>
          </w:rPr>
          <w:fldChar w:fldCharType="end"/>
        </w:r>
      </w:hyperlink>
    </w:p>
    <w:p w14:paraId="1349CCFB" w14:textId="64E66792"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2" w:history="1">
        <w:r w:rsidRPr="00CD4D02">
          <w:rPr>
            <w:rStyle w:val="Collegamentoipertestuale"/>
            <w:noProof/>
          </w:rPr>
          <w:t>È venuto il grande giorno della loro ira, e chi può resistervi?</w:t>
        </w:r>
        <w:r>
          <w:rPr>
            <w:noProof/>
            <w:webHidden/>
          </w:rPr>
          <w:tab/>
        </w:r>
        <w:r>
          <w:rPr>
            <w:noProof/>
            <w:webHidden/>
          </w:rPr>
          <w:fldChar w:fldCharType="begin"/>
        </w:r>
        <w:r>
          <w:rPr>
            <w:noProof/>
            <w:webHidden/>
          </w:rPr>
          <w:instrText xml:space="preserve"> PAGEREF _Toc231591312 \h </w:instrText>
        </w:r>
        <w:r>
          <w:rPr>
            <w:noProof/>
            <w:webHidden/>
          </w:rPr>
        </w:r>
        <w:r>
          <w:rPr>
            <w:noProof/>
            <w:webHidden/>
          </w:rPr>
          <w:fldChar w:fldCharType="separate"/>
        </w:r>
        <w:r>
          <w:rPr>
            <w:noProof/>
            <w:webHidden/>
          </w:rPr>
          <w:t>1258</w:t>
        </w:r>
        <w:r>
          <w:rPr>
            <w:noProof/>
            <w:webHidden/>
          </w:rPr>
          <w:fldChar w:fldCharType="end"/>
        </w:r>
      </w:hyperlink>
    </w:p>
    <w:p w14:paraId="11496266" w14:textId="500B58D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3" w:history="1">
        <w:r w:rsidRPr="00CD4D02">
          <w:rPr>
            <w:rStyle w:val="Collegamentoipertestuale"/>
            <w:noProof/>
          </w:rPr>
          <w:t>Sono quelli che vengono dalla grande tribolazione</w:t>
        </w:r>
        <w:r>
          <w:rPr>
            <w:noProof/>
            <w:webHidden/>
          </w:rPr>
          <w:tab/>
        </w:r>
        <w:r>
          <w:rPr>
            <w:noProof/>
            <w:webHidden/>
          </w:rPr>
          <w:fldChar w:fldCharType="begin"/>
        </w:r>
        <w:r>
          <w:rPr>
            <w:noProof/>
            <w:webHidden/>
          </w:rPr>
          <w:instrText xml:space="preserve"> PAGEREF _Toc231591313 \h </w:instrText>
        </w:r>
        <w:r>
          <w:rPr>
            <w:noProof/>
            <w:webHidden/>
          </w:rPr>
        </w:r>
        <w:r>
          <w:rPr>
            <w:noProof/>
            <w:webHidden/>
          </w:rPr>
          <w:fldChar w:fldCharType="separate"/>
        </w:r>
        <w:r>
          <w:rPr>
            <w:noProof/>
            <w:webHidden/>
          </w:rPr>
          <w:t>1259</w:t>
        </w:r>
        <w:r>
          <w:rPr>
            <w:noProof/>
            <w:webHidden/>
          </w:rPr>
          <w:fldChar w:fldCharType="end"/>
        </w:r>
      </w:hyperlink>
    </w:p>
    <w:p w14:paraId="475092C9" w14:textId="0EFE77A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4" w:history="1">
        <w:r w:rsidRPr="00CD4D02">
          <w:rPr>
            <w:rStyle w:val="Collegamentoipertestuale"/>
            <w:noProof/>
          </w:rPr>
          <w:t>Si fece silenzio nel cielo per circa mezz’ora</w:t>
        </w:r>
        <w:r>
          <w:rPr>
            <w:noProof/>
            <w:webHidden/>
          </w:rPr>
          <w:tab/>
        </w:r>
        <w:r>
          <w:rPr>
            <w:noProof/>
            <w:webHidden/>
          </w:rPr>
          <w:fldChar w:fldCharType="begin"/>
        </w:r>
        <w:r>
          <w:rPr>
            <w:noProof/>
            <w:webHidden/>
          </w:rPr>
          <w:instrText xml:space="preserve"> PAGEREF _Toc231591314 \h </w:instrText>
        </w:r>
        <w:r>
          <w:rPr>
            <w:noProof/>
            <w:webHidden/>
          </w:rPr>
        </w:r>
        <w:r>
          <w:rPr>
            <w:noProof/>
            <w:webHidden/>
          </w:rPr>
          <w:fldChar w:fldCharType="separate"/>
        </w:r>
        <w:r>
          <w:rPr>
            <w:noProof/>
            <w:webHidden/>
          </w:rPr>
          <w:t>1261</w:t>
        </w:r>
        <w:r>
          <w:rPr>
            <w:noProof/>
            <w:webHidden/>
          </w:rPr>
          <w:fldChar w:fldCharType="end"/>
        </w:r>
      </w:hyperlink>
    </w:p>
    <w:p w14:paraId="791BF78B" w14:textId="1AB11414"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5" w:history="1">
        <w:r w:rsidRPr="00CD4D02">
          <w:rPr>
            <w:rStyle w:val="Collegamentoipertestuale"/>
            <w:noProof/>
          </w:rPr>
          <w:t>Non si convertì dalle opere delle sue mani</w:t>
        </w:r>
        <w:r>
          <w:rPr>
            <w:noProof/>
            <w:webHidden/>
          </w:rPr>
          <w:tab/>
        </w:r>
        <w:r>
          <w:rPr>
            <w:noProof/>
            <w:webHidden/>
          </w:rPr>
          <w:fldChar w:fldCharType="begin"/>
        </w:r>
        <w:r>
          <w:rPr>
            <w:noProof/>
            <w:webHidden/>
          </w:rPr>
          <w:instrText xml:space="preserve"> PAGEREF _Toc231591315 \h </w:instrText>
        </w:r>
        <w:r>
          <w:rPr>
            <w:noProof/>
            <w:webHidden/>
          </w:rPr>
        </w:r>
        <w:r>
          <w:rPr>
            <w:noProof/>
            <w:webHidden/>
          </w:rPr>
          <w:fldChar w:fldCharType="separate"/>
        </w:r>
        <w:r>
          <w:rPr>
            <w:noProof/>
            <w:webHidden/>
          </w:rPr>
          <w:t>1266</w:t>
        </w:r>
        <w:r>
          <w:rPr>
            <w:noProof/>
            <w:webHidden/>
          </w:rPr>
          <w:fldChar w:fldCharType="end"/>
        </w:r>
      </w:hyperlink>
    </w:p>
    <w:p w14:paraId="40F4771F" w14:textId="603572C8"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6" w:history="1">
        <w:r w:rsidRPr="00CD4D02">
          <w:rPr>
            <w:rStyle w:val="Collegamentoipertestuale"/>
            <w:noProof/>
          </w:rPr>
          <w:t>Devi profetizzare ancora su molti popoli, nazioni, lingue e re</w:t>
        </w:r>
        <w:r>
          <w:rPr>
            <w:noProof/>
            <w:webHidden/>
          </w:rPr>
          <w:tab/>
        </w:r>
        <w:r>
          <w:rPr>
            <w:noProof/>
            <w:webHidden/>
          </w:rPr>
          <w:fldChar w:fldCharType="begin"/>
        </w:r>
        <w:r>
          <w:rPr>
            <w:noProof/>
            <w:webHidden/>
          </w:rPr>
          <w:instrText xml:space="preserve"> PAGEREF _Toc231591316 \h </w:instrText>
        </w:r>
        <w:r>
          <w:rPr>
            <w:noProof/>
            <w:webHidden/>
          </w:rPr>
        </w:r>
        <w:r>
          <w:rPr>
            <w:noProof/>
            <w:webHidden/>
          </w:rPr>
          <w:fldChar w:fldCharType="separate"/>
        </w:r>
        <w:r>
          <w:rPr>
            <w:noProof/>
            <w:webHidden/>
          </w:rPr>
          <w:t>1269</w:t>
        </w:r>
        <w:r>
          <w:rPr>
            <w:noProof/>
            <w:webHidden/>
          </w:rPr>
          <w:fldChar w:fldCharType="end"/>
        </w:r>
      </w:hyperlink>
    </w:p>
    <w:p w14:paraId="7D8AC231" w14:textId="64170D7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7" w:history="1">
        <w:r w:rsidRPr="00CD4D02">
          <w:rPr>
            <w:rStyle w:val="Collegamentoipertestuale"/>
            <w:noProof/>
          </w:rPr>
          <w:t>E quando avranno compiuto la loro testimonianza</w:t>
        </w:r>
        <w:r>
          <w:rPr>
            <w:noProof/>
            <w:webHidden/>
          </w:rPr>
          <w:tab/>
        </w:r>
        <w:r>
          <w:rPr>
            <w:noProof/>
            <w:webHidden/>
          </w:rPr>
          <w:fldChar w:fldCharType="begin"/>
        </w:r>
        <w:r>
          <w:rPr>
            <w:noProof/>
            <w:webHidden/>
          </w:rPr>
          <w:instrText xml:space="preserve"> PAGEREF _Toc231591317 \h </w:instrText>
        </w:r>
        <w:r>
          <w:rPr>
            <w:noProof/>
            <w:webHidden/>
          </w:rPr>
        </w:r>
        <w:r>
          <w:rPr>
            <w:noProof/>
            <w:webHidden/>
          </w:rPr>
          <w:fldChar w:fldCharType="separate"/>
        </w:r>
        <w:r>
          <w:rPr>
            <w:noProof/>
            <w:webHidden/>
          </w:rPr>
          <w:t>1271</w:t>
        </w:r>
        <w:r>
          <w:rPr>
            <w:noProof/>
            <w:webHidden/>
          </w:rPr>
          <w:fldChar w:fldCharType="end"/>
        </w:r>
      </w:hyperlink>
    </w:p>
    <w:p w14:paraId="4F48BB26" w14:textId="7DB447F0"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8" w:history="1">
        <w:r w:rsidRPr="00CD4D02">
          <w:rPr>
            <w:rStyle w:val="Collegamentoipertestuale"/>
            <w:noProof/>
          </w:rPr>
          <w:t>Il regno del mondo appartiene al Signore nostro e al suo Cristo</w:t>
        </w:r>
        <w:r>
          <w:rPr>
            <w:noProof/>
            <w:webHidden/>
          </w:rPr>
          <w:tab/>
        </w:r>
        <w:r>
          <w:rPr>
            <w:noProof/>
            <w:webHidden/>
          </w:rPr>
          <w:fldChar w:fldCharType="begin"/>
        </w:r>
        <w:r>
          <w:rPr>
            <w:noProof/>
            <w:webHidden/>
          </w:rPr>
          <w:instrText xml:space="preserve"> PAGEREF _Toc231591318 \h </w:instrText>
        </w:r>
        <w:r>
          <w:rPr>
            <w:noProof/>
            <w:webHidden/>
          </w:rPr>
        </w:r>
        <w:r>
          <w:rPr>
            <w:noProof/>
            <w:webHidden/>
          </w:rPr>
          <w:fldChar w:fldCharType="separate"/>
        </w:r>
        <w:r>
          <w:rPr>
            <w:noProof/>
            <w:webHidden/>
          </w:rPr>
          <w:t>1273</w:t>
        </w:r>
        <w:r>
          <w:rPr>
            <w:noProof/>
            <w:webHidden/>
          </w:rPr>
          <w:fldChar w:fldCharType="end"/>
        </w:r>
      </w:hyperlink>
    </w:p>
    <w:p w14:paraId="344089A1" w14:textId="0571FD7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19" w:history="1">
        <w:r w:rsidRPr="00CD4D02">
          <w:rPr>
            <w:rStyle w:val="Collegamentoipertestuale"/>
            <w:noProof/>
          </w:rPr>
          <w:t>La sua coda trascinava un terzo delle stelle del cielo</w:t>
        </w:r>
        <w:r>
          <w:rPr>
            <w:noProof/>
            <w:webHidden/>
          </w:rPr>
          <w:tab/>
        </w:r>
        <w:r>
          <w:rPr>
            <w:noProof/>
            <w:webHidden/>
          </w:rPr>
          <w:fldChar w:fldCharType="begin"/>
        </w:r>
        <w:r>
          <w:rPr>
            <w:noProof/>
            <w:webHidden/>
          </w:rPr>
          <w:instrText xml:space="preserve"> PAGEREF _Toc231591319 \h </w:instrText>
        </w:r>
        <w:r>
          <w:rPr>
            <w:noProof/>
            <w:webHidden/>
          </w:rPr>
        </w:r>
        <w:r>
          <w:rPr>
            <w:noProof/>
            <w:webHidden/>
          </w:rPr>
          <w:fldChar w:fldCharType="separate"/>
        </w:r>
        <w:r>
          <w:rPr>
            <w:noProof/>
            <w:webHidden/>
          </w:rPr>
          <w:t>1276</w:t>
        </w:r>
        <w:r>
          <w:rPr>
            <w:noProof/>
            <w:webHidden/>
          </w:rPr>
          <w:fldChar w:fldCharType="end"/>
        </w:r>
      </w:hyperlink>
    </w:p>
    <w:p w14:paraId="2AECC3C0" w14:textId="3C4B4212"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0" w:history="1">
        <w:r w:rsidRPr="00CD4D02">
          <w:rPr>
            <w:rStyle w:val="Collegamentoipertestuale"/>
            <w:noProof/>
          </w:rPr>
          <w:t>Il diavolo è disceso sopra di voi pieno di grande furore</w:t>
        </w:r>
        <w:r>
          <w:rPr>
            <w:noProof/>
            <w:webHidden/>
          </w:rPr>
          <w:tab/>
        </w:r>
        <w:r>
          <w:rPr>
            <w:noProof/>
            <w:webHidden/>
          </w:rPr>
          <w:fldChar w:fldCharType="begin"/>
        </w:r>
        <w:r>
          <w:rPr>
            <w:noProof/>
            <w:webHidden/>
          </w:rPr>
          <w:instrText xml:space="preserve"> PAGEREF _Toc231591320 \h </w:instrText>
        </w:r>
        <w:r>
          <w:rPr>
            <w:noProof/>
            <w:webHidden/>
          </w:rPr>
        </w:r>
        <w:r>
          <w:rPr>
            <w:noProof/>
            <w:webHidden/>
          </w:rPr>
          <w:fldChar w:fldCharType="separate"/>
        </w:r>
        <w:r>
          <w:rPr>
            <w:noProof/>
            <w:webHidden/>
          </w:rPr>
          <w:t>1278</w:t>
        </w:r>
        <w:r>
          <w:rPr>
            <w:noProof/>
            <w:webHidden/>
          </w:rPr>
          <w:fldChar w:fldCharType="end"/>
        </w:r>
      </w:hyperlink>
    </w:p>
    <w:p w14:paraId="581E638E" w14:textId="6403ACB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1" w:history="1">
        <w:r w:rsidRPr="00CD4D02">
          <w:rPr>
            <w:rStyle w:val="Collegamentoipertestuale"/>
            <w:noProof/>
          </w:rPr>
          <w:t>Se ne andò a fare guerra contro il resto della sua discendenza</w:t>
        </w:r>
        <w:r>
          <w:rPr>
            <w:noProof/>
            <w:webHidden/>
          </w:rPr>
          <w:tab/>
        </w:r>
        <w:r>
          <w:rPr>
            <w:noProof/>
            <w:webHidden/>
          </w:rPr>
          <w:fldChar w:fldCharType="begin"/>
        </w:r>
        <w:r>
          <w:rPr>
            <w:noProof/>
            <w:webHidden/>
          </w:rPr>
          <w:instrText xml:space="preserve"> PAGEREF _Toc231591321 \h </w:instrText>
        </w:r>
        <w:r>
          <w:rPr>
            <w:noProof/>
            <w:webHidden/>
          </w:rPr>
        </w:r>
        <w:r>
          <w:rPr>
            <w:noProof/>
            <w:webHidden/>
          </w:rPr>
          <w:fldChar w:fldCharType="separate"/>
        </w:r>
        <w:r>
          <w:rPr>
            <w:noProof/>
            <w:webHidden/>
          </w:rPr>
          <w:t>1280</w:t>
        </w:r>
        <w:r>
          <w:rPr>
            <w:noProof/>
            <w:webHidden/>
          </w:rPr>
          <w:fldChar w:fldCharType="end"/>
        </w:r>
      </w:hyperlink>
    </w:p>
    <w:p w14:paraId="20DE3161" w14:textId="2EC468BB"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2" w:history="1">
        <w:r w:rsidRPr="00CD4D02">
          <w:rPr>
            <w:rStyle w:val="Collegamentoipertestuale"/>
            <w:noProof/>
          </w:rPr>
          <w:t>Immolato fin dalla fondazione del mondo</w:t>
        </w:r>
        <w:r>
          <w:rPr>
            <w:noProof/>
            <w:webHidden/>
          </w:rPr>
          <w:tab/>
        </w:r>
        <w:r>
          <w:rPr>
            <w:noProof/>
            <w:webHidden/>
          </w:rPr>
          <w:fldChar w:fldCharType="begin"/>
        </w:r>
        <w:r>
          <w:rPr>
            <w:noProof/>
            <w:webHidden/>
          </w:rPr>
          <w:instrText xml:space="preserve"> PAGEREF _Toc231591322 \h </w:instrText>
        </w:r>
        <w:r>
          <w:rPr>
            <w:noProof/>
            <w:webHidden/>
          </w:rPr>
        </w:r>
        <w:r>
          <w:rPr>
            <w:noProof/>
            <w:webHidden/>
          </w:rPr>
          <w:fldChar w:fldCharType="separate"/>
        </w:r>
        <w:r>
          <w:rPr>
            <w:noProof/>
            <w:webHidden/>
          </w:rPr>
          <w:t>1283</w:t>
        </w:r>
        <w:r>
          <w:rPr>
            <w:noProof/>
            <w:webHidden/>
          </w:rPr>
          <w:fldChar w:fldCharType="end"/>
        </w:r>
      </w:hyperlink>
    </w:p>
    <w:p w14:paraId="07191435" w14:textId="5971BBB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3" w:history="1">
        <w:r w:rsidRPr="00CD4D02">
          <w:rPr>
            <w:rStyle w:val="Collegamentoipertestuale"/>
            <w:noProof/>
          </w:rPr>
          <w:t>E costringe la terra e i suoi abitanti ad adorare la prima bestia</w:t>
        </w:r>
        <w:r>
          <w:rPr>
            <w:noProof/>
            <w:webHidden/>
          </w:rPr>
          <w:tab/>
        </w:r>
        <w:r>
          <w:rPr>
            <w:noProof/>
            <w:webHidden/>
          </w:rPr>
          <w:fldChar w:fldCharType="begin"/>
        </w:r>
        <w:r>
          <w:rPr>
            <w:noProof/>
            <w:webHidden/>
          </w:rPr>
          <w:instrText xml:space="preserve"> PAGEREF _Toc231591323 \h </w:instrText>
        </w:r>
        <w:r>
          <w:rPr>
            <w:noProof/>
            <w:webHidden/>
          </w:rPr>
        </w:r>
        <w:r>
          <w:rPr>
            <w:noProof/>
            <w:webHidden/>
          </w:rPr>
          <w:fldChar w:fldCharType="separate"/>
        </w:r>
        <w:r>
          <w:rPr>
            <w:noProof/>
            <w:webHidden/>
          </w:rPr>
          <w:t>1305</w:t>
        </w:r>
        <w:r>
          <w:rPr>
            <w:noProof/>
            <w:webHidden/>
          </w:rPr>
          <w:fldChar w:fldCharType="end"/>
        </w:r>
      </w:hyperlink>
    </w:p>
    <w:p w14:paraId="6828F10B" w14:textId="5110D475"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4" w:history="1">
        <w:r w:rsidRPr="00CD4D02">
          <w:rPr>
            <w:rStyle w:val="Collegamentoipertestuale"/>
            <w:noProof/>
          </w:rPr>
          <w:t>Temete Dio e dategli gloria, perché è giunta l’ora del suo giudizio</w:t>
        </w:r>
        <w:r>
          <w:rPr>
            <w:noProof/>
            <w:webHidden/>
          </w:rPr>
          <w:tab/>
        </w:r>
        <w:r>
          <w:rPr>
            <w:noProof/>
            <w:webHidden/>
          </w:rPr>
          <w:fldChar w:fldCharType="begin"/>
        </w:r>
        <w:r>
          <w:rPr>
            <w:noProof/>
            <w:webHidden/>
          </w:rPr>
          <w:instrText xml:space="preserve"> PAGEREF _Toc231591324 \h </w:instrText>
        </w:r>
        <w:r>
          <w:rPr>
            <w:noProof/>
            <w:webHidden/>
          </w:rPr>
        </w:r>
        <w:r>
          <w:rPr>
            <w:noProof/>
            <w:webHidden/>
          </w:rPr>
          <w:fldChar w:fldCharType="separate"/>
        </w:r>
        <w:r>
          <w:rPr>
            <w:noProof/>
            <w:webHidden/>
          </w:rPr>
          <w:t>1308</w:t>
        </w:r>
        <w:r>
          <w:rPr>
            <w:noProof/>
            <w:webHidden/>
          </w:rPr>
          <w:fldChar w:fldCharType="end"/>
        </w:r>
      </w:hyperlink>
    </w:p>
    <w:p w14:paraId="05B43141" w14:textId="37AC0128"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5" w:history="1">
        <w:r w:rsidRPr="00CD4D02">
          <w:rPr>
            <w:rStyle w:val="Collegamentoipertestuale"/>
            <w:noProof/>
          </w:rPr>
          <w:t>Al cospetto degli angeli santi e dell’Agnello</w:t>
        </w:r>
        <w:r>
          <w:rPr>
            <w:noProof/>
            <w:webHidden/>
          </w:rPr>
          <w:tab/>
        </w:r>
        <w:r>
          <w:rPr>
            <w:noProof/>
            <w:webHidden/>
          </w:rPr>
          <w:fldChar w:fldCharType="begin"/>
        </w:r>
        <w:r>
          <w:rPr>
            <w:noProof/>
            <w:webHidden/>
          </w:rPr>
          <w:instrText xml:space="preserve"> PAGEREF _Toc231591325 \h </w:instrText>
        </w:r>
        <w:r>
          <w:rPr>
            <w:noProof/>
            <w:webHidden/>
          </w:rPr>
        </w:r>
        <w:r>
          <w:rPr>
            <w:noProof/>
            <w:webHidden/>
          </w:rPr>
          <w:fldChar w:fldCharType="separate"/>
        </w:r>
        <w:r>
          <w:rPr>
            <w:noProof/>
            <w:webHidden/>
          </w:rPr>
          <w:t>1310</w:t>
        </w:r>
        <w:r>
          <w:rPr>
            <w:noProof/>
            <w:webHidden/>
          </w:rPr>
          <w:fldChar w:fldCharType="end"/>
        </w:r>
      </w:hyperlink>
    </w:p>
    <w:p w14:paraId="6CD2408F" w14:textId="2E8E1208"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6" w:history="1">
        <w:r w:rsidRPr="00CD4D02">
          <w:rPr>
            <w:rStyle w:val="Collegamentoipertestuale"/>
            <w:noProof/>
          </w:rPr>
          <w:t>Diede ai sette angeli sette coppe d’oro, colme dell’ira di Dio</w:t>
        </w:r>
        <w:r>
          <w:rPr>
            <w:noProof/>
            <w:webHidden/>
          </w:rPr>
          <w:tab/>
        </w:r>
        <w:r>
          <w:rPr>
            <w:noProof/>
            <w:webHidden/>
          </w:rPr>
          <w:fldChar w:fldCharType="begin"/>
        </w:r>
        <w:r>
          <w:rPr>
            <w:noProof/>
            <w:webHidden/>
          </w:rPr>
          <w:instrText xml:space="preserve"> PAGEREF _Toc231591326 \h </w:instrText>
        </w:r>
        <w:r>
          <w:rPr>
            <w:noProof/>
            <w:webHidden/>
          </w:rPr>
        </w:r>
        <w:r>
          <w:rPr>
            <w:noProof/>
            <w:webHidden/>
          </w:rPr>
          <w:fldChar w:fldCharType="separate"/>
        </w:r>
        <w:r>
          <w:rPr>
            <w:noProof/>
            <w:webHidden/>
          </w:rPr>
          <w:t>1312</w:t>
        </w:r>
        <w:r>
          <w:rPr>
            <w:noProof/>
            <w:webHidden/>
          </w:rPr>
          <w:fldChar w:fldCharType="end"/>
        </w:r>
      </w:hyperlink>
    </w:p>
    <w:p w14:paraId="5903A5C2" w14:textId="602799F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7" w:history="1">
        <w:r w:rsidRPr="00CD4D02">
          <w:rPr>
            <w:rStyle w:val="Collegamentoipertestuale"/>
            <w:noProof/>
          </w:rPr>
          <w:t>Invece di pentirsi per rendergli gloria</w:t>
        </w:r>
        <w:r>
          <w:rPr>
            <w:noProof/>
            <w:webHidden/>
          </w:rPr>
          <w:tab/>
        </w:r>
        <w:r>
          <w:rPr>
            <w:noProof/>
            <w:webHidden/>
          </w:rPr>
          <w:fldChar w:fldCharType="begin"/>
        </w:r>
        <w:r>
          <w:rPr>
            <w:noProof/>
            <w:webHidden/>
          </w:rPr>
          <w:instrText xml:space="preserve"> PAGEREF _Toc231591327 \h </w:instrText>
        </w:r>
        <w:r>
          <w:rPr>
            <w:noProof/>
            <w:webHidden/>
          </w:rPr>
        </w:r>
        <w:r>
          <w:rPr>
            <w:noProof/>
            <w:webHidden/>
          </w:rPr>
          <w:fldChar w:fldCharType="separate"/>
        </w:r>
        <w:r>
          <w:rPr>
            <w:noProof/>
            <w:webHidden/>
          </w:rPr>
          <w:t>1314</w:t>
        </w:r>
        <w:r>
          <w:rPr>
            <w:noProof/>
            <w:webHidden/>
          </w:rPr>
          <w:fldChar w:fldCharType="end"/>
        </w:r>
      </w:hyperlink>
    </w:p>
    <w:p w14:paraId="7BFAEE65" w14:textId="71186202"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8" w:history="1">
        <w:r w:rsidRPr="00CD4D02">
          <w:rPr>
            <w:rStyle w:val="Collegamentoipertestuale"/>
            <w:noProof/>
          </w:rPr>
          <w:t>Gli uomini bestemmiarono Dio a causa del flagello della grandine</w:t>
        </w:r>
        <w:r>
          <w:rPr>
            <w:noProof/>
            <w:webHidden/>
          </w:rPr>
          <w:tab/>
        </w:r>
        <w:r>
          <w:rPr>
            <w:noProof/>
            <w:webHidden/>
          </w:rPr>
          <w:fldChar w:fldCharType="begin"/>
        </w:r>
        <w:r>
          <w:rPr>
            <w:noProof/>
            <w:webHidden/>
          </w:rPr>
          <w:instrText xml:space="preserve"> PAGEREF _Toc231591328 \h </w:instrText>
        </w:r>
        <w:r>
          <w:rPr>
            <w:noProof/>
            <w:webHidden/>
          </w:rPr>
        </w:r>
        <w:r>
          <w:rPr>
            <w:noProof/>
            <w:webHidden/>
          </w:rPr>
          <w:fldChar w:fldCharType="separate"/>
        </w:r>
        <w:r>
          <w:rPr>
            <w:noProof/>
            <w:webHidden/>
          </w:rPr>
          <w:t>1317</w:t>
        </w:r>
        <w:r>
          <w:rPr>
            <w:noProof/>
            <w:webHidden/>
          </w:rPr>
          <w:fldChar w:fldCharType="end"/>
        </w:r>
      </w:hyperlink>
    </w:p>
    <w:p w14:paraId="6498A09C" w14:textId="536D02F7"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29" w:history="1">
        <w:r w:rsidRPr="00CD4D02">
          <w:rPr>
            <w:rStyle w:val="Collegamentoipertestuale"/>
            <w:noProof/>
          </w:rPr>
          <w:t>Babilonia la grande, la madre delle prostitute e degli orrori della terra</w:t>
        </w:r>
        <w:r>
          <w:rPr>
            <w:noProof/>
            <w:webHidden/>
          </w:rPr>
          <w:tab/>
        </w:r>
        <w:r>
          <w:rPr>
            <w:noProof/>
            <w:webHidden/>
          </w:rPr>
          <w:fldChar w:fldCharType="begin"/>
        </w:r>
        <w:r>
          <w:rPr>
            <w:noProof/>
            <w:webHidden/>
          </w:rPr>
          <w:instrText xml:space="preserve"> PAGEREF _Toc231591329 \h </w:instrText>
        </w:r>
        <w:r>
          <w:rPr>
            <w:noProof/>
            <w:webHidden/>
          </w:rPr>
        </w:r>
        <w:r>
          <w:rPr>
            <w:noProof/>
            <w:webHidden/>
          </w:rPr>
          <w:fldChar w:fldCharType="separate"/>
        </w:r>
        <w:r>
          <w:rPr>
            <w:noProof/>
            <w:webHidden/>
          </w:rPr>
          <w:t>1321</w:t>
        </w:r>
        <w:r>
          <w:rPr>
            <w:noProof/>
            <w:webHidden/>
          </w:rPr>
          <w:fldChar w:fldCharType="end"/>
        </w:r>
      </w:hyperlink>
    </w:p>
    <w:p w14:paraId="4E566DB1" w14:textId="5D01A37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30" w:history="1">
        <w:r w:rsidRPr="00CD4D02">
          <w:rPr>
            <w:rStyle w:val="Collegamentoipertestuale"/>
            <w:noProof/>
          </w:rPr>
          <w:t>Uscite, popolo mio, da essa, per non associarvi ai suoi peccati</w:t>
        </w:r>
        <w:r>
          <w:rPr>
            <w:noProof/>
            <w:webHidden/>
          </w:rPr>
          <w:tab/>
        </w:r>
        <w:r>
          <w:rPr>
            <w:noProof/>
            <w:webHidden/>
          </w:rPr>
          <w:fldChar w:fldCharType="begin"/>
        </w:r>
        <w:r>
          <w:rPr>
            <w:noProof/>
            <w:webHidden/>
          </w:rPr>
          <w:instrText xml:space="preserve"> PAGEREF _Toc231591330 \h </w:instrText>
        </w:r>
        <w:r>
          <w:rPr>
            <w:noProof/>
            <w:webHidden/>
          </w:rPr>
        </w:r>
        <w:r>
          <w:rPr>
            <w:noProof/>
            <w:webHidden/>
          </w:rPr>
          <w:fldChar w:fldCharType="separate"/>
        </w:r>
        <w:r>
          <w:rPr>
            <w:noProof/>
            <w:webHidden/>
          </w:rPr>
          <w:t>1324</w:t>
        </w:r>
        <w:r>
          <w:rPr>
            <w:noProof/>
            <w:webHidden/>
          </w:rPr>
          <w:fldChar w:fldCharType="end"/>
        </w:r>
      </w:hyperlink>
    </w:p>
    <w:p w14:paraId="64BB0427" w14:textId="06F00179"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31" w:history="1">
        <w:r w:rsidRPr="00CD4D02">
          <w:rPr>
            <w:rStyle w:val="Collegamentoipertestuale"/>
            <w:noProof/>
          </w:rPr>
          <w:t>Infatti la testimonianza di Gesù è lo Spirito di profezia</w:t>
        </w:r>
        <w:r>
          <w:rPr>
            <w:noProof/>
            <w:webHidden/>
          </w:rPr>
          <w:tab/>
        </w:r>
        <w:r>
          <w:rPr>
            <w:noProof/>
            <w:webHidden/>
          </w:rPr>
          <w:fldChar w:fldCharType="begin"/>
        </w:r>
        <w:r>
          <w:rPr>
            <w:noProof/>
            <w:webHidden/>
          </w:rPr>
          <w:instrText xml:space="preserve"> PAGEREF _Toc231591331 \h </w:instrText>
        </w:r>
        <w:r>
          <w:rPr>
            <w:noProof/>
            <w:webHidden/>
          </w:rPr>
        </w:r>
        <w:r>
          <w:rPr>
            <w:noProof/>
            <w:webHidden/>
          </w:rPr>
          <w:fldChar w:fldCharType="separate"/>
        </w:r>
        <w:r>
          <w:rPr>
            <w:noProof/>
            <w:webHidden/>
          </w:rPr>
          <w:t>1326</w:t>
        </w:r>
        <w:r>
          <w:rPr>
            <w:noProof/>
            <w:webHidden/>
          </w:rPr>
          <w:fldChar w:fldCharType="end"/>
        </w:r>
      </w:hyperlink>
    </w:p>
    <w:p w14:paraId="759B38BC" w14:textId="6D4D24C6"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32" w:history="1">
        <w:r w:rsidRPr="00CD4D02">
          <w:rPr>
            <w:rStyle w:val="Collegamentoipertestuale"/>
            <w:noProof/>
          </w:rPr>
          <w:t>Venite, radunatevi al grande banchetto di Dio</w:t>
        </w:r>
        <w:r>
          <w:rPr>
            <w:noProof/>
            <w:webHidden/>
          </w:rPr>
          <w:tab/>
        </w:r>
        <w:r>
          <w:rPr>
            <w:noProof/>
            <w:webHidden/>
          </w:rPr>
          <w:fldChar w:fldCharType="begin"/>
        </w:r>
        <w:r>
          <w:rPr>
            <w:noProof/>
            <w:webHidden/>
          </w:rPr>
          <w:instrText xml:space="preserve"> PAGEREF _Toc231591332 \h </w:instrText>
        </w:r>
        <w:r>
          <w:rPr>
            <w:noProof/>
            <w:webHidden/>
          </w:rPr>
        </w:r>
        <w:r>
          <w:rPr>
            <w:noProof/>
            <w:webHidden/>
          </w:rPr>
          <w:fldChar w:fldCharType="separate"/>
        </w:r>
        <w:r>
          <w:rPr>
            <w:noProof/>
            <w:webHidden/>
          </w:rPr>
          <w:t>1330</w:t>
        </w:r>
        <w:r>
          <w:rPr>
            <w:noProof/>
            <w:webHidden/>
          </w:rPr>
          <w:fldChar w:fldCharType="end"/>
        </w:r>
      </w:hyperlink>
    </w:p>
    <w:p w14:paraId="5EDC8C11" w14:textId="707C074E"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33" w:history="1">
        <w:r w:rsidRPr="00CD4D02">
          <w:rPr>
            <w:rStyle w:val="Collegamentoipertestuale"/>
            <w:noProof/>
          </w:rPr>
          <w:t>E chi non risultò scritto nel libro della vita</w:t>
        </w:r>
        <w:r>
          <w:rPr>
            <w:noProof/>
            <w:webHidden/>
          </w:rPr>
          <w:tab/>
        </w:r>
        <w:r>
          <w:rPr>
            <w:noProof/>
            <w:webHidden/>
          </w:rPr>
          <w:fldChar w:fldCharType="begin"/>
        </w:r>
        <w:r>
          <w:rPr>
            <w:noProof/>
            <w:webHidden/>
          </w:rPr>
          <w:instrText xml:space="preserve"> PAGEREF _Toc231591333 \h </w:instrText>
        </w:r>
        <w:r>
          <w:rPr>
            <w:noProof/>
            <w:webHidden/>
          </w:rPr>
        </w:r>
        <w:r>
          <w:rPr>
            <w:noProof/>
            <w:webHidden/>
          </w:rPr>
          <w:fldChar w:fldCharType="separate"/>
        </w:r>
        <w:r>
          <w:rPr>
            <w:noProof/>
            <w:webHidden/>
          </w:rPr>
          <w:t>1331</w:t>
        </w:r>
        <w:r>
          <w:rPr>
            <w:noProof/>
            <w:webHidden/>
          </w:rPr>
          <w:fldChar w:fldCharType="end"/>
        </w:r>
      </w:hyperlink>
    </w:p>
    <w:p w14:paraId="4DF6471C" w14:textId="373C20A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34" w:history="1">
        <w:r w:rsidRPr="00CD4D02">
          <w:rPr>
            <w:rStyle w:val="Collegamentoipertestuale"/>
            <w:noProof/>
          </w:rPr>
          <w:t>Chi sarà vincitore erediterà questi beni; io sarò suo Dio ed egli sarà mio figlio</w:t>
        </w:r>
        <w:r>
          <w:rPr>
            <w:noProof/>
            <w:webHidden/>
          </w:rPr>
          <w:tab/>
        </w:r>
        <w:r>
          <w:rPr>
            <w:noProof/>
            <w:webHidden/>
          </w:rPr>
          <w:fldChar w:fldCharType="begin"/>
        </w:r>
        <w:r>
          <w:rPr>
            <w:noProof/>
            <w:webHidden/>
          </w:rPr>
          <w:instrText xml:space="preserve"> PAGEREF _Toc231591334 \h </w:instrText>
        </w:r>
        <w:r>
          <w:rPr>
            <w:noProof/>
            <w:webHidden/>
          </w:rPr>
        </w:r>
        <w:r>
          <w:rPr>
            <w:noProof/>
            <w:webHidden/>
          </w:rPr>
          <w:fldChar w:fldCharType="separate"/>
        </w:r>
        <w:r>
          <w:rPr>
            <w:noProof/>
            <w:webHidden/>
          </w:rPr>
          <w:t>1335</w:t>
        </w:r>
        <w:r>
          <w:rPr>
            <w:noProof/>
            <w:webHidden/>
          </w:rPr>
          <w:fldChar w:fldCharType="end"/>
        </w:r>
      </w:hyperlink>
    </w:p>
    <w:p w14:paraId="7C12DC54" w14:textId="561B1D4C"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35" w:history="1">
        <w:r w:rsidRPr="00CD4D02">
          <w:rPr>
            <w:rStyle w:val="Collegamentoipertestuale"/>
            <w:noProof/>
          </w:rPr>
          <w:t>il Signore Dio, l’Onnipotente, e l’Agnello sono il suo tempio</w:t>
        </w:r>
        <w:r>
          <w:rPr>
            <w:noProof/>
            <w:webHidden/>
          </w:rPr>
          <w:tab/>
        </w:r>
        <w:r>
          <w:rPr>
            <w:noProof/>
            <w:webHidden/>
          </w:rPr>
          <w:fldChar w:fldCharType="begin"/>
        </w:r>
        <w:r>
          <w:rPr>
            <w:noProof/>
            <w:webHidden/>
          </w:rPr>
          <w:instrText xml:space="preserve"> PAGEREF _Toc231591335 \h </w:instrText>
        </w:r>
        <w:r>
          <w:rPr>
            <w:noProof/>
            <w:webHidden/>
          </w:rPr>
        </w:r>
        <w:r>
          <w:rPr>
            <w:noProof/>
            <w:webHidden/>
          </w:rPr>
          <w:fldChar w:fldCharType="separate"/>
        </w:r>
        <w:r>
          <w:rPr>
            <w:noProof/>
            <w:webHidden/>
          </w:rPr>
          <w:t>1340</w:t>
        </w:r>
        <w:r>
          <w:rPr>
            <w:noProof/>
            <w:webHidden/>
          </w:rPr>
          <w:fldChar w:fldCharType="end"/>
        </w:r>
      </w:hyperlink>
    </w:p>
    <w:p w14:paraId="7A9B7694" w14:textId="4FFD4C51" w:rsidR="00DA0AE8" w:rsidRDefault="00DA0AE8" w:rsidP="00DA0AE8">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1591336" w:history="1">
        <w:r w:rsidRPr="00CD4D02">
          <w:rPr>
            <w:rStyle w:val="Collegamentoipertestuale"/>
            <w:noProof/>
          </w:rPr>
          <w:t>Beato chi custodisce le parole profetiche di questo libro</w:t>
        </w:r>
        <w:r>
          <w:rPr>
            <w:noProof/>
            <w:webHidden/>
          </w:rPr>
          <w:tab/>
        </w:r>
        <w:r>
          <w:rPr>
            <w:noProof/>
            <w:webHidden/>
          </w:rPr>
          <w:fldChar w:fldCharType="begin"/>
        </w:r>
        <w:r>
          <w:rPr>
            <w:noProof/>
            <w:webHidden/>
          </w:rPr>
          <w:instrText xml:space="preserve"> PAGEREF _Toc231591336 \h </w:instrText>
        </w:r>
        <w:r>
          <w:rPr>
            <w:noProof/>
            <w:webHidden/>
          </w:rPr>
        </w:r>
        <w:r>
          <w:rPr>
            <w:noProof/>
            <w:webHidden/>
          </w:rPr>
          <w:fldChar w:fldCharType="separate"/>
        </w:r>
        <w:r>
          <w:rPr>
            <w:noProof/>
            <w:webHidden/>
          </w:rPr>
          <w:t>1342</w:t>
        </w:r>
        <w:r>
          <w:rPr>
            <w:noProof/>
            <w:webHidden/>
          </w:rPr>
          <w:fldChar w:fldCharType="end"/>
        </w:r>
      </w:hyperlink>
    </w:p>
    <w:p w14:paraId="6472A4E4" w14:textId="63B16444" w:rsidR="00B876E6" w:rsidRPr="00762C1A" w:rsidRDefault="00DA0AE8" w:rsidP="00DA0AE8">
      <w:pPr>
        <w:pStyle w:val="Sommario1"/>
        <w:rPr>
          <w:rFonts w:ascii="Arial" w:hAnsi="Arial" w:cs="Arial"/>
          <w:b/>
          <w:sz w:val="24"/>
        </w:rPr>
      </w:pPr>
      <w:hyperlink w:anchor="_Toc231591337" w:history="1">
        <w:r w:rsidRPr="00CD4D02">
          <w:rPr>
            <w:rStyle w:val="Collegamentoipertestuale"/>
            <w:noProof/>
          </w:rPr>
          <w:t>INDICE</w:t>
        </w:r>
        <w:r>
          <w:rPr>
            <w:noProof/>
            <w:webHidden/>
          </w:rPr>
          <w:tab/>
        </w:r>
        <w:r>
          <w:rPr>
            <w:noProof/>
            <w:webHidden/>
          </w:rPr>
          <w:fldChar w:fldCharType="begin"/>
        </w:r>
        <w:r>
          <w:rPr>
            <w:noProof/>
            <w:webHidden/>
          </w:rPr>
          <w:instrText xml:space="preserve"> PAGEREF _Toc231591337 \h </w:instrText>
        </w:r>
        <w:r>
          <w:rPr>
            <w:noProof/>
            <w:webHidden/>
          </w:rPr>
        </w:r>
        <w:r>
          <w:rPr>
            <w:noProof/>
            <w:webHidden/>
          </w:rPr>
          <w:fldChar w:fldCharType="separate"/>
        </w:r>
        <w:r>
          <w:rPr>
            <w:noProof/>
            <w:webHidden/>
          </w:rPr>
          <w:t>1345</w:t>
        </w:r>
        <w:r>
          <w:rPr>
            <w:noProof/>
            <w:webHidden/>
          </w:rPr>
          <w:fldChar w:fldCharType="end"/>
        </w:r>
      </w:hyperlink>
      <w:r w:rsidR="006D645E" w:rsidRPr="00762C1A">
        <w:rPr>
          <w:rFonts w:ascii="Arial" w:hAnsi="Arial" w:cs="Arial"/>
          <w:b/>
        </w:rPr>
        <w:fldChar w:fldCharType="end"/>
      </w:r>
      <w:bookmarkEnd w:id="44"/>
      <w:bookmarkEnd w:id="45"/>
      <w:bookmarkEnd w:id="77"/>
    </w:p>
    <w:sectPr w:rsidR="00B876E6" w:rsidRPr="00762C1A" w:rsidSect="00175525">
      <w:headerReference w:type="default" r:id="rId9"/>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919DC" w14:textId="77777777" w:rsidR="003F094E" w:rsidRDefault="003F094E">
      <w:pPr>
        <w:spacing w:after="0" w:line="240" w:lineRule="auto"/>
      </w:pPr>
      <w:r>
        <w:separator/>
      </w:r>
    </w:p>
  </w:endnote>
  <w:endnote w:type="continuationSeparator" w:id="0">
    <w:p w14:paraId="18BDE012" w14:textId="77777777" w:rsidR="003F094E" w:rsidRDefault="003F0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T Serif">
    <w:charset w:val="00"/>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B4828" w14:textId="77777777" w:rsidR="003F094E" w:rsidRDefault="003F094E">
      <w:pPr>
        <w:spacing w:after="0" w:line="240" w:lineRule="auto"/>
      </w:pPr>
      <w:r>
        <w:separator/>
      </w:r>
    </w:p>
  </w:footnote>
  <w:footnote w:type="continuationSeparator" w:id="0">
    <w:p w14:paraId="325D09FD" w14:textId="77777777" w:rsidR="003F094E" w:rsidRDefault="003F0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95C03" w14:textId="77777777" w:rsidR="006D645E" w:rsidRPr="00B11B72" w:rsidRDefault="006D645E"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43AC" w14:textId="3D358792" w:rsidR="006D645E" w:rsidRPr="006D645E" w:rsidRDefault="006D645E" w:rsidP="006D645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3"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num w:numId="1" w16cid:durableId="1396202507">
    <w:abstractNumId w:val="16"/>
  </w:num>
  <w:num w:numId="2" w16cid:durableId="1730492910">
    <w:abstractNumId w:val="4"/>
  </w:num>
  <w:num w:numId="3" w16cid:durableId="593365651">
    <w:abstractNumId w:val="32"/>
  </w:num>
  <w:num w:numId="4" w16cid:durableId="1554656391">
    <w:abstractNumId w:val="19"/>
  </w:num>
  <w:num w:numId="5" w16cid:durableId="261381114">
    <w:abstractNumId w:val="12"/>
  </w:num>
  <w:num w:numId="6" w16cid:durableId="1539538550">
    <w:abstractNumId w:val="11"/>
  </w:num>
  <w:num w:numId="7" w16cid:durableId="1082411125">
    <w:abstractNumId w:val="30"/>
  </w:num>
  <w:num w:numId="8" w16cid:durableId="1634630587">
    <w:abstractNumId w:val="1"/>
  </w:num>
  <w:num w:numId="9" w16cid:durableId="2067145908">
    <w:abstractNumId w:val="22"/>
  </w:num>
  <w:num w:numId="10" w16cid:durableId="909074063">
    <w:abstractNumId w:val="14"/>
  </w:num>
  <w:num w:numId="11" w16cid:durableId="1671443668">
    <w:abstractNumId w:val="20"/>
  </w:num>
  <w:num w:numId="12" w16cid:durableId="1737195342">
    <w:abstractNumId w:val="23"/>
  </w:num>
  <w:num w:numId="13" w16cid:durableId="971979931">
    <w:abstractNumId w:val="27"/>
  </w:num>
  <w:num w:numId="14" w16cid:durableId="1117022778">
    <w:abstractNumId w:val="31"/>
  </w:num>
  <w:num w:numId="15" w16cid:durableId="32310377">
    <w:abstractNumId w:val="21"/>
  </w:num>
  <w:num w:numId="16" w16cid:durableId="1400710192">
    <w:abstractNumId w:val="7"/>
  </w:num>
  <w:num w:numId="17" w16cid:durableId="1970936500">
    <w:abstractNumId w:val="34"/>
  </w:num>
  <w:num w:numId="18" w16cid:durableId="523517007">
    <w:abstractNumId w:val="18"/>
  </w:num>
  <w:num w:numId="19" w16cid:durableId="1458841548">
    <w:abstractNumId w:val="15"/>
  </w:num>
  <w:num w:numId="20" w16cid:durableId="1766613425">
    <w:abstractNumId w:val="3"/>
  </w:num>
  <w:num w:numId="21" w16cid:durableId="323897209">
    <w:abstractNumId w:val="8"/>
  </w:num>
  <w:num w:numId="22" w16cid:durableId="984822104">
    <w:abstractNumId w:val="24"/>
  </w:num>
  <w:num w:numId="23" w16cid:durableId="1146316092">
    <w:abstractNumId w:val="0"/>
  </w:num>
  <w:num w:numId="24" w16cid:durableId="740092">
    <w:abstractNumId w:val="2"/>
  </w:num>
  <w:num w:numId="25" w16cid:durableId="1860242150">
    <w:abstractNumId w:val="13"/>
  </w:num>
  <w:num w:numId="26" w16cid:durableId="1107315304">
    <w:abstractNumId w:val="25"/>
  </w:num>
  <w:num w:numId="27" w16cid:durableId="814294836">
    <w:abstractNumId w:val="26"/>
  </w:num>
  <w:num w:numId="28" w16cid:durableId="913202580">
    <w:abstractNumId w:val="9"/>
  </w:num>
  <w:num w:numId="29" w16cid:durableId="884947322">
    <w:abstractNumId w:val="33"/>
  </w:num>
  <w:num w:numId="30" w16cid:durableId="921256292">
    <w:abstractNumId w:val="29"/>
  </w:num>
  <w:num w:numId="31" w16cid:durableId="1808862778">
    <w:abstractNumId w:val="10"/>
  </w:num>
  <w:num w:numId="32" w16cid:durableId="178736794">
    <w:abstractNumId w:val="6"/>
  </w:num>
  <w:num w:numId="33" w16cid:durableId="531577520">
    <w:abstractNumId w:val="17"/>
  </w:num>
  <w:num w:numId="34" w16cid:durableId="1045058599">
    <w:abstractNumId w:val="35"/>
  </w:num>
  <w:num w:numId="35" w16cid:durableId="854227700">
    <w:abstractNumId w:val="5"/>
  </w:num>
  <w:num w:numId="36" w16cid:durableId="63210432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0455C"/>
    <w:rsid w:val="00004943"/>
    <w:rsid w:val="00005305"/>
    <w:rsid w:val="00006D44"/>
    <w:rsid w:val="00011EF3"/>
    <w:rsid w:val="000146EB"/>
    <w:rsid w:val="000161BF"/>
    <w:rsid w:val="0001684C"/>
    <w:rsid w:val="000219BF"/>
    <w:rsid w:val="00022639"/>
    <w:rsid w:val="00023018"/>
    <w:rsid w:val="00023ABB"/>
    <w:rsid w:val="00024718"/>
    <w:rsid w:val="000264D5"/>
    <w:rsid w:val="000324A9"/>
    <w:rsid w:val="00034263"/>
    <w:rsid w:val="0003526C"/>
    <w:rsid w:val="00041474"/>
    <w:rsid w:val="00042ABA"/>
    <w:rsid w:val="00045F72"/>
    <w:rsid w:val="00046752"/>
    <w:rsid w:val="00046886"/>
    <w:rsid w:val="00046A78"/>
    <w:rsid w:val="00047C0A"/>
    <w:rsid w:val="00053537"/>
    <w:rsid w:val="00054DB4"/>
    <w:rsid w:val="0005556A"/>
    <w:rsid w:val="00057AE2"/>
    <w:rsid w:val="000606D5"/>
    <w:rsid w:val="000676C8"/>
    <w:rsid w:val="00072F13"/>
    <w:rsid w:val="00073503"/>
    <w:rsid w:val="00073C2B"/>
    <w:rsid w:val="00075C7B"/>
    <w:rsid w:val="000809E8"/>
    <w:rsid w:val="00080F7F"/>
    <w:rsid w:val="000829DE"/>
    <w:rsid w:val="00083D44"/>
    <w:rsid w:val="000933F8"/>
    <w:rsid w:val="00093868"/>
    <w:rsid w:val="00095A93"/>
    <w:rsid w:val="000974A7"/>
    <w:rsid w:val="000A2939"/>
    <w:rsid w:val="000A2B9A"/>
    <w:rsid w:val="000A4825"/>
    <w:rsid w:val="000B10E1"/>
    <w:rsid w:val="000B1E34"/>
    <w:rsid w:val="000B3CD0"/>
    <w:rsid w:val="000B5B03"/>
    <w:rsid w:val="000B73E8"/>
    <w:rsid w:val="000C4906"/>
    <w:rsid w:val="000C4C8A"/>
    <w:rsid w:val="000C5274"/>
    <w:rsid w:val="000D04DC"/>
    <w:rsid w:val="000D2046"/>
    <w:rsid w:val="000D2115"/>
    <w:rsid w:val="000D4984"/>
    <w:rsid w:val="000D49C4"/>
    <w:rsid w:val="000E2624"/>
    <w:rsid w:val="000E41AE"/>
    <w:rsid w:val="000E4932"/>
    <w:rsid w:val="000E6D3F"/>
    <w:rsid w:val="000F06FC"/>
    <w:rsid w:val="000F0F2D"/>
    <w:rsid w:val="000F3996"/>
    <w:rsid w:val="000F3B8A"/>
    <w:rsid w:val="000F569E"/>
    <w:rsid w:val="000F67F0"/>
    <w:rsid w:val="000F7205"/>
    <w:rsid w:val="00100C4B"/>
    <w:rsid w:val="00102746"/>
    <w:rsid w:val="00105150"/>
    <w:rsid w:val="001069E6"/>
    <w:rsid w:val="00107F46"/>
    <w:rsid w:val="001128B7"/>
    <w:rsid w:val="0011577A"/>
    <w:rsid w:val="00120764"/>
    <w:rsid w:val="00120ABA"/>
    <w:rsid w:val="00121898"/>
    <w:rsid w:val="001231D5"/>
    <w:rsid w:val="001244DE"/>
    <w:rsid w:val="00124AC7"/>
    <w:rsid w:val="001273D8"/>
    <w:rsid w:val="001304E9"/>
    <w:rsid w:val="00130579"/>
    <w:rsid w:val="0013112E"/>
    <w:rsid w:val="00131863"/>
    <w:rsid w:val="00133CDB"/>
    <w:rsid w:val="00135FCB"/>
    <w:rsid w:val="0014502F"/>
    <w:rsid w:val="00145061"/>
    <w:rsid w:val="00145A16"/>
    <w:rsid w:val="0014704A"/>
    <w:rsid w:val="00147EE2"/>
    <w:rsid w:val="00152F69"/>
    <w:rsid w:val="00153460"/>
    <w:rsid w:val="00157CC3"/>
    <w:rsid w:val="00161B59"/>
    <w:rsid w:val="00166C7C"/>
    <w:rsid w:val="001727E2"/>
    <w:rsid w:val="00172E54"/>
    <w:rsid w:val="001732C7"/>
    <w:rsid w:val="00173779"/>
    <w:rsid w:val="001748FE"/>
    <w:rsid w:val="00175525"/>
    <w:rsid w:val="0017572C"/>
    <w:rsid w:val="00177028"/>
    <w:rsid w:val="0018494A"/>
    <w:rsid w:val="00187019"/>
    <w:rsid w:val="00187508"/>
    <w:rsid w:val="0018797E"/>
    <w:rsid w:val="001903BD"/>
    <w:rsid w:val="00196322"/>
    <w:rsid w:val="001A2293"/>
    <w:rsid w:val="001A301E"/>
    <w:rsid w:val="001A4D95"/>
    <w:rsid w:val="001A574C"/>
    <w:rsid w:val="001A7C2B"/>
    <w:rsid w:val="001B4335"/>
    <w:rsid w:val="001B73B8"/>
    <w:rsid w:val="001B7AE2"/>
    <w:rsid w:val="001B7CFB"/>
    <w:rsid w:val="001C4127"/>
    <w:rsid w:val="001C4136"/>
    <w:rsid w:val="001C61C8"/>
    <w:rsid w:val="001C7E51"/>
    <w:rsid w:val="001D0EEB"/>
    <w:rsid w:val="001D1F4E"/>
    <w:rsid w:val="001E53E3"/>
    <w:rsid w:val="001E5781"/>
    <w:rsid w:val="001F58FD"/>
    <w:rsid w:val="001F6BF3"/>
    <w:rsid w:val="00205144"/>
    <w:rsid w:val="00205F84"/>
    <w:rsid w:val="00210F54"/>
    <w:rsid w:val="00211276"/>
    <w:rsid w:val="00215222"/>
    <w:rsid w:val="00217AC3"/>
    <w:rsid w:val="00223D35"/>
    <w:rsid w:val="00230679"/>
    <w:rsid w:val="00232884"/>
    <w:rsid w:val="0023391B"/>
    <w:rsid w:val="00233AC6"/>
    <w:rsid w:val="00234C0D"/>
    <w:rsid w:val="00236B9D"/>
    <w:rsid w:val="002400E4"/>
    <w:rsid w:val="002428CD"/>
    <w:rsid w:val="00243BFA"/>
    <w:rsid w:val="0024453B"/>
    <w:rsid w:val="00245E6F"/>
    <w:rsid w:val="00246009"/>
    <w:rsid w:val="00247FFE"/>
    <w:rsid w:val="002501D6"/>
    <w:rsid w:val="00250D55"/>
    <w:rsid w:val="00255BBB"/>
    <w:rsid w:val="00256D37"/>
    <w:rsid w:val="002619F2"/>
    <w:rsid w:val="00265497"/>
    <w:rsid w:val="00265613"/>
    <w:rsid w:val="00275416"/>
    <w:rsid w:val="00275FB1"/>
    <w:rsid w:val="00277005"/>
    <w:rsid w:val="00277486"/>
    <w:rsid w:val="002800F7"/>
    <w:rsid w:val="00282A48"/>
    <w:rsid w:val="002830F4"/>
    <w:rsid w:val="002843B2"/>
    <w:rsid w:val="00284881"/>
    <w:rsid w:val="00286AC8"/>
    <w:rsid w:val="0028771B"/>
    <w:rsid w:val="002902B4"/>
    <w:rsid w:val="00292557"/>
    <w:rsid w:val="002960C5"/>
    <w:rsid w:val="002A0041"/>
    <w:rsid w:val="002A5D7B"/>
    <w:rsid w:val="002A626E"/>
    <w:rsid w:val="002A786D"/>
    <w:rsid w:val="002B0C26"/>
    <w:rsid w:val="002B2CFF"/>
    <w:rsid w:val="002B4F0B"/>
    <w:rsid w:val="002B4FD0"/>
    <w:rsid w:val="002B5961"/>
    <w:rsid w:val="002B6D26"/>
    <w:rsid w:val="002B75B6"/>
    <w:rsid w:val="002C3327"/>
    <w:rsid w:val="002C4BAB"/>
    <w:rsid w:val="002C6A33"/>
    <w:rsid w:val="002C7E01"/>
    <w:rsid w:val="002D029D"/>
    <w:rsid w:val="002D072A"/>
    <w:rsid w:val="002D1FD2"/>
    <w:rsid w:val="002D5A8F"/>
    <w:rsid w:val="002E0E3C"/>
    <w:rsid w:val="002E18C7"/>
    <w:rsid w:val="002E258D"/>
    <w:rsid w:val="002E7691"/>
    <w:rsid w:val="002F78A9"/>
    <w:rsid w:val="002F7983"/>
    <w:rsid w:val="003054E4"/>
    <w:rsid w:val="00305BC8"/>
    <w:rsid w:val="003116B4"/>
    <w:rsid w:val="00311B9B"/>
    <w:rsid w:val="0031351B"/>
    <w:rsid w:val="003150D3"/>
    <w:rsid w:val="00317D18"/>
    <w:rsid w:val="00320361"/>
    <w:rsid w:val="0032178F"/>
    <w:rsid w:val="00322528"/>
    <w:rsid w:val="00322969"/>
    <w:rsid w:val="0032534F"/>
    <w:rsid w:val="003269C4"/>
    <w:rsid w:val="00327548"/>
    <w:rsid w:val="003312E4"/>
    <w:rsid w:val="003318A3"/>
    <w:rsid w:val="00332A9B"/>
    <w:rsid w:val="00333871"/>
    <w:rsid w:val="00336CA9"/>
    <w:rsid w:val="00336CE2"/>
    <w:rsid w:val="003372AC"/>
    <w:rsid w:val="00341E3E"/>
    <w:rsid w:val="00342567"/>
    <w:rsid w:val="00350740"/>
    <w:rsid w:val="00356B79"/>
    <w:rsid w:val="0035733D"/>
    <w:rsid w:val="00364207"/>
    <w:rsid w:val="00375595"/>
    <w:rsid w:val="00377D14"/>
    <w:rsid w:val="00380B60"/>
    <w:rsid w:val="003875AD"/>
    <w:rsid w:val="0039389D"/>
    <w:rsid w:val="00396017"/>
    <w:rsid w:val="003A03DB"/>
    <w:rsid w:val="003A4F5F"/>
    <w:rsid w:val="003B0F2B"/>
    <w:rsid w:val="003B43AB"/>
    <w:rsid w:val="003B5CFC"/>
    <w:rsid w:val="003B6386"/>
    <w:rsid w:val="003C5D40"/>
    <w:rsid w:val="003C6864"/>
    <w:rsid w:val="003C75E6"/>
    <w:rsid w:val="003D22C4"/>
    <w:rsid w:val="003D267E"/>
    <w:rsid w:val="003D3B24"/>
    <w:rsid w:val="003D4BFB"/>
    <w:rsid w:val="003D6855"/>
    <w:rsid w:val="003D6968"/>
    <w:rsid w:val="003D77D9"/>
    <w:rsid w:val="003E13DB"/>
    <w:rsid w:val="003E7DD8"/>
    <w:rsid w:val="003F05CC"/>
    <w:rsid w:val="003F094E"/>
    <w:rsid w:val="003F78EB"/>
    <w:rsid w:val="00401FA6"/>
    <w:rsid w:val="00403150"/>
    <w:rsid w:val="00405D52"/>
    <w:rsid w:val="00407965"/>
    <w:rsid w:val="00407E3C"/>
    <w:rsid w:val="0041243A"/>
    <w:rsid w:val="004156F7"/>
    <w:rsid w:val="004218ED"/>
    <w:rsid w:val="00421A76"/>
    <w:rsid w:val="00426796"/>
    <w:rsid w:val="00427661"/>
    <w:rsid w:val="00432CDD"/>
    <w:rsid w:val="00432EAC"/>
    <w:rsid w:val="00434579"/>
    <w:rsid w:val="0044198E"/>
    <w:rsid w:val="0044437F"/>
    <w:rsid w:val="0044679E"/>
    <w:rsid w:val="00452742"/>
    <w:rsid w:val="004541F8"/>
    <w:rsid w:val="0045474D"/>
    <w:rsid w:val="0046193F"/>
    <w:rsid w:val="00464834"/>
    <w:rsid w:val="0046784E"/>
    <w:rsid w:val="00482DD9"/>
    <w:rsid w:val="00484791"/>
    <w:rsid w:val="00486F8C"/>
    <w:rsid w:val="004A1FD4"/>
    <w:rsid w:val="004A42A6"/>
    <w:rsid w:val="004A7B67"/>
    <w:rsid w:val="004B1041"/>
    <w:rsid w:val="004B1468"/>
    <w:rsid w:val="004B2464"/>
    <w:rsid w:val="004B2B49"/>
    <w:rsid w:val="004C178C"/>
    <w:rsid w:val="004C2930"/>
    <w:rsid w:val="004C2949"/>
    <w:rsid w:val="004C4C5A"/>
    <w:rsid w:val="004C5856"/>
    <w:rsid w:val="004C645C"/>
    <w:rsid w:val="004C7947"/>
    <w:rsid w:val="004D04AF"/>
    <w:rsid w:val="004D4C6B"/>
    <w:rsid w:val="004D67BD"/>
    <w:rsid w:val="004E3ABC"/>
    <w:rsid w:val="004F005D"/>
    <w:rsid w:val="004F2706"/>
    <w:rsid w:val="004F2960"/>
    <w:rsid w:val="004F2C67"/>
    <w:rsid w:val="004F2EC1"/>
    <w:rsid w:val="004F7A69"/>
    <w:rsid w:val="005003FE"/>
    <w:rsid w:val="00502AF9"/>
    <w:rsid w:val="00506046"/>
    <w:rsid w:val="00507FD2"/>
    <w:rsid w:val="00514E2A"/>
    <w:rsid w:val="00514ECF"/>
    <w:rsid w:val="00516469"/>
    <w:rsid w:val="00517C09"/>
    <w:rsid w:val="0052060F"/>
    <w:rsid w:val="00522801"/>
    <w:rsid w:val="005302FB"/>
    <w:rsid w:val="00530988"/>
    <w:rsid w:val="00532F17"/>
    <w:rsid w:val="0053343A"/>
    <w:rsid w:val="00535429"/>
    <w:rsid w:val="0053681B"/>
    <w:rsid w:val="0054212C"/>
    <w:rsid w:val="005455FD"/>
    <w:rsid w:val="005468BC"/>
    <w:rsid w:val="00546B5E"/>
    <w:rsid w:val="005470BE"/>
    <w:rsid w:val="00550D89"/>
    <w:rsid w:val="00550E86"/>
    <w:rsid w:val="005531C9"/>
    <w:rsid w:val="00554D24"/>
    <w:rsid w:val="0055581C"/>
    <w:rsid w:val="005565EB"/>
    <w:rsid w:val="00557526"/>
    <w:rsid w:val="005606DE"/>
    <w:rsid w:val="00564BB6"/>
    <w:rsid w:val="005660F7"/>
    <w:rsid w:val="00571DE3"/>
    <w:rsid w:val="005749A8"/>
    <w:rsid w:val="00584F54"/>
    <w:rsid w:val="00595D4C"/>
    <w:rsid w:val="00597284"/>
    <w:rsid w:val="005A0252"/>
    <w:rsid w:val="005A21C4"/>
    <w:rsid w:val="005A240E"/>
    <w:rsid w:val="005B4E00"/>
    <w:rsid w:val="005C62A2"/>
    <w:rsid w:val="005D59BD"/>
    <w:rsid w:val="005E0544"/>
    <w:rsid w:val="005E28C8"/>
    <w:rsid w:val="005E3419"/>
    <w:rsid w:val="005E4C08"/>
    <w:rsid w:val="005E4F73"/>
    <w:rsid w:val="005E5261"/>
    <w:rsid w:val="005F234F"/>
    <w:rsid w:val="005F3E50"/>
    <w:rsid w:val="00600202"/>
    <w:rsid w:val="006007E5"/>
    <w:rsid w:val="00603C0F"/>
    <w:rsid w:val="00604F75"/>
    <w:rsid w:val="00610597"/>
    <w:rsid w:val="00613BF9"/>
    <w:rsid w:val="006154E5"/>
    <w:rsid w:val="00615CE6"/>
    <w:rsid w:val="006160F8"/>
    <w:rsid w:val="00633649"/>
    <w:rsid w:val="00634444"/>
    <w:rsid w:val="00637664"/>
    <w:rsid w:val="00640667"/>
    <w:rsid w:val="00641FEB"/>
    <w:rsid w:val="00642576"/>
    <w:rsid w:val="00645AD4"/>
    <w:rsid w:val="0065028A"/>
    <w:rsid w:val="00651F46"/>
    <w:rsid w:val="00660A46"/>
    <w:rsid w:val="00660DC6"/>
    <w:rsid w:val="00662741"/>
    <w:rsid w:val="00666E8C"/>
    <w:rsid w:val="00673BEF"/>
    <w:rsid w:val="0067440F"/>
    <w:rsid w:val="0067775A"/>
    <w:rsid w:val="00677A39"/>
    <w:rsid w:val="006808C3"/>
    <w:rsid w:val="00680FFD"/>
    <w:rsid w:val="006814E8"/>
    <w:rsid w:val="00684966"/>
    <w:rsid w:val="00687348"/>
    <w:rsid w:val="00692D68"/>
    <w:rsid w:val="0069425D"/>
    <w:rsid w:val="00694BDB"/>
    <w:rsid w:val="00697B6D"/>
    <w:rsid w:val="006A3F1A"/>
    <w:rsid w:val="006B19C1"/>
    <w:rsid w:val="006B31D2"/>
    <w:rsid w:val="006B3241"/>
    <w:rsid w:val="006B446D"/>
    <w:rsid w:val="006B5196"/>
    <w:rsid w:val="006B5BE8"/>
    <w:rsid w:val="006B65F9"/>
    <w:rsid w:val="006C3FCB"/>
    <w:rsid w:val="006D0460"/>
    <w:rsid w:val="006D14EC"/>
    <w:rsid w:val="006D1A31"/>
    <w:rsid w:val="006D2DD3"/>
    <w:rsid w:val="006D32AD"/>
    <w:rsid w:val="006D645E"/>
    <w:rsid w:val="006E388D"/>
    <w:rsid w:val="006E5BE9"/>
    <w:rsid w:val="006E602B"/>
    <w:rsid w:val="006F0C07"/>
    <w:rsid w:val="006F1F3A"/>
    <w:rsid w:val="00700E7D"/>
    <w:rsid w:val="00705869"/>
    <w:rsid w:val="00706327"/>
    <w:rsid w:val="00714F33"/>
    <w:rsid w:val="007244F1"/>
    <w:rsid w:val="00727122"/>
    <w:rsid w:val="0073519A"/>
    <w:rsid w:val="007360D8"/>
    <w:rsid w:val="00736333"/>
    <w:rsid w:val="00736A1A"/>
    <w:rsid w:val="00744637"/>
    <w:rsid w:val="0074703C"/>
    <w:rsid w:val="00752A25"/>
    <w:rsid w:val="00753BE9"/>
    <w:rsid w:val="007551C9"/>
    <w:rsid w:val="00756BF2"/>
    <w:rsid w:val="00760982"/>
    <w:rsid w:val="0076257C"/>
    <w:rsid w:val="00762C1A"/>
    <w:rsid w:val="0076304D"/>
    <w:rsid w:val="00770BA1"/>
    <w:rsid w:val="0077370E"/>
    <w:rsid w:val="00776405"/>
    <w:rsid w:val="00777BF7"/>
    <w:rsid w:val="007928D9"/>
    <w:rsid w:val="007936CA"/>
    <w:rsid w:val="007A0E1B"/>
    <w:rsid w:val="007A1CD5"/>
    <w:rsid w:val="007A2112"/>
    <w:rsid w:val="007A4EE6"/>
    <w:rsid w:val="007B1042"/>
    <w:rsid w:val="007B35CE"/>
    <w:rsid w:val="007B3681"/>
    <w:rsid w:val="007C11A4"/>
    <w:rsid w:val="007C4619"/>
    <w:rsid w:val="007C4C51"/>
    <w:rsid w:val="007C5777"/>
    <w:rsid w:val="007C5833"/>
    <w:rsid w:val="007C69E1"/>
    <w:rsid w:val="007D2802"/>
    <w:rsid w:val="007D3D31"/>
    <w:rsid w:val="007D69BA"/>
    <w:rsid w:val="007E013F"/>
    <w:rsid w:val="007E090A"/>
    <w:rsid w:val="007E21BF"/>
    <w:rsid w:val="007E25B2"/>
    <w:rsid w:val="007E386E"/>
    <w:rsid w:val="007E5449"/>
    <w:rsid w:val="007E59A5"/>
    <w:rsid w:val="007E7646"/>
    <w:rsid w:val="007F1783"/>
    <w:rsid w:val="007F7998"/>
    <w:rsid w:val="007F7CD8"/>
    <w:rsid w:val="00801DAA"/>
    <w:rsid w:val="00804589"/>
    <w:rsid w:val="008046A6"/>
    <w:rsid w:val="0080488F"/>
    <w:rsid w:val="0081304C"/>
    <w:rsid w:val="00813357"/>
    <w:rsid w:val="008158B2"/>
    <w:rsid w:val="00816819"/>
    <w:rsid w:val="00817ED5"/>
    <w:rsid w:val="00820221"/>
    <w:rsid w:val="008208EB"/>
    <w:rsid w:val="00824021"/>
    <w:rsid w:val="00825621"/>
    <w:rsid w:val="008263B7"/>
    <w:rsid w:val="00826F98"/>
    <w:rsid w:val="0083031D"/>
    <w:rsid w:val="00833D61"/>
    <w:rsid w:val="00834717"/>
    <w:rsid w:val="00840123"/>
    <w:rsid w:val="00841D74"/>
    <w:rsid w:val="00843E69"/>
    <w:rsid w:val="008504CA"/>
    <w:rsid w:val="008523A7"/>
    <w:rsid w:val="008536F2"/>
    <w:rsid w:val="00857357"/>
    <w:rsid w:val="008601F5"/>
    <w:rsid w:val="00863E78"/>
    <w:rsid w:val="00865536"/>
    <w:rsid w:val="00866FE6"/>
    <w:rsid w:val="008705B3"/>
    <w:rsid w:val="00873813"/>
    <w:rsid w:val="00873E6C"/>
    <w:rsid w:val="00874865"/>
    <w:rsid w:val="00876560"/>
    <w:rsid w:val="00877D86"/>
    <w:rsid w:val="00880F71"/>
    <w:rsid w:val="00884231"/>
    <w:rsid w:val="008873EC"/>
    <w:rsid w:val="008940FE"/>
    <w:rsid w:val="0089596B"/>
    <w:rsid w:val="0089677C"/>
    <w:rsid w:val="00896C8C"/>
    <w:rsid w:val="008A000E"/>
    <w:rsid w:val="008A1E6B"/>
    <w:rsid w:val="008A3740"/>
    <w:rsid w:val="008A3918"/>
    <w:rsid w:val="008A5075"/>
    <w:rsid w:val="008A5A29"/>
    <w:rsid w:val="008A65D1"/>
    <w:rsid w:val="008A7FCB"/>
    <w:rsid w:val="008B5927"/>
    <w:rsid w:val="008C276F"/>
    <w:rsid w:val="008C5CCD"/>
    <w:rsid w:val="008D0F77"/>
    <w:rsid w:val="008D3F94"/>
    <w:rsid w:val="008D52C9"/>
    <w:rsid w:val="008D5987"/>
    <w:rsid w:val="008E0180"/>
    <w:rsid w:val="008E2D5B"/>
    <w:rsid w:val="008E5730"/>
    <w:rsid w:val="008E6D0B"/>
    <w:rsid w:val="008E6DED"/>
    <w:rsid w:val="008F2C39"/>
    <w:rsid w:val="008F351A"/>
    <w:rsid w:val="008F7617"/>
    <w:rsid w:val="00900B27"/>
    <w:rsid w:val="00902447"/>
    <w:rsid w:val="00904D59"/>
    <w:rsid w:val="00907BB6"/>
    <w:rsid w:val="0091096E"/>
    <w:rsid w:val="009130EC"/>
    <w:rsid w:val="00914DDD"/>
    <w:rsid w:val="009171BB"/>
    <w:rsid w:val="00921313"/>
    <w:rsid w:val="0092431F"/>
    <w:rsid w:val="00924A49"/>
    <w:rsid w:val="00925F1C"/>
    <w:rsid w:val="0092751F"/>
    <w:rsid w:val="00935AB3"/>
    <w:rsid w:val="00935FFE"/>
    <w:rsid w:val="00943069"/>
    <w:rsid w:val="009444E1"/>
    <w:rsid w:val="00946610"/>
    <w:rsid w:val="00946A3D"/>
    <w:rsid w:val="00950E7C"/>
    <w:rsid w:val="00953F9D"/>
    <w:rsid w:val="00954783"/>
    <w:rsid w:val="0096152A"/>
    <w:rsid w:val="0096294C"/>
    <w:rsid w:val="00966071"/>
    <w:rsid w:val="00970358"/>
    <w:rsid w:val="00970EFF"/>
    <w:rsid w:val="0097106C"/>
    <w:rsid w:val="00971404"/>
    <w:rsid w:val="0097305D"/>
    <w:rsid w:val="00973CBD"/>
    <w:rsid w:val="0097430F"/>
    <w:rsid w:val="009747A5"/>
    <w:rsid w:val="00975581"/>
    <w:rsid w:val="00983A90"/>
    <w:rsid w:val="00991148"/>
    <w:rsid w:val="00995066"/>
    <w:rsid w:val="00995CFD"/>
    <w:rsid w:val="009961E4"/>
    <w:rsid w:val="009967EC"/>
    <w:rsid w:val="009B023A"/>
    <w:rsid w:val="009B2280"/>
    <w:rsid w:val="009B434D"/>
    <w:rsid w:val="009B497A"/>
    <w:rsid w:val="009B789E"/>
    <w:rsid w:val="009C1945"/>
    <w:rsid w:val="009C29C6"/>
    <w:rsid w:val="009C3577"/>
    <w:rsid w:val="009C3A01"/>
    <w:rsid w:val="009C592E"/>
    <w:rsid w:val="009C7231"/>
    <w:rsid w:val="009C7D65"/>
    <w:rsid w:val="009D2A94"/>
    <w:rsid w:val="009E3489"/>
    <w:rsid w:val="009E5384"/>
    <w:rsid w:val="009E7B38"/>
    <w:rsid w:val="009F654F"/>
    <w:rsid w:val="009F7C1A"/>
    <w:rsid w:val="00A02F17"/>
    <w:rsid w:val="00A037AC"/>
    <w:rsid w:val="00A045E1"/>
    <w:rsid w:val="00A064E6"/>
    <w:rsid w:val="00A15D2B"/>
    <w:rsid w:val="00A17103"/>
    <w:rsid w:val="00A2026B"/>
    <w:rsid w:val="00A21B9D"/>
    <w:rsid w:val="00A26AAB"/>
    <w:rsid w:val="00A272D9"/>
    <w:rsid w:val="00A32F91"/>
    <w:rsid w:val="00A345EB"/>
    <w:rsid w:val="00A360E6"/>
    <w:rsid w:val="00A4331A"/>
    <w:rsid w:val="00A439BD"/>
    <w:rsid w:val="00A46A80"/>
    <w:rsid w:val="00A55899"/>
    <w:rsid w:val="00A57558"/>
    <w:rsid w:val="00A67220"/>
    <w:rsid w:val="00A742C4"/>
    <w:rsid w:val="00A7521C"/>
    <w:rsid w:val="00A75689"/>
    <w:rsid w:val="00A8055D"/>
    <w:rsid w:val="00A80D57"/>
    <w:rsid w:val="00A81BE9"/>
    <w:rsid w:val="00A821B7"/>
    <w:rsid w:val="00A8352C"/>
    <w:rsid w:val="00A85EE3"/>
    <w:rsid w:val="00A87B00"/>
    <w:rsid w:val="00A904C6"/>
    <w:rsid w:val="00A907B2"/>
    <w:rsid w:val="00A9240D"/>
    <w:rsid w:val="00A928B6"/>
    <w:rsid w:val="00A92F5A"/>
    <w:rsid w:val="00A93900"/>
    <w:rsid w:val="00A9545A"/>
    <w:rsid w:val="00A95AFE"/>
    <w:rsid w:val="00A95AFF"/>
    <w:rsid w:val="00A97235"/>
    <w:rsid w:val="00A97CFC"/>
    <w:rsid w:val="00AA00D3"/>
    <w:rsid w:val="00AA56F7"/>
    <w:rsid w:val="00AA5C18"/>
    <w:rsid w:val="00AA68A2"/>
    <w:rsid w:val="00AA769B"/>
    <w:rsid w:val="00AB112B"/>
    <w:rsid w:val="00AB22BD"/>
    <w:rsid w:val="00AB36CA"/>
    <w:rsid w:val="00AB4466"/>
    <w:rsid w:val="00AC06EB"/>
    <w:rsid w:val="00AC3020"/>
    <w:rsid w:val="00AC4794"/>
    <w:rsid w:val="00AC6265"/>
    <w:rsid w:val="00AD00EF"/>
    <w:rsid w:val="00AD2907"/>
    <w:rsid w:val="00AD591C"/>
    <w:rsid w:val="00AD6CC3"/>
    <w:rsid w:val="00AE2556"/>
    <w:rsid w:val="00AE3770"/>
    <w:rsid w:val="00AE3BCB"/>
    <w:rsid w:val="00AE7334"/>
    <w:rsid w:val="00AE76D6"/>
    <w:rsid w:val="00AF0CD9"/>
    <w:rsid w:val="00AF1B5B"/>
    <w:rsid w:val="00AF498D"/>
    <w:rsid w:val="00AF7C7D"/>
    <w:rsid w:val="00B0107C"/>
    <w:rsid w:val="00B03650"/>
    <w:rsid w:val="00B044E5"/>
    <w:rsid w:val="00B04A31"/>
    <w:rsid w:val="00B04F96"/>
    <w:rsid w:val="00B053F8"/>
    <w:rsid w:val="00B0583C"/>
    <w:rsid w:val="00B10427"/>
    <w:rsid w:val="00B109DA"/>
    <w:rsid w:val="00B10E5E"/>
    <w:rsid w:val="00B12FAA"/>
    <w:rsid w:val="00B15CC5"/>
    <w:rsid w:val="00B16381"/>
    <w:rsid w:val="00B164F7"/>
    <w:rsid w:val="00B2709F"/>
    <w:rsid w:val="00B27438"/>
    <w:rsid w:val="00B27583"/>
    <w:rsid w:val="00B32416"/>
    <w:rsid w:val="00B36722"/>
    <w:rsid w:val="00B4133E"/>
    <w:rsid w:val="00B502EC"/>
    <w:rsid w:val="00B5167B"/>
    <w:rsid w:val="00B52ABD"/>
    <w:rsid w:val="00B53492"/>
    <w:rsid w:val="00B55F8E"/>
    <w:rsid w:val="00B62CBF"/>
    <w:rsid w:val="00B706CB"/>
    <w:rsid w:val="00B808FA"/>
    <w:rsid w:val="00B83ABA"/>
    <w:rsid w:val="00B84C14"/>
    <w:rsid w:val="00B854F6"/>
    <w:rsid w:val="00B85913"/>
    <w:rsid w:val="00B85F45"/>
    <w:rsid w:val="00B8654A"/>
    <w:rsid w:val="00B876E6"/>
    <w:rsid w:val="00B93E2D"/>
    <w:rsid w:val="00B95DC1"/>
    <w:rsid w:val="00B96492"/>
    <w:rsid w:val="00B96DC7"/>
    <w:rsid w:val="00BA1D52"/>
    <w:rsid w:val="00BA517D"/>
    <w:rsid w:val="00BB0A73"/>
    <w:rsid w:val="00BB1859"/>
    <w:rsid w:val="00BB3F76"/>
    <w:rsid w:val="00BB7B71"/>
    <w:rsid w:val="00BC025F"/>
    <w:rsid w:val="00BC111A"/>
    <w:rsid w:val="00BC11C9"/>
    <w:rsid w:val="00BC4377"/>
    <w:rsid w:val="00BC4D7E"/>
    <w:rsid w:val="00BD37A5"/>
    <w:rsid w:val="00BD6042"/>
    <w:rsid w:val="00BD7222"/>
    <w:rsid w:val="00BE3328"/>
    <w:rsid w:val="00BE3756"/>
    <w:rsid w:val="00BF053D"/>
    <w:rsid w:val="00BF07BA"/>
    <w:rsid w:val="00BF16CF"/>
    <w:rsid w:val="00BF18F7"/>
    <w:rsid w:val="00BF6C0C"/>
    <w:rsid w:val="00C03603"/>
    <w:rsid w:val="00C03A32"/>
    <w:rsid w:val="00C07B99"/>
    <w:rsid w:val="00C1028D"/>
    <w:rsid w:val="00C11A15"/>
    <w:rsid w:val="00C11B9A"/>
    <w:rsid w:val="00C11CD8"/>
    <w:rsid w:val="00C1210B"/>
    <w:rsid w:val="00C1278E"/>
    <w:rsid w:val="00C12E0F"/>
    <w:rsid w:val="00C135BC"/>
    <w:rsid w:val="00C13662"/>
    <w:rsid w:val="00C165F4"/>
    <w:rsid w:val="00C17569"/>
    <w:rsid w:val="00C20697"/>
    <w:rsid w:val="00C21BA4"/>
    <w:rsid w:val="00C226A1"/>
    <w:rsid w:val="00C27856"/>
    <w:rsid w:val="00C3578F"/>
    <w:rsid w:val="00C368D3"/>
    <w:rsid w:val="00C410B2"/>
    <w:rsid w:val="00C4615D"/>
    <w:rsid w:val="00C47066"/>
    <w:rsid w:val="00C5255D"/>
    <w:rsid w:val="00C56CD8"/>
    <w:rsid w:val="00C56DA7"/>
    <w:rsid w:val="00C63465"/>
    <w:rsid w:val="00C660BA"/>
    <w:rsid w:val="00C671B8"/>
    <w:rsid w:val="00C71EA4"/>
    <w:rsid w:val="00C71FD5"/>
    <w:rsid w:val="00C725FB"/>
    <w:rsid w:val="00C72945"/>
    <w:rsid w:val="00C74F13"/>
    <w:rsid w:val="00C807C2"/>
    <w:rsid w:val="00C815AF"/>
    <w:rsid w:val="00C84490"/>
    <w:rsid w:val="00C84DE6"/>
    <w:rsid w:val="00C856F3"/>
    <w:rsid w:val="00C87DAE"/>
    <w:rsid w:val="00C90798"/>
    <w:rsid w:val="00C92784"/>
    <w:rsid w:val="00C93704"/>
    <w:rsid w:val="00C96C78"/>
    <w:rsid w:val="00C979BF"/>
    <w:rsid w:val="00CA0FD5"/>
    <w:rsid w:val="00CA17E8"/>
    <w:rsid w:val="00CA4464"/>
    <w:rsid w:val="00CA512D"/>
    <w:rsid w:val="00CA5212"/>
    <w:rsid w:val="00CA5D86"/>
    <w:rsid w:val="00CA7FBE"/>
    <w:rsid w:val="00CB0C19"/>
    <w:rsid w:val="00CB39CB"/>
    <w:rsid w:val="00CB479A"/>
    <w:rsid w:val="00CB5E87"/>
    <w:rsid w:val="00CB63B2"/>
    <w:rsid w:val="00CC040F"/>
    <w:rsid w:val="00CC0E80"/>
    <w:rsid w:val="00CC1941"/>
    <w:rsid w:val="00CC3F4F"/>
    <w:rsid w:val="00CC69CA"/>
    <w:rsid w:val="00CC70D0"/>
    <w:rsid w:val="00CD38C5"/>
    <w:rsid w:val="00CD588A"/>
    <w:rsid w:val="00CD7A5B"/>
    <w:rsid w:val="00CE04C4"/>
    <w:rsid w:val="00CE1383"/>
    <w:rsid w:val="00CE2B80"/>
    <w:rsid w:val="00CE3E15"/>
    <w:rsid w:val="00CE45BE"/>
    <w:rsid w:val="00CE47BE"/>
    <w:rsid w:val="00CF2769"/>
    <w:rsid w:val="00CF27ED"/>
    <w:rsid w:val="00CF3EA3"/>
    <w:rsid w:val="00CF4CDA"/>
    <w:rsid w:val="00CF5480"/>
    <w:rsid w:val="00CF6508"/>
    <w:rsid w:val="00CF6A11"/>
    <w:rsid w:val="00CF7128"/>
    <w:rsid w:val="00D0065A"/>
    <w:rsid w:val="00D042C3"/>
    <w:rsid w:val="00D0569C"/>
    <w:rsid w:val="00D105BB"/>
    <w:rsid w:val="00D16123"/>
    <w:rsid w:val="00D17BDB"/>
    <w:rsid w:val="00D20239"/>
    <w:rsid w:val="00D21239"/>
    <w:rsid w:val="00D26147"/>
    <w:rsid w:val="00D30805"/>
    <w:rsid w:val="00D30DF5"/>
    <w:rsid w:val="00D33851"/>
    <w:rsid w:val="00D4007A"/>
    <w:rsid w:val="00D401BC"/>
    <w:rsid w:val="00D404F9"/>
    <w:rsid w:val="00D44C1A"/>
    <w:rsid w:val="00D4593F"/>
    <w:rsid w:val="00D50329"/>
    <w:rsid w:val="00D53C63"/>
    <w:rsid w:val="00D56AF7"/>
    <w:rsid w:val="00D62B37"/>
    <w:rsid w:val="00D6347D"/>
    <w:rsid w:val="00D6680A"/>
    <w:rsid w:val="00D66D21"/>
    <w:rsid w:val="00D67B9D"/>
    <w:rsid w:val="00D70FFE"/>
    <w:rsid w:val="00D710F5"/>
    <w:rsid w:val="00D714B6"/>
    <w:rsid w:val="00D7435E"/>
    <w:rsid w:val="00D747C4"/>
    <w:rsid w:val="00D76872"/>
    <w:rsid w:val="00D8001E"/>
    <w:rsid w:val="00D81866"/>
    <w:rsid w:val="00D9094D"/>
    <w:rsid w:val="00D90A7C"/>
    <w:rsid w:val="00D91054"/>
    <w:rsid w:val="00D9387E"/>
    <w:rsid w:val="00D94313"/>
    <w:rsid w:val="00D9613C"/>
    <w:rsid w:val="00DA0AE8"/>
    <w:rsid w:val="00DA189F"/>
    <w:rsid w:val="00DA29F7"/>
    <w:rsid w:val="00DC151B"/>
    <w:rsid w:val="00DC4567"/>
    <w:rsid w:val="00DD1D8D"/>
    <w:rsid w:val="00DD2580"/>
    <w:rsid w:val="00DD4200"/>
    <w:rsid w:val="00DD4211"/>
    <w:rsid w:val="00DD478B"/>
    <w:rsid w:val="00DD5388"/>
    <w:rsid w:val="00DE101D"/>
    <w:rsid w:val="00DE1D49"/>
    <w:rsid w:val="00DE5ED9"/>
    <w:rsid w:val="00DE7BCF"/>
    <w:rsid w:val="00DF0E1C"/>
    <w:rsid w:val="00DF32D4"/>
    <w:rsid w:val="00DF430C"/>
    <w:rsid w:val="00DF55F8"/>
    <w:rsid w:val="00DF5C25"/>
    <w:rsid w:val="00DF640F"/>
    <w:rsid w:val="00DF6451"/>
    <w:rsid w:val="00E02F8E"/>
    <w:rsid w:val="00E031F7"/>
    <w:rsid w:val="00E04E07"/>
    <w:rsid w:val="00E05E1F"/>
    <w:rsid w:val="00E065C1"/>
    <w:rsid w:val="00E1033C"/>
    <w:rsid w:val="00E116C6"/>
    <w:rsid w:val="00E14592"/>
    <w:rsid w:val="00E14EDF"/>
    <w:rsid w:val="00E1591F"/>
    <w:rsid w:val="00E15F13"/>
    <w:rsid w:val="00E22002"/>
    <w:rsid w:val="00E25F54"/>
    <w:rsid w:val="00E260B6"/>
    <w:rsid w:val="00E26973"/>
    <w:rsid w:val="00E27172"/>
    <w:rsid w:val="00E27D9F"/>
    <w:rsid w:val="00E30FAD"/>
    <w:rsid w:val="00E32868"/>
    <w:rsid w:val="00E35085"/>
    <w:rsid w:val="00E3593A"/>
    <w:rsid w:val="00E36219"/>
    <w:rsid w:val="00E37D86"/>
    <w:rsid w:val="00E400D5"/>
    <w:rsid w:val="00E42B7A"/>
    <w:rsid w:val="00E46A14"/>
    <w:rsid w:val="00E4759E"/>
    <w:rsid w:val="00E521B4"/>
    <w:rsid w:val="00E52B68"/>
    <w:rsid w:val="00E573A0"/>
    <w:rsid w:val="00E57400"/>
    <w:rsid w:val="00E61D56"/>
    <w:rsid w:val="00E6561C"/>
    <w:rsid w:val="00E666C7"/>
    <w:rsid w:val="00E67893"/>
    <w:rsid w:val="00E70AAD"/>
    <w:rsid w:val="00E70E9B"/>
    <w:rsid w:val="00E712D5"/>
    <w:rsid w:val="00E732C3"/>
    <w:rsid w:val="00E74C1F"/>
    <w:rsid w:val="00E75A92"/>
    <w:rsid w:val="00E80A05"/>
    <w:rsid w:val="00E80B07"/>
    <w:rsid w:val="00E8350E"/>
    <w:rsid w:val="00E9030D"/>
    <w:rsid w:val="00E96F0C"/>
    <w:rsid w:val="00E97E23"/>
    <w:rsid w:val="00EA18D5"/>
    <w:rsid w:val="00EA353F"/>
    <w:rsid w:val="00EA3F44"/>
    <w:rsid w:val="00EB28E8"/>
    <w:rsid w:val="00EB712B"/>
    <w:rsid w:val="00EB7DF1"/>
    <w:rsid w:val="00EC1206"/>
    <w:rsid w:val="00ED1EA8"/>
    <w:rsid w:val="00ED2290"/>
    <w:rsid w:val="00ED44C8"/>
    <w:rsid w:val="00ED5CD6"/>
    <w:rsid w:val="00EE27B6"/>
    <w:rsid w:val="00EE701B"/>
    <w:rsid w:val="00EF20EA"/>
    <w:rsid w:val="00EF6B6D"/>
    <w:rsid w:val="00F06D4C"/>
    <w:rsid w:val="00F2191B"/>
    <w:rsid w:val="00F25B65"/>
    <w:rsid w:val="00F26233"/>
    <w:rsid w:val="00F27952"/>
    <w:rsid w:val="00F33DAA"/>
    <w:rsid w:val="00F50615"/>
    <w:rsid w:val="00F5093B"/>
    <w:rsid w:val="00F52D72"/>
    <w:rsid w:val="00F54389"/>
    <w:rsid w:val="00F54549"/>
    <w:rsid w:val="00F545FF"/>
    <w:rsid w:val="00F6065E"/>
    <w:rsid w:val="00F60B03"/>
    <w:rsid w:val="00F63E8C"/>
    <w:rsid w:val="00F64255"/>
    <w:rsid w:val="00F643E5"/>
    <w:rsid w:val="00F65410"/>
    <w:rsid w:val="00F66CCD"/>
    <w:rsid w:val="00F730D2"/>
    <w:rsid w:val="00F737B5"/>
    <w:rsid w:val="00F74EA5"/>
    <w:rsid w:val="00F77343"/>
    <w:rsid w:val="00F805C2"/>
    <w:rsid w:val="00F808F0"/>
    <w:rsid w:val="00F81C72"/>
    <w:rsid w:val="00F83E5F"/>
    <w:rsid w:val="00F90E6A"/>
    <w:rsid w:val="00F9106C"/>
    <w:rsid w:val="00F92777"/>
    <w:rsid w:val="00F941F1"/>
    <w:rsid w:val="00F9467B"/>
    <w:rsid w:val="00FA06C9"/>
    <w:rsid w:val="00FA1F06"/>
    <w:rsid w:val="00FA2807"/>
    <w:rsid w:val="00FA79AE"/>
    <w:rsid w:val="00FB1009"/>
    <w:rsid w:val="00FB2239"/>
    <w:rsid w:val="00FB232A"/>
    <w:rsid w:val="00FB4E4F"/>
    <w:rsid w:val="00FB7E97"/>
    <w:rsid w:val="00FC3481"/>
    <w:rsid w:val="00FC4E4E"/>
    <w:rsid w:val="00FC6C6C"/>
    <w:rsid w:val="00FC7AC5"/>
    <w:rsid w:val="00FC7D7E"/>
    <w:rsid w:val="00FD1E65"/>
    <w:rsid w:val="00FD4C06"/>
    <w:rsid w:val="00FD7B0C"/>
    <w:rsid w:val="00FE7861"/>
    <w:rsid w:val="00FE7E60"/>
    <w:rsid w:val="00FF303C"/>
    <w:rsid w:val="00FF676B"/>
    <w:rsid w:val="00FF686F"/>
    <w:rsid w:val="00FF7C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04F9"/>
  </w:style>
  <w:style w:type="paragraph" w:styleId="Titolo1">
    <w:name w:val="heading 1"/>
    <w:basedOn w:val="Normale"/>
    <w:next w:val="Normale"/>
    <w:link w:val="Titolo1Carattere"/>
    <w:autoRedefine/>
    <w:qFormat/>
    <w:rsid w:val="00CD7A5B"/>
    <w:pPr>
      <w:keepNext/>
      <w:keepLines/>
      <w:spacing w:before="360" w:after="240" w:line="240" w:lineRule="auto"/>
      <w:jc w:val="center"/>
      <w:outlineLvl w:val="0"/>
    </w:pPr>
    <w:rPr>
      <w:rFonts w:ascii="Arial" w:hAnsi="Arial" w:cs="Arial"/>
      <w:b/>
      <w:color w:val="000000" w:themeColor="text1"/>
      <w:sz w:val="28"/>
      <w:szCs w:val="28"/>
      <w:lang w:eastAsia="it-IT"/>
    </w:rPr>
  </w:style>
  <w:style w:type="paragraph" w:styleId="Titolo2">
    <w:name w:val="heading 2"/>
    <w:basedOn w:val="Normale"/>
    <w:next w:val="Normale"/>
    <w:link w:val="Titolo2Carattere"/>
    <w:autoRedefine/>
    <w:unhideWhenUsed/>
    <w:qFormat/>
    <w:rsid w:val="00EC1206"/>
    <w:pPr>
      <w:keepNext/>
      <w:keepLines/>
      <w:spacing w:before="160" w:after="80"/>
      <w:jc w:val="center"/>
      <w:outlineLvl w:val="1"/>
    </w:pPr>
    <w:rPr>
      <w:rFonts w:ascii="Arial" w:eastAsia="Times New Roman" w:hAnsi="Arial" w:cstheme="majorBidi"/>
      <w:b/>
      <w:bCs/>
      <w:color w:val="000000" w:themeColor="text1"/>
      <w:sz w:val="28"/>
      <w:szCs w:val="32"/>
    </w:rPr>
  </w:style>
  <w:style w:type="paragraph" w:styleId="Titolo3">
    <w:name w:val="heading 3"/>
    <w:basedOn w:val="Normale"/>
    <w:next w:val="Normale"/>
    <w:link w:val="Titolo3Carattere"/>
    <w:autoRedefine/>
    <w:unhideWhenUsed/>
    <w:qFormat/>
    <w:rsid w:val="005606DE"/>
    <w:pPr>
      <w:keepNext/>
      <w:keepLines/>
      <w:spacing w:before="160" w:after="240"/>
      <w:outlineLvl w:val="2"/>
    </w:pPr>
    <w:rPr>
      <w:rFonts w:ascii="Arial" w:eastAsia="Times New Roman" w:hAnsi="Arial" w:cstheme="majorBidi"/>
      <w:b/>
      <w:color w:val="000000" w:themeColor="text1"/>
      <w:sz w:val="24"/>
      <w:szCs w:val="24"/>
      <w:lang w:val="la-Latn"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CD7A5B"/>
    <w:rPr>
      <w:rFonts w:ascii="Arial" w:hAnsi="Arial" w:cs="Arial"/>
      <w:b/>
      <w:color w:val="000000" w:themeColor="text1"/>
      <w:sz w:val="28"/>
      <w:szCs w:val="28"/>
      <w:lang w:eastAsia="it-IT"/>
    </w:rPr>
  </w:style>
  <w:style w:type="character" w:customStyle="1" w:styleId="Titolo2Carattere">
    <w:name w:val="Titolo 2 Carattere"/>
    <w:basedOn w:val="Carpredefinitoparagrafo"/>
    <w:link w:val="Titolo2"/>
    <w:rsid w:val="00EC1206"/>
    <w:rPr>
      <w:rFonts w:ascii="Arial" w:eastAsia="Times New Roman" w:hAnsi="Arial" w:cstheme="majorBidi"/>
      <w:b/>
      <w:bCs/>
      <w:color w:val="000000" w:themeColor="text1"/>
      <w:sz w:val="28"/>
      <w:szCs w:val="32"/>
    </w:rPr>
  </w:style>
  <w:style w:type="character" w:customStyle="1" w:styleId="Titolo3Carattere">
    <w:name w:val="Titolo 3 Carattere"/>
    <w:basedOn w:val="Carpredefinitoparagrafo"/>
    <w:link w:val="Titolo3"/>
    <w:rsid w:val="005606DE"/>
    <w:rPr>
      <w:rFonts w:ascii="Arial" w:eastAsia="Times New Roman" w:hAnsi="Arial" w:cstheme="majorBidi"/>
      <w:b/>
      <w:color w:val="000000" w:themeColor="text1"/>
      <w:sz w:val="24"/>
      <w:szCs w:val="24"/>
      <w:lang w:val="la-Latn"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6D645E"/>
  </w:style>
  <w:style w:type="paragraph" w:styleId="Intestazione">
    <w:name w:val="header"/>
    <w:basedOn w:val="Normale"/>
    <w:link w:val="IntestazioneCarattere"/>
    <w:rsid w:val="006D645E"/>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6D645E"/>
    <w:rPr>
      <w:rFonts w:ascii="Times New Roman" w:eastAsia="Times New Roman" w:hAnsi="Times New Roman" w:cs="Times New Roman"/>
      <w:kern w:val="0"/>
      <w:sz w:val="20"/>
      <w:szCs w:val="20"/>
      <w:lang w:eastAsia="it-IT"/>
      <w14:ligatures w14:val="none"/>
    </w:rPr>
  </w:style>
  <w:style w:type="paragraph" w:styleId="Sommario1">
    <w:name w:val="toc 1"/>
    <w:basedOn w:val="Normale"/>
    <w:next w:val="Normale"/>
    <w:autoRedefine/>
    <w:uiPriority w:val="39"/>
    <w:rsid w:val="008208EB"/>
    <w:pPr>
      <w:tabs>
        <w:tab w:val="right" w:leader="dot" w:pos="8778"/>
      </w:tabs>
      <w:spacing w:after="24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6D645E"/>
    <w:rPr>
      <w:color w:val="0000FF"/>
      <w:u w:val="single"/>
    </w:rPr>
  </w:style>
  <w:style w:type="paragraph" w:styleId="Corpotesto">
    <w:name w:val="Body Text"/>
    <w:basedOn w:val="Normale"/>
    <w:link w:val="CorpotestoCarattere"/>
    <w:qFormat/>
    <w:rsid w:val="006D645E"/>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6D645E"/>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6D645E"/>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6D645E"/>
    <w:pPr>
      <w:tabs>
        <w:tab w:val="right" w:leader="dot" w:pos="8494"/>
      </w:tabs>
      <w:spacing w:after="120" w:line="240" w:lineRule="auto"/>
      <w:ind w:left="198"/>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6D645E"/>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6D645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6D645E"/>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6D645E"/>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6D645E"/>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6D645E"/>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6D645E"/>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6D645E"/>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6D645E"/>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rsid w:val="006D645E"/>
  </w:style>
  <w:style w:type="paragraph" w:styleId="Testonotaapidipagina">
    <w:name w:val="footnote text"/>
    <w:basedOn w:val="Normale"/>
    <w:link w:val="TestonotaapidipaginaCarattere"/>
    <w:rsid w:val="006D645E"/>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6D645E"/>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rsid w:val="006D645E"/>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6D645E"/>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6D645E"/>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6D645E"/>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6D645E"/>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6D645E"/>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6D645E"/>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6D645E"/>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6D645E"/>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6D645E"/>
    <w:rPr>
      <w:rFonts w:ascii="Arial" w:hAnsi="Arial"/>
      <w:noProof w:val="0"/>
      <w:sz w:val="24"/>
      <w:lang w:val="it-IT" w:eastAsia="it-IT" w:bidi="ar-SA"/>
    </w:rPr>
  </w:style>
  <w:style w:type="paragraph" w:styleId="Indirizzodestinatario">
    <w:name w:val="envelope address"/>
    <w:basedOn w:val="Normale"/>
    <w:rsid w:val="006D645E"/>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6D645E"/>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6D645E"/>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6D645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6D645E"/>
    <w:rPr>
      <w:b w:val="0"/>
      <w:bCs w:val="0"/>
      <w:sz w:val="20"/>
      <w:szCs w:val="20"/>
    </w:rPr>
  </w:style>
  <w:style w:type="character" w:customStyle="1" w:styleId="mw-headline">
    <w:name w:val="mw-headline"/>
    <w:rsid w:val="006D645E"/>
  </w:style>
  <w:style w:type="character" w:customStyle="1" w:styleId="CarattereCarattere">
    <w:name w:val="Carattere Carattere"/>
    <w:rsid w:val="006D645E"/>
    <w:rPr>
      <w:rFonts w:ascii="Arial" w:hAnsi="Arial"/>
      <w:sz w:val="24"/>
      <w:lang w:val="it-IT" w:eastAsia="it-IT" w:bidi="ar-SA"/>
    </w:rPr>
  </w:style>
  <w:style w:type="paragraph" w:styleId="Testofumetto">
    <w:name w:val="Balloon Text"/>
    <w:basedOn w:val="Normale"/>
    <w:link w:val="TestofumettoCarattere"/>
    <w:rsid w:val="006D645E"/>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6D645E"/>
    <w:rPr>
      <w:rFonts w:ascii="Tahoma" w:eastAsia="Times New Roman" w:hAnsi="Tahoma" w:cs="Tahoma"/>
      <w:kern w:val="0"/>
      <w:sz w:val="16"/>
      <w:szCs w:val="16"/>
      <w:lang w:eastAsia="it-IT"/>
      <w14:ligatures w14:val="none"/>
    </w:rPr>
  </w:style>
  <w:style w:type="character" w:styleId="Menzionenonrisolta">
    <w:name w:val="Unresolved Mention"/>
    <w:basedOn w:val="Carpredefinitoparagrafo"/>
    <w:uiPriority w:val="99"/>
    <w:semiHidden/>
    <w:unhideWhenUsed/>
    <w:rsid w:val="006D645E"/>
    <w:rPr>
      <w:color w:val="605E5C"/>
      <w:shd w:val="clear" w:color="auto" w:fill="E1DFDD"/>
    </w:rPr>
  </w:style>
  <w:style w:type="character" w:styleId="Enfasicorsivo">
    <w:name w:val="Emphasis"/>
    <w:basedOn w:val="Carpredefinitoparagrafo"/>
    <w:uiPriority w:val="20"/>
    <w:qFormat/>
    <w:rsid w:val="006D645E"/>
    <w:rPr>
      <w:i/>
      <w:iCs/>
    </w:rPr>
  </w:style>
  <w:style w:type="paragraph" w:styleId="Nessunaspaziatura">
    <w:name w:val="No Spacing"/>
    <w:uiPriority w:val="1"/>
    <w:qFormat/>
    <w:rsid w:val="006D645E"/>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1">
    <w:name w:val="Nessun elenco11"/>
    <w:next w:val="Nessunelenco"/>
    <w:uiPriority w:val="99"/>
    <w:semiHidden/>
    <w:unhideWhenUsed/>
    <w:rsid w:val="006D645E"/>
  </w:style>
  <w:style w:type="numbering" w:customStyle="1" w:styleId="Nessunelenco111">
    <w:name w:val="Nessun elenco111"/>
    <w:next w:val="Nessunelenco"/>
    <w:uiPriority w:val="99"/>
    <w:semiHidden/>
    <w:rsid w:val="006D645E"/>
  </w:style>
  <w:style w:type="character" w:styleId="Enfasigrassetto">
    <w:name w:val="Strong"/>
    <w:basedOn w:val="Carpredefinitoparagrafo"/>
    <w:qFormat/>
    <w:rsid w:val="006D645E"/>
    <w:rPr>
      <w:b/>
      <w:bCs/>
    </w:rPr>
  </w:style>
  <w:style w:type="paragraph" w:customStyle="1" w:styleId="Titolosommario1">
    <w:name w:val="Titolo sommario1"/>
    <w:basedOn w:val="Titolo1"/>
    <w:next w:val="Normale"/>
    <w:uiPriority w:val="39"/>
    <w:unhideWhenUsed/>
    <w:qFormat/>
    <w:rsid w:val="006D645E"/>
    <w:pPr>
      <w:spacing w:before="240" w:after="0"/>
      <w:jc w:val="left"/>
      <w:outlineLvl w:val="9"/>
    </w:pPr>
    <w:rPr>
      <w:rFonts w:ascii="Cambria" w:hAnsi="Cambria" w:cs="Times New Roman"/>
      <w:b w:val="0"/>
      <w:color w:val="365F91"/>
      <w:kern w:val="0"/>
      <w14:ligatures w14:val="none"/>
    </w:rPr>
  </w:style>
  <w:style w:type="paragraph" w:customStyle="1" w:styleId="StileCorpotesto10ptCorsivoAllineatoadestra">
    <w:name w:val="Stile Corpo testo + 10 pt Corsivo Allineato a destra"/>
    <w:basedOn w:val="Corpotesto"/>
    <w:autoRedefine/>
    <w:qFormat/>
    <w:rsid w:val="006D645E"/>
    <w:rPr>
      <w:bCs/>
      <w:i/>
      <w:iCs/>
      <w:sz w:val="20"/>
    </w:rPr>
  </w:style>
  <w:style w:type="paragraph" w:customStyle="1" w:styleId="default-style">
    <w:name w:val="default-style"/>
    <w:basedOn w:val="Normale"/>
    <w:rsid w:val="006D645E"/>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2">
    <w:name w:val="Nessun elenco2"/>
    <w:next w:val="Nessunelenco"/>
    <w:uiPriority w:val="99"/>
    <w:semiHidden/>
    <w:unhideWhenUsed/>
    <w:rsid w:val="006D645E"/>
  </w:style>
  <w:style w:type="numbering" w:customStyle="1" w:styleId="Nessunelenco1111">
    <w:name w:val="Nessun elenco1111"/>
    <w:next w:val="Nessunelenco"/>
    <w:uiPriority w:val="99"/>
    <w:semiHidden/>
    <w:unhideWhenUsed/>
    <w:rsid w:val="006D645E"/>
  </w:style>
  <w:style w:type="numbering" w:customStyle="1" w:styleId="Nessunelenco3">
    <w:name w:val="Nessun elenco3"/>
    <w:next w:val="Nessunelenco"/>
    <w:uiPriority w:val="99"/>
    <w:semiHidden/>
    <w:unhideWhenUsed/>
    <w:rsid w:val="006D645E"/>
  </w:style>
  <w:style w:type="numbering" w:customStyle="1" w:styleId="Nessunelenco4">
    <w:name w:val="Nessun elenco4"/>
    <w:next w:val="Nessunelenco"/>
    <w:uiPriority w:val="99"/>
    <w:semiHidden/>
    <w:unhideWhenUsed/>
    <w:rsid w:val="006D645E"/>
  </w:style>
  <w:style w:type="character" w:customStyle="1" w:styleId="Collegamentovisitato1">
    <w:name w:val="Collegamento visitato1"/>
    <w:basedOn w:val="Carpredefinitoparagrafo"/>
    <w:uiPriority w:val="99"/>
    <w:unhideWhenUsed/>
    <w:rsid w:val="006D645E"/>
    <w:rPr>
      <w:color w:val="800080"/>
      <w:u w:val="single"/>
    </w:rPr>
  </w:style>
  <w:style w:type="paragraph" w:customStyle="1" w:styleId="msonormal0">
    <w:name w:val="msonormal"/>
    <w:basedOn w:val="Normale"/>
    <w:rsid w:val="006D645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visitato">
    <w:name w:val="FollowedHyperlink"/>
    <w:basedOn w:val="Carpredefinitoparagrafo"/>
    <w:uiPriority w:val="99"/>
    <w:semiHidden/>
    <w:unhideWhenUsed/>
    <w:rsid w:val="006D645E"/>
    <w:rPr>
      <w:color w:val="954F72" w:themeColor="followedHyperlink"/>
      <w:u w:val="single"/>
    </w:rPr>
  </w:style>
  <w:style w:type="numbering" w:customStyle="1" w:styleId="Nessunelenco5">
    <w:name w:val="Nessun elenco5"/>
    <w:next w:val="Nessunelenco"/>
    <w:uiPriority w:val="99"/>
    <w:semiHidden/>
    <w:unhideWhenUsed/>
    <w:rsid w:val="004E3ABC"/>
  </w:style>
  <w:style w:type="character" w:customStyle="1" w:styleId="text-to-speech">
    <w:name w:val="text-to-speech"/>
    <w:basedOn w:val="Carpredefinitoparagrafo"/>
    <w:rsid w:val="00B95DC1"/>
  </w:style>
  <w:style w:type="character" w:customStyle="1" w:styleId="versenumber">
    <w:name w:val="verse_number"/>
    <w:basedOn w:val="Carpredefinitoparagrafo"/>
    <w:rsid w:val="00B95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50347-4834-49F6-A5A7-4AD0E8C55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6252</TotalTime>
  <Pages>1351</Pages>
  <Words>688302</Words>
  <Characters>3923327</Characters>
  <Application>Microsoft Office Word</Application>
  <DocSecurity>0</DocSecurity>
  <Lines>32694</Lines>
  <Paragraphs>9204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4602425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316</cp:revision>
  <dcterms:created xsi:type="dcterms:W3CDTF">2025-05-15T20:08:00Z</dcterms:created>
  <dcterms:modified xsi:type="dcterms:W3CDTF">2026-06-05T20:34:00Z</dcterms:modified>
</cp:coreProperties>
</file>